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057EA" w14:textId="15088567" w:rsidR="00E04C44" w:rsidRPr="00D522DD" w:rsidRDefault="00626B5C" w:rsidP="00A42541">
      <w:pPr>
        <w:pStyle w:val="Title"/>
      </w:pPr>
      <w:r>
        <w:t>CTAP UK</w:t>
      </w:r>
      <w:r w:rsidR="005F110D">
        <w:t xml:space="preserve"> Survey Data</w:t>
      </w:r>
      <w:r w:rsidR="003F6DDF">
        <w:br/>
      </w:r>
      <w:r w:rsidR="00B156C8">
        <w:t>Statistical Report</w:t>
      </w:r>
      <w:r w:rsidR="005F110D">
        <w:t xml:space="preserve"> – Jan 2020</w:t>
      </w:r>
    </w:p>
    <w:p w14:paraId="04B9579F" w14:textId="718F4502" w:rsidR="0047381C" w:rsidRPr="00B65CC4" w:rsidRDefault="0047381C" w:rsidP="00BF679F">
      <w:pPr>
        <w:spacing w:line="360" w:lineRule="auto"/>
        <w:jc w:val="both"/>
        <w:rPr>
          <w:rFonts w:cs="Times New Roman"/>
          <w:sz w:val="20"/>
        </w:rPr>
      </w:pPr>
      <w:r w:rsidRPr="00B65CC4">
        <w:rPr>
          <w:rFonts w:cs="Times New Roman"/>
          <w:sz w:val="20"/>
        </w:rPr>
        <w:t>Notes on the presentation of this report (</w:t>
      </w:r>
      <w:r w:rsidR="0016170B" w:rsidRPr="00B65CC4">
        <w:rPr>
          <w:rFonts w:cs="Times New Roman"/>
          <w:sz w:val="20"/>
        </w:rPr>
        <w:t xml:space="preserve">adapted </w:t>
      </w:r>
      <w:r w:rsidR="00732BD2" w:rsidRPr="00B65CC4">
        <w:rPr>
          <w:rFonts w:cs="Times New Roman"/>
          <w:sz w:val="20"/>
        </w:rPr>
        <w:t>from</w:t>
      </w:r>
      <w:r w:rsidRPr="00B65CC4">
        <w:rPr>
          <w:rFonts w:cs="Times New Roman"/>
          <w:sz w:val="20"/>
        </w:rPr>
        <w:t xml:space="preserve"> </w:t>
      </w:r>
      <w:r w:rsidR="004F586B">
        <w:rPr>
          <w:rFonts w:cs="Times New Roman"/>
          <w:sz w:val="20"/>
        </w:rPr>
        <w:t xml:space="preserve">previous, similar projects such as </w:t>
      </w:r>
      <w:r w:rsidRPr="00B65CC4">
        <w:rPr>
          <w:rFonts w:cs="Times New Roman"/>
          <w:sz w:val="20"/>
        </w:rPr>
        <w:t>Digital Beginnings</w:t>
      </w:r>
      <w:r w:rsidR="00372198">
        <w:rPr>
          <w:rFonts w:cs="Times New Roman"/>
          <w:sz w:val="20"/>
        </w:rPr>
        <w:t>, T</w:t>
      </w:r>
      <w:r w:rsidR="00514288">
        <w:rPr>
          <w:rFonts w:cs="Times New Roman"/>
          <w:sz w:val="20"/>
        </w:rPr>
        <w:t>echnology and Play</w:t>
      </w:r>
      <w:r w:rsidRPr="00B65CC4">
        <w:rPr>
          <w:rFonts w:cs="Times New Roman"/>
          <w:sz w:val="20"/>
        </w:rPr>
        <w:t>):</w:t>
      </w:r>
    </w:p>
    <w:p w14:paraId="5563174C" w14:textId="14A24913" w:rsidR="0047381C" w:rsidRPr="00E00BA6" w:rsidRDefault="0047381C" w:rsidP="00BF679F">
      <w:pPr>
        <w:pStyle w:val="ListParagraph"/>
        <w:numPr>
          <w:ilvl w:val="0"/>
          <w:numId w:val="2"/>
        </w:numPr>
        <w:spacing w:line="360" w:lineRule="auto"/>
        <w:ind w:left="924" w:right="567" w:hanging="357"/>
        <w:jc w:val="both"/>
        <w:rPr>
          <w:rFonts w:cs="Times New Roman"/>
          <w:sz w:val="20"/>
          <w:szCs w:val="20"/>
        </w:rPr>
      </w:pPr>
      <w:r w:rsidRPr="00E00BA6">
        <w:rPr>
          <w:rFonts w:cs="Times New Roman"/>
          <w:sz w:val="20"/>
          <w:szCs w:val="20"/>
        </w:rPr>
        <w:t>All figures are presented as percentages, unless stated otherwise</w:t>
      </w:r>
    </w:p>
    <w:p w14:paraId="5581A2B6" w14:textId="2F268623" w:rsidR="0047381C" w:rsidRDefault="0047381C" w:rsidP="00BF679F">
      <w:pPr>
        <w:pStyle w:val="ListParagraph"/>
        <w:numPr>
          <w:ilvl w:val="0"/>
          <w:numId w:val="2"/>
        </w:numPr>
        <w:spacing w:line="360" w:lineRule="auto"/>
        <w:ind w:left="924" w:right="567" w:hanging="357"/>
        <w:jc w:val="both"/>
        <w:rPr>
          <w:rFonts w:cs="Times New Roman"/>
          <w:sz w:val="20"/>
          <w:szCs w:val="20"/>
        </w:rPr>
      </w:pPr>
      <w:r w:rsidRPr="00E00BA6">
        <w:rPr>
          <w:rFonts w:cs="Times New Roman"/>
          <w:sz w:val="20"/>
          <w:szCs w:val="20"/>
        </w:rPr>
        <w:t xml:space="preserve">Due to rounding, and the consideration of proportions within </w:t>
      </w:r>
      <w:r w:rsidRPr="00E00BA6">
        <w:rPr>
          <w:rFonts w:cs="Times New Roman"/>
          <w:i/>
          <w:sz w:val="20"/>
          <w:szCs w:val="20"/>
        </w:rPr>
        <w:t>subsets</w:t>
      </w:r>
      <w:r w:rsidRPr="00E00BA6">
        <w:rPr>
          <w:rFonts w:cs="Times New Roman"/>
          <w:sz w:val="20"/>
          <w:szCs w:val="20"/>
        </w:rPr>
        <w:t xml:space="preserve"> of data, the </w:t>
      </w:r>
      <w:r w:rsidR="00BF679F">
        <w:rPr>
          <w:rFonts w:cs="Times New Roman"/>
          <w:sz w:val="20"/>
          <w:szCs w:val="20"/>
        </w:rPr>
        <w:t>table-columns</w:t>
      </w:r>
      <w:r w:rsidRPr="00E00BA6">
        <w:rPr>
          <w:rFonts w:cs="Times New Roman"/>
          <w:sz w:val="20"/>
          <w:szCs w:val="20"/>
        </w:rPr>
        <w:t xml:space="preserve"> may not always </w:t>
      </w:r>
      <w:r w:rsidR="00BF679F">
        <w:rPr>
          <w:rFonts w:cs="Times New Roman"/>
          <w:sz w:val="20"/>
          <w:szCs w:val="20"/>
        </w:rPr>
        <w:t>sum</w:t>
      </w:r>
      <w:r w:rsidRPr="00E00BA6">
        <w:rPr>
          <w:rFonts w:cs="Times New Roman"/>
          <w:sz w:val="20"/>
          <w:szCs w:val="20"/>
        </w:rPr>
        <w:t xml:space="preserve"> to 100%</w:t>
      </w:r>
    </w:p>
    <w:p w14:paraId="269DD131" w14:textId="6EA411FE" w:rsidR="0047381C" w:rsidRDefault="0047381C" w:rsidP="00BF679F">
      <w:pPr>
        <w:pStyle w:val="ListParagraph"/>
        <w:numPr>
          <w:ilvl w:val="0"/>
          <w:numId w:val="2"/>
        </w:numPr>
        <w:spacing w:line="360" w:lineRule="auto"/>
        <w:ind w:left="924" w:right="567" w:hanging="357"/>
        <w:jc w:val="both"/>
        <w:rPr>
          <w:rFonts w:cs="Times New Roman"/>
          <w:sz w:val="20"/>
          <w:szCs w:val="20"/>
        </w:rPr>
      </w:pPr>
      <w:r w:rsidRPr="00E00BA6">
        <w:rPr>
          <w:rFonts w:cs="Times New Roman"/>
          <w:sz w:val="20"/>
          <w:szCs w:val="20"/>
        </w:rPr>
        <w:t xml:space="preserve">Where data </w:t>
      </w:r>
      <w:r w:rsidR="00BF679F">
        <w:rPr>
          <w:rFonts w:cs="Times New Roman"/>
          <w:sz w:val="20"/>
          <w:szCs w:val="20"/>
        </w:rPr>
        <w:t>are</w:t>
      </w:r>
      <w:r w:rsidRPr="00E00BA6">
        <w:rPr>
          <w:rFonts w:cs="Times New Roman"/>
          <w:sz w:val="20"/>
          <w:szCs w:val="20"/>
        </w:rPr>
        <w:t xml:space="preserve"> compared across demographic sub-groups, chi-squared tests have been conducted to determine where there is a statistically significant association between variables (e.g. an association between tablet ownership and gender). Where the data are significantly associated at the 0.1% level, </w:t>
      </w:r>
      <w:r w:rsidR="007044FC">
        <w:rPr>
          <w:rFonts w:cs="Times New Roman"/>
          <w:sz w:val="20"/>
          <w:szCs w:val="20"/>
        </w:rPr>
        <w:t>statistics</w:t>
      </w:r>
      <w:r w:rsidRPr="00E00BA6">
        <w:rPr>
          <w:rFonts w:cs="Times New Roman"/>
          <w:sz w:val="20"/>
          <w:szCs w:val="20"/>
        </w:rPr>
        <w:t xml:space="preserve"> are headed with **; where the data are significantly associated at the 1% level, </w:t>
      </w:r>
      <w:r w:rsidR="007044FC">
        <w:rPr>
          <w:rFonts w:cs="Times New Roman"/>
          <w:sz w:val="20"/>
          <w:szCs w:val="20"/>
        </w:rPr>
        <w:t>statistics</w:t>
      </w:r>
      <w:r w:rsidRPr="00E00BA6">
        <w:rPr>
          <w:rFonts w:cs="Times New Roman"/>
          <w:sz w:val="20"/>
          <w:szCs w:val="20"/>
        </w:rPr>
        <w:t xml:space="preserve"> are headed with*. </w:t>
      </w:r>
      <w:r w:rsidR="008E1094">
        <w:rPr>
          <w:rFonts w:cs="Times New Roman"/>
          <w:sz w:val="20"/>
          <w:szCs w:val="20"/>
        </w:rPr>
        <w:t>To account for</w:t>
      </w:r>
      <w:r w:rsidRPr="00E00BA6">
        <w:rPr>
          <w:rFonts w:cs="Times New Roman"/>
          <w:sz w:val="20"/>
          <w:szCs w:val="20"/>
        </w:rPr>
        <w:t xml:space="preserve"> the large </w:t>
      </w:r>
      <w:r w:rsidR="00EE5C1D" w:rsidRPr="00E00BA6">
        <w:rPr>
          <w:rFonts w:cs="Times New Roman"/>
          <w:sz w:val="20"/>
          <w:szCs w:val="20"/>
        </w:rPr>
        <w:t>sample size</w:t>
      </w:r>
      <w:r w:rsidRPr="00E00BA6">
        <w:rPr>
          <w:rFonts w:cs="Times New Roman"/>
          <w:sz w:val="20"/>
          <w:szCs w:val="20"/>
        </w:rPr>
        <w:t xml:space="preserve">, only differences at these two levels of significance are reported, </w:t>
      </w:r>
      <w:r w:rsidR="008E1094">
        <w:rPr>
          <w:rFonts w:cs="Times New Roman"/>
          <w:sz w:val="20"/>
          <w:szCs w:val="20"/>
        </w:rPr>
        <w:t>rather than</w:t>
      </w:r>
      <w:r w:rsidRPr="00E00BA6">
        <w:rPr>
          <w:rFonts w:cs="Times New Roman"/>
          <w:sz w:val="20"/>
          <w:szCs w:val="20"/>
        </w:rPr>
        <w:t xml:space="preserve"> differences at the 5% level.</w:t>
      </w:r>
    </w:p>
    <w:p w14:paraId="5AC8E533" w14:textId="542C058E" w:rsidR="00904D4D" w:rsidRPr="00801B8A" w:rsidRDefault="008E1094" w:rsidP="00BF679F">
      <w:pPr>
        <w:pStyle w:val="ListParagraph"/>
        <w:numPr>
          <w:ilvl w:val="0"/>
          <w:numId w:val="2"/>
        </w:numPr>
        <w:spacing w:line="360" w:lineRule="auto"/>
        <w:ind w:left="924" w:right="567" w:hanging="357"/>
        <w:jc w:val="both"/>
        <w:rPr>
          <w:rFonts w:cs="Times New Roman"/>
          <w:sz w:val="20"/>
          <w:szCs w:val="20"/>
        </w:rPr>
      </w:pPr>
      <w:r>
        <w:rPr>
          <w:rFonts w:cs="Times New Roman"/>
          <w:sz w:val="20"/>
          <w:szCs w:val="20"/>
        </w:rPr>
        <w:t>Socio-economic status categories A, B, C1, C2, D, and E have been coded using the “NRS Social Grade” system of demographic classification</w:t>
      </w:r>
      <w:r w:rsidR="008C047C">
        <w:rPr>
          <w:rFonts w:cs="Times New Roman"/>
          <w:sz w:val="20"/>
          <w:szCs w:val="20"/>
        </w:rPr>
        <w:t xml:space="preserve"> using</w:t>
      </w:r>
      <w:r>
        <w:rPr>
          <w:rFonts w:cs="Times New Roman"/>
          <w:sz w:val="20"/>
          <w:szCs w:val="20"/>
        </w:rPr>
        <w:t xml:space="preserve"> participants’ respon</w:t>
      </w:r>
      <w:r w:rsidR="00300A61">
        <w:rPr>
          <w:rFonts w:cs="Times New Roman"/>
          <w:sz w:val="20"/>
          <w:szCs w:val="20"/>
        </w:rPr>
        <w:t xml:space="preserve">ses to </w:t>
      </w:r>
      <w:r w:rsidR="00300A61" w:rsidRPr="00300A61">
        <w:rPr>
          <w:rFonts w:cs="Times New Roman"/>
          <w:i/>
          <w:sz w:val="20"/>
          <w:szCs w:val="20"/>
        </w:rPr>
        <w:t>Qe</w:t>
      </w:r>
      <w:r w:rsidR="00300A61">
        <w:rPr>
          <w:rFonts w:cs="Times New Roman"/>
          <w:sz w:val="20"/>
          <w:szCs w:val="20"/>
        </w:rPr>
        <w:t>. Participants who responded “other” or “not applicable” have not been assigned an SES classification and are therefore not included in</w:t>
      </w:r>
      <w:r w:rsidR="000A0905">
        <w:rPr>
          <w:rFonts w:cs="Times New Roman"/>
          <w:sz w:val="20"/>
          <w:szCs w:val="20"/>
        </w:rPr>
        <w:t xml:space="preserve"> the calculation of</w:t>
      </w:r>
      <w:r w:rsidR="00300A61">
        <w:rPr>
          <w:rFonts w:cs="Times New Roman"/>
          <w:sz w:val="20"/>
          <w:szCs w:val="20"/>
        </w:rPr>
        <w:t xml:space="preserve"> later SES tables.</w:t>
      </w:r>
    </w:p>
    <w:p w14:paraId="2F6B4B23" w14:textId="77777777" w:rsidR="00EC3920" w:rsidRDefault="00EC3920">
      <w:pPr>
        <w:spacing w:after="200"/>
        <w:rPr>
          <w:rFonts w:eastAsiaTheme="majorEastAsia" w:cs="Times New Roman"/>
          <w:b/>
          <w:bCs/>
          <w:szCs w:val="26"/>
        </w:rPr>
      </w:pPr>
    </w:p>
    <w:p w14:paraId="422E59A7" w14:textId="34EFDB9E" w:rsidR="00D42119" w:rsidRPr="00EE2AC8" w:rsidRDefault="00D42119" w:rsidP="005F110D">
      <w:pPr>
        <w:pStyle w:val="Heading2"/>
        <w:spacing w:line="240" w:lineRule="auto"/>
        <w:jc w:val="center"/>
        <w:rPr>
          <w:rFonts w:cs="Times New Roman"/>
          <w:color w:val="auto"/>
          <w:sz w:val="24"/>
        </w:rPr>
      </w:pPr>
      <w:r w:rsidRPr="00D43CC9">
        <w:rPr>
          <w:rFonts w:cs="Times New Roman"/>
          <w:color w:val="auto"/>
          <w:sz w:val="24"/>
        </w:rPr>
        <w:t>Sample demographics</w:t>
      </w:r>
      <w:r w:rsidR="00EE2AC8" w:rsidRPr="00EE2AC8">
        <w:rPr>
          <w:rFonts w:cs="Times New Roman"/>
          <w:b w:val="0"/>
          <w:color w:val="auto"/>
          <w:sz w:val="24"/>
        </w:rPr>
        <w:t xml:space="preserve"> </w:t>
      </w:r>
      <w:r w:rsidR="003F6DDF">
        <w:rPr>
          <w:rFonts w:cs="Times New Roman"/>
          <w:b w:val="0"/>
          <w:color w:val="auto"/>
          <w:sz w:val="24"/>
        </w:rPr>
        <w:br/>
        <w:t xml:space="preserve">Total sample size: </w:t>
      </w:r>
      <w:r w:rsidR="005F110D">
        <w:rPr>
          <w:rFonts w:cs="Times New Roman"/>
          <w:color w:val="auto"/>
          <w:sz w:val="24"/>
        </w:rPr>
        <w:t>2429</w:t>
      </w:r>
    </w:p>
    <w:p w14:paraId="073230A4" w14:textId="6CD037DB" w:rsidR="00D42119" w:rsidRPr="00B65CC4" w:rsidRDefault="005F110D" w:rsidP="005F110D">
      <w:pPr>
        <w:pStyle w:val="Heading4"/>
        <w:spacing w:line="360" w:lineRule="auto"/>
        <w:rPr>
          <w:rFonts w:ascii="Times New Roman" w:hAnsi="Times New Roman" w:cs="Times New Roman"/>
          <w:sz w:val="22"/>
        </w:rPr>
      </w:pPr>
      <w:r>
        <w:rPr>
          <w:rFonts w:ascii="Times New Roman" w:hAnsi="Times New Roman" w:cs="Times New Roman"/>
          <w:sz w:val="22"/>
        </w:rPr>
        <w:t xml:space="preserve">Recode from </w:t>
      </w:r>
      <w:r w:rsidR="00A93C03">
        <w:rPr>
          <w:rFonts w:ascii="Times New Roman" w:hAnsi="Times New Roman" w:cs="Times New Roman"/>
          <w:sz w:val="22"/>
        </w:rPr>
        <w:t>Q</w:t>
      </w:r>
      <w:r w:rsidR="002A6024" w:rsidRPr="00B65CC4">
        <w:rPr>
          <w:rFonts w:ascii="Times New Roman" w:hAnsi="Times New Roman" w:cs="Times New Roman"/>
          <w:sz w:val="22"/>
        </w:rPr>
        <w:t>a</w:t>
      </w:r>
      <w:r>
        <w:rPr>
          <w:rFonts w:ascii="Times New Roman" w:hAnsi="Times New Roman" w:cs="Times New Roman"/>
          <w:sz w:val="22"/>
        </w:rPr>
        <w:t>_1</w:t>
      </w:r>
      <w:r w:rsidR="002A6024" w:rsidRPr="00B65CC4">
        <w:rPr>
          <w:rFonts w:ascii="Times New Roman" w:hAnsi="Times New Roman" w:cs="Times New Roman"/>
          <w:sz w:val="22"/>
        </w:rPr>
        <w:t>: How old are you?</w:t>
      </w:r>
    </w:p>
    <w:tbl>
      <w:tblPr>
        <w:tblStyle w:val="TableGridLight1"/>
        <w:tblW w:w="10156" w:type="dxa"/>
        <w:jc w:val="center"/>
        <w:tblLayout w:type="fixed"/>
        <w:tblLook w:val="0200" w:firstRow="0" w:lastRow="0" w:firstColumn="0" w:lastColumn="0" w:noHBand="1" w:noVBand="0"/>
      </w:tblPr>
      <w:tblGrid>
        <w:gridCol w:w="2256"/>
        <w:gridCol w:w="1129"/>
        <w:gridCol w:w="2257"/>
        <w:gridCol w:w="1128"/>
        <w:gridCol w:w="2257"/>
        <w:gridCol w:w="1129"/>
      </w:tblGrid>
      <w:tr w:rsidR="00752F0C" w:rsidRPr="00D562F6" w14:paraId="7396C711" w14:textId="77777777" w:rsidTr="007558F9">
        <w:trPr>
          <w:trHeight w:val="70"/>
          <w:jc w:val="center"/>
        </w:trPr>
        <w:tc>
          <w:tcPr>
            <w:tcW w:w="2256" w:type="dxa"/>
          </w:tcPr>
          <w:p w14:paraId="2B80B64E" w14:textId="77777777" w:rsidR="00752F0C" w:rsidRPr="00D562F6" w:rsidRDefault="00752F0C" w:rsidP="00752F0C">
            <w:pPr>
              <w:rPr>
                <w:rFonts w:cs="Times New Roman"/>
                <w:color w:val="000000"/>
                <w:sz w:val="20"/>
                <w:szCs w:val="20"/>
              </w:rPr>
            </w:pPr>
            <w:r w:rsidRPr="00D562F6">
              <w:rPr>
                <w:rFonts w:cs="Times New Roman"/>
                <w:color w:val="000000"/>
                <w:sz w:val="20"/>
                <w:szCs w:val="20"/>
              </w:rPr>
              <w:t>18 to 2</w:t>
            </w:r>
            <w:r w:rsidR="00B0514A">
              <w:rPr>
                <w:rFonts w:cs="Times New Roman"/>
                <w:color w:val="000000"/>
                <w:sz w:val="20"/>
                <w:szCs w:val="20"/>
              </w:rPr>
              <w:t>4</w:t>
            </w:r>
          </w:p>
        </w:tc>
        <w:tc>
          <w:tcPr>
            <w:tcW w:w="1129" w:type="dxa"/>
            <w:tcBorders>
              <w:right w:val="double" w:sz="4" w:space="0" w:color="auto"/>
            </w:tcBorders>
          </w:tcPr>
          <w:p w14:paraId="03DEA70E" w14:textId="1284F7B5" w:rsidR="00752F0C" w:rsidRPr="00D562F6" w:rsidRDefault="00BE3BA5" w:rsidP="00752F0C">
            <w:pPr>
              <w:jc w:val="center"/>
              <w:rPr>
                <w:rFonts w:cs="Times New Roman"/>
                <w:color w:val="000000"/>
                <w:sz w:val="20"/>
                <w:szCs w:val="20"/>
              </w:rPr>
            </w:pPr>
            <w:r>
              <w:rPr>
                <w:rFonts w:cs="Times New Roman"/>
                <w:color w:val="000000"/>
                <w:sz w:val="20"/>
                <w:szCs w:val="20"/>
              </w:rPr>
              <w:t xml:space="preserve">  </w:t>
            </w:r>
            <w:r w:rsidR="003F6DDF">
              <w:rPr>
                <w:rFonts w:cs="Times New Roman"/>
                <w:color w:val="000000"/>
                <w:sz w:val="20"/>
                <w:szCs w:val="20"/>
              </w:rPr>
              <w:t>1</w:t>
            </w:r>
            <w:r w:rsidR="00CE3554">
              <w:rPr>
                <w:rFonts w:cs="Times New Roman"/>
                <w:color w:val="000000"/>
                <w:sz w:val="20"/>
                <w:szCs w:val="20"/>
              </w:rPr>
              <w:t>.</w:t>
            </w:r>
            <w:r w:rsidR="005F110D">
              <w:rPr>
                <w:rFonts w:cs="Times New Roman"/>
                <w:color w:val="000000"/>
                <w:sz w:val="20"/>
                <w:szCs w:val="20"/>
              </w:rPr>
              <w:t>1</w:t>
            </w:r>
            <w:r w:rsidR="003F6DDF">
              <w:rPr>
                <w:rFonts w:cs="Times New Roman"/>
                <w:color w:val="000000"/>
                <w:sz w:val="20"/>
                <w:szCs w:val="20"/>
              </w:rPr>
              <w:t>%</w:t>
            </w:r>
          </w:p>
        </w:tc>
        <w:tc>
          <w:tcPr>
            <w:tcW w:w="2257" w:type="dxa"/>
            <w:tcBorders>
              <w:left w:val="double" w:sz="4" w:space="0" w:color="auto"/>
            </w:tcBorders>
          </w:tcPr>
          <w:p w14:paraId="0FBB79F6" w14:textId="77777777" w:rsidR="00752F0C" w:rsidRPr="00D562F6" w:rsidRDefault="00752F0C" w:rsidP="00752F0C">
            <w:pPr>
              <w:rPr>
                <w:rFonts w:cs="Times New Roman"/>
                <w:color w:val="000000"/>
                <w:sz w:val="20"/>
                <w:szCs w:val="20"/>
              </w:rPr>
            </w:pPr>
            <w:r w:rsidRPr="00D562F6">
              <w:rPr>
                <w:rFonts w:cs="Times New Roman"/>
                <w:color w:val="000000"/>
                <w:sz w:val="20"/>
                <w:szCs w:val="20"/>
              </w:rPr>
              <w:t>35 to 44</w:t>
            </w:r>
          </w:p>
        </w:tc>
        <w:tc>
          <w:tcPr>
            <w:tcW w:w="1128" w:type="dxa"/>
            <w:tcBorders>
              <w:right w:val="double" w:sz="4" w:space="0" w:color="auto"/>
            </w:tcBorders>
          </w:tcPr>
          <w:p w14:paraId="26429CD9" w14:textId="76C0903E" w:rsidR="00752F0C" w:rsidRPr="00D562F6" w:rsidRDefault="005F110D" w:rsidP="005F110D">
            <w:pPr>
              <w:jc w:val="center"/>
              <w:rPr>
                <w:rFonts w:cs="Times New Roman"/>
                <w:color w:val="000000"/>
                <w:sz w:val="20"/>
                <w:szCs w:val="20"/>
              </w:rPr>
            </w:pPr>
            <w:r>
              <w:rPr>
                <w:rFonts w:cs="Times New Roman"/>
                <w:color w:val="000000"/>
                <w:sz w:val="20"/>
                <w:szCs w:val="20"/>
              </w:rPr>
              <w:t>51</w:t>
            </w:r>
            <w:r w:rsidR="002761A2">
              <w:rPr>
                <w:rFonts w:cs="Times New Roman"/>
                <w:color w:val="000000"/>
                <w:sz w:val="20"/>
                <w:szCs w:val="20"/>
              </w:rPr>
              <w:t>.</w:t>
            </w:r>
            <w:r>
              <w:rPr>
                <w:rFonts w:cs="Times New Roman"/>
                <w:color w:val="000000"/>
                <w:sz w:val="20"/>
                <w:szCs w:val="20"/>
              </w:rPr>
              <w:t>8</w:t>
            </w:r>
            <w:r w:rsidR="003F6DDF">
              <w:rPr>
                <w:rFonts w:cs="Times New Roman"/>
                <w:color w:val="000000"/>
                <w:sz w:val="20"/>
                <w:szCs w:val="20"/>
              </w:rPr>
              <w:t>%</w:t>
            </w:r>
          </w:p>
        </w:tc>
        <w:tc>
          <w:tcPr>
            <w:tcW w:w="2257" w:type="dxa"/>
            <w:tcBorders>
              <w:left w:val="double" w:sz="4" w:space="0" w:color="auto"/>
              <w:bottom w:val="single" w:sz="4" w:space="0" w:color="BFBFBF" w:themeColor="background1" w:themeShade="BF"/>
            </w:tcBorders>
          </w:tcPr>
          <w:p w14:paraId="6487F970" w14:textId="77777777" w:rsidR="00752F0C" w:rsidRPr="00D562F6" w:rsidRDefault="00752F0C" w:rsidP="00752F0C">
            <w:pPr>
              <w:rPr>
                <w:rFonts w:cs="Times New Roman"/>
                <w:color w:val="000000"/>
                <w:sz w:val="20"/>
                <w:szCs w:val="20"/>
              </w:rPr>
            </w:pPr>
            <w:r w:rsidRPr="00D562F6">
              <w:rPr>
                <w:rFonts w:cs="Times New Roman"/>
                <w:color w:val="000000"/>
                <w:sz w:val="20"/>
                <w:szCs w:val="20"/>
              </w:rPr>
              <w:t>55 to 64</w:t>
            </w:r>
          </w:p>
        </w:tc>
        <w:tc>
          <w:tcPr>
            <w:tcW w:w="1129" w:type="dxa"/>
            <w:tcBorders>
              <w:bottom w:val="single" w:sz="4" w:space="0" w:color="BFBFBF" w:themeColor="background1" w:themeShade="BF"/>
            </w:tcBorders>
          </w:tcPr>
          <w:p w14:paraId="4F7917E7" w14:textId="453CC66E" w:rsidR="00752F0C" w:rsidRPr="00D562F6" w:rsidRDefault="00BE3BA5" w:rsidP="00BE3BA5">
            <w:pPr>
              <w:rPr>
                <w:rFonts w:cs="Times New Roman"/>
                <w:color w:val="000000"/>
                <w:sz w:val="20"/>
                <w:szCs w:val="20"/>
              </w:rPr>
            </w:pPr>
            <w:r>
              <w:rPr>
                <w:rFonts w:cs="Times New Roman"/>
                <w:color w:val="000000"/>
                <w:sz w:val="20"/>
                <w:szCs w:val="20"/>
              </w:rPr>
              <w:t xml:space="preserve">    </w:t>
            </w:r>
            <w:r w:rsidR="005F110D">
              <w:rPr>
                <w:rFonts w:cs="Times New Roman"/>
                <w:color w:val="000000"/>
                <w:sz w:val="20"/>
                <w:szCs w:val="20"/>
              </w:rPr>
              <w:t>0.7</w:t>
            </w:r>
            <w:r w:rsidR="00615554">
              <w:rPr>
                <w:rFonts w:cs="Times New Roman"/>
                <w:color w:val="000000"/>
                <w:sz w:val="20"/>
                <w:szCs w:val="20"/>
              </w:rPr>
              <w:t>%</w:t>
            </w:r>
          </w:p>
        </w:tc>
      </w:tr>
      <w:tr w:rsidR="00B0514A" w:rsidRPr="00D562F6" w14:paraId="2D395280" w14:textId="77777777" w:rsidTr="007558F9">
        <w:trPr>
          <w:trHeight w:val="70"/>
          <w:jc w:val="center"/>
        </w:trPr>
        <w:tc>
          <w:tcPr>
            <w:tcW w:w="2256" w:type="dxa"/>
          </w:tcPr>
          <w:p w14:paraId="7A5FC252" w14:textId="77777777" w:rsidR="00B0514A" w:rsidRPr="00D562F6" w:rsidRDefault="00B0514A" w:rsidP="00B0514A">
            <w:pPr>
              <w:rPr>
                <w:rFonts w:cs="Times New Roman"/>
                <w:color w:val="000000"/>
                <w:sz w:val="20"/>
                <w:szCs w:val="20"/>
              </w:rPr>
            </w:pPr>
            <w:r w:rsidRPr="00D562F6">
              <w:rPr>
                <w:rFonts w:cs="Times New Roman"/>
                <w:color w:val="000000"/>
                <w:sz w:val="20"/>
                <w:szCs w:val="20"/>
              </w:rPr>
              <w:t>2</w:t>
            </w:r>
            <w:r>
              <w:rPr>
                <w:rFonts w:cs="Times New Roman"/>
                <w:color w:val="000000"/>
                <w:sz w:val="20"/>
                <w:szCs w:val="20"/>
              </w:rPr>
              <w:t>5</w:t>
            </w:r>
            <w:r w:rsidRPr="00D562F6">
              <w:rPr>
                <w:rFonts w:cs="Times New Roman"/>
                <w:color w:val="000000"/>
                <w:sz w:val="20"/>
                <w:szCs w:val="20"/>
              </w:rPr>
              <w:t xml:space="preserve"> to 34</w:t>
            </w:r>
          </w:p>
        </w:tc>
        <w:tc>
          <w:tcPr>
            <w:tcW w:w="1129" w:type="dxa"/>
            <w:tcBorders>
              <w:right w:val="double" w:sz="4" w:space="0" w:color="auto"/>
            </w:tcBorders>
          </w:tcPr>
          <w:p w14:paraId="46AEBA67" w14:textId="5263F278" w:rsidR="00B0514A" w:rsidRPr="00D562F6" w:rsidRDefault="005F110D" w:rsidP="005F110D">
            <w:pPr>
              <w:jc w:val="center"/>
              <w:rPr>
                <w:rFonts w:cs="Times New Roman"/>
                <w:color w:val="000000"/>
                <w:sz w:val="20"/>
                <w:szCs w:val="20"/>
              </w:rPr>
            </w:pPr>
            <w:r>
              <w:rPr>
                <w:rFonts w:cs="Times New Roman"/>
                <w:color w:val="000000"/>
                <w:sz w:val="20"/>
                <w:szCs w:val="20"/>
              </w:rPr>
              <w:t>28</w:t>
            </w:r>
            <w:r w:rsidR="003F6DDF">
              <w:rPr>
                <w:rFonts w:cs="Times New Roman"/>
                <w:color w:val="000000"/>
                <w:sz w:val="20"/>
                <w:szCs w:val="20"/>
              </w:rPr>
              <w:t>.</w:t>
            </w:r>
            <w:r>
              <w:rPr>
                <w:rFonts w:cs="Times New Roman"/>
                <w:color w:val="000000"/>
                <w:sz w:val="20"/>
                <w:szCs w:val="20"/>
              </w:rPr>
              <w:t>2</w:t>
            </w:r>
            <w:r w:rsidR="003F6DDF">
              <w:rPr>
                <w:rFonts w:cs="Times New Roman"/>
                <w:color w:val="000000"/>
                <w:sz w:val="20"/>
                <w:szCs w:val="20"/>
              </w:rPr>
              <w:t>%</w:t>
            </w:r>
          </w:p>
        </w:tc>
        <w:tc>
          <w:tcPr>
            <w:tcW w:w="2257" w:type="dxa"/>
            <w:tcBorders>
              <w:left w:val="double" w:sz="4" w:space="0" w:color="auto"/>
            </w:tcBorders>
          </w:tcPr>
          <w:p w14:paraId="3831C993" w14:textId="77777777" w:rsidR="00B0514A" w:rsidRPr="00D562F6" w:rsidRDefault="00B0514A" w:rsidP="00B0514A">
            <w:pPr>
              <w:rPr>
                <w:rFonts w:cs="Times New Roman"/>
                <w:color w:val="000000"/>
                <w:sz w:val="20"/>
                <w:szCs w:val="20"/>
              </w:rPr>
            </w:pPr>
            <w:r w:rsidRPr="00D562F6">
              <w:rPr>
                <w:rFonts w:cs="Times New Roman"/>
                <w:color w:val="000000"/>
                <w:sz w:val="20"/>
                <w:szCs w:val="20"/>
              </w:rPr>
              <w:t>45 to 54</w:t>
            </w:r>
          </w:p>
        </w:tc>
        <w:tc>
          <w:tcPr>
            <w:tcW w:w="1128" w:type="dxa"/>
            <w:tcBorders>
              <w:right w:val="double" w:sz="4" w:space="0" w:color="auto"/>
            </w:tcBorders>
          </w:tcPr>
          <w:p w14:paraId="690EE32B" w14:textId="3BE46676" w:rsidR="00B0514A" w:rsidRPr="00D562F6" w:rsidRDefault="005F110D" w:rsidP="00B0514A">
            <w:pPr>
              <w:jc w:val="center"/>
              <w:rPr>
                <w:rFonts w:cs="Times New Roman"/>
                <w:color w:val="000000"/>
                <w:sz w:val="20"/>
                <w:szCs w:val="20"/>
              </w:rPr>
            </w:pPr>
            <w:r>
              <w:rPr>
                <w:rFonts w:cs="Times New Roman"/>
                <w:color w:val="000000"/>
                <w:sz w:val="20"/>
                <w:szCs w:val="20"/>
              </w:rPr>
              <w:t>18</w:t>
            </w:r>
            <w:r w:rsidR="003F6DDF">
              <w:rPr>
                <w:rFonts w:cs="Times New Roman"/>
                <w:color w:val="000000"/>
                <w:sz w:val="20"/>
                <w:szCs w:val="20"/>
              </w:rPr>
              <w:t>.</w:t>
            </w:r>
            <w:r w:rsidR="002761A2">
              <w:rPr>
                <w:rFonts w:cs="Times New Roman"/>
                <w:color w:val="000000"/>
                <w:sz w:val="20"/>
                <w:szCs w:val="20"/>
              </w:rPr>
              <w:t>1</w:t>
            </w:r>
            <w:r w:rsidR="003F6DDF">
              <w:rPr>
                <w:rFonts w:cs="Times New Roman"/>
                <w:color w:val="000000"/>
                <w:sz w:val="20"/>
                <w:szCs w:val="20"/>
              </w:rPr>
              <w:t>%</w:t>
            </w:r>
          </w:p>
        </w:tc>
        <w:tc>
          <w:tcPr>
            <w:tcW w:w="2257" w:type="dxa"/>
            <w:tcBorders>
              <w:left w:val="double" w:sz="4" w:space="0" w:color="auto"/>
              <w:bottom w:val="single" w:sz="4" w:space="0" w:color="BFBFBF" w:themeColor="background1" w:themeShade="BF"/>
            </w:tcBorders>
          </w:tcPr>
          <w:p w14:paraId="7B2DCF7F" w14:textId="77777777" w:rsidR="00B0514A" w:rsidRPr="00D562F6" w:rsidRDefault="00B0514A" w:rsidP="00B0514A">
            <w:pPr>
              <w:rPr>
                <w:rFonts w:cs="Times New Roman"/>
                <w:color w:val="000000"/>
                <w:sz w:val="20"/>
                <w:szCs w:val="20"/>
              </w:rPr>
            </w:pPr>
            <w:r>
              <w:rPr>
                <w:rFonts w:cs="Times New Roman"/>
                <w:color w:val="000000"/>
                <w:sz w:val="20"/>
                <w:szCs w:val="20"/>
              </w:rPr>
              <w:t>65+</w:t>
            </w:r>
          </w:p>
        </w:tc>
        <w:tc>
          <w:tcPr>
            <w:tcW w:w="1129" w:type="dxa"/>
            <w:tcBorders>
              <w:bottom w:val="single" w:sz="4" w:space="0" w:color="BFBFBF" w:themeColor="background1" w:themeShade="BF"/>
            </w:tcBorders>
          </w:tcPr>
          <w:p w14:paraId="277E240A" w14:textId="0D419A09" w:rsidR="00B0514A" w:rsidRPr="005F110D" w:rsidRDefault="005F110D" w:rsidP="00B0514A">
            <w:pPr>
              <w:jc w:val="center"/>
              <w:rPr>
                <w:rFonts w:cs="Times New Roman"/>
                <w:color w:val="000000"/>
                <w:sz w:val="20"/>
                <w:szCs w:val="20"/>
                <w:vertAlign w:val="superscript"/>
              </w:rPr>
            </w:pPr>
            <w:r>
              <w:rPr>
                <w:rFonts w:cs="Times New Roman"/>
                <w:color w:val="000000"/>
                <w:sz w:val="20"/>
                <w:szCs w:val="20"/>
              </w:rPr>
              <w:t>0</w:t>
            </w:r>
            <w:r w:rsidR="00615554">
              <w:rPr>
                <w:rFonts w:cs="Times New Roman"/>
                <w:color w:val="000000"/>
                <w:sz w:val="20"/>
                <w:szCs w:val="20"/>
              </w:rPr>
              <w:t>.0%</w:t>
            </w:r>
            <w:r>
              <w:rPr>
                <w:rFonts w:cs="Times New Roman"/>
                <w:color w:val="000000"/>
                <w:sz w:val="20"/>
                <w:szCs w:val="20"/>
                <w:vertAlign w:val="superscript"/>
              </w:rPr>
              <w:t>*</w:t>
            </w:r>
          </w:p>
        </w:tc>
      </w:tr>
    </w:tbl>
    <w:p w14:paraId="01D5569B" w14:textId="779E7994" w:rsidR="005F110D" w:rsidRPr="005F110D" w:rsidRDefault="005F110D" w:rsidP="005F110D">
      <w:pPr>
        <w:pStyle w:val="Heading4"/>
        <w:spacing w:line="360" w:lineRule="auto"/>
        <w:ind w:left="720"/>
        <w:rPr>
          <w:rFonts w:ascii="Times New Roman" w:hAnsi="Times New Roman" w:cs="Times New Roman"/>
          <w:b w:val="0"/>
          <w:bCs w:val="0"/>
          <w:i w:val="0"/>
          <w:iCs w:val="0"/>
          <w:sz w:val="22"/>
        </w:rPr>
      </w:pPr>
      <w:r>
        <w:rPr>
          <w:rFonts w:ascii="Times New Roman" w:hAnsi="Times New Roman" w:cs="Times New Roman"/>
          <w:b w:val="0"/>
          <w:bCs w:val="0"/>
          <w:i w:val="0"/>
          <w:iCs w:val="0"/>
          <w:sz w:val="22"/>
        </w:rPr>
        <w:t>* 1 person over 64.</w:t>
      </w:r>
    </w:p>
    <w:p w14:paraId="0B1EBB31" w14:textId="5636728C" w:rsidR="00B67372" w:rsidRPr="00B65CC4" w:rsidRDefault="00315B60" w:rsidP="00B65CC4">
      <w:pPr>
        <w:pStyle w:val="Heading4"/>
        <w:spacing w:line="360" w:lineRule="auto"/>
        <w:rPr>
          <w:rFonts w:ascii="Times New Roman" w:hAnsi="Times New Roman" w:cs="Times New Roman"/>
          <w:sz w:val="22"/>
        </w:rPr>
      </w:pPr>
      <w:r w:rsidRPr="00B65CC4">
        <w:rPr>
          <w:rFonts w:ascii="Times New Roman" w:hAnsi="Times New Roman" w:cs="Times New Roman"/>
          <w:sz w:val="22"/>
        </w:rPr>
        <w:t>Qb. Gender, are you (male or female)?</w:t>
      </w:r>
    </w:p>
    <w:tbl>
      <w:tblPr>
        <w:tblStyle w:val="TableGridLight1"/>
        <w:tblW w:w="8784" w:type="dxa"/>
        <w:jc w:val="center"/>
        <w:tblLayout w:type="fixed"/>
        <w:tblLook w:val="0200" w:firstRow="0" w:lastRow="0" w:firstColumn="0" w:lastColumn="0" w:noHBand="1" w:noVBand="0"/>
      </w:tblPr>
      <w:tblGrid>
        <w:gridCol w:w="1052"/>
        <w:gridCol w:w="1052"/>
        <w:gridCol w:w="1052"/>
        <w:gridCol w:w="1052"/>
        <w:gridCol w:w="1316"/>
        <w:gridCol w:w="992"/>
        <w:gridCol w:w="1417"/>
        <w:gridCol w:w="851"/>
      </w:tblGrid>
      <w:tr w:rsidR="00093931" w:rsidRPr="00D562F6" w14:paraId="4ABDE241" w14:textId="77777777" w:rsidTr="005F110D">
        <w:trPr>
          <w:jc w:val="center"/>
        </w:trPr>
        <w:tc>
          <w:tcPr>
            <w:tcW w:w="1052" w:type="dxa"/>
            <w:vAlign w:val="center"/>
          </w:tcPr>
          <w:p w14:paraId="34FFED3D" w14:textId="77777777" w:rsidR="00093931" w:rsidRPr="00D562F6" w:rsidRDefault="00093931" w:rsidP="00571F7C">
            <w:pPr>
              <w:jc w:val="right"/>
              <w:rPr>
                <w:rFonts w:cs="Times New Roman"/>
                <w:sz w:val="20"/>
              </w:rPr>
            </w:pPr>
            <w:r w:rsidRPr="00D562F6">
              <w:rPr>
                <w:rFonts w:cs="Times New Roman"/>
                <w:sz w:val="20"/>
              </w:rPr>
              <w:t>Male</w:t>
            </w:r>
          </w:p>
        </w:tc>
        <w:tc>
          <w:tcPr>
            <w:tcW w:w="1052" w:type="dxa"/>
            <w:tcBorders>
              <w:right w:val="double" w:sz="4" w:space="0" w:color="BFBFBF" w:themeColor="background1" w:themeShade="BF"/>
            </w:tcBorders>
            <w:vAlign w:val="center"/>
          </w:tcPr>
          <w:p w14:paraId="593D1DF7" w14:textId="3EAFFCAD" w:rsidR="00093931" w:rsidRPr="00D562F6" w:rsidRDefault="005F110D" w:rsidP="00571F7C">
            <w:pPr>
              <w:rPr>
                <w:rFonts w:cs="Times New Roman"/>
                <w:sz w:val="20"/>
              </w:rPr>
            </w:pPr>
            <w:r>
              <w:rPr>
                <w:rFonts w:cs="Times New Roman"/>
                <w:sz w:val="20"/>
              </w:rPr>
              <w:t>29</w:t>
            </w:r>
            <w:r w:rsidR="00571F7C">
              <w:rPr>
                <w:rFonts w:cs="Times New Roman"/>
                <w:sz w:val="20"/>
              </w:rPr>
              <w:t>.</w:t>
            </w:r>
            <w:r>
              <w:rPr>
                <w:rFonts w:cs="Times New Roman"/>
                <w:sz w:val="20"/>
              </w:rPr>
              <w:t>2</w:t>
            </w:r>
            <w:r w:rsidR="00571F7C">
              <w:rPr>
                <w:rFonts w:cs="Times New Roman"/>
                <w:sz w:val="20"/>
              </w:rPr>
              <w:t>%</w:t>
            </w:r>
          </w:p>
        </w:tc>
        <w:tc>
          <w:tcPr>
            <w:tcW w:w="1052" w:type="dxa"/>
            <w:tcBorders>
              <w:left w:val="double" w:sz="4" w:space="0" w:color="BFBFBF" w:themeColor="background1" w:themeShade="BF"/>
            </w:tcBorders>
            <w:vAlign w:val="center"/>
          </w:tcPr>
          <w:p w14:paraId="18B380A6" w14:textId="77777777" w:rsidR="00093931" w:rsidRPr="00D562F6" w:rsidRDefault="00093931" w:rsidP="00571F7C">
            <w:pPr>
              <w:jc w:val="right"/>
              <w:rPr>
                <w:rFonts w:cs="Times New Roman"/>
                <w:sz w:val="20"/>
              </w:rPr>
            </w:pPr>
            <w:r w:rsidRPr="00D562F6">
              <w:rPr>
                <w:rFonts w:cs="Times New Roman"/>
                <w:sz w:val="20"/>
              </w:rPr>
              <w:t>Female</w:t>
            </w:r>
          </w:p>
        </w:tc>
        <w:tc>
          <w:tcPr>
            <w:tcW w:w="1052" w:type="dxa"/>
            <w:tcBorders>
              <w:right w:val="double" w:sz="4" w:space="0" w:color="BFBFBF" w:themeColor="background1" w:themeShade="BF"/>
            </w:tcBorders>
            <w:vAlign w:val="center"/>
          </w:tcPr>
          <w:p w14:paraId="395B13B5" w14:textId="7263CDA6" w:rsidR="00093931" w:rsidRPr="00D562F6" w:rsidRDefault="005F110D" w:rsidP="00571F7C">
            <w:pPr>
              <w:rPr>
                <w:rFonts w:cs="Times New Roman"/>
                <w:sz w:val="20"/>
              </w:rPr>
            </w:pPr>
            <w:r>
              <w:rPr>
                <w:rFonts w:cs="Times New Roman"/>
                <w:sz w:val="20"/>
              </w:rPr>
              <w:t>70.7</w:t>
            </w:r>
            <w:r w:rsidR="00571F7C">
              <w:rPr>
                <w:rFonts w:cs="Times New Roman"/>
                <w:sz w:val="20"/>
              </w:rPr>
              <w:t>%</w:t>
            </w:r>
          </w:p>
        </w:tc>
        <w:tc>
          <w:tcPr>
            <w:tcW w:w="1316" w:type="dxa"/>
            <w:tcBorders>
              <w:left w:val="double" w:sz="4" w:space="0" w:color="BFBFBF" w:themeColor="background1" w:themeShade="BF"/>
            </w:tcBorders>
            <w:vAlign w:val="center"/>
          </w:tcPr>
          <w:p w14:paraId="760FD174" w14:textId="7613B36F" w:rsidR="00093931" w:rsidRPr="00D562F6" w:rsidRDefault="005F110D" w:rsidP="00571F7C">
            <w:pPr>
              <w:jc w:val="right"/>
              <w:rPr>
                <w:rFonts w:cs="Times New Roman"/>
                <w:sz w:val="20"/>
              </w:rPr>
            </w:pPr>
            <w:r>
              <w:rPr>
                <w:rFonts w:cs="Times New Roman"/>
                <w:sz w:val="20"/>
              </w:rPr>
              <w:t>Other</w:t>
            </w:r>
          </w:p>
        </w:tc>
        <w:tc>
          <w:tcPr>
            <w:tcW w:w="992" w:type="dxa"/>
            <w:tcBorders>
              <w:right w:val="double" w:sz="4" w:space="0" w:color="BFBFBF" w:themeColor="background1" w:themeShade="BF"/>
            </w:tcBorders>
            <w:vAlign w:val="center"/>
          </w:tcPr>
          <w:p w14:paraId="57E35303" w14:textId="595C944D" w:rsidR="00093931" w:rsidRPr="005F110D" w:rsidRDefault="00571F7C" w:rsidP="00571F7C">
            <w:pPr>
              <w:rPr>
                <w:rFonts w:cs="Times New Roman"/>
                <w:sz w:val="20"/>
                <w:vertAlign w:val="superscript"/>
              </w:rPr>
            </w:pPr>
            <w:r>
              <w:rPr>
                <w:rFonts w:cs="Times New Roman"/>
                <w:sz w:val="20"/>
              </w:rPr>
              <w:t>0.</w:t>
            </w:r>
            <w:r w:rsidR="005F110D">
              <w:rPr>
                <w:rFonts w:cs="Times New Roman"/>
                <w:sz w:val="20"/>
              </w:rPr>
              <w:t>0</w:t>
            </w:r>
            <w:r>
              <w:rPr>
                <w:rFonts w:cs="Times New Roman"/>
                <w:sz w:val="20"/>
              </w:rPr>
              <w:t>%</w:t>
            </w:r>
            <w:r w:rsidR="005F110D">
              <w:rPr>
                <w:rFonts w:cs="Times New Roman"/>
                <w:sz w:val="20"/>
                <w:vertAlign w:val="superscript"/>
              </w:rPr>
              <w:t>*</w:t>
            </w:r>
          </w:p>
        </w:tc>
        <w:tc>
          <w:tcPr>
            <w:tcW w:w="1417" w:type="dxa"/>
            <w:tcBorders>
              <w:left w:val="double" w:sz="4" w:space="0" w:color="BFBFBF" w:themeColor="background1" w:themeShade="BF"/>
            </w:tcBorders>
            <w:vAlign w:val="center"/>
          </w:tcPr>
          <w:p w14:paraId="46F48E4E" w14:textId="77777777" w:rsidR="00093931" w:rsidRPr="00D562F6" w:rsidRDefault="00093931" w:rsidP="00571F7C">
            <w:pPr>
              <w:jc w:val="right"/>
              <w:rPr>
                <w:rFonts w:cs="Times New Roman"/>
                <w:sz w:val="20"/>
              </w:rPr>
            </w:pPr>
            <w:r>
              <w:rPr>
                <w:rFonts w:cs="Times New Roman"/>
                <w:sz w:val="20"/>
              </w:rPr>
              <w:t>Prefer not to answer</w:t>
            </w:r>
          </w:p>
        </w:tc>
        <w:tc>
          <w:tcPr>
            <w:tcW w:w="851" w:type="dxa"/>
            <w:vAlign w:val="center"/>
          </w:tcPr>
          <w:p w14:paraId="2F04159D" w14:textId="74AFBB7C" w:rsidR="00093931" w:rsidRPr="005F110D" w:rsidRDefault="005F110D" w:rsidP="00571F7C">
            <w:pPr>
              <w:rPr>
                <w:rFonts w:cs="Times New Roman"/>
                <w:sz w:val="20"/>
                <w:vertAlign w:val="superscript"/>
              </w:rPr>
            </w:pPr>
            <w:r>
              <w:rPr>
                <w:rFonts w:cs="Times New Roman"/>
                <w:sz w:val="20"/>
              </w:rPr>
              <w:t>0.0</w:t>
            </w:r>
            <w:r w:rsidR="00571F7C">
              <w:rPr>
                <w:rFonts w:cs="Times New Roman"/>
                <w:sz w:val="20"/>
              </w:rPr>
              <w:t>%</w:t>
            </w:r>
            <w:r>
              <w:rPr>
                <w:rFonts w:cs="Times New Roman"/>
                <w:sz w:val="20"/>
                <w:vertAlign w:val="superscript"/>
              </w:rPr>
              <w:t>**</w:t>
            </w:r>
          </w:p>
        </w:tc>
      </w:tr>
    </w:tbl>
    <w:p w14:paraId="1E63E885" w14:textId="4B75ADE2" w:rsidR="005F110D" w:rsidRDefault="005F110D" w:rsidP="003C6F61">
      <w:pPr>
        <w:pStyle w:val="Heading4"/>
        <w:spacing w:line="360" w:lineRule="auto"/>
        <w:ind w:left="720"/>
        <w:rPr>
          <w:rFonts w:asciiTheme="majorBidi" w:hAnsiTheme="majorBidi" w:cstheme="majorBidi"/>
          <w:b w:val="0"/>
          <w:bCs w:val="0"/>
          <w:i w:val="0"/>
          <w:iCs w:val="0"/>
          <w:sz w:val="22"/>
        </w:rPr>
      </w:pPr>
      <w:r>
        <w:rPr>
          <w:rFonts w:ascii="Times New Roman" w:hAnsi="Times New Roman" w:cs="Times New Roman"/>
          <w:b w:val="0"/>
          <w:bCs w:val="0"/>
          <w:i w:val="0"/>
          <w:iCs w:val="0"/>
          <w:sz w:val="22"/>
        </w:rPr>
        <w:t>* 1 person “Other”</w:t>
      </w:r>
      <w:r w:rsidR="003C6F61">
        <w:rPr>
          <w:rFonts w:ascii="Times New Roman" w:hAnsi="Times New Roman" w:cs="Times New Roman"/>
          <w:b w:val="0"/>
          <w:bCs w:val="0"/>
          <w:i w:val="0"/>
          <w:iCs w:val="0"/>
          <w:sz w:val="22"/>
        </w:rPr>
        <w:t xml:space="preserve">; </w:t>
      </w:r>
      <w:r>
        <w:rPr>
          <w:rFonts w:ascii="Times New Roman" w:hAnsi="Times New Roman" w:cs="Times New Roman"/>
          <w:b w:val="0"/>
          <w:bCs w:val="0"/>
          <w:i w:val="0"/>
          <w:iCs w:val="0"/>
          <w:sz w:val="22"/>
        </w:rPr>
        <w:t xml:space="preserve">** 1 </w:t>
      </w:r>
      <w:r w:rsidRPr="003A77CA">
        <w:rPr>
          <w:rFonts w:asciiTheme="majorBidi" w:hAnsiTheme="majorBidi" w:cstheme="majorBidi"/>
          <w:b w:val="0"/>
          <w:bCs w:val="0"/>
          <w:i w:val="0"/>
          <w:iCs w:val="0"/>
          <w:sz w:val="22"/>
        </w:rPr>
        <w:t>person “Prefer not to answer</w:t>
      </w:r>
      <w:r w:rsidR="003A77CA">
        <w:rPr>
          <w:rFonts w:asciiTheme="majorBidi" w:hAnsiTheme="majorBidi" w:cstheme="majorBidi"/>
          <w:b w:val="0"/>
          <w:bCs w:val="0"/>
          <w:i w:val="0"/>
          <w:iCs w:val="0"/>
          <w:sz w:val="22"/>
        </w:rPr>
        <w:t xml:space="preserve">” </w:t>
      </w:r>
    </w:p>
    <w:p w14:paraId="52F896AE" w14:textId="77777777" w:rsidR="003C6F61" w:rsidRPr="003C6F61" w:rsidRDefault="003C6F61" w:rsidP="003C6F61"/>
    <w:p w14:paraId="719DB69F" w14:textId="68D04AFE" w:rsidR="00315B60" w:rsidRPr="00B65CC4" w:rsidRDefault="003A77CA" w:rsidP="00B65CC4">
      <w:pPr>
        <w:pStyle w:val="Heading4"/>
        <w:spacing w:line="360" w:lineRule="auto"/>
        <w:rPr>
          <w:rFonts w:ascii="Times New Roman" w:hAnsi="Times New Roman" w:cs="Times New Roman"/>
          <w:sz w:val="22"/>
        </w:rPr>
      </w:pPr>
      <w:r>
        <w:rPr>
          <w:rFonts w:ascii="Times New Roman" w:hAnsi="Times New Roman" w:cs="Times New Roman"/>
          <w:sz w:val="22"/>
        </w:rPr>
        <w:t xml:space="preserve">Recode from </w:t>
      </w:r>
      <w:r w:rsidR="007A608A">
        <w:rPr>
          <w:rFonts w:ascii="Times New Roman" w:hAnsi="Times New Roman" w:cs="Times New Roman"/>
          <w:sz w:val="22"/>
        </w:rPr>
        <w:t>Q</w:t>
      </w:r>
      <w:r w:rsidR="00315B60" w:rsidRPr="00B65CC4">
        <w:rPr>
          <w:rFonts w:ascii="Times New Roman" w:hAnsi="Times New Roman" w:cs="Times New Roman"/>
          <w:sz w:val="22"/>
        </w:rPr>
        <w:t>c. Which of these best describes your</w:t>
      </w:r>
      <w:r w:rsidR="00735DAB">
        <w:rPr>
          <w:rFonts w:ascii="Times New Roman" w:hAnsi="Times New Roman" w:cs="Times New Roman"/>
          <w:sz w:val="22"/>
        </w:rPr>
        <w:t xml:space="preserve"> (parent)</w:t>
      </w:r>
      <w:r w:rsidR="00315B60" w:rsidRPr="00B65CC4">
        <w:rPr>
          <w:rFonts w:ascii="Times New Roman" w:hAnsi="Times New Roman" w:cs="Times New Roman"/>
          <w:sz w:val="22"/>
        </w:rPr>
        <w:t xml:space="preserve"> ethnic group?</w:t>
      </w:r>
    </w:p>
    <w:tbl>
      <w:tblPr>
        <w:tblStyle w:val="TableGridLight1"/>
        <w:tblW w:w="5452" w:type="dxa"/>
        <w:jc w:val="center"/>
        <w:tblLayout w:type="fixed"/>
        <w:tblLook w:val="0200" w:firstRow="0" w:lastRow="0" w:firstColumn="0" w:lastColumn="0" w:noHBand="1" w:noVBand="0"/>
      </w:tblPr>
      <w:tblGrid>
        <w:gridCol w:w="4412"/>
        <w:gridCol w:w="1040"/>
      </w:tblGrid>
      <w:tr w:rsidR="00924B16" w:rsidRPr="00D562F6" w14:paraId="5714D0BA" w14:textId="77777777" w:rsidTr="00D91B8C">
        <w:trPr>
          <w:jc w:val="center"/>
        </w:trPr>
        <w:tc>
          <w:tcPr>
            <w:tcW w:w="4412" w:type="dxa"/>
          </w:tcPr>
          <w:p w14:paraId="4A73D7E4" w14:textId="77777777" w:rsidR="00924B16" w:rsidRPr="00D562F6" w:rsidRDefault="00924B16" w:rsidP="00924B16">
            <w:pPr>
              <w:spacing w:line="276" w:lineRule="auto"/>
              <w:rPr>
                <w:rFonts w:cs="Times New Roman"/>
                <w:color w:val="000000"/>
                <w:sz w:val="20"/>
              </w:rPr>
            </w:pPr>
            <w:r w:rsidRPr="00D562F6">
              <w:rPr>
                <w:rFonts w:cs="Times New Roman"/>
                <w:color w:val="000000"/>
                <w:sz w:val="20"/>
              </w:rPr>
              <w:t>White (this includes all White backgrounds)</w:t>
            </w:r>
          </w:p>
        </w:tc>
        <w:tc>
          <w:tcPr>
            <w:tcW w:w="1040" w:type="dxa"/>
          </w:tcPr>
          <w:p w14:paraId="592E0F7B" w14:textId="668BBDEC" w:rsidR="00924B16" w:rsidRPr="001C5058" w:rsidRDefault="003A77CA" w:rsidP="00924B16">
            <w:pPr>
              <w:jc w:val="center"/>
              <w:rPr>
                <w:sz w:val="20"/>
              </w:rPr>
            </w:pPr>
            <w:r>
              <w:rPr>
                <w:sz w:val="20"/>
              </w:rPr>
              <w:t>86</w:t>
            </w:r>
            <w:r w:rsidR="00924B16" w:rsidRPr="001C5058">
              <w:rPr>
                <w:sz w:val="20"/>
              </w:rPr>
              <w:t>.</w:t>
            </w:r>
            <w:r>
              <w:rPr>
                <w:sz w:val="20"/>
              </w:rPr>
              <w:t>9</w:t>
            </w:r>
            <w:r w:rsidR="00924B16" w:rsidRPr="001C5058">
              <w:rPr>
                <w:sz w:val="20"/>
              </w:rPr>
              <w:t>%</w:t>
            </w:r>
          </w:p>
        </w:tc>
      </w:tr>
      <w:tr w:rsidR="00924B16" w:rsidRPr="00D562F6" w14:paraId="38E43E9A" w14:textId="77777777" w:rsidTr="00D91B8C">
        <w:trPr>
          <w:jc w:val="center"/>
        </w:trPr>
        <w:tc>
          <w:tcPr>
            <w:tcW w:w="4412" w:type="dxa"/>
          </w:tcPr>
          <w:p w14:paraId="549850C0" w14:textId="77777777" w:rsidR="00924B16" w:rsidRPr="00D562F6" w:rsidRDefault="00924B16" w:rsidP="00924B16">
            <w:pPr>
              <w:spacing w:line="276" w:lineRule="auto"/>
              <w:rPr>
                <w:rFonts w:cs="Times New Roman"/>
                <w:color w:val="000000"/>
                <w:sz w:val="20"/>
              </w:rPr>
            </w:pPr>
            <w:r>
              <w:rPr>
                <w:rFonts w:cs="Times New Roman"/>
                <w:color w:val="000000"/>
                <w:sz w:val="20"/>
              </w:rPr>
              <w:t>Mixed</w:t>
            </w:r>
          </w:p>
        </w:tc>
        <w:tc>
          <w:tcPr>
            <w:tcW w:w="1040" w:type="dxa"/>
          </w:tcPr>
          <w:p w14:paraId="725EC624" w14:textId="682926C9" w:rsidR="00924B16" w:rsidRPr="001C5058" w:rsidRDefault="003A77CA" w:rsidP="00924B16">
            <w:pPr>
              <w:jc w:val="center"/>
              <w:rPr>
                <w:sz w:val="20"/>
              </w:rPr>
            </w:pPr>
            <w:r>
              <w:rPr>
                <w:sz w:val="20"/>
              </w:rPr>
              <w:t>3.6</w:t>
            </w:r>
            <w:r w:rsidR="00924B16" w:rsidRPr="001C5058">
              <w:rPr>
                <w:sz w:val="20"/>
              </w:rPr>
              <w:t>%</w:t>
            </w:r>
          </w:p>
        </w:tc>
      </w:tr>
      <w:tr w:rsidR="00924B16" w:rsidRPr="00D562F6" w14:paraId="380B0DEF" w14:textId="77777777" w:rsidTr="00D91B8C">
        <w:trPr>
          <w:jc w:val="center"/>
        </w:trPr>
        <w:tc>
          <w:tcPr>
            <w:tcW w:w="4412" w:type="dxa"/>
          </w:tcPr>
          <w:p w14:paraId="27426699" w14:textId="77777777" w:rsidR="00924B16" w:rsidRPr="00D562F6" w:rsidRDefault="00924B16" w:rsidP="00924B16">
            <w:pPr>
              <w:spacing w:line="276" w:lineRule="auto"/>
              <w:rPr>
                <w:rFonts w:cs="Times New Roman"/>
                <w:color w:val="000000"/>
                <w:sz w:val="20"/>
              </w:rPr>
            </w:pPr>
            <w:r>
              <w:rPr>
                <w:rFonts w:cs="Times New Roman"/>
                <w:color w:val="000000"/>
                <w:sz w:val="20"/>
              </w:rPr>
              <w:t>Asian or Asian-British</w:t>
            </w:r>
          </w:p>
        </w:tc>
        <w:tc>
          <w:tcPr>
            <w:tcW w:w="1040" w:type="dxa"/>
          </w:tcPr>
          <w:p w14:paraId="3966CE74" w14:textId="40C991C4" w:rsidR="00924B16" w:rsidRPr="001C5058" w:rsidRDefault="003A77CA" w:rsidP="00924B16">
            <w:pPr>
              <w:jc w:val="center"/>
              <w:rPr>
                <w:sz w:val="20"/>
              </w:rPr>
            </w:pPr>
            <w:r>
              <w:rPr>
                <w:sz w:val="20"/>
              </w:rPr>
              <w:t>5.5</w:t>
            </w:r>
            <w:r w:rsidR="00924B16" w:rsidRPr="001C5058">
              <w:rPr>
                <w:sz w:val="20"/>
              </w:rPr>
              <w:t>%</w:t>
            </w:r>
          </w:p>
        </w:tc>
      </w:tr>
      <w:tr w:rsidR="00924B16" w:rsidRPr="00D562F6" w14:paraId="7838C28D" w14:textId="77777777" w:rsidTr="00D91B8C">
        <w:trPr>
          <w:jc w:val="center"/>
        </w:trPr>
        <w:tc>
          <w:tcPr>
            <w:tcW w:w="4412" w:type="dxa"/>
          </w:tcPr>
          <w:p w14:paraId="1B2262D7" w14:textId="77777777" w:rsidR="00924B16" w:rsidRPr="00D562F6" w:rsidRDefault="00924B16" w:rsidP="00924B16">
            <w:pPr>
              <w:spacing w:line="276" w:lineRule="auto"/>
              <w:rPr>
                <w:rFonts w:cs="Times New Roman"/>
                <w:color w:val="000000"/>
                <w:sz w:val="20"/>
              </w:rPr>
            </w:pPr>
            <w:r>
              <w:rPr>
                <w:rFonts w:cs="Times New Roman"/>
                <w:color w:val="000000"/>
                <w:sz w:val="20"/>
              </w:rPr>
              <w:t>Black or Black-British</w:t>
            </w:r>
          </w:p>
        </w:tc>
        <w:tc>
          <w:tcPr>
            <w:tcW w:w="1040" w:type="dxa"/>
          </w:tcPr>
          <w:p w14:paraId="1136A3DB" w14:textId="7174B149" w:rsidR="00924B16" w:rsidRPr="001C5058" w:rsidRDefault="003A77CA" w:rsidP="00924B16">
            <w:pPr>
              <w:jc w:val="center"/>
              <w:rPr>
                <w:sz w:val="20"/>
              </w:rPr>
            </w:pPr>
            <w:r>
              <w:rPr>
                <w:sz w:val="20"/>
              </w:rPr>
              <w:t>1.6</w:t>
            </w:r>
            <w:r w:rsidR="00924B16" w:rsidRPr="001C5058">
              <w:rPr>
                <w:sz w:val="20"/>
              </w:rPr>
              <w:t>%</w:t>
            </w:r>
          </w:p>
        </w:tc>
      </w:tr>
      <w:tr w:rsidR="00924B16" w:rsidRPr="00D562F6" w14:paraId="088D114A" w14:textId="77777777" w:rsidTr="00D91B8C">
        <w:trPr>
          <w:jc w:val="center"/>
        </w:trPr>
        <w:tc>
          <w:tcPr>
            <w:tcW w:w="4412" w:type="dxa"/>
          </w:tcPr>
          <w:p w14:paraId="348C8BB1" w14:textId="77777777" w:rsidR="00924B16" w:rsidRPr="00D562F6" w:rsidRDefault="00924B16" w:rsidP="00924B16">
            <w:pPr>
              <w:spacing w:line="276" w:lineRule="auto"/>
              <w:rPr>
                <w:rFonts w:cs="Times New Roman"/>
                <w:color w:val="000000"/>
                <w:sz w:val="20"/>
              </w:rPr>
            </w:pPr>
            <w:r>
              <w:rPr>
                <w:rFonts w:cs="Times New Roman"/>
                <w:color w:val="000000"/>
                <w:sz w:val="20"/>
              </w:rPr>
              <w:t>Chinese or other ethnic group</w:t>
            </w:r>
          </w:p>
        </w:tc>
        <w:tc>
          <w:tcPr>
            <w:tcW w:w="1040" w:type="dxa"/>
          </w:tcPr>
          <w:p w14:paraId="0ED7D182" w14:textId="6A20A332" w:rsidR="00924B16" w:rsidRPr="001C5058" w:rsidRDefault="003A77CA" w:rsidP="00924B16">
            <w:pPr>
              <w:jc w:val="center"/>
              <w:rPr>
                <w:sz w:val="20"/>
              </w:rPr>
            </w:pPr>
            <w:r>
              <w:rPr>
                <w:sz w:val="20"/>
              </w:rPr>
              <w:t>2.4</w:t>
            </w:r>
            <w:r w:rsidR="00924B16" w:rsidRPr="001C5058">
              <w:rPr>
                <w:sz w:val="20"/>
              </w:rPr>
              <w:t>%</w:t>
            </w:r>
          </w:p>
        </w:tc>
      </w:tr>
    </w:tbl>
    <w:p w14:paraId="26DD0C0A" w14:textId="0C6F16D9" w:rsidR="00315B60" w:rsidRPr="00B65CC4" w:rsidRDefault="00315B60" w:rsidP="00B65CC4">
      <w:pPr>
        <w:pStyle w:val="Heading4"/>
        <w:spacing w:line="360" w:lineRule="auto"/>
        <w:rPr>
          <w:rFonts w:ascii="Times New Roman" w:hAnsi="Times New Roman" w:cs="Times New Roman"/>
          <w:sz w:val="22"/>
        </w:rPr>
      </w:pPr>
      <w:r w:rsidRPr="00B65CC4">
        <w:rPr>
          <w:rFonts w:ascii="Times New Roman" w:hAnsi="Times New Roman" w:cs="Times New Roman"/>
          <w:sz w:val="22"/>
        </w:rPr>
        <w:t>Qd. Which region of the UK do you live in?</w:t>
      </w:r>
    </w:p>
    <w:tbl>
      <w:tblPr>
        <w:tblStyle w:val="TableGridLight1"/>
        <w:tblW w:w="9269" w:type="dxa"/>
        <w:jc w:val="center"/>
        <w:tblLayout w:type="fixed"/>
        <w:tblLook w:val="0200" w:firstRow="0" w:lastRow="0" w:firstColumn="0" w:lastColumn="0" w:noHBand="1" w:noVBand="0"/>
      </w:tblPr>
      <w:tblGrid>
        <w:gridCol w:w="3089"/>
        <w:gridCol w:w="1545"/>
        <w:gridCol w:w="3090"/>
        <w:gridCol w:w="1545"/>
      </w:tblGrid>
      <w:tr w:rsidR="003A77CA" w:rsidRPr="00D562F6" w14:paraId="285CA76E" w14:textId="77777777" w:rsidTr="00D562F6">
        <w:trPr>
          <w:jc w:val="center"/>
        </w:trPr>
        <w:tc>
          <w:tcPr>
            <w:tcW w:w="3089" w:type="dxa"/>
          </w:tcPr>
          <w:p w14:paraId="0923B267" w14:textId="4216A8F4" w:rsidR="003A77CA" w:rsidRPr="00D562F6" w:rsidRDefault="003A77CA" w:rsidP="00D562F6">
            <w:pPr>
              <w:rPr>
                <w:rFonts w:cs="Times New Roman"/>
                <w:color w:val="000000"/>
                <w:sz w:val="20"/>
              </w:rPr>
            </w:pPr>
            <w:r w:rsidRPr="00D562F6">
              <w:rPr>
                <w:rFonts w:cs="Times New Roman"/>
                <w:color w:val="000000"/>
                <w:sz w:val="20"/>
              </w:rPr>
              <w:t>England</w:t>
            </w:r>
          </w:p>
        </w:tc>
        <w:tc>
          <w:tcPr>
            <w:tcW w:w="1545" w:type="dxa"/>
            <w:tcBorders>
              <w:right w:val="double" w:sz="4" w:space="0" w:color="auto"/>
            </w:tcBorders>
          </w:tcPr>
          <w:p w14:paraId="397FD9EF" w14:textId="553B0DCB" w:rsidR="003A77CA" w:rsidRPr="00D562F6" w:rsidRDefault="003A77CA" w:rsidP="00D91B8C">
            <w:pPr>
              <w:jc w:val="center"/>
              <w:rPr>
                <w:rFonts w:cs="Times New Roman"/>
                <w:color w:val="000000"/>
                <w:sz w:val="20"/>
              </w:rPr>
            </w:pPr>
            <w:r>
              <w:rPr>
                <w:rFonts w:cs="Times New Roman"/>
                <w:color w:val="000000"/>
                <w:sz w:val="20"/>
              </w:rPr>
              <w:t>86.7%</w:t>
            </w:r>
          </w:p>
        </w:tc>
        <w:tc>
          <w:tcPr>
            <w:tcW w:w="3090" w:type="dxa"/>
            <w:tcBorders>
              <w:left w:val="double" w:sz="4" w:space="0" w:color="auto"/>
            </w:tcBorders>
          </w:tcPr>
          <w:p w14:paraId="78D8685B" w14:textId="62F98207" w:rsidR="003A77CA" w:rsidRPr="00D562F6" w:rsidRDefault="003A77CA" w:rsidP="00D562F6">
            <w:pPr>
              <w:rPr>
                <w:rFonts w:cs="Times New Roman"/>
                <w:color w:val="000000"/>
                <w:sz w:val="20"/>
              </w:rPr>
            </w:pPr>
            <w:r w:rsidRPr="00D562F6">
              <w:rPr>
                <w:rFonts w:cs="Times New Roman"/>
                <w:color w:val="000000"/>
                <w:sz w:val="20"/>
              </w:rPr>
              <w:t>Northern Ireland</w:t>
            </w:r>
          </w:p>
        </w:tc>
        <w:tc>
          <w:tcPr>
            <w:tcW w:w="1545" w:type="dxa"/>
          </w:tcPr>
          <w:p w14:paraId="212876A7" w14:textId="5A20FD23" w:rsidR="003A77CA" w:rsidRPr="00D562F6" w:rsidRDefault="003A77CA" w:rsidP="00D91B8C">
            <w:pPr>
              <w:jc w:val="center"/>
              <w:rPr>
                <w:rFonts w:cs="Times New Roman"/>
                <w:color w:val="000000"/>
                <w:sz w:val="20"/>
              </w:rPr>
            </w:pPr>
            <w:r>
              <w:rPr>
                <w:rFonts w:cs="Times New Roman"/>
                <w:color w:val="000000"/>
                <w:sz w:val="20"/>
              </w:rPr>
              <w:t>2.6%</w:t>
            </w:r>
          </w:p>
        </w:tc>
      </w:tr>
      <w:tr w:rsidR="003A77CA" w:rsidRPr="00D562F6" w14:paraId="3A734C2C" w14:textId="77777777" w:rsidTr="00D562F6">
        <w:trPr>
          <w:jc w:val="center"/>
        </w:trPr>
        <w:tc>
          <w:tcPr>
            <w:tcW w:w="3089" w:type="dxa"/>
          </w:tcPr>
          <w:p w14:paraId="058FFABC" w14:textId="506F4B25" w:rsidR="003A77CA" w:rsidRPr="00D562F6" w:rsidRDefault="003A77CA" w:rsidP="003A77CA">
            <w:pPr>
              <w:rPr>
                <w:rFonts w:cs="Times New Roman"/>
                <w:color w:val="000000"/>
                <w:sz w:val="20"/>
              </w:rPr>
            </w:pPr>
            <w:r w:rsidRPr="00D562F6">
              <w:rPr>
                <w:rFonts w:cs="Times New Roman"/>
                <w:color w:val="000000"/>
                <w:sz w:val="20"/>
              </w:rPr>
              <w:t>Wales</w:t>
            </w:r>
          </w:p>
        </w:tc>
        <w:tc>
          <w:tcPr>
            <w:tcW w:w="1545" w:type="dxa"/>
            <w:tcBorders>
              <w:right w:val="double" w:sz="4" w:space="0" w:color="auto"/>
            </w:tcBorders>
          </w:tcPr>
          <w:p w14:paraId="7F92B49E" w14:textId="4F6245F6" w:rsidR="003A77CA" w:rsidRPr="00D562F6" w:rsidRDefault="003A77CA" w:rsidP="00D91B8C">
            <w:pPr>
              <w:jc w:val="center"/>
              <w:rPr>
                <w:rFonts w:cs="Times New Roman"/>
                <w:color w:val="000000"/>
                <w:sz w:val="20"/>
              </w:rPr>
            </w:pPr>
            <w:r>
              <w:rPr>
                <w:rFonts w:cs="Times New Roman"/>
                <w:color w:val="000000"/>
                <w:sz w:val="20"/>
              </w:rPr>
              <w:t>3.6%</w:t>
            </w:r>
          </w:p>
        </w:tc>
        <w:tc>
          <w:tcPr>
            <w:tcW w:w="3090" w:type="dxa"/>
            <w:tcBorders>
              <w:left w:val="double" w:sz="4" w:space="0" w:color="auto"/>
            </w:tcBorders>
          </w:tcPr>
          <w:p w14:paraId="3A2805B0" w14:textId="7B8EC9D7" w:rsidR="003A77CA" w:rsidRPr="00D562F6" w:rsidRDefault="003A77CA" w:rsidP="00D562F6">
            <w:pPr>
              <w:rPr>
                <w:rFonts w:cs="Times New Roman"/>
                <w:color w:val="000000"/>
                <w:sz w:val="20"/>
              </w:rPr>
            </w:pPr>
            <w:r w:rsidRPr="00D562F6">
              <w:rPr>
                <w:rFonts w:cs="Times New Roman"/>
                <w:color w:val="000000"/>
                <w:sz w:val="20"/>
              </w:rPr>
              <w:t>Scotland</w:t>
            </w:r>
          </w:p>
        </w:tc>
        <w:tc>
          <w:tcPr>
            <w:tcW w:w="1545" w:type="dxa"/>
          </w:tcPr>
          <w:p w14:paraId="2C6F072E" w14:textId="1514B459" w:rsidR="003A77CA" w:rsidRPr="00D562F6" w:rsidRDefault="003A77CA" w:rsidP="00D91B8C">
            <w:pPr>
              <w:jc w:val="center"/>
              <w:rPr>
                <w:rFonts w:cs="Times New Roman"/>
                <w:color w:val="000000"/>
                <w:sz w:val="20"/>
              </w:rPr>
            </w:pPr>
            <w:r>
              <w:rPr>
                <w:rFonts w:cs="Times New Roman"/>
                <w:color w:val="000000"/>
                <w:sz w:val="20"/>
              </w:rPr>
              <w:t>7.1%</w:t>
            </w:r>
          </w:p>
        </w:tc>
      </w:tr>
    </w:tbl>
    <w:p w14:paraId="425A6063" w14:textId="3A9A917B" w:rsidR="00315B60" w:rsidRPr="00B65CC4" w:rsidRDefault="00315B60" w:rsidP="006F0266">
      <w:pPr>
        <w:pStyle w:val="Heading4"/>
        <w:spacing w:line="276" w:lineRule="auto"/>
        <w:rPr>
          <w:rFonts w:ascii="Times New Roman" w:hAnsi="Times New Roman" w:cs="Times New Roman"/>
          <w:sz w:val="22"/>
        </w:rPr>
      </w:pPr>
      <w:r w:rsidRPr="00B65CC4">
        <w:rPr>
          <w:rFonts w:ascii="Times New Roman" w:hAnsi="Times New Roman" w:cs="Times New Roman"/>
          <w:sz w:val="22"/>
        </w:rPr>
        <w:lastRenderedPageBreak/>
        <w:t>Qe.</w:t>
      </w:r>
      <w:r w:rsidR="007558F9" w:rsidRPr="007558F9">
        <w:rPr>
          <w:rFonts w:ascii="Times New Roman" w:hAnsi="Times New Roman" w:cs="Times New Roman"/>
          <w:sz w:val="22"/>
        </w:rPr>
        <w:t xml:space="preserve"> - Which one of the following options best describes the sort of work that the chief income earner in your household does?</w:t>
      </w:r>
    </w:p>
    <w:tbl>
      <w:tblPr>
        <w:tblStyle w:val="TableGridLight1"/>
        <w:tblW w:w="9266" w:type="dxa"/>
        <w:jc w:val="center"/>
        <w:tblLayout w:type="fixed"/>
        <w:tblLook w:val="0200" w:firstRow="0" w:lastRow="0" w:firstColumn="0" w:lastColumn="0" w:noHBand="1" w:noVBand="0"/>
      </w:tblPr>
      <w:tblGrid>
        <w:gridCol w:w="3681"/>
        <w:gridCol w:w="1049"/>
        <w:gridCol w:w="3487"/>
        <w:gridCol w:w="1049"/>
      </w:tblGrid>
      <w:tr w:rsidR="002F7077" w:rsidRPr="006F0266" w14:paraId="2D5682B1" w14:textId="77777777" w:rsidTr="00EC3920">
        <w:trPr>
          <w:jc w:val="center"/>
        </w:trPr>
        <w:tc>
          <w:tcPr>
            <w:tcW w:w="3681" w:type="dxa"/>
          </w:tcPr>
          <w:p w14:paraId="20308D09" w14:textId="15C6C46C" w:rsidR="002F7077" w:rsidRPr="006F0266" w:rsidRDefault="002F7077" w:rsidP="002F7077">
            <w:pPr>
              <w:rPr>
                <w:rFonts w:cs="Times New Roman"/>
                <w:sz w:val="20"/>
              </w:rPr>
            </w:pPr>
            <w:r w:rsidRPr="003A77CA">
              <w:rPr>
                <w:rFonts w:cs="Times New Roman"/>
                <w:sz w:val="20"/>
              </w:rPr>
              <w:t>Higher managerial, administrative and professional</w:t>
            </w:r>
          </w:p>
        </w:tc>
        <w:tc>
          <w:tcPr>
            <w:tcW w:w="1049" w:type="dxa"/>
            <w:tcBorders>
              <w:right w:val="double" w:sz="4" w:space="0" w:color="auto"/>
            </w:tcBorders>
          </w:tcPr>
          <w:p w14:paraId="019F484C" w14:textId="7390CCD1" w:rsidR="002F7077" w:rsidRPr="006F0266" w:rsidRDefault="002F7077" w:rsidP="002F7077">
            <w:pPr>
              <w:jc w:val="center"/>
              <w:rPr>
                <w:rFonts w:cs="Times New Roman"/>
                <w:sz w:val="20"/>
              </w:rPr>
            </w:pPr>
            <w:r>
              <w:rPr>
                <w:rFonts w:cs="Times New Roman"/>
                <w:sz w:val="20"/>
              </w:rPr>
              <w:t>10.8%</w:t>
            </w:r>
          </w:p>
        </w:tc>
        <w:tc>
          <w:tcPr>
            <w:tcW w:w="3487" w:type="dxa"/>
            <w:tcBorders>
              <w:left w:val="double" w:sz="4" w:space="0" w:color="auto"/>
            </w:tcBorders>
          </w:tcPr>
          <w:p w14:paraId="56A53DA9" w14:textId="40DB6F4A" w:rsidR="002F7077" w:rsidRPr="006F0266" w:rsidRDefault="002F7077" w:rsidP="002F7077">
            <w:pPr>
              <w:rPr>
                <w:rFonts w:cs="Times New Roman"/>
                <w:sz w:val="20"/>
              </w:rPr>
            </w:pPr>
            <w:r w:rsidRPr="003A77CA">
              <w:rPr>
                <w:rFonts w:cs="Times New Roman"/>
                <w:sz w:val="20"/>
              </w:rPr>
              <w:t>Semi-skilled and unskilled m</w:t>
            </w:r>
            <w:r>
              <w:rPr>
                <w:rFonts w:cs="Times New Roman"/>
                <w:sz w:val="20"/>
              </w:rPr>
              <w:t>anual workers</w:t>
            </w:r>
            <w:r>
              <w:rPr>
                <w:rFonts w:cs="Times New Roman"/>
                <w:sz w:val="20"/>
              </w:rPr>
              <w:tab/>
            </w:r>
          </w:p>
        </w:tc>
        <w:tc>
          <w:tcPr>
            <w:tcW w:w="1049" w:type="dxa"/>
          </w:tcPr>
          <w:p w14:paraId="1C3B6320" w14:textId="6F743340" w:rsidR="002F7077" w:rsidRPr="006F0266" w:rsidRDefault="002F7077" w:rsidP="002F7077">
            <w:pPr>
              <w:jc w:val="center"/>
              <w:rPr>
                <w:rFonts w:cs="Times New Roman"/>
                <w:sz w:val="20"/>
              </w:rPr>
            </w:pPr>
            <w:r>
              <w:rPr>
                <w:rFonts w:cs="Times New Roman"/>
                <w:sz w:val="20"/>
              </w:rPr>
              <w:t>12.8%</w:t>
            </w:r>
          </w:p>
        </w:tc>
      </w:tr>
      <w:tr w:rsidR="002F7077" w:rsidRPr="006F0266" w14:paraId="2630B540" w14:textId="77777777" w:rsidTr="00EC3920">
        <w:trPr>
          <w:jc w:val="center"/>
        </w:trPr>
        <w:tc>
          <w:tcPr>
            <w:tcW w:w="3681" w:type="dxa"/>
          </w:tcPr>
          <w:p w14:paraId="6AE07F63" w14:textId="459583F8" w:rsidR="002F7077" w:rsidRPr="006F0266" w:rsidRDefault="002F7077" w:rsidP="002F7077">
            <w:pPr>
              <w:rPr>
                <w:rFonts w:cs="Times New Roman"/>
                <w:sz w:val="20"/>
              </w:rPr>
            </w:pPr>
            <w:r w:rsidRPr="003A77CA">
              <w:rPr>
                <w:rFonts w:cs="Times New Roman"/>
                <w:sz w:val="20"/>
              </w:rPr>
              <w:t>Intermediate managerial, administrative and professional</w:t>
            </w:r>
          </w:p>
        </w:tc>
        <w:tc>
          <w:tcPr>
            <w:tcW w:w="1049" w:type="dxa"/>
            <w:tcBorders>
              <w:right w:val="double" w:sz="4" w:space="0" w:color="auto"/>
            </w:tcBorders>
          </w:tcPr>
          <w:p w14:paraId="4183F6EB" w14:textId="5481B2FA" w:rsidR="002F7077" w:rsidRPr="006F0266" w:rsidRDefault="002F7077" w:rsidP="002F7077">
            <w:pPr>
              <w:jc w:val="center"/>
              <w:rPr>
                <w:rFonts w:cs="Times New Roman"/>
                <w:sz w:val="20"/>
              </w:rPr>
            </w:pPr>
            <w:r>
              <w:rPr>
                <w:rFonts w:cs="Times New Roman"/>
                <w:sz w:val="20"/>
              </w:rPr>
              <w:t>24.8%</w:t>
            </w:r>
          </w:p>
        </w:tc>
        <w:tc>
          <w:tcPr>
            <w:tcW w:w="3487" w:type="dxa"/>
            <w:tcBorders>
              <w:left w:val="double" w:sz="4" w:space="0" w:color="auto"/>
            </w:tcBorders>
          </w:tcPr>
          <w:p w14:paraId="7EA47C3E" w14:textId="24B00C7C" w:rsidR="002F7077" w:rsidRPr="006F0266" w:rsidRDefault="002F7077" w:rsidP="002F7077">
            <w:pPr>
              <w:tabs>
                <w:tab w:val="right" w:pos="1882"/>
              </w:tabs>
              <w:rPr>
                <w:rFonts w:cs="Times New Roman"/>
                <w:sz w:val="20"/>
              </w:rPr>
            </w:pPr>
            <w:r w:rsidRPr="003A77CA">
              <w:rPr>
                <w:rFonts w:cs="Times New Roman"/>
                <w:sz w:val="20"/>
              </w:rPr>
              <w:t>State pensioners, casual and lowest grade workers, unemployed with state benefits only</w:t>
            </w:r>
          </w:p>
        </w:tc>
        <w:tc>
          <w:tcPr>
            <w:tcW w:w="1049" w:type="dxa"/>
          </w:tcPr>
          <w:p w14:paraId="073F65CA" w14:textId="13902DC4" w:rsidR="002F7077" w:rsidRPr="006F0266" w:rsidRDefault="002F7077" w:rsidP="002F7077">
            <w:pPr>
              <w:jc w:val="center"/>
              <w:rPr>
                <w:rFonts w:cs="Times New Roman"/>
                <w:sz w:val="20"/>
              </w:rPr>
            </w:pPr>
            <w:r>
              <w:rPr>
                <w:rFonts w:cs="Times New Roman"/>
                <w:sz w:val="20"/>
              </w:rPr>
              <w:t>2.6%</w:t>
            </w:r>
          </w:p>
        </w:tc>
      </w:tr>
      <w:tr w:rsidR="003A77CA" w:rsidRPr="006F0266" w14:paraId="41667F75" w14:textId="77777777" w:rsidTr="00EC3920">
        <w:trPr>
          <w:jc w:val="center"/>
        </w:trPr>
        <w:tc>
          <w:tcPr>
            <w:tcW w:w="3681" w:type="dxa"/>
          </w:tcPr>
          <w:p w14:paraId="35A61AF0" w14:textId="0CA166CF" w:rsidR="003A77CA" w:rsidRPr="006F0266" w:rsidRDefault="003A77CA" w:rsidP="003A77CA">
            <w:pPr>
              <w:rPr>
                <w:rFonts w:cs="Times New Roman"/>
                <w:sz w:val="20"/>
              </w:rPr>
            </w:pPr>
            <w:r w:rsidRPr="003A77CA">
              <w:rPr>
                <w:rFonts w:cs="Times New Roman"/>
                <w:sz w:val="20"/>
              </w:rPr>
              <w:t>Supervisory, clerical and junior managerial, administrative and professional</w:t>
            </w:r>
          </w:p>
        </w:tc>
        <w:tc>
          <w:tcPr>
            <w:tcW w:w="1049" w:type="dxa"/>
            <w:tcBorders>
              <w:right w:val="double" w:sz="4" w:space="0" w:color="auto"/>
            </w:tcBorders>
          </w:tcPr>
          <w:p w14:paraId="406435FD" w14:textId="78326A7C" w:rsidR="003A77CA" w:rsidRPr="006F0266" w:rsidRDefault="002F7077" w:rsidP="003A77CA">
            <w:pPr>
              <w:jc w:val="center"/>
              <w:rPr>
                <w:rFonts w:cs="Times New Roman"/>
                <w:sz w:val="20"/>
              </w:rPr>
            </w:pPr>
            <w:r>
              <w:rPr>
                <w:rFonts w:cs="Times New Roman"/>
                <w:sz w:val="20"/>
              </w:rPr>
              <w:t>27.9</w:t>
            </w:r>
            <w:r w:rsidR="003A77CA">
              <w:rPr>
                <w:rFonts w:cs="Times New Roman"/>
                <w:sz w:val="20"/>
              </w:rPr>
              <w:t>%</w:t>
            </w:r>
          </w:p>
        </w:tc>
        <w:tc>
          <w:tcPr>
            <w:tcW w:w="3487" w:type="dxa"/>
            <w:tcBorders>
              <w:left w:val="double" w:sz="4" w:space="0" w:color="auto"/>
            </w:tcBorders>
          </w:tcPr>
          <w:p w14:paraId="5F780BB7" w14:textId="68D5E150" w:rsidR="003A77CA" w:rsidRPr="006F0266" w:rsidRDefault="003A77CA" w:rsidP="003A77CA">
            <w:pPr>
              <w:rPr>
                <w:rFonts w:cs="Times New Roman"/>
                <w:sz w:val="20"/>
              </w:rPr>
            </w:pPr>
            <w:r w:rsidRPr="003A77CA">
              <w:rPr>
                <w:rFonts w:cs="Times New Roman"/>
                <w:sz w:val="20"/>
              </w:rPr>
              <w:t>Other (please specify)</w:t>
            </w:r>
          </w:p>
        </w:tc>
        <w:tc>
          <w:tcPr>
            <w:tcW w:w="1049" w:type="dxa"/>
          </w:tcPr>
          <w:p w14:paraId="1B665F66" w14:textId="074B3EF6" w:rsidR="003A77CA" w:rsidRPr="006F0266" w:rsidRDefault="002F7077" w:rsidP="003A77CA">
            <w:pPr>
              <w:jc w:val="center"/>
              <w:rPr>
                <w:rFonts w:cs="Times New Roman"/>
                <w:sz w:val="20"/>
              </w:rPr>
            </w:pPr>
            <w:r>
              <w:rPr>
                <w:rFonts w:cs="Times New Roman"/>
                <w:sz w:val="20"/>
              </w:rPr>
              <w:t>1.2</w:t>
            </w:r>
            <w:r w:rsidR="003A77CA">
              <w:rPr>
                <w:rFonts w:cs="Times New Roman"/>
                <w:sz w:val="20"/>
              </w:rPr>
              <w:t>%</w:t>
            </w:r>
          </w:p>
        </w:tc>
      </w:tr>
      <w:tr w:rsidR="003A77CA" w:rsidRPr="006F0266" w14:paraId="1CF1A302" w14:textId="77777777" w:rsidTr="00EC3920">
        <w:trPr>
          <w:jc w:val="center"/>
        </w:trPr>
        <w:tc>
          <w:tcPr>
            <w:tcW w:w="3681" w:type="dxa"/>
          </w:tcPr>
          <w:p w14:paraId="14347636" w14:textId="4F837CCF" w:rsidR="003A77CA" w:rsidRPr="006F0266" w:rsidRDefault="003A77CA" w:rsidP="003A77CA">
            <w:pPr>
              <w:rPr>
                <w:rFonts w:cs="Times New Roman"/>
                <w:sz w:val="20"/>
              </w:rPr>
            </w:pPr>
            <w:r w:rsidRPr="003A77CA">
              <w:rPr>
                <w:rFonts w:cs="Times New Roman"/>
                <w:sz w:val="20"/>
              </w:rPr>
              <w:t>Skilled manual workers</w:t>
            </w:r>
          </w:p>
        </w:tc>
        <w:tc>
          <w:tcPr>
            <w:tcW w:w="1049" w:type="dxa"/>
            <w:tcBorders>
              <w:right w:val="double" w:sz="4" w:space="0" w:color="auto"/>
            </w:tcBorders>
          </w:tcPr>
          <w:p w14:paraId="3BA7ACC4" w14:textId="1F298895" w:rsidR="003A77CA" w:rsidRPr="006F0266" w:rsidRDefault="002F7077" w:rsidP="003A77CA">
            <w:pPr>
              <w:jc w:val="center"/>
              <w:rPr>
                <w:rFonts w:cs="Times New Roman"/>
                <w:sz w:val="20"/>
              </w:rPr>
            </w:pPr>
            <w:r>
              <w:rPr>
                <w:rFonts w:cs="Times New Roman"/>
                <w:sz w:val="20"/>
              </w:rPr>
              <w:t>17.2</w:t>
            </w:r>
            <w:r w:rsidR="003A77CA">
              <w:rPr>
                <w:rFonts w:cs="Times New Roman"/>
                <w:sz w:val="20"/>
              </w:rPr>
              <w:t>%</w:t>
            </w:r>
          </w:p>
        </w:tc>
        <w:tc>
          <w:tcPr>
            <w:tcW w:w="3487" w:type="dxa"/>
            <w:tcBorders>
              <w:left w:val="double" w:sz="4" w:space="0" w:color="auto"/>
            </w:tcBorders>
          </w:tcPr>
          <w:p w14:paraId="2A9BA90E" w14:textId="3DDD9EB9" w:rsidR="003A77CA" w:rsidRPr="006F0266" w:rsidRDefault="003A77CA" w:rsidP="003A77CA">
            <w:pPr>
              <w:rPr>
                <w:rFonts w:cs="Times New Roman"/>
                <w:sz w:val="20"/>
              </w:rPr>
            </w:pPr>
            <w:r w:rsidRPr="003A77CA">
              <w:rPr>
                <w:rFonts w:cs="Times New Roman"/>
                <w:sz w:val="20"/>
              </w:rPr>
              <w:t>Not Applicable</w:t>
            </w:r>
          </w:p>
        </w:tc>
        <w:tc>
          <w:tcPr>
            <w:tcW w:w="1049" w:type="dxa"/>
          </w:tcPr>
          <w:p w14:paraId="30B14D5D" w14:textId="79AA6799" w:rsidR="003A77CA" w:rsidRPr="006F0266" w:rsidRDefault="002F7077" w:rsidP="003A77CA">
            <w:pPr>
              <w:jc w:val="center"/>
              <w:rPr>
                <w:rFonts w:cs="Times New Roman"/>
                <w:sz w:val="20"/>
              </w:rPr>
            </w:pPr>
            <w:r>
              <w:rPr>
                <w:rFonts w:cs="Times New Roman"/>
                <w:sz w:val="20"/>
              </w:rPr>
              <w:t>2.7</w:t>
            </w:r>
            <w:r w:rsidR="003A77CA">
              <w:rPr>
                <w:rFonts w:cs="Times New Roman"/>
                <w:sz w:val="20"/>
              </w:rPr>
              <w:t>%</w:t>
            </w:r>
          </w:p>
        </w:tc>
      </w:tr>
    </w:tbl>
    <w:p w14:paraId="1A132E64" w14:textId="08C4E385" w:rsidR="00E9441D" w:rsidRDefault="00E9441D" w:rsidP="00E00BA6">
      <w:pPr>
        <w:spacing w:line="240" w:lineRule="auto"/>
        <w:rPr>
          <w:rFonts w:cs="Times New Roman"/>
        </w:rPr>
      </w:pPr>
    </w:p>
    <w:p w14:paraId="04592CCD" w14:textId="1AE4BD95" w:rsidR="00975631" w:rsidRDefault="00CE3554" w:rsidP="00E00BA6">
      <w:pPr>
        <w:spacing w:line="240" w:lineRule="auto"/>
        <w:rPr>
          <w:rFonts w:cs="Times New Roman"/>
          <w:i/>
        </w:rPr>
      </w:pPr>
      <w:r>
        <w:rPr>
          <w:rFonts w:cs="Times New Roman"/>
          <w:i/>
        </w:rPr>
        <w:t>Qe-recode: SES_NRF – Socio-economic status, recoded using National Readership Survey categories</w:t>
      </w:r>
    </w:p>
    <w:p w14:paraId="31CC7894" w14:textId="6DB462D1" w:rsidR="00CE3554" w:rsidRDefault="00CE3554" w:rsidP="00CE3554">
      <w:pPr>
        <w:autoSpaceDE w:val="0"/>
        <w:autoSpaceDN w:val="0"/>
        <w:adjustRightInd w:val="0"/>
        <w:spacing w:line="240" w:lineRule="auto"/>
        <w:rPr>
          <w:rFonts w:cs="Times New Roman"/>
          <w:szCs w:val="24"/>
        </w:rPr>
      </w:pPr>
    </w:p>
    <w:tbl>
      <w:tblPr>
        <w:tblStyle w:val="TableGridLight1"/>
        <w:tblW w:w="6459" w:type="dxa"/>
        <w:jc w:val="center"/>
        <w:tblLayout w:type="fixed"/>
        <w:tblLook w:val="0200" w:firstRow="0" w:lastRow="0" w:firstColumn="0" w:lastColumn="0" w:noHBand="1" w:noVBand="0"/>
      </w:tblPr>
      <w:tblGrid>
        <w:gridCol w:w="2263"/>
        <w:gridCol w:w="1049"/>
        <w:gridCol w:w="1049"/>
        <w:gridCol w:w="1049"/>
        <w:gridCol w:w="1049"/>
      </w:tblGrid>
      <w:tr w:rsidR="00B469DA" w:rsidRPr="00B21BB4" w14:paraId="7540A026" w14:textId="2CD61543" w:rsidTr="00002B6B">
        <w:trPr>
          <w:jc w:val="center"/>
        </w:trPr>
        <w:tc>
          <w:tcPr>
            <w:tcW w:w="2263" w:type="dxa"/>
          </w:tcPr>
          <w:p w14:paraId="5785CFE3" w14:textId="0C8BE5E2" w:rsidR="00B469DA" w:rsidRPr="00B21BB4" w:rsidRDefault="00B469DA" w:rsidP="00B21BB4">
            <w:pPr>
              <w:rPr>
                <w:rFonts w:cs="Times New Roman"/>
                <w:sz w:val="20"/>
                <w:szCs w:val="20"/>
              </w:rPr>
            </w:pPr>
            <w:r w:rsidRPr="00B21BB4">
              <w:rPr>
                <w:rFonts w:cs="Times New Roman"/>
                <w:sz w:val="20"/>
                <w:szCs w:val="20"/>
              </w:rPr>
              <w:t>A</w:t>
            </w:r>
          </w:p>
        </w:tc>
        <w:tc>
          <w:tcPr>
            <w:tcW w:w="1049" w:type="dxa"/>
            <w:tcBorders>
              <w:right w:val="double" w:sz="4" w:space="0" w:color="auto"/>
            </w:tcBorders>
          </w:tcPr>
          <w:p w14:paraId="43852250" w14:textId="1A4817A7" w:rsidR="00B469DA" w:rsidRPr="00B21BB4" w:rsidRDefault="002F7077" w:rsidP="00B21BB4">
            <w:pPr>
              <w:jc w:val="center"/>
              <w:rPr>
                <w:rFonts w:cs="Times New Roman"/>
                <w:sz w:val="20"/>
                <w:szCs w:val="20"/>
              </w:rPr>
            </w:pPr>
            <w:r>
              <w:rPr>
                <w:sz w:val="20"/>
                <w:szCs w:val="20"/>
              </w:rPr>
              <w:t>10</w:t>
            </w:r>
            <w:r w:rsidR="00B469DA" w:rsidRPr="00B21BB4">
              <w:rPr>
                <w:sz w:val="20"/>
                <w:szCs w:val="20"/>
              </w:rPr>
              <w:t>.</w:t>
            </w:r>
            <w:r>
              <w:rPr>
                <w:sz w:val="20"/>
                <w:szCs w:val="20"/>
              </w:rPr>
              <w:t>8</w:t>
            </w:r>
            <w:r w:rsidR="00B469DA" w:rsidRPr="00B21BB4">
              <w:rPr>
                <w:sz w:val="20"/>
                <w:szCs w:val="20"/>
              </w:rPr>
              <w:t>%</w:t>
            </w:r>
          </w:p>
        </w:tc>
        <w:tc>
          <w:tcPr>
            <w:tcW w:w="1049" w:type="dxa"/>
            <w:vMerge w:val="restart"/>
            <w:tcBorders>
              <w:top w:val="nil"/>
              <w:right w:val="nil"/>
            </w:tcBorders>
          </w:tcPr>
          <w:p w14:paraId="36453F4E" w14:textId="3B740F24" w:rsidR="00B469DA" w:rsidRPr="00B21BB4" w:rsidRDefault="00B469DA" w:rsidP="00B21BB4">
            <w:pPr>
              <w:jc w:val="center"/>
              <w:rPr>
                <w:sz w:val="20"/>
                <w:szCs w:val="20"/>
              </w:rPr>
            </w:pPr>
            <w:r>
              <w:rPr>
                <w:noProof/>
                <w:sz w:val="20"/>
                <w:szCs w:val="20"/>
                <w:lang w:eastAsia="zh-CN"/>
              </w:rPr>
              <mc:AlternateContent>
                <mc:Choice Requires="wps">
                  <w:drawing>
                    <wp:anchor distT="0" distB="0" distL="114300" distR="114300" simplePos="0" relativeHeight="251659264" behindDoc="0" locked="0" layoutInCell="1" allowOverlap="1" wp14:anchorId="6E75BE6D" wp14:editId="453C28EE">
                      <wp:simplePos x="0" y="0"/>
                      <wp:positionH relativeFrom="column">
                        <wp:posOffset>11593</wp:posOffset>
                      </wp:positionH>
                      <wp:positionV relativeFrom="paragraph">
                        <wp:posOffset>7620</wp:posOffset>
                      </wp:positionV>
                      <wp:extent cx="497620" cy="914400"/>
                      <wp:effectExtent l="0" t="0" r="17145" b="19050"/>
                      <wp:wrapNone/>
                      <wp:docPr id="1" name="Right Brace 1"/>
                      <wp:cNvGraphicFramePr/>
                      <a:graphic xmlns:a="http://schemas.openxmlformats.org/drawingml/2006/main">
                        <a:graphicData uri="http://schemas.microsoft.com/office/word/2010/wordprocessingShape">
                          <wps:wsp>
                            <wps:cNvSpPr/>
                            <wps:spPr>
                              <a:xfrm>
                                <a:off x="0" y="0"/>
                                <a:ext cx="497620"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D9B1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9pt;margin-top:.6pt;width:39.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" adj="980" strokecolor="#4579b8 [3044]"/>
                  </w:pict>
                </mc:Fallback>
              </mc:AlternateContent>
            </w:r>
          </w:p>
        </w:tc>
        <w:tc>
          <w:tcPr>
            <w:tcW w:w="1049" w:type="dxa"/>
            <w:tcBorders>
              <w:top w:val="nil"/>
              <w:left w:val="nil"/>
              <w:bottom w:val="nil"/>
              <w:right w:val="nil"/>
            </w:tcBorders>
          </w:tcPr>
          <w:p w14:paraId="72D6DF4A" w14:textId="77777777" w:rsidR="00B469DA" w:rsidRPr="00B21BB4" w:rsidRDefault="00B469DA" w:rsidP="00B21BB4">
            <w:pPr>
              <w:jc w:val="center"/>
              <w:rPr>
                <w:sz w:val="20"/>
                <w:szCs w:val="20"/>
              </w:rPr>
            </w:pPr>
          </w:p>
        </w:tc>
        <w:tc>
          <w:tcPr>
            <w:tcW w:w="1049" w:type="dxa"/>
            <w:tcBorders>
              <w:top w:val="nil"/>
              <w:left w:val="nil"/>
              <w:bottom w:val="nil"/>
              <w:right w:val="nil"/>
            </w:tcBorders>
          </w:tcPr>
          <w:p w14:paraId="2BFA7FC9" w14:textId="77777777" w:rsidR="00B469DA" w:rsidRPr="00B21BB4" w:rsidRDefault="00B469DA" w:rsidP="00B21BB4">
            <w:pPr>
              <w:jc w:val="center"/>
              <w:rPr>
                <w:sz w:val="20"/>
                <w:szCs w:val="20"/>
              </w:rPr>
            </w:pPr>
          </w:p>
        </w:tc>
      </w:tr>
      <w:tr w:rsidR="002F7077" w:rsidRPr="00B21BB4" w14:paraId="426ADAFE" w14:textId="440510B2" w:rsidTr="00002B6B">
        <w:trPr>
          <w:jc w:val="center"/>
        </w:trPr>
        <w:tc>
          <w:tcPr>
            <w:tcW w:w="2263" w:type="dxa"/>
          </w:tcPr>
          <w:p w14:paraId="4B4CCA24" w14:textId="6DFEB550" w:rsidR="002F7077" w:rsidRPr="00B21BB4" w:rsidRDefault="002F7077" w:rsidP="002F7077">
            <w:pPr>
              <w:rPr>
                <w:rFonts w:cs="Times New Roman"/>
                <w:sz w:val="20"/>
                <w:szCs w:val="20"/>
              </w:rPr>
            </w:pPr>
            <w:r w:rsidRPr="00B21BB4">
              <w:rPr>
                <w:rFonts w:cs="Times New Roman"/>
                <w:sz w:val="20"/>
                <w:szCs w:val="20"/>
              </w:rPr>
              <w:t>B</w:t>
            </w:r>
          </w:p>
        </w:tc>
        <w:tc>
          <w:tcPr>
            <w:tcW w:w="1049" w:type="dxa"/>
            <w:tcBorders>
              <w:right w:val="double" w:sz="4" w:space="0" w:color="auto"/>
            </w:tcBorders>
          </w:tcPr>
          <w:p w14:paraId="5BF39620" w14:textId="68FC119E" w:rsidR="002F7077" w:rsidRPr="00B21BB4" w:rsidRDefault="002F7077" w:rsidP="002F7077">
            <w:pPr>
              <w:jc w:val="center"/>
              <w:rPr>
                <w:rFonts w:cs="Times New Roman"/>
                <w:sz w:val="20"/>
                <w:szCs w:val="20"/>
              </w:rPr>
            </w:pPr>
            <w:r>
              <w:rPr>
                <w:rFonts w:cs="Times New Roman"/>
                <w:sz w:val="20"/>
              </w:rPr>
              <w:t>24.8%</w:t>
            </w:r>
          </w:p>
        </w:tc>
        <w:tc>
          <w:tcPr>
            <w:tcW w:w="1049" w:type="dxa"/>
            <w:vMerge/>
            <w:tcBorders>
              <w:right w:val="nil"/>
            </w:tcBorders>
          </w:tcPr>
          <w:p w14:paraId="5516009D" w14:textId="77777777" w:rsidR="002F7077" w:rsidRPr="00B21BB4" w:rsidRDefault="002F7077" w:rsidP="002F7077">
            <w:pPr>
              <w:jc w:val="center"/>
              <w:rPr>
                <w:sz w:val="20"/>
                <w:szCs w:val="20"/>
              </w:rPr>
            </w:pPr>
          </w:p>
        </w:tc>
        <w:tc>
          <w:tcPr>
            <w:tcW w:w="1049" w:type="dxa"/>
            <w:tcBorders>
              <w:top w:val="nil"/>
              <w:left w:val="nil"/>
              <w:right w:val="nil"/>
            </w:tcBorders>
          </w:tcPr>
          <w:p w14:paraId="338CFB6F" w14:textId="77777777" w:rsidR="002F7077" w:rsidRPr="00B21BB4" w:rsidRDefault="002F7077" w:rsidP="002F7077">
            <w:pPr>
              <w:jc w:val="center"/>
              <w:rPr>
                <w:sz w:val="20"/>
                <w:szCs w:val="20"/>
              </w:rPr>
            </w:pPr>
          </w:p>
        </w:tc>
        <w:tc>
          <w:tcPr>
            <w:tcW w:w="1049" w:type="dxa"/>
            <w:tcBorders>
              <w:top w:val="nil"/>
              <w:left w:val="nil"/>
              <w:right w:val="nil"/>
            </w:tcBorders>
          </w:tcPr>
          <w:p w14:paraId="115E4BDE" w14:textId="77777777" w:rsidR="002F7077" w:rsidRPr="00B21BB4" w:rsidRDefault="002F7077" w:rsidP="002F7077">
            <w:pPr>
              <w:jc w:val="center"/>
              <w:rPr>
                <w:sz w:val="20"/>
                <w:szCs w:val="20"/>
              </w:rPr>
            </w:pPr>
          </w:p>
        </w:tc>
      </w:tr>
      <w:tr w:rsidR="002F7077" w:rsidRPr="00B21BB4" w14:paraId="047AFD55" w14:textId="699136E6" w:rsidTr="00002B6B">
        <w:trPr>
          <w:jc w:val="center"/>
        </w:trPr>
        <w:tc>
          <w:tcPr>
            <w:tcW w:w="2263" w:type="dxa"/>
          </w:tcPr>
          <w:p w14:paraId="1860166C" w14:textId="1A3F6082" w:rsidR="002F7077" w:rsidRPr="00B21BB4" w:rsidRDefault="002F7077" w:rsidP="002F7077">
            <w:pPr>
              <w:rPr>
                <w:rFonts w:cs="Times New Roman"/>
                <w:sz w:val="20"/>
                <w:szCs w:val="20"/>
              </w:rPr>
            </w:pPr>
            <w:r w:rsidRPr="00B21BB4">
              <w:rPr>
                <w:rFonts w:cs="Times New Roman"/>
                <w:sz w:val="20"/>
                <w:szCs w:val="20"/>
              </w:rPr>
              <w:t>C1</w:t>
            </w:r>
          </w:p>
        </w:tc>
        <w:tc>
          <w:tcPr>
            <w:tcW w:w="1049" w:type="dxa"/>
            <w:tcBorders>
              <w:right w:val="double" w:sz="4" w:space="0" w:color="auto"/>
            </w:tcBorders>
          </w:tcPr>
          <w:p w14:paraId="3948E009" w14:textId="1C05F55D" w:rsidR="002F7077" w:rsidRPr="00B21BB4" w:rsidRDefault="002F7077" w:rsidP="002F7077">
            <w:pPr>
              <w:jc w:val="center"/>
              <w:rPr>
                <w:rFonts w:cs="Times New Roman"/>
                <w:sz w:val="20"/>
                <w:szCs w:val="20"/>
              </w:rPr>
            </w:pPr>
            <w:r>
              <w:rPr>
                <w:rFonts w:cs="Times New Roman"/>
                <w:sz w:val="20"/>
              </w:rPr>
              <w:t>27.9%</w:t>
            </w:r>
          </w:p>
        </w:tc>
        <w:tc>
          <w:tcPr>
            <w:tcW w:w="1049" w:type="dxa"/>
            <w:vMerge/>
            <w:tcBorders>
              <w:right w:val="double" w:sz="4" w:space="0" w:color="auto"/>
            </w:tcBorders>
          </w:tcPr>
          <w:p w14:paraId="69F3E2A8" w14:textId="77777777" w:rsidR="002F7077" w:rsidRPr="00B21BB4" w:rsidRDefault="002F7077" w:rsidP="002F7077">
            <w:pPr>
              <w:jc w:val="center"/>
              <w:rPr>
                <w:sz w:val="20"/>
                <w:szCs w:val="20"/>
              </w:rPr>
            </w:pPr>
          </w:p>
        </w:tc>
        <w:tc>
          <w:tcPr>
            <w:tcW w:w="1049" w:type="dxa"/>
            <w:tcBorders>
              <w:right w:val="double" w:sz="4" w:space="0" w:color="auto"/>
            </w:tcBorders>
          </w:tcPr>
          <w:p w14:paraId="27D56B94" w14:textId="308B84CF" w:rsidR="002F7077" w:rsidRPr="00B21BB4" w:rsidRDefault="002F7077" w:rsidP="002F7077">
            <w:pPr>
              <w:jc w:val="center"/>
              <w:rPr>
                <w:sz w:val="20"/>
                <w:szCs w:val="20"/>
              </w:rPr>
            </w:pPr>
            <w:r>
              <w:rPr>
                <w:sz w:val="20"/>
                <w:szCs w:val="20"/>
              </w:rPr>
              <w:t>ABC1</w:t>
            </w:r>
          </w:p>
        </w:tc>
        <w:tc>
          <w:tcPr>
            <w:tcW w:w="1049" w:type="dxa"/>
            <w:tcBorders>
              <w:right w:val="double" w:sz="4" w:space="0" w:color="auto"/>
            </w:tcBorders>
          </w:tcPr>
          <w:p w14:paraId="02F3F8B0" w14:textId="4B24BE14" w:rsidR="002F7077" w:rsidRPr="00B21BB4" w:rsidRDefault="002F7077" w:rsidP="002F7077">
            <w:pPr>
              <w:jc w:val="center"/>
              <w:rPr>
                <w:sz w:val="20"/>
                <w:szCs w:val="20"/>
              </w:rPr>
            </w:pPr>
            <w:r>
              <w:rPr>
                <w:sz w:val="20"/>
                <w:szCs w:val="20"/>
              </w:rPr>
              <w:t>63.6%</w:t>
            </w:r>
          </w:p>
        </w:tc>
      </w:tr>
      <w:tr w:rsidR="002F7077" w:rsidRPr="00B21BB4" w14:paraId="23A93DDB" w14:textId="64983753" w:rsidTr="00002B6B">
        <w:trPr>
          <w:jc w:val="center"/>
        </w:trPr>
        <w:tc>
          <w:tcPr>
            <w:tcW w:w="2263" w:type="dxa"/>
          </w:tcPr>
          <w:p w14:paraId="7D556B09" w14:textId="432C371B" w:rsidR="002F7077" w:rsidRPr="00B21BB4" w:rsidRDefault="002F7077" w:rsidP="002F7077">
            <w:pPr>
              <w:rPr>
                <w:rFonts w:cs="Times New Roman"/>
                <w:sz w:val="20"/>
                <w:szCs w:val="20"/>
              </w:rPr>
            </w:pPr>
            <w:r w:rsidRPr="00B21BB4">
              <w:rPr>
                <w:rFonts w:cs="Times New Roman"/>
                <w:sz w:val="20"/>
                <w:szCs w:val="20"/>
              </w:rPr>
              <w:t>C2</w:t>
            </w:r>
          </w:p>
        </w:tc>
        <w:tc>
          <w:tcPr>
            <w:tcW w:w="1049" w:type="dxa"/>
            <w:tcBorders>
              <w:right w:val="double" w:sz="4" w:space="0" w:color="auto"/>
            </w:tcBorders>
          </w:tcPr>
          <w:p w14:paraId="50F82B35" w14:textId="1D83C1F9" w:rsidR="002F7077" w:rsidRPr="00B21BB4" w:rsidRDefault="002F7077" w:rsidP="002F7077">
            <w:pPr>
              <w:jc w:val="center"/>
              <w:rPr>
                <w:rFonts w:cs="Times New Roman"/>
                <w:sz w:val="20"/>
                <w:szCs w:val="20"/>
              </w:rPr>
            </w:pPr>
            <w:r>
              <w:rPr>
                <w:rFonts w:cs="Times New Roman"/>
                <w:sz w:val="20"/>
              </w:rPr>
              <w:t>17.2%</w:t>
            </w:r>
          </w:p>
        </w:tc>
        <w:tc>
          <w:tcPr>
            <w:tcW w:w="1049" w:type="dxa"/>
            <w:vMerge/>
            <w:tcBorders>
              <w:right w:val="double" w:sz="4" w:space="0" w:color="auto"/>
            </w:tcBorders>
          </w:tcPr>
          <w:p w14:paraId="7D0D1094" w14:textId="77777777" w:rsidR="002F7077" w:rsidRPr="00B21BB4" w:rsidRDefault="002F7077" w:rsidP="002F7077">
            <w:pPr>
              <w:jc w:val="center"/>
              <w:rPr>
                <w:sz w:val="20"/>
                <w:szCs w:val="20"/>
              </w:rPr>
            </w:pPr>
          </w:p>
        </w:tc>
        <w:tc>
          <w:tcPr>
            <w:tcW w:w="1049" w:type="dxa"/>
            <w:tcBorders>
              <w:bottom w:val="single" w:sz="4" w:space="0" w:color="BFBFBF" w:themeColor="background1" w:themeShade="BF"/>
              <w:right w:val="double" w:sz="4" w:space="0" w:color="auto"/>
            </w:tcBorders>
          </w:tcPr>
          <w:p w14:paraId="55637AE2" w14:textId="65522E84" w:rsidR="002F7077" w:rsidRPr="00B21BB4" w:rsidRDefault="002F7077" w:rsidP="002F7077">
            <w:pPr>
              <w:jc w:val="center"/>
              <w:rPr>
                <w:sz w:val="20"/>
                <w:szCs w:val="20"/>
              </w:rPr>
            </w:pPr>
            <w:r>
              <w:rPr>
                <w:sz w:val="20"/>
                <w:szCs w:val="20"/>
              </w:rPr>
              <w:t>C2DE</w:t>
            </w:r>
          </w:p>
        </w:tc>
        <w:tc>
          <w:tcPr>
            <w:tcW w:w="1049" w:type="dxa"/>
            <w:tcBorders>
              <w:bottom w:val="single" w:sz="4" w:space="0" w:color="BFBFBF" w:themeColor="background1" w:themeShade="BF"/>
              <w:right w:val="double" w:sz="4" w:space="0" w:color="auto"/>
            </w:tcBorders>
          </w:tcPr>
          <w:p w14:paraId="3E8F5E9F" w14:textId="0FDCC65A" w:rsidR="002F7077" w:rsidRPr="00B21BB4" w:rsidRDefault="002F7077" w:rsidP="002F7077">
            <w:pPr>
              <w:jc w:val="center"/>
              <w:rPr>
                <w:sz w:val="20"/>
                <w:szCs w:val="20"/>
              </w:rPr>
            </w:pPr>
            <w:r>
              <w:rPr>
                <w:sz w:val="20"/>
                <w:szCs w:val="20"/>
              </w:rPr>
              <w:t>32.6%</w:t>
            </w:r>
          </w:p>
        </w:tc>
      </w:tr>
      <w:tr w:rsidR="002F7077" w:rsidRPr="00B21BB4" w14:paraId="5762AF85" w14:textId="1D2DC0B9" w:rsidTr="00002B6B">
        <w:trPr>
          <w:jc w:val="center"/>
        </w:trPr>
        <w:tc>
          <w:tcPr>
            <w:tcW w:w="2263" w:type="dxa"/>
          </w:tcPr>
          <w:p w14:paraId="2EB6D0A7" w14:textId="5E718310" w:rsidR="002F7077" w:rsidRPr="00B21BB4" w:rsidRDefault="002F7077" w:rsidP="002F7077">
            <w:pPr>
              <w:rPr>
                <w:rFonts w:cs="Times New Roman"/>
                <w:sz w:val="20"/>
                <w:szCs w:val="20"/>
              </w:rPr>
            </w:pPr>
            <w:r w:rsidRPr="00B21BB4">
              <w:rPr>
                <w:rFonts w:cs="Times New Roman"/>
                <w:sz w:val="20"/>
                <w:szCs w:val="20"/>
              </w:rPr>
              <w:t>D</w:t>
            </w:r>
          </w:p>
        </w:tc>
        <w:tc>
          <w:tcPr>
            <w:tcW w:w="1049" w:type="dxa"/>
            <w:tcBorders>
              <w:right w:val="double" w:sz="4" w:space="0" w:color="auto"/>
            </w:tcBorders>
          </w:tcPr>
          <w:p w14:paraId="366F6532" w14:textId="4E493FC9" w:rsidR="002F7077" w:rsidRPr="00B21BB4" w:rsidRDefault="002F7077" w:rsidP="002F7077">
            <w:pPr>
              <w:jc w:val="center"/>
              <w:rPr>
                <w:rFonts w:cs="Times New Roman"/>
                <w:sz w:val="20"/>
                <w:szCs w:val="20"/>
              </w:rPr>
            </w:pPr>
            <w:r>
              <w:rPr>
                <w:rFonts w:cs="Times New Roman"/>
                <w:sz w:val="20"/>
              </w:rPr>
              <w:t>12.8%</w:t>
            </w:r>
          </w:p>
        </w:tc>
        <w:tc>
          <w:tcPr>
            <w:tcW w:w="1049" w:type="dxa"/>
            <w:vMerge/>
            <w:tcBorders>
              <w:right w:val="nil"/>
            </w:tcBorders>
          </w:tcPr>
          <w:p w14:paraId="75C6ED3F" w14:textId="77777777" w:rsidR="002F7077" w:rsidRPr="00B21BB4" w:rsidRDefault="002F7077" w:rsidP="002F7077">
            <w:pPr>
              <w:jc w:val="center"/>
              <w:rPr>
                <w:sz w:val="20"/>
                <w:szCs w:val="20"/>
              </w:rPr>
            </w:pPr>
          </w:p>
        </w:tc>
        <w:tc>
          <w:tcPr>
            <w:tcW w:w="1049" w:type="dxa"/>
            <w:tcBorders>
              <w:left w:val="nil"/>
              <w:bottom w:val="nil"/>
              <w:right w:val="nil"/>
            </w:tcBorders>
          </w:tcPr>
          <w:p w14:paraId="70C1A335" w14:textId="77777777" w:rsidR="002F7077" w:rsidRPr="00B21BB4" w:rsidRDefault="002F7077" w:rsidP="002F7077">
            <w:pPr>
              <w:jc w:val="center"/>
              <w:rPr>
                <w:sz w:val="20"/>
                <w:szCs w:val="20"/>
              </w:rPr>
            </w:pPr>
          </w:p>
        </w:tc>
        <w:tc>
          <w:tcPr>
            <w:tcW w:w="1049" w:type="dxa"/>
            <w:tcBorders>
              <w:left w:val="nil"/>
              <w:bottom w:val="nil"/>
              <w:right w:val="nil"/>
            </w:tcBorders>
          </w:tcPr>
          <w:p w14:paraId="7F472D34" w14:textId="77777777" w:rsidR="002F7077" w:rsidRPr="00B21BB4" w:rsidRDefault="002F7077" w:rsidP="002F7077">
            <w:pPr>
              <w:jc w:val="center"/>
              <w:rPr>
                <w:sz w:val="20"/>
                <w:szCs w:val="20"/>
              </w:rPr>
            </w:pPr>
          </w:p>
        </w:tc>
      </w:tr>
      <w:tr w:rsidR="002F7077" w:rsidRPr="00B21BB4" w14:paraId="1BBB14C1" w14:textId="689E2657" w:rsidTr="00002B6B">
        <w:trPr>
          <w:jc w:val="center"/>
        </w:trPr>
        <w:tc>
          <w:tcPr>
            <w:tcW w:w="2263" w:type="dxa"/>
          </w:tcPr>
          <w:p w14:paraId="7FF46E1C" w14:textId="43BDE171" w:rsidR="002F7077" w:rsidRPr="00B21BB4" w:rsidRDefault="002F7077" w:rsidP="002F7077">
            <w:pPr>
              <w:rPr>
                <w:rFonts w:cs="Times New Roman"/>
                <w:sz w:val="20"/>
                <w:szCs w:val="20"/>
              </w:rPr>
            </w:pPr>
            <w:r w:rsidRPr="00B21BB4">
              <w:rPr>
                <w:rFonts w:cs="Times New Roman"/>
                <w:sz w:val="20"/>
                <w:szCs w:val="20"/>
              </w:rPr>
              <w:t>E</w:t>
            </w:r>
          </w:p>
        </w:tc>
        <w:tc>
          <w:tcPr>
            <w:tcW w:w="1049" w:type="dxa"/>
            <w:tcBorders>
              <w:right w:val="double" w:sz="4" w:space="0" w:color="auto"/>
            </w:tcBorders>
          </w:tcPr>
          <w:p w14:paraId="5F311E7B" w14:textId="67461117" w:rsidR="002F7077" w:rsidRPr="00B21BB4" w:rsidRDefault="002F7077" w:rsidP="002F7077">
            <w:pPr>
              <w:jc w:val="center"/>
              <w:rPr>
                <w:rFonts w:cs="Times New Roman"/>
                <w:sz w:val="20"/>
                <w:szCs w:val="20"/>
              </w:rPr>
            </w:pPr>
            <w:r>
              <w:rPr>
                <w:rFonts w:cs="Times New Roman"/>
                <w:sz w:val="20"/>
              </w:rPr>
              <w:t>2.6%</w:t>
            </w:r>
          </w:p>
        </w:tc>
        <w:tc>
          <w:tcPr>
            <w:tcW w:w="1049" w:type="dxa"/>
            <w:vMerge/>
            <w:tcBorders>
              <w:right w:val="nil"/>
            </w:tcBorders>
          </w:tcPr>
          <w:p w14:paraId="6E65FA46" w14:textId="77777777" w:rsidR="002F7077" w:rsidRPr="00B21BB4" w:rsidRDefault="002F7077" w:rsidP="002F7077">
            <w:pPr>
              <w:jc w:val="center"/>
              <w:rPr>
                <w:sz w:val="20"/>
                <w:szCs w:val="20"/>
              </w:rPr>
            </w:pPr>
          </w:p>
        </w:tc>
        <w:tc>
          <w:tcPr>
            <w:tcW w:w="1049" w:type="dxa"/>
            <w:tcBorders>
              <w:top w:val="nil"/>
              <w:left w:val="nil"/>
              <w:bottom w:val="nil"/>
              <w:right w:val="nil"/>
            </w:tcBorders>
          </w:tcPr>
          <w:p w14:paraId="23B57228" w14:textId="77777777" w:rsidR="002F7077" w:rsidRPr="00B21BB4" w:rsidRDefault="002F7077" w:rsidP="002F7077">
            <w:pPr>
              <w:jc w:val="center"/>
              <w:rPr>
                <w:sz w:val="20"/>
                <w:szCs w:val="20"/>
              </w:rPr>
            </w:pPr>
          </w:p>
        </w:tc>
        <w:tc>
          <w:tcPr>
            <w:tcW w:w="1049" w:type="dxa"/>
            <w:tcBorders>
              <w:top w:val="nil"/>
              <w:left w:val="nil"/>
              <w:bottom w:val="nil"/>
              <w:right w:val="nil"/>
            </w:tcBorders>
          </w:tcPr>
          <w:p w14:paraId="1631BA97" w14:textId="77777777" w:rsidR="002F7077" w:rsidRPr="00B21BB4" w:rsidRDefault="002F7077" w:rsidP="002F7077">
            <w:pPr>
              <w:jc w:val="center"/>
              <w:rPr>
                <w:sz w:val="20"/>
                <w:szCs w:val="20"/>
              </w:rPr>
            </w:pPr>
          </w:p>
        </w:tc>
      </w:tr>
      <w:tr w:rsidR="00B469DA" w:rsidRPr="00B21BB4" w14:paraId="49657FFB" w14:textId="0CCFE450" w:rsidTr="00002B6B">
        <w:trPr>
          <w:jc w:val="center"/>
        </w:trPr>
        <w:tc>
          <w:tcPr>
            <w:tcW w:w="2263" w:type="dxa"/>
          </w:tcPr>
          <w:p w14:paraId="2A249315" w14:textId="47A12817" w:rsidR="00B469DA" w:rsidRPr="00B21BB4" w:rsidRDefault="00B469DA" w:rsidP="00B21BB4">
            <w:pPr>
              <w:rPr>
                <w:rFonts w:cs="Times New Roman"/>
                <w:sz w:val="20"/>
                <w:szCs w:val="20"/>
              </w:rPr>
            </w:pPr>
            <w:r w:rsidRPr="00B21BB4">
              <w:rPr>
                <w:rFonts w:cs="Times New Roman"/>
                <w:sz w:val="20"/>
                <w:szCs w:val="20"/>
              </w:rPr>
              <w:t>Other/Not Applicable</w:t>
            </w:r>
          </w:p>
        </w:tc>
        <w:tc>
          <w:tcPr>
            <w:tcW w:w="1049" w:type="dxa"/>
            <w:tcBorders>
              <w:right w:val="double" w:sz="4" w:space="0" w:color="auto"/>
            </w:tcBorders>
          </w:tcPr>
          <w:p w14:paraId="582B620C" w14:textId="59EECBF7" w:rsidR="00B469DA" w:rsidRPr="00B21BB4" w:rsidRDefault="002F7077" w:rsidP="00B21BB4">
            <w:pPr>
              <w:jc w:val="center"/>
              <w:rPr>
                <w:sz w:val="20"/>
                <w:szCs w:val="20"/>
              </w:rPr>
            </w:pPr>
            <w:r>
              <w:rPr>
                <w:rFonts w:cs="Times New Roman"/>
                <w:sz w:val="20"/>
              </w:rPr>
              <w:t>3.8%</w:t>
            </w:r>
          </w:p>
        </w:tc>
        <w:tc>
          <w:tcPr>
            <w:tcW w:w="1049" w:type="dxa"/>
            <w:vMerge/>
            <w:tcBorders>
              <w:bottom w:val="nil"/>
              <w:right w:val="nil"/>
            </w:tcBorders>
          </w:tcPr>
          <w:p w14:paraId="6C775040" w14:textId="77777777" w:rsidR="00B469DA" w:rsidRPr="00B21BB4" w:rsidRDefault="00B469DA" w:rsidP="00B21BB4">
            <w:pPr>
              <w:jc w:val="center"/>
              <w:rPr>
                <w:sz w:val="20"/>
                <w:szCs w:val="20"/>
              </w:rPr>
            </w:pPr>
          </w:p>
        </w:tc>
        <w:tc>
          <w:tcPr>
            <w:tcW w:w="1049" w:type="dxa"/>
            <w:tcBorders>
              <w:top w:val="nil"/>
              <w:left w:val="nil"/>
              <w:bottom w:val="nil"/>
              <w:right w:val="nil"/>
            </w:tcBorders>
          </w:tcPr>
          <w:p w14:paraId="48BB32A9" w14:textId="77777777" w:rsidR="00B469DA" w:rsidRPr="00B21BB4" w:rsidRDefault="00B469DA" w:rsidP="00B21BB4">
            <w:pPr>
              <w:jc w:val="center"/>
              <w:rPr>
                <w:sz w:val="20"/>
                <w:szCs w:val="20"/>
              </w:rPr>
            </w:pPr>
          </w:p>
        </w:tc>
        <w:tc>
          <w:tcPr>
            <w:tcW w:w="1049" w:type="dxa"/>
            <w:tcBorders>
              <w:top w:val="nil"/>
              <w:left w:val="nil"/>
              <w:bottom w:val="nil"/>
              <w:right w:val="nil"/>
            </w:tcBorders>
          </w:tcPr>
          <w:p w14:paraId="1E76800B" w14:textId="77777777" w:rsidR="00B469DA" w:rsidRPr="00B21BB4" w:rsidRDefault="00B469DA" w:rsidP="00B21BB4">
            <w:pPr>
              <w:jc w:val="center"/>
              <w:rPr>
                <w:sz w:val="20"/>
                <w:szCs w:val="20"/>
              </w:rPr>
            </w:pPr>
          </w:p>
        </w:tc>
      </w:tr>
    </w:tbl>
    <w:p w14:paraId="6CE7613B" w14:textId="2F137903" w:rsidR="00D42119" w:rsidRPr="00E00BA6" w:rsidRDefault="00EB700C" w:rsidP="00E00BA6">
      <w:pPr>
        <w:pStyle w:val="Heading4"/>
        <w:rPr>
          <w:rFonts w:ascii="Times New Roman" w:hAnsi="Times New Roman" w:cs="Times New Roman"/>
          <w:sz w:val="24"/>
          <w:szCs w:val="24"/>
        </w:rPr>
      </w:pPr>
      <w:r>
        <w:rPr>
          <w:rFonts w:ascii="Times New Roman" w:hAnsi="Times New Roman" w:cs="Times New Roman"/>
          <w:sz w:val="24"/>
          <w:szCs w:val="24"/>
        </w:rPr>
        <w:t>Taken from Qf2_1 to Qf2_5:</w:t>
      </w:r>
      <w:r w:rsidR="00B67372" w:rsidRPr="00E00BA6">
        <w:rPr>
          <w:rFonts w:ascii="Times New Roman" w:hAnsi="Times New Roman" w:cs="Times New Roman"/>
          <w:sz w:val="24"/>
          <w:szCs w:val="24"/>
        </w:rPr>
        <w:t xml:space="preserve"> How many children do you have in the household?</w:t>
      </w:r>
    </w:p>
    <w:p w14:paraId="038A0967" w14:textId="77777777" w:rsidR="007B7900" w:rsidRPr="00E00BA6" w:rsidRDefault="007B7900" w:rsidP="00E00BA6">
      <w:pPr>
        <w:spacing w:line="240" w:lineRule="auto"/>
        <w:rPr>
          <w:rFonts w:cs="Times New Roman"/>
        </w:rPr>
      </w:pPr>
    </w:p>
    <w:tbl>
      <w:tblPr>
        <w:tblStyle w:val="TableGridLight1"/>
        <w:tblW w:w="8456" w:type="dxa"/>
        <w:jc w:val="center"/>
        <w:tblLayout w:type="fixed"/>
        <w:tblLook w:val="0200" w:firstRow="0" w:lastRow="0" w:firstColumn="0" w:lastColumn="0" w:noHBand="1" w:noVBand="0"/>
      </w:tblPr>
      <w:tblGrid>
        <w:gridCol w:w="3402"/>
        <w:gridCol w:w="2410"/>
        <w:gridCol w:w="2644"/>
      </w:tblGrid>
      <w:tr w:rsidR="00C90558" w:rsidRPr="00EC3920" w14:paraId="614ADBA0" w14:textId="77777777" w:rsidTr="00C90558">
        <w:trPr>
          <w:jc w:val="center"/>
        </w:trPr>
        <w:tc>
          <w:tcPr>
            <w:tcW w:w="3402" w:type="dxa"/>
          </w:tcPr>
          <w:p w14:paraId="6197565C" w14:textId="77777777" w:rsidR="00C90558" w:rsidRPr="00EC3920" w:rsidRDefault="00C90558" w:rsidP="00337213">
            <w:pPr>
              <w:jc w:val="center"/>
              <w:rPr>
                <w:rFonts w:cs="Times New Roman"/>
                <w:sz w:val="20"/>
                <w:szCs w:val="20"/>
              </w:rPr>
            </w:pPr>
            <w:r w:rsidRPr="00EC3920">
              <w:rPr>
                <w:rFonts w:cs="Times New Roman"/>
                <w:sz w:val="20"/>
                <w:szCs w:val="20"/>
              </w:rPr>
              <w:t>Number of children in the household</w:t>
            </w:r>
          </w:p>
        </w:tc>
        <w:tc>
          <w:tcPr>
            <w:tcW w:w="2410" w:type="dxa"/>
          </w:tcPr>
          <w:p w14:paraId="05D8EC21" w14:textId="77777777" w:rsidR="00C90558" w:rsidRPr="00EC3920" w:rsidRDefault="00C90558" w:rsidP="00337213">
            <w:pPr>
              <w:jc w:val="center"/>
              <w:rPr>
                <w:rFonts w:cs="Times New Roman"/>
                <w:sz w:val="20"/>
                <w:szCs w:val="20"/>
              </w:rPr>
            </w:pPr>
            <w:r w:rsidRPr="00EC3920">
              <w:rPr>
                <w:rFonts w:cs="Times New Roman"/>
                <w:sz w:val="20"/>
                <w:szCs w:val="20"/>
              </w:rPr>
              <w:t>Number of families</w:t>
            </w:r>
          </w:p>
        </w:tc>
        <w:tc>
          <w:tcPr>
            <w:tcW w:w="2644" w:type="dxa"/>
          </w:tcPr>
          <w:p w14:paraId="6DE76642" w14:textId="77777777" w:rsidR="00C90558" w:rsidRPr="00EC3920" w:rsidRDefault="00C90558" w:rsidP="00337213">
            <w:pPr>
              <w:jc w:val="center"/>
              <w:rPr>
                <w:rFonts w:cs="Times New Roman"/>
                <w:sz w:val="20"/>
                <w:szCs w:val="20"/>
              </w:rPr>
            </w:pPr>
            <w:r w:rsidRPr="00EC3920">
              <w:rPr>
                <w:rFonts w:cs="Times New Roman"/>
                <w:sz w:val="20"/>
                <w:szCs w:val="20"/>
              </w:rPr>
              <w:t>Proportion of the sample</w:t>
            </w:r>
          </w:p>
        </w:tc>
      </w:tr>
      <w:tr w:rsidR="00C90558" w:rsidRPr="00EC3920" w14:paraId="1E2FEEAB" w14:textId="77777777" w:rsidTr="00C90558">
        <w:trPr>
          <w:jc w:val="center"/>
        </w:trPr>
        <w:tc>
          <w:tcPr>
            <w:tcW w:w="3402" w:type="dxa"/>
          </w:tcPr>
          <w:p w14:paraId="0FD86777" w14:textId="77777777" w:rsidR="00C90558" w:rsidRPr="00EC3920" w:rsidRDefault="00C90558" w:rsidP="00E40A2B">
            <w:pPr>
              <w:jc w:val="center"/>
              <w:rPr>
                <w:rFonts w:cs="Times New Roman"/>
                <w:sz w:val="20"/>
                <w:szCs w:val="20"/>
              </w:rPr>
            </w:pPr>
            <w:r w:rsidRPr="00EC3920">
              <w:rPr>
                <w:rFonts w:cs="Times New Roman"/>
                <w:sz w:val="20"/>
                <w:szCs w:val="20"/>
              </w:rPr>
              <w:t>1</w:t>
            </w:r>
          </w:p>
        </w:tc>
        <w:tc>
          <w:tcPr>
            <w:tcW w:w="2410" w:type="dxa"/>
          </w:tcPr>
          <w:p w14:paraId="7C05E7A4" w14:textId="7ABDFA0A" w:rsidR="00C90558" w:rsidRPr="00EC3920" w:rsidRDefault="00FA2728" w:rsidP="00E40A2B">
            <w:pPr>
              <w:jc w:val="center"/>
              <w:rPr>
                <w:sz w:val="20"/>
                <w:szCs w:val="20"/>
              </w:rPr>
            </w:pPr>
            <w:r>
              <w:rPr>
                <w:sz w:val="20"/>
                <w:szCs w:val="20"/>
              </w:rPr>
              <w:t>807</w:t>
            </w:r>
          </w:p>
        </w:tc>
        <w:tc>
          <w:tcPr>
            <w:tcW w:w="2644" w:type="dxa"/>
          </w:tcPr>
          <w:p w14:paraId="09946D40" w14:textId="7727CC74" w:rsidR="00C90558" w:rsidRPr="00EC3920" w:rsidRDefault="00FA2728" w:rsidP="00E40A2B">
            <w:pPr>
              <w:jc w:val="center"/>
              <w:rPr>
                <w:sz w:val="20"/>
                <w:szCs w:val="20"/>
              </w:rPr>
            </w:pPr>
            <w:r>
              <w:rPr>
                <w:sz w:val="20"/>
                <w:szCs w:val="20"/>
              </w:rPr>
              <w:t>33.2</w:t>
            </w:r>
            <w:r w:rsidR="00C90558" w:rsidRPr="00EC3920">
              <w:rPr>
                <w:sz w:val="20"/>
                <w:szCs w:val="20"/>
              </w:rPr>
              <w:t>%</w:t>
            </w:r>
          </w:p>
        </w:tc>
      </w:tr>
      <w:tr w:rsidR="00C90558" w:rsidRPr="00EC3920" w14:paraId="1607E36D" w14:textId="77777777" w:rsidTr="00C90558">
        <w:trPr>
          <w:jc w:val="center"/>
        </w:trPr>
        <w:tc>
          <w:tcPr>
            <w:tcW w:w="3402" w:type="dxa"/>
          </w:tcPr>
          <w:p w14:paraId="2FE3D55D" w14:textId="77777777" w:rsidR="00C90558" w:rsidRPr="00EC3920" w:rsidRDefault="00C90558" w:rsidP="00E40A2B">
            <w:pPr>
              <w:jc w:val="center"/>
              <w:rPr>
                <w:rFonts w:cs="Times New Roman"/>
                <w:sz w:val="20"/>
                <w:szCs w:val="20"/>
              </w:rPr>
            </w:pPr>
            <w:r w:rsidRPr="00EC3920">
              <w:rPr>
                <w:rFonts w:cs="Times New Roman"/>
                <w:sz w:val="20"/>
                <w:szCs w:val="20"/>
              </w:rPr>
              <w:t>2</w:t>
            </w:r>
          </w:p>
        </w:tc>
        <w:tc>
          <w:tcPr>
            <w:tcW w:w="2410" w:type="dxa"/>
          </w:tcPr>
          <w:p w14:paraId="527D0FF3" w14:textId="36F64790" w:rsidR="00C90558" w:rsidRPr="00EC3920" w:rsidRDefault="00FA2728" w:rsidP="00E40A2B">
            <w:pPr>
              <w:jc w:val="center"/>
              <w:rPr>
                <w:sz w:val="20"/>
                <w:szCs w:val="20"/>
              </w:rPr>
            </w:pPr>
            <w:r>
              <w:rPr>
                <w:sz w:val="20"/>
                <w:szCs w:val="20"/>
              </w:rPr>
              <w:t>1157</w:t>
            </w:r>
          </w:p>
        </w:tc>
        <w:tc>
          <w:tcPr>
            <w:tcW w:w="2644" w:type="dxa"/>
          </w:tcPr>
          <w:p w14:paraId="22D9BBD7" w14:textId="56EDB37E" w:rsidR="00C90558" w:rsidRPr="00EC3920" w:rsidRDefault="00FA2728" w:rsidP="00E40A2B">
            <w:pPr>
              <w:jc w:val="center"/>
              <w:rPr>
                <w:sz w:val="20"/>
                <w:szCs w:val="20"/>
              </w:rPr>
            </w:pPr>
            <w:r>
              <w:rPr>
                <w:sz w:val="20"/>
                <w:szCs w:val="20"/>
              </w:rPr>
              <w:t>47.6</w:t>
            </w:r>
            <w:r w:rsidR="00C90558" w:rsidRPr="00EC3920">
              <w:rPr>
                <w:sz w:val="20"/>
                <w:szCs w:val="20"/>
              </w:rPr>
              <w:t>%</w:t>
            </w:r>
          </w:p>
        </w:tc>
      </w:tr>
      <w:tr w:rsidR="00C90558" w:rsidRPr="00EC3920" w14:paraId="68F2FAE2" w14:textId="77777777" w:rsidTr="00C90558">
        <w:trPr>
          <w:jc w:val="center"/>
        </w:trPr>
        <w:tc>
          <w:tcPr>
            <w:tcW w:w="3402" w:type="dxa"/>
          </w:tcPr>
          <w:p w14:paraId="47AC888A" w14:textId="77777777" w:rsidR="00C90558" w:rsidRPr="00EC3920" w:rsidRDefault="00C90558" w:rsidP="00E40A2B">
            <w:pPr>
              <w:jc w:val="center"/>
              <w:rPr>
                <w:rFonts w:cs="Times New Roman"/>
                <w:sz w:val="20"/>
                <w:szCs w:val="20"/>
              </w:rPr>
            </w:pPr>
            <w:r w:rsidRPr="00EC3920">
              <w:rPr>
                <w:rFonts w:cs="Times New Roman"/>
                <w:sz w:val="20"/>
                <w:szCs w:val="20"/>
              </w:rPr>
              <w:t>3</w:t>
            </w:r>
          </w:p>
        </w:tc>
        <w:tc>
          <w:tcPr>
            <w:tcW w:w="2410" w:type="dxa"/>
          </w:tcPr>
          <w:p w14:paraId="40FEFBF6" w14:textId="50F6A567" w:rsidR="00C90558" w:rsidRPr="00EC3920" w:rsidRDefault="00FA2728" w:rsidP="00FA2728">
            <w:pPr>
              <w:jc w:val="center"/>
              <w:rPr>
                <w:sz w:val="20"/>
                <w:szCs w:val="20"/>
              </w:rPr>
            </w:pPr>
            <w:r>
              <w:rPr>
                <w:sz w:val="20"/>
                <w:szCs w:val="20"/>
              </w:rPr>
              <w:t>365</w:t>
            </w:r>
          </w:p>
        </w:tc>
        <w:tc>
          <w:tcPr>
            <w:tcW w:w="2644" w:type="dxa"/>
          </w:tcPr>
          <w:p w14:paraId="1114E071" w14:textId="41C6336F" w:rsidR="00C90558" w:rsidRPr="00EC3920" w:rsidRDefault="00C90558" w:rsidP="00E40A2B">
            <w:pPr>
              <w:jc w:val="center"/>
              <w:rPr>
                <w:sz w:val="20"/>
                <w:szCs w:val="20"/>
              </w:rPr>
            </w:pPr>
            <w:r w:rsidRPr="00EC3920">
              <w:rPr>
                <w:sz w:val="20"/>
                <w:szCs w:val="20"/>
              </w:rPr>
              <w:t>1</w:t>
            </w:r>
            <w:r w:rsidR="00FA2728">
              <w:rPr>
                <w:sz w:val="20"/>
                <w:szCs w:val="20"/>
              </w:rPr>
              <w:t>5.0</w:t>
            </w:r>
            <w:r w:rsidRPr="00EC3920">
              <w:rPr>
                <w:sz w:val="20"/>
                <w:szCs w:val="20"/>
              </w:rPr>
              <w:t>%</w:t>
            </w:r>
          </w:p>
        </w:tc>
      </w:tr>
      <w:tr w:rsidR="00C90558" w:rsidRPr="00EC3920" w14:paraId="2D07E047" w14:textId="77777777" w:rsidTr="00C90558">
        <w:trPr>
          <w:jc w:val="center"/>
        </w:trPr>
        <w:tc>
          <w:tcPr>
            <w:tcW w:w="3402" w:type="dxa"/>
          </w:tcPr>
          <w:p w14:paraId="4C8F93E8" w14:textId="77777777" w:rsidR="00C90558" w:rsidRPr="00EC3920" w:rsidRDefault="00C90558" w:rsidP="00E40A2B">
            <w:pPr>
              <w:jc w:val="center"/>
              <w:rPr>
                <w:rFonts w:cs="Times New Roman"/>
                <w:sz w:val="20"/>
                <w:szCs w:val="20"/>
              </w:rPr>
            </w:pPr>
            <w:r w:rsidRPr="00EC3920">
              <w:rPr>
                <w:rFonts w:cs="Times New Roman"/>
                <w:sz w:val="20"/>
                <w:szCs w:val="20"/>
              </w:rPr>
              <w:t>4</w:t>
            </w:r>
          </w:p>
        </w:tc>
        <w:tc>
          <w:tcPr>
            <w:tcW w:w="2410" w:type="dxa"/>
          </w:tcPr>
          <w:p w14:paraId="3B2A0306" w14:textId="33B896E0" w:rsidR="00C90558" w:rsidRPr="00EC3920" w:rsidRDefault="00FA2728" w:rsidP="00E40A2B">
            <w:pPr>
              <w:jc w:val="center"/>
              <w:rPr>
                <w:sz w:val="20"/>
                <w:szCs w:val="20"/>
              </w:rPr>
            </w:pPr>
            <w:r>
              <w:rPr>
                <w:sz w:val="20"/>
                <w:szCs w:val="20"/>
              </w:rPr>
              <w:t>76</w:t>
            </w:r>
          </w:p>
        </w:tc>
        <w:tc>
          <w:tcPr>
            <w:tcW w:w="2644" w:type="dxa"/>
          </w:tcPr>
          <w:p w14:paraId="55C2CB8E" w14:textId="60A0F4D7" w:rsidR="00C90558" w:rsidRPr="00EC3920" w:rsidRDefault="00FA2728" w:rsidP="00E40A2B">
            <w:pPr>
              <w:jc w:val="center"/>
              <w:rPr>
                <w:sz w:val="20"/>
                <w:szCs w:val="20"/>
              </w:rPr>
            </w:pPr>
            <w:r>
              <w:rPr>
                <w:sz w:val="20"/>
                <w:szCs w:val="20"/>
              </w:rPr>
              <w:t>3.1</w:t>
            </w:r>
            <w:r w:rsidR="00C90558" w:rsidRPr="00EC3920">
              <w:rPr>
                <w:sz w:val="20"/>
                <w:szCs w:val="20"/>
              </w:rPr>
              <w:t>%</w:t>
            </w:r>
          </w:p>
        </w:tc>
      </w:tr>
      <w:tr w:rsidR="00C90558" w:rsidRPr="00EC3920" w14:paraId="7DECB3F2" w14:textId="77777777" w:rsidTr="00C90558">
        <w:trPr>
          <w:jc w:val="center"/>
        </w:trPr>
        <w:tc>
          <w:tcPr>
            <w:tcW w:w="3402" w:type="dxa"/>
          </w:tcPr>
          <w:p w14:paraId="2233C788" w14:textId="4F0AC319" w:rsidR="00C90558" w:rsidRPr="00EC3920" w:rsidRDefault="00C90558" w:rsidP="00E40A2B">
            <w:pPr>
              <w:jc w:val="center"/>
              <w:rPr>
                <w:rFonts w:cs="Times New Roman"/>
                <w:sz w:val="20"/>
                <w:szCs w:val="20"/>
              </w:rPr>
            </w:pPr>
            <w:r w:rsidRPr="00EC3920">
              <w:rPr>
                <w:rFonts w:cs="Times New Roman"/>
                <w:sz w:val="20"/>
                <w:szCs w:val="20"/>
              </w:rPr>
              <w:t>5</w:t>
            </w:r>
            <w:r w:rsidR="00EB700C">
              <w:rPr>
                <w:rFonts w:cs="Times New Roman"/>
                <w:sz w:val="20"/>
                <w:szCs w:val="20"/>
              </w:rPr>
              <w:t xml:space="preserve"> (no families reported &gt; 5</w:t>
            </w:r>
            <w:r w:rsidR="00EB700C" w:rsidRPr="00EC3920">
              <w:rPr>
                <w:rFonts w:cs="Times New Roman"/>
                <w:sz w:val="20"/>
                <w:szCs w:val="20"/>
              </w:rPr>
              <w:t xml:space="preserve"> children)</w:t>
            </w:r>
          </w:p>
        </w:tc>
        <w:tc>
          <w:tcPr>
            <w:tcW w:w="2410" w:type="dxa"/>
          </w:tcPr>
          <w:p w14:paraId="377A67AD" w14:textId="63A676E1" w:rsidR="00C90558" w:rsidRPr="00EC3920" w:rsidRDefault="002F7077" w:rsidP="00E40A2B">
            <w:pPr>
              <w:jc w:val="center"/>
              <w:rPr>
                <w:sz w:val="20"/>
                <w:szCs w:val="20"/>
              </w:rPr>
            </w:pPr>
            <w:r>
              <w:rPr>
                <w:sz w:val="20"/>
                <w:szCs w:val="20"/>
              </w:rPr>
              <w:t>24</w:t>
            </w:r>
          </w:p>
        </w:tc>
        <w:tc>
          <w:tcPr>
            <w:tcW w:w="2644" w:type="dxa"/>
          </w:tcPr>
          <w:p w14:paraId="6DE82552" w14:textId="473E5959" w:rsidR="00C90558" w:rsidRPr="00EC3920" w:rsidRDefault="00EB700C" w:rsidP="00E40A2B">
            <w:pPr>
              <w:jc w:val="center"/>
              <w:rPr>
                <w:sz w:val="20"/>
                <w:szCs w:val="20"/>
              </w:rPr>
            </w:pPr>
            <w:r>
              <w:rPr>
                <w:sz w:val="20"/>
                <w:szCs w:val="20"/>
              </w:rPr>
              <w:t>1.0</w:t>
            </w:r>
            <w:r w:rsidR="00C90558" w:rsidRPr="00EC3920">
              <w:rPr>
                <w:sz w:val="20"/>
                <w:szCs w:val="20"/>
              </w:rPr>
              <w:t>%</w:t>
            </w:r>
          </w:p>
        </w:tc>
      </w:tr>
    </w:tbl>
    <w:p w14:paraId="6CD3D0C5" w14:textId="0786038F" w:rsidR="00B67372" w:rsidRPr="004A54D8" w:rsidRDefault="00EB700C" w:rsidP="00280C9F">
      <w:pPr>
        <w:pStyle w:val="Heading4"/>
        <w:rPr>
          <w:rFonts w:ascii="Times New Roman" w:hAnsi="Times New Roman" w:cs="Times New Roman"/>
          <w:sz w:val="24"/>
          <w:szCs w:val="24"/>
        </w:rPr>
      </w:pPr>
      <w:r>
        <w:rPr>
          <w:rFonts w:ascii="Times New Roman" w:hAnsi="Times New Roman" w:cs="Times New Roman"/>
          <w:sz w:val="24"/>
          <w:szCs w:val="24"/>
        </w:rPr>
        <w:t>AQ1_nets_1 to AQ1_nets_6</w:t>
      </w:r>
      <w:r w:rsidR="003C6F61">
        <w:rPr>
          <w:rFonts w:ascii="Times New Roman" w:hAnsi="Times New Roman" w:cs="Times New Roman"/>
          <w:sz w:val="24"/>
          <w:szCs w:val="24"/>
        </w:rPr>
        <w:t>:</w:t>
      </w:r>
      <w:r w:rsidR="00B67372" w:rsidRPr="00E00BA6">
        <w:rPr>
          <w:rFonts w:ascii="Times New Roman" w:hAnsi="Times New Roman" w:cs="Times New Roman"/>
          <w:sz w:val="24"/>
          <w:szCs w:val="24"/>
        </w:rPr>
        <w:t xml:space="preserve"> </w:t>
      </w:r>
      <w:r w:rsidR="003B64FA" w:rsidRPr="003B64FA">
        <w:rPr>
          <w:rFonts w:ascii="Times New Roman" w:hAnsi="Times New Roman" w:cs="Times New Roman"/>
          <w:sz w:val="24"/>
          <w:szCs w:val="24"/>
        </w:rPr>
        <w:t xml:space="preserve">Which of the following devices do your children </w:t>
      </w:r>
      <w:r w:rsidR="00280C9F">
        <w:rPr>
          <w:rFonts w:ascii="Times New Roman" w:hAnsi="Times New Roman" w:cs="Times New Roman"/>
          <w:sz w:val="24"/>
          <w:szCs w:val="24"/>
        </w:rPr>
        <w:t xml:space="preserve">NOT </w:t>
      </w:r>
      <w:r w:rsidR="003B64FA" w:rsidRPr="003B64FA">
        <w:rPr>
          <w:rFonts w:ascii="Times New Roman" w:hAnsi="Times New Roman" w:cs="Times New Roman"/>
          <w:sz w:val="24"/>
          <w:szCs w:val="24"/>
        </w:rPr>
        <w:t>have access to?</w:t>
      </w:r>
      <w:r w:rsidR="004A54D8">
        <w:rPr>
          <w:rFonts w:ascii="Times New Roman" w:hAnsi="Times New Roman" w:cs="Times New Roman"/>
          <w:sz w:val="24"/>
          <w:szCs w:val="24"/>
        </w:rPr>
        <w:br/>
      </w:r>
    </w:p>
    <w:tbl>
      <w:tblPr>
        <w:tblStyle w:val="TableGridLight1"/>
        <w:tblW w:w="5980" w:type="dxa"/>
        <w:jc w:val="center"/>
        <w:tblLayout w:type="fixed"/>
        <w:tblLook w:val="0200" w:firstRow="0" w:lastRow="0" w:firstColumn="0" w:lastColumn="0" w:noHBand="1" w:noVBand="0"/>
      </w:tblPr>
      <w:tblGrid>
        <w:gridCol w:w="4467"/>
        <w:gridCol w:w="1513"/>
      </w:tblGrid>
      <w:tr w:rsidR="00EB700C" w:rsidRPr="00CD417A" w14:paraId="253A3497" w14:textId="77777777" w:rsidTr="00EB700C">
        <w:trPr>
          <w:jc w:val="center"/>
        </w:trPr>
        <w:tc>
          <w:tcPr>
            <w:tcW w:w="4467" w:type="dxa"/>
          </w:tcPr>
          <w:p w14:paraId="14FCFBFF" w14:textId="77777777" w:rsidR="00EB700C" w:rsidRPr="00CD417A" w:rsidRDefault="00EB700C" w:rsidP="00C90558">
            <w:pPr>
              <w:rPr>
                <w:rFonts w:cs="Times New Roman"/>
                <w:color w:val="000000"/>
                <w:sz w:val="20"/>
                <w:szCs w:val="14"/>
              </w:rPr>
            </w:pPr>
          </w:p>
        </w:tc>
        <w:tc>
          <w:tcPr>
            <w:tcW w:w="1513" w:type="dxa"/>
          </w:tcPr>
          <w:p w14:paraId="485C24CD" w14:textId="77777777" w:rsidR="00EB700C" w:rsidRPr="00337213" w:rsidRDefault="00EB700C" w:rsidP="00C90558">
            <w:pPr>
              <w:jc w:val="center"/>
              <w:rPr>
                <w:rFonts w:cs="Times New Roman"/>
                <w:sz w:val="20"/>
              </w:rPr>
            </w:pPr>
            <w:r w:rsidRPr="00337213">
              <w:rPr>
                <w:rFonts w:cs="Times New Roman"/>
                <w:sz w:val="20"/>
              </w:rPr>
              <w:t xml:space="preserve">Proportion of the </w:t>
            </w:r>
            <w:r>
              <w:rPr>
                <w:rFonts w:cs="Times New Roman"/>
                <w:sz w:val="20"/>
              </w:rPr>
              <w:t>s</w:t>
            </w:r>
            <w:r w:rsidRPr="00337213">
              <w:rPr>
                <w:rFonts w:cs="Times New Roman"/>
                <w:sz w:val="20"/>
              </w:rPr>
              <w:t>ample</w:t>
            </w:r>
          </w:p>
        </w:tc>
      </w:tr>
      <w:tr w:rsidR="00EB700C" w:rsidRPr="00CD417A" w14:paraId="39EF242C" w14:textId="77777777" w:rsidTr="00EB700C">
        <w:trPr>
          <w:jc w:val="center"/>
        </w:trPr>
        <w:tc>
          <w:tcPr>
            <w:tcW w:w="4467" w:type="dxa"/>
          </w:tcPr>
          <w:p w14:paraId="450040CC" w14:textId="158EF7DC" w:rsidR="00EB700C" w:rsidRPr="00CD417A" w:rsidRDefault="00280C9F" w:rsidP="00F22F1A">
            <w:pPr>
              <w:rPr>
                <w:rFonts w:cs="Times New Roman"/>
                <w:color w:val="000000"/>
                <w:sz w:val="20"/>
                <w:szCs w:val="14"/>
              </w:rPr>
            </w:pPr>
            <w:r>
              <w:rPr>
                <w:rFonts w:cs="Times New Roman"/>
                <w:color w:val="000000"/>
                <w:sz w:val="20"/>
                <w:szCs w:val="14"/>
              </w:rPr>
              <w:t>Television</w:t>
            </w:r>
          </w:p>
        </w:tc>
        <w:tc>
          <w:tcPr>
            <w:tcW w:w="1513" w:type="dxa"/>
          </w:tcPr>
          <w:p w14:paraId="35C2B7F0" w14:textId="64841CA7" w:rsidR="00EB700C" w:rsidRPr="000A21C1" w:rsidRDefault="00EB700C" w:rsidP="00F22F1A">
            <w:pPr>
              <w:jc w:val="center"/>
              <w:rPr>
                <w:sz w:val="20"/>
              </w:rPr>
            </w:pPr>
            <w:r>
              <w:rPr>
                <w:sz w:val="20"/>
              </w:rPr>
              <w:t>2.3</w:t>
            </w:r>
            <w:r w:rsidRPr="000A21C1">
              <w:rPr>
                <w:sz w:val="20"/>
              </w:rPr>
              <w:t>%</w:t>
            </w:r>
          </w:p>
        </w:tc>
      </w:tr>
      <w:tr w:rsidR="00EB700C" w:rsidRPr="00CD417A" w14:paraId="7DC25BB0" w14:textId="77777777" w:rsidTr="00EB700C">
        <w:trPr>
          <w:jc w:val="center"/>
        </w:trPr>
        <w:tc>
          <w:tcPr>
            <w:tcW w:w="4467" w:type="dxa"/>
          </w:tcPr>
          <w:p w14:paraId="264B8FCA" w14:textId="6320A180" w:rsidR="00EB700C" w:rsidRPr="00CD417A" w:rsidRDefault="00EB700C" w:rsidP="00F22F1A">
            <w:pPr>
              <w:rPr>
                <w:rFonts w:cs="Times New Roman"/>
                <w:color w:val="000000"/>
                <w:sz w:val="20"/>
                <w:szCs w:val="14"/>
              </w:rPr>
            </w:pPr>
            <w:r>
              <w:rPr>
                <w:rFonts w:cs="Times New Roman"/>
                <w:color w:val="000000"/>
                <w:sz w:val="20"/>
                <w:szCs w:val="14"/>
              </w:rPr>
              <w:t xml:space="preserve">Tablet </w:t>
            </w:r>
          </w:p>
        </w:tc>
        <w:tc>
          <w:tcPr>
            <w:tcW w:w="1513" w:type="dxa"/>
          </w:tcPr>
          <w:p w14:paraId="3BD81020" w14:textId="784056C3" w:rsidR="00EB700C" w:rsidRPr="000A21C1" w:rsidRDefault="00EB700C" w:rsidP="00F22F1A">
            <w:pPr>
              <w:jc w:val="center"/>
              <w:rPr>
                <w:sz w:val="20"/>
              </w:rPr>
            </w:pPr>
            <w:r>
              <w:rPr>
                <w:sz w:val="20"/>
              </w:rPr>
              <w:t>6.4</w:t>
            </w:r>
            <w:r w:rsidRPr="000A21C1">
              <w:rPr>
                <w:sz w:val="20"/>
              </w:rPr>
              <w:t>%</w:t>
            </w:r>
          </w:p>
        </w:tc>
      </w:tr>
      <w:tr w:rsidR="00EB700C" w:rsidRPr="00CD417A" w14:paraId="71A5D594" w14:textId="77777777" w:rsidTr="00EB700C">
        <w:trPr>
          <w:jc w:val="center"/>
        </w:trPr>
        <w:tc>
          <w:tcPr>
            <w:tcW w:w="4467" w:type="dxa"/>
          </w:tcPr>
          <w:p w14:paraId="2444591D" w14:textId="2E52B4A3" w:rsidR="00EB700C" w:rsidRPr="00CD417A" w:rsidRDefault="00EB700C" w:rsidP="00F22F1A">
            <w:pPr>
              <w:rPr>
                <w:rFonts w:cs="Times New Roman"/>
                <w:color w:val="000000"/>
                <w:sz w:val="20"/>
                <w:szCs w:val="14"/>
              </w:rPr>
            </w:pPr>
            <w:r>
              <w:rPr>
                <w:rFonts w:cs="Times New Roman"/>
                <w:color w:val="000000"/>
                <w:sz w:val="20"/>
                <w:szCs w:val="14"/>
              </w:rPr>
              <w:t>Smartphone</w:t>
            </w:r>
          </w:p>
        </w:tc>
        <w:tc>
          <w:tcPr>
            <w:tcW w:w="1513" w:type="dxa"/>
          </w:tcPr>
          <w:p w14:paraId="6D1B6FD8" w14:textId="53FB414E" w:rsidR="00EB700C" w:rsidRPr="000A21C1" w:rsidRDefault="00EB700C" w:rsidP="00F22F1A">
            <w:pPr>
              <w:jc w:val="center"/>
              <w:rPr>
                <w:sz w:val="20"/>
              </w:rPr>
            </w:pPr>
            <w:r>
              <w:rPr>
                <w:sz w:val="20"/>
              </w:rPr>
              <w:t>16.4</w:t>
            </w:r>
            <w:r w:rsidRPr="000A21C1">
              <w:rPr>
                <w:sz w:val="20"/>
              </w:rPr>
              <w:t>%</w:t>
            </w:r>
          </w:p>
        </w:tc>
      </w:tr>
      <w:tr w:rsidR="00EB700C" w:rsidRPr="00CD417A" w14:paraId="6B7A7AE7" w14:textId="77777777" w:rsidTr="00EB700C">
        <w:trPr>
          <w:jc w:val="center"/>
        </w:trPr>
        <w:tc>
          <w:tcPr>
            <w:tcW w:w="4467" w:type="dxa"/>
          </w:tcPr>
          <w:p w14:paraId="01FF80D0" w14:textId="049E96E9" w:rsidR="00EB700C" w:rsidRPr="00CD417A" w:rsidRDefault="00EB700C" w:rsidP="00F22F1A">
            <w:pPr>
              <w:rPr>
                <w:rFonts w:cs="Times New Roman"/>
                <w:color w:val="000000"/>
                <w:sz w:val="20"/>
                <w:szCs w:val="14"/>
              </w:rPr>
            </w:pPr>
            <w:r>
              <w:rPr>
                <w:rFonts w:cs="Times New Roman"/>
                <w:color w:val="000000"/>
                <w:sz w:val="20"/>
                <w:szCs w:val="14"/>
              </w:rPr>
              <w:t>Games console</w:t>
            </w:r>
          </w:p>
        </w:tc>
        <w:tc>
          <w:tcPr>
            <w:tcW w:w="1513" w:type="dxa"/>
          </w:tcPr>
          <w:p w14:paraId="41FD4A5C" w14:textId="345E5B22" w:rsidR="00EB700C" w:rsidRPr="000A21C1" w:rsidRDefault="00EB700C" w:rsidP="00F22F1A">
            <w:pPr>
              <w:jc w:val="center"/>
              <w:rPr>
                <w:sz w:val="20"/>
              </w:rPr>
            </w:pPr>
            <w:r>
              <w:rPr>
                <w:sz w:val="20"/>
              </w:rPr>
              <w:t>22.2</w:t>
            </w:r>
            <w:r w:rsidRPr="000A21C1">
              <w:rPr>
                <w:sz w:val="20"/>
              </w:rPr>
              <w:t>%</w:t>
            </w:r>
          </w:p>
        </w:tc>
      </w:tr>
      <w:tr w:rsidR="00EB700C" w:rsidRPr="00CD417A" w14:paraId="01C4F5C5" w14:textId="77777777" w:rsidTr="00EB700C">
        <w:trPr>
          <w:jc w:val="center"/>
        </w:trPr>
        <w:tc>
          <w:tcPr>
            <w:tcW w:w="4467" w:type="dxa"/>
          </w:tcPr>
          <w:p w14:paraId="54C9E721" w14:textId="373BB6E4" w:rsidR="00EB700C" w:rsidRDefault="00735DAB" w:rsidP="00F22F1A">
            <w:pPr>
              <w:rPr>
                <w:rFonts w:cs="Times New Roman"/>
                <w:color w:val="000000"/>
                <w:sz w:val="20"/>
                <w:szCs w:val="14"/>
              </w:rPr>
            </w:pPr>
            <w:r>
              <w:rPr>
                <w:rFonts w:cs="Times New Roman"/>
                <w:color w:val="000000"/>
                <w:sz w:val="20"/>
                <w:szCs w:val="14"/>
              </w:rPr>
              <w:t>Handheld</w:t>
            </w:r>
          </w:p>
        </w:tc>
        <w:tc>
          <w:tcPr>
            <w:tcW w:w="1513" w:type="dxa"/>
          </w:tcPr>
          <w:p w14:paraId="60B4B687" w14:textId="50915077" w:rsidR="00EB700C" w:rsidRPr="000A21C1" w:rsidRDefault="00735DAB" w:rsidP="00F22F1A">
            <w:pPr>
              <w:jc w:val="center"/>
              <w:rPr>
                <w:sz w:val="20"/>
              </w:rPr>
            </w:pPr>
            <w:r>
              <w:rPr>
                <w:sz w:val="20"/>
              </w:rPr>
              <w:t>61.0</w:t>
            </w:r>
            <w:r w:rsidR="00EB700C" w:rsidRPr="000A21C1">
              <w:rPr>
                <w:sz w:val="20"/>
              </w:rPr>
              <w:t>%</w:t>
            </w:r>
          </w:p>
        </w:tc>
      </w:tr>
      <w:tr w:rsidR="00EB700C" w:rsidRPr="00CD417A" w14:paraId="75489AA0" w14:textId="77777777" w:rsidTr="00EB700C">
        <w:trPr>
          <w:jc w:val="center"/>
        </w:trPr>
        <w:tc>
          <w:tcPr>
            <w:tcW w:w="4467" w:type="dxa"/>
          </w:tcPr>
          <w:p w14:paraId="7C152CED" w14:textId="207F5446" w:rsidR="00EB700C" w:rsidRPr="00CD417A" w:rsidRDefault="00735DAB" w:rsidP="00F22F1A">
            <w:pPr>
              <w:rPr>
                <w:rFonts w:cs="Times New Roman"/>
                <w:color w:val="000000"/>
                <w:sz w:val="20"/>
                <w:szCs w:val="14"/>
              </w:rPr>
            </w:pPr>
            <w:r>
              <w:rPr>
                <w:rFonts w:cs="Times New Roman"/>
                <w:color w:val="000000"/>
                <w:sz w:val="20"/>
                <w:szCs w:val="14"/>
              </w:rPr>
              <w:t>Other</w:t>
            </w:r>
          </w:p>
        </w:tc>
        <w:tc>
          <w:tcPr>
            <w:tcW w:w="1513" w:type="dxa"/>
          </w:tcPr>
          <w:p w14:paraId="5369804D" w14:textId="6DF5EB43" w:rsidR="00EB700C" w:rsidRPr="000A21C1" w:rsidRDefault="00735DAB" w:rsidP="00F22F1A">
            <w:pPr>
              <w:jc w:val="center"/>
              <w:rPr>
                <w:sz w:val="20"/>
              </w:rPr>
            </w:pPr>
            <w:r>
              <w:rPr>
                <w:sz w:val="20"/>
              </w:rPr>
              <w:t>9.9</w:t>
            </w:r>
            <w:r w:rsidR="00EB700C" w:rsidRPr="000A21C1">
              <w:rPr>
                <w:sz w:val="20"/>
              </w:rPr>
              <w:t>%</w:t>
            </w:r>
          </w:p>
        </w:tc>
      </w:tr>
    </w:tbl>
    <w:p w14:paraId="7886EA0E" w14:textId="74D754FC" w:rsidR="00735DAB" w:rsidRDefault="00735DAB" w:rsidP="00735DAB">
      <w:pPr>
        <w:pStyle w:val="Heading4"/>
        <w:rPr>
          <w:rFonts w:ascii="Times New Roman" w:hAnsi="Times New Roman" w:cs="Times New Roman"/>
          <w:sz w:val="24"/>
          <w:szCs w:val="24"/>
        </w:rPr>
      </w:pPr>
      <w:r>
        <w:rPr>
          <w:rFonts w:ascii="Times New Roman" w:hAnsi="Times New Roman" w:cs="Times New Roman"/>
          <w:sz w:val="24"/>
          <w:szCs w:val="24"/>
        </w:rPr>
        <w:t>ageRecode</w:t>
      </w:r>
      <w:r w:rsidR="003C6F61">
        <w:rPr>
          <w:rFonts w:ascii="Times New Roman" w:hAnsi="Times New Roman" w:cs="Times New Roman"/>
          <w:sz w:val="24"/>
          <w:szCs w:val="24"/>
        </w:rPr>
        <w:t>:</w:t>
      </w:r>
      <w:r w:rsidRPr="00E00BA6">
        <w:rPr>
          <w:rFonts w:ascii="Times New Roman" w:hAnsi="Times New Roman" w:cs="Times New Roman"/>
          <w:sz w:val="24"/>
          <w:szCs w:val="24"/>
        </w:rPr>
        <w:t xml:space="preserve"> </w:t>
      </w:r>
      <w:r>
        <w:rPr>
          <w:rFonts w:ascii="Times New Roman" w:hAnsi="Times New Roman" w:cs="Times New Roman"/>
          <w:sz w:val="24"/>
          <w:szCs w:val="24"/>
        </w:rPr>
        <w:t>Child’s age</w:t>
      </w:r>
    </w:p>
    <w:p w14:paraId="6ACE25DA" w14:textId="77777777" w:rsidR="00735DAB" w:rsidRPr="00B0514A" w:rsidRDefault="00735DAB" w:rsidP="00735DAB"/>
    <w:tbl>
      <w:tblPr>
        <w:tblStyle w:val="GridTable1Light1"/>
        <w:tblW w:w="4108" w:type="dxa"/>
        <w:jc w:val="center"/>
        <w:tblLayout w:type="fixed"/>
        <w:tblLook w:val="0200" w:firstRow="0" w:lastRow="0" w:firstColumn="0" w:lastColumn="0" w:noHBand="1" w:noVBand="0"/>
      </w:tblPr>
      <w:tblGrid>
        <w:gridCol w:w="2024"/>
        <w:gridCol w:w="1042"/>
        <w:gridCol w:w="1042"/>
      </w:tblGrid>
      <w:tr w:rsidR="00735DAB" w:rsidRPr="00823B50" w14:paraId="52B0707F" w14:textId="77777777" w:rsidTr="00BE68ED">
        <w:trPr>
          <w:jc w:val="center"/>
        </w:trPr>
        <w:tc>
          <w:tcPr>
            <w:tcW w:w="2024" w:type="dxa"/>
          </w:tcPr>
          <w:p w14:paraId="018F0553" w14:textId="77777777" w:rsidR="00735DAB" w:rsidRDefault="00735DAB" w:rsidP="00BE68ED">
            <w:pPr>
              <w:rPr>
                <w:rFonts w:cs="Times New Roman"/>
                <w:sz w:val="20"/>
              </w:rPr>
            </w:pPr>
          </w:p>
        </w:tc>
        <w:tc>
          <w:tcPr>
            <w:tcW w:w="1042" w:type="dxa"/>
          </w:tcPr>
          <w:p w14:paraId="66CBEEA2" w14:textId="77777777" w:rsidR="00735DAB" w:rsidRDefault="00735DAB" w:rsidP="00BE68ED">
            <w:pPr>
              <w:jc w:val="center"/>
              <w:rPr>
                <w:rFonts w:cs="Times New Roman"/>
                <w:sz w:val="20"/>
              </w:rPr>
            </w:pPr>
            <w:r>
              <w:rPr>
                <w:rFonts w:cs="Times New Roman"/>
                <w:sz w:val="20"/>
              </w:rPr>
              <w:t>n</w:t>
            </w:r>
          </w:p>
        </w:tc>
        <w:tc>
          <w:tcPr>
            <w:tcW w:w="1042" w:type="dxa"/>
          </w:tcPr>
          <w:p w14:paraId="388EA082" w14:textId="77777777" w:rsidR="00735DAB" w:rsidRDefault="00735DAB" w:rsidP="00BE68ED">
            <w:pPr>
              <w:jc w:val="center"/>
              <w:rPr>
                <w:rFonts w:cs="Times New Roman"/>
                <w:sz w:val="20"/>
              </w:rPr>
            </w:pPr>
            <w:r>
              <w:rPr>
                <w:rFonts w:cs="Times New Roman"/>
                <w:sz w:val="20"/>
              </w:rPr>
              <w:t>%</w:t>
            </w:r>
          </w:p>
        </w:tc>
      </w:tr>
      <w:tr w:rsidR="00735DAB" w:rsidRPr="00823B50" w14:paraId="4FCA6724" w14:textId="77777777" w:rsidTr="00BE68ED">
        <w:trPr>
          <w:jc w:val="center"/>
        </w:trPr>
        <w:tc>
          <w:tcPr>
            <w:tcW w:w="2024" w:type="dxa"/>
          </w:tcPr>
          <w:p w14:paraId="55D886BC" w14:textId="300FCCA4" w:rsidR="00735DAB" w:rsidRPr="00823B50" w:rsidRDefault="00735DAB" w:rsidP="00BE68ED">
            <w:pPr>
              <w:rPr>
                <w:rFonts w:cs="Times New Roman"/>
                <w:sz w:val="20"/>
              </w:rPr>
            </w:pPr>
            <w:r>
              <w:rPr>
                <w:rFonts w:cs="Times New Roman"/>
                <w:sz w:val="20"/>
              </w:rPr>
              <w:t>3-7 years</w:t>
            </w:r>
          </w:p>
        </w:tc>
        <w:tc>
          <w:tcPr>
            <w:tcW w:w="1042" w:type="dxa"/>
          </w:tcPr>
          <w:p w14:paraId="6EB5C8E3" w14:textId="5808D344" w:rsidR="00735DAB" w:rsidRDefault="00735DAB" w:rsidP="00BE68ED">
            <w:pPr>
              <w:jc w:val="center"/>
              <w:rPr>
                <w:rFonts w:cs="Times New Roman"/>
                <w:sz w:val="20"/>
              </w:rPr>
            </w:pPr>
            <w:r>
              <w:rPr>
                <w:rFonts w:cs="Times New Roman"/>
                <w:sz w:val="20"/>
              </w:rPr>
              <w:t>1246</w:t>
            </w:r>
          </w:p>
        </w:tc>
        <w:tc>
          <w:tcPr>
            <w:tcW w:w="1042" w:type="dxa"/>
          </w:tcPr>
          <w:p w14:paraId="4EE8B090" w14:textId="5A030725" w:rsidR="00735DAB" w:rsidRDefault="00735DAB" w:rsidP="00BE68ED">
            <w:pPr>
              <w:jc w:val="center"/>
              <w:rPr>
                <w:rFonts w:cs="Times New Roman"/>
                <w:sz w:val="20"/>
              </w:rPr>
            </w:pPr>
            <w:r>
              <w:rPr>
                <w:rFonts w:cs="Times New Roman"/>
                <w:sz w:val="20"/>
              </w:rPr>
              <w:t>51.3%</w:t>
            </w:r>
          </w:p>
        </w:tc>
      </w:tr>
      <w:tr w:rsidR="00735DAB" w:rsidRPr="00823B50" w14:paraId="4C31D1D1" w14:textId="77777777" w:rsidTr="00BE68ED">
        <w:trPr>
          <w:jc w:val="center"/>
        </w:trPr>
        <w:tc>
          <w:tcPr>
            <w:tcW w:w="2024" w:type="dxa"/>
          </w:tcPr>
          <w:p w14:paraId="22E3C053" w14:textId="5C1499D9" w:rsidR="00735DAB" w:rsidRPr="00823B50" w:rsidRDefault="00735DAB" w:rsidP="00BE68ED">
            <w:pPr>
              <w:rPr>
                <w:rFonts w:cs="Times New Roman"/>
                <w:sz w:val="20"/>
              </w:rPr>
            </w:pPr>
            <w:r>
              <w:rPr>
                <w:rFonts w:cs="Times New Roman"/>
                <w:sz w:val="20"/>
              </w:rPr>
              <w:t>8-11 years</w:t>
            </w:r>
          </w:p>
        </w:tc>
        <w:tc>
          <w:tcPr>
            <w:tcW w:w="1042" w:type="dxa"/>
          </w:tcPr>
          <w:p w14:paraId="1655E761" w14:textId="3EAF2DCF" w:rsidR="00735DAB" w:rsidRDefault="00735DAB" w:rsidP="00BE68ED">
            <w:pPr>
              <w:jc w:val="center"/>
              <w:rPr>
                <w:rFonts w:cs="Times New Roman"/>
                <w:sz w:val="20"/>
              </w:rPr>
            </w:pPr>
            <w:r>
              <w:rPr>
                <w:rFonts w:cs="Times New Roman"/>
                <w:sz w:val="20"/>
              </w:rPr>
              <w:t>1183</w:t>
            </w:r>
          </w:p>
        </w:tc>
        <w:tc>
          <w:tcPr>
            <w:tcW w:w="1042" w:type="dxa"/>
          </w:tcPr>
          <w:p w14:paraId="789A22B1" w14:textId="76D1B6E7" w:rsidR="00735DAB" w:rsidRDefault="00735DAB" w:rsidP="00BE68ED">
            <w:pPr>
              <w:jc w:val="center"/>
              <w:rPr>
                <w:rFonts w:cs="Times New Roman"/>
                <w:sz w:val="20"/>
              </w:rPr>
            </w:pPr>
            <w:r>
              <w:rPr>
                <w:rFonts w:cs="Times New Roman"/>
                <w:sz w:val="20"/>
              </w:rPr>
              <w:t>48.7%</w:t>
            </w:r>
          </w:p>
        </w:tc>
      </w:tr>
      <w:tr w:rsidR="00735DAB" w:rsidRPr="00823B50" w14:paraId="3F27EAE5" w14:textId="77777777" w:rsidTr="00BE68ED">
        <w:trPr>
          <w:jc w:val="center"/>
        </w:trPr>
        <w:tc>
          <w:tcPr>
            <w:tcW w:w="2024" w:type="dxa"/>
          </w:tcPr>
          <w:p w14:paraId="2E4B1FF6" w14:textId="77777777" w:rsidR="00735DAB" w:rsidRDefault="00735DAB" w:rsidP="00BE68ED">
            <w:pPr>
              <w:rPr>
                <w:rFonts w:cs="Times New Roman"/>
                <w:sz w:val="20"/>
              </w:rPr>
            </w:pPr>
            <w:r>
              <w:rPr>
                <w:rFonts w:cs="Times New Roman"/>
                <w:sz w:val="20"/>
              </w:rPr>
              <w:t>Total</w:t>
            </w:r>
          </w:p>
        </w:tc>
        <w:tc>
          <w:tcPr>
            <w:tcW w:w="1042" w:type="dxa"/>
          </w:tcPr>
          <w:p w14:paraId="1315DC76" w14:textId="69CCD3BD" w:rsidR="00735DAB" w:rsidRDefault="00280C9F" w:rsidP="00BE68ED">
            <w:pPr>
              <w:jc w:val="center"/>
              <w:rPr>
                <w:rFonts w:cs="Times New Roman"/>
                <w:sz w:val="20"/>
              </w:rPr>
            </w:pPr>
            <w:r>
              <w:rPr>
                <w:rFonts w:cs="Times New Roman"/>
                <w:sz w:val="20"/>
              </w:rPr>
              <w:t>2429</w:t>
            </w:r>
          </w:p>
        </w:tc>
        <w:tc>
          <w:tcPr>
            <w:tcW w:w="1042" w:type="dxa"/>
          </w:tcPr>
          <w:p w14:paraId="48B76845" w14:textId="77777777" w:rsidR="00735DAB" w:rsidRDefault="00735DAB" w:rsidP="00BE68ED">
            <w:pPr>
              <w:jc w:val="center"/>
              <w:rPr>
                <w:rFonts w:cs="Times New Roman"/>
                <w:sz w:val="20"/>
              </w:rPr>
            </w:pPr>
          </w:p>
        </w:tc>
      </w:tr>
    </w:tbl>
    <w:p w14:paraId="65850AB1" w14:textId="0333CA05" w:rsidR="00B67372" w:rsidRDefault="00280C9F" w:rsidP="00280C9F">
      <w:pPr>
        <w:pStyle w:val="Heading4"/>
        <w:rPr>
          <w:rFonts w:ascii="Times New Roman" w:hAnsi="Times New Roman" w:cs="Times New Roman"/>
          <w:sz w:val="24"/>
          <w:szCs w:val="24"/>
        </w:rPr>
      </w:pPr>
      <w:r>
        <w:rPr>
          <w:rFonts w:ascii="Times New Roman" w:hAnsi="Times New Roman" w:cs="Times New Roman"/>
          <w:sz w:val="24"/>
          <w:szCs w:val="24"/>
        </w:rPr>
        <w:t>gender</w:t>
      </w:r>
      <w:r w:rsidR="00B67372" w:rsidRPr="00E00BA6">
        <w:rPr>
          <w:rFonts w:ascii="Times New Roman" w:hAnsi="Times New Roman" w:cs="Times New Roman"/>
          <w:sz w:val="24"/>
          <w:szCs w:val="24"/>
        </w:rPr>
        <w:t xml:space="preserve">: </w:t>
      </w:r>
      <w:r>
        <w:rPr>
          <w:rFonts w:ascii="Times New Roman" w:hAnsi="Times New Roman" w:cs="Times New Roman"/>
          <w:sz w:val="24"/>
          <w:szCs w:val="24"/>
        </w:rPr>
        <w:t>C</w:t>
      </w:r>
      <w:r w:rsidR="00CC5D17" w:rsidRPr="00CC5D17">
        <w:rPr>
          <w:rFonts w:ascii="Times New Roman" w:hAnsi="Times New Roman" w:cs="Times New Roman"/>
          <w:sz w:val="24"/>
          <w:szCs w:val="24"/>
        </w:rPr>
        <w:t>hild's gender.</w:t>
      </w:r>
      <w:r w:rsidR="004A54D8">
        <w:rPr>
          <w:rFonts w:ascii="Times New Roman" w:hAnsi="Times New Roman" w:cs="Times New Roman"/>
          <w:sz w:val="24"/>
          <w:szCs w:val="24"/>
        </w:rPr>
        <w:br/>
      </w:r>
    </w:p>
    <w:tbl>
      <w:tblPr>
        <w:tblStyle w:val="TableGridLight1"/>
        <w:tblW w:w="9235" w:type="dxa"/>
        <w:jc w:val="center"/>
        <w:tblLayout w:type="fixed"/>
        <w:tblLook w:val="0200" w:firstRow="0" w:lastRow="0" w:firstColumn="0" w:lastColumn="0" w:noHBand="1" w:noVBand="0"/>
      </w:tblPr>
      <w:tblGrid>
        <w:gridCol w:w="1052"/>
        <w:gridCol w:w="1052"/>
        <w:gridCol w:w="1052"/>
        <w:gridCol w:w="1052"/>
        <w:gridCol w:w="1871"/>
        <w:gridCol w:w="1052"/>
        <w:gridCol w:w="1052"/>
        <w:gridCol w:w="1052"/>
      </w:tblGrid>
      <w:tr w:rsidR="00B0514A" w:rsidRPr="00D562F6" w14:paraId="629B9378" w14:textId="77777777" w:rsidTr="00967170">
        <w:trPr>
          <w:jc w:val="center"/>
        </w:trPr>
        <w:tc>
          <w:tcPr>
            <w:tcW w:w="1052" w:type="dxa"/>
          </w:tcPr>
          <w:p w14:paraId="3BF81ED7" w14:textId="77777777" w:rsidR="00B0514A" w:rsidRPr="00D562F6" w:rsidRDefault="00B0514A" w:rsidP="00967170">
            <w:pPr>
              <w:rPr>
                <w:rFonts w:cs="Times New Roman"/>
                <w:sz w:val="20"/>
              </w:rPr>
            </w:pPr>
            <w:r w:rsidRPr="00D562F6">
              <w:rPr>
                <w:rFonts w:cs="Times New Roman"/>
                <w:sz w:val="20"/>
              </w:rPr>
              <w:t>Male</w:t>
            </w:r>
          </w:p>
        </w:tc>
        <w:tc>
          <w:tcPr>
            <w:tcW w:w="1052" w:type="dxa"/>
            <w:tcBorders>
              <w:right w:val="double" w:sz="4" w:space="0" w:color="auto"/>
            </w:tcBorders>
          </w:tcPr>
          <w:p w14:paraId="38C3DF38" w14:textId="4394C4E3" w:rsidR="00B0514A" w:rsidRPr="00D562F6" w:rsidRDefault="00735DAB" w:rsidP="00967170">
            <w:pPr>
              <w:jc w:val="center"/>
              <w:rPr>
                <w:rFonts w:cs="Times New Roman"/>
                <w:sz w:val="20"/>
              </w:rPr>
            </w:pPr>
            <w:r>
              <w:rPr>
                <w:rFonts w:cs="Times New Roman"/>
                <w:sz w:val="20"/>
              </w:rPr>
              <w:t>53.9</w:t>
            </w:r>
            <w:r w:rsidR="001A7DC7">
              <w:rPr>
                <w:rFonts w:cs="Times New Roman"/>
                <w:sz w:val="20"/>
              </w:rPr>
              <w:t>%</w:t>
            </w:r>
          </w:p>
        </w:tc>
        <w:tc>
          <w:tcPr>
            <w:tcW w:w="1052" w:type="dxa"/>
            <w:tcBorders>
              <w:left w:val="double" w:sz="4" w:space="0" w:color="auto"/>
            </w:tcBorders>
          </w:tcPr>
          <w:p w14:paraId="4D573B43" w14:textId="77777777" w:rsidR="00B0514A" w:rsidRPr="00D562F6" w:rsidRDefault="00B0514A" w:rsidP="00967170">
            <w:pPr>
              <w:rPr>
                <w:rFonts w:cs="Times New Roman"/>
                <w:sz w:val="20"/>
              </w:rPr>
            </w:pPr>
            <w:r w:rsidRPr="00D562F6">
              <w:rPr>
                <w:rFonts w:cs="Times New Roman"/>
                <w:sz w:val="20"/>
              </w:rPr>
              <w:t>Female</w:t>
            </w:r>
          </w:p>
        </w:tc>
        <w:tc>
          <w:tcPr>
            <w:tcW w:w="1052" w:type="dxa"/>
          </w:tcPr>
          <w:p w14:paraId="268963F7" w14:textId="26BEF4B0" w:rsidR="00B0514A" w:rsidRPr="00D562F6" w:rsidRDefault="00735DAB" w:rsidP="00735DAB">
            <w:pPr>
              <w:jc w:val="center"/>
              <w:rPr>
                <w:rFonts w:cs="Times New Roman"/>
                <w:sz w:val="20"/>
              </w:rPr>
            </w:pPr>
            <w:r>
              <w:rPr>
                <w:rFonts w:cs="Times New Roman"/>
                <w:sz w:val="20"/>
              </w:rPr>
              <w:t>45.8</w:t>
            </w:r>
            <w:r w:rsidR="001A7DC7">
              <w:rPr>
                <w:rFonts w:cs="Times New Roman"/>
                <w:sz w:val="20"/>
              </w:rPr>
              <w:t>%</w:t>
            </w:r>
          </w:p>
        </w:tc>
        <w:tc>
          <w:tcPr>
            <w:tcW w:w="1871" w:type="dxa"/>
          </w:tcPr>
          <w:p w14:paraId="7FCCC069" w14:textId="1FC7E1E9" w:rsidR="00B0514A" w:rsidRPr="00D562F6" w:rsidRDefault="00735DAB" w:rsidP="00967170">
            <w:pPr>
              <w:rPr>
                <w:rFonts w:cs="Times New Roman"/>
                <w:sz w:val="20"/>
              </w:rPr>
            </w:pPr>
            <w:r>
              <w:rPr>
                <w:rFonts w:cs="Times New Roman"/>
                <w:sz w:val="20"/>
              </w:rPr>
              <w:t>Other</w:t>
            </w:r>
          </w:p>
        </w:tc>
        <w:tc>
          <w:tcPr>
            <w:tcW w:w="1052" w:type="dxa"/>
          </w:tcPr>
          <w:p w14:paraId="6CFE797F" w14:textId="35CB21AB" w:rsidR="00B0514A" w:rsidRPr="00D562F6" w:rsidRDefault="00735DAB" w:rsidP="00967170">
            <w:pPr>
              <w:jc w:val="center"/>
              <w:rPr>
                <w:rFonts w:cs="Times New Roman"/>
                <w:sz w:val="20"/>
              </w:rPr>
            </w:pPr>
            <w:r>
              <w:rPr>
                <w:rFonts w:cs="Times New Roman"/>
                <w:sz w:val="20"/>
              </w:rPr>
              <w:t>0.0</w:t>
            </w:r>
            <w:r w:rsidR="001A7DC7">
              <w:rPr>
                <w:rFonts w:cs="Times New Roman"/>
                <w:sz w:val="20"/>
              </w:rPr>
              <w:t>%</w:t>
            </w:r>
          </w:p>
        </w:tc>
        <w:tc>
          <w:tcPr>
            <w:tcW w:w="1052" w:type="dxa"/>
          </w:tcPr>
          <w:p w14:paraId="7987F8FD" w14:textId="77777777" w:rsidR="00B0514A" w:rsidRPr="00D562F6" w:rsidRDefault="00B0514A" w:rsidP="00967170">
            <w:pPr>
              <w:rPr>
                <w:rFonts w:cs="Times New Roman"/>
                <w:sz w:val="20"/>
              </w:rPr>
            </w:pPr>
            <w:r>
              <w:rPr>
                <w:rFonts w:cs="Times New Roman"/>
                <w:sz w:val="20"/>
              </w:rPr>
              <w:t>Prefer not to answer</w:t>
            </w:r>
          </w:p>
        </w:tc>
        <w:tc>
          <w:tcPr>
            <w:tcW w:w="1052" w:type="dxa"/>
          </w:tcPr>
          <w:p w14:paraId="70680BDA" w14:textId="1C8007C3" w:rsidR="00B0514A" w:rsidRPr="00D562F6" w:rsidRDefault="00735DAB" w:rsidP="00967170">
            <w:pPr>
              <w:jc w:val="center"/>
              <w:rPr>
                <w:rFonts w:cs="Times New Roman"/>
                <w:sz w:val="20"/>
              </w:rPr>
            </w:pPr>
            <w:r>
              <w:rPr>
                <w:rFonts w:cs="Times New Roman"/>
                <w:sz w:val="20"/>
              </w:rPr>
              <w:t>0.2</w:t>
            </w:r>
            <w:r w:rsidR="001A7DC7">
              <w:rPr>
                <w:rFonts w:cs="Times New Roman"/>
                <w:sz w:val="20"/>
              </w:rPr>
              <w:t>%</w:t>
            </w:r>
          </w:p>
        </w:tc>
      </w:tr>
    </w:tbl>
    <w:p w14:paraId="67CD4CAD" w14:textId="3E2BF712" w:rsidR="004B35B2" w:rsidRDefault="00735DAB" w:rsidP="00C70614">
      <w:pPr>
        <w:jc w:val="center"/>
        <w:rPr>
          <w:rFonts w:ascii="Arial" w:hAnsi="Arial" w:cs="Arial"/>
          <w:b/>
          <w:bCs/>
          <w:szCs w:val="24"/>
        </w:rPr>
        <w:sectPr w:rsidR="004B35B2" w:rsidSect="00B0504F">
          <w:footerReference w:type="default" r:id="rId8"/>
          <w:pgSz w:w="11907" w:h="16839" w:code="9"/>
          <w:pgMar w:top="1440" w:right="720" w:bottom="1440" w:left="810" w:header="708" w:footer="708" w:gutter="0"/>
          <w:cols w:space="708"/>
          <w:docGrid w:linePitch="360"/>
        </w:sectPr>
      </w:pPr>
      <w:r>
        <w:rPr>
          <w:i/>
          <w:sz w:val="20"/>
        </w:rPr>
        <w:t>Note: Total sample size 2429, 1</w:t>
      </w:r>
      <w:r w:rsidR="00BC7180" w:rsidRPr="007078C3">
        <w:rPr>
          <w:i/>
          <w:sz w:val="20"/>
        </w:rPr>
        <w:t xml:space="preserve"> responded “</w:t>
      </w:r>
      <w:r>
        <w:rPr>
          <w:i/>
          <w:sz w:val="20"/>
        </w:rPr>
        <w:t>Other</w:t>
      </w:r>
      <w:r w:rsidR="00BC7180" w:rsidRPr="007078C3">
        <w:rPr>
          <w:i/>
          <w:sz w:val="20"/>
        </w:rPr>
        <w:t xml:space="preserve">” and </w:t>
      </w:r>
      <w:r>
        <w:rPr>
          <w:i/>
          <w:sz w:val="20"/>
        </w:rPr>
        <w:t>5 “P</w:t>
      </w:r>
      <w:r w:rsidR="00BC7180" w:rsidRPr="007078C3">
        <w:rPr>
          <w:i/>
          <w:sz w:val="20"/>
        </w:rPr>
        <w:t>refer not to answer”- these groups have</w:t>
      </w:r>
      <w:r w:rsidR="007078C3">
        <w:rPr>
          <w:i/>
          <w:sz w:val="20"/>
        </w:rPr>
        <w:t xml:space="preserve"> therefore</w:t>
      </w:r>
      <w:r w:rsidR="00BC7180" w:rsidRPr="007078C3">
        <w:rPr>
          <w:i/>
          <w:sz w:val="20"/>
        </w:rPr>
        <w:t xml:space="preserve"> been omitted from later analyses due to lack of data</w:t>
      </w:r>
      <w:r w:rsidR="00C70614">
        <w:rPr>
          <w:i/>
          <w:sz w:val="20"/>
        </w:rPr>
        <w:t xml:space="preserve"> (therefore 2423 for all the following tables)</w:t>
      </w:r>
      <w:r w:rsidR="00BC7180">
        <w:rPr>
          <w:i/>
        </w:rPr>
        <w:t>.</w:t>
      </w:r>
    </w:p>
    <w:p w14:paraId="7B5F257C" w14:textId="5E209204" w:rsidR="00B0504F" w:rsidRPr="00DE1851" w:rsidRDefault="00B0504F" w:rsidP="00FB11FD">
      <w:pPr>
        <w:spacing w:after="200"/>
        <w:jc w:val="center"/>
        <w:rPr>
          <w:rFonts w:asciiTheme="majorBidi" w:hAnsiTheme="majorBidi" w:cstheme="majorBidi"/>
          <w:b/>
          <w:bCs/>
          <w:sz w:val="32"/>
          <w:szCs w:val="32"/>
        </w:rPr>
      </w:pPr>
      <w:r w:rsidRPr="00DE1851">
        <w:rPr>
          <w:rFonts w:asciiTheme="majorBidi" w:hAnsiTheme="majorBidi" w:cstheme="majorBidi"/>
          <w:b/>
          <w:bCs/>
          <w:sz w:val="32"/>
          <w:szCs w:val="32"/>
        </w:rPr>
        <w:lastRenderedPageBreak/>
        <w:t xml:space="preserve">Impact of age/ gender/ ethnicity/ social class on access to and use of technologies AQ1, AQ2, AQ3, </w:t>
      </w:r>
    </w:p>
    <w:p w14:paraId="5EC4D68C" w14:textId="15471CEA" w:rsidR="00B0504F" w:rsidRPr="00DE1851" w:rsidRDefault="00B0504F" w:rsidP="00B0504F">
      <w:pPr>
        <w:autoSpaceDE w:val="0"/>
        <w:autoSpaceDN w:val="0"/>
        <w:adjustRightInd w:val="0"/>
        <w:spacing w:line="240" w:lineRule="auto"/>
        <w:jc w:val="center"/>
        <w:rPr>
          <w:rFonts w:asciiTheme="majorBidi" w:hAnsiTheme="majorBidi" w:cstheme="majorBidi"/>
          <w:b/>
          <w:bCs/>
          <w:sz w:val="32"/>
          <w:szCs w:val="32"/>
        </w:rPr>
      </w:pPr>
      <w:r w:rsidRPr="00DE1851">
        <w:rPr>
          <w:rFonts w:asciiTheme="majorBidi" w:hAnsiTheme="majorBidi" w:cstheme="majorBidi"/>
          <w:b/>
          <w:bCs/>
          <w:sz w:val="32"/>
          <w:szCs w:val="32"/>
        </w:rPr>
        <w:t>AQ1: Which of these does your child have access to?</w:t>
      </w:r>
    </w:p>
    <w:p w14:paraId="4067A129" w14:textId="77777777" w:rsidR="00B0504F" w:rsidRPr="00DE1851" w:rsidRDefault="00B0504F" w:rsidP="00B0504F">
      <w:pPr>
        <w:pStyle w:val="ListParagraph"/>
        <w:autoSpaceDE w:val="0"/>
        <w:autoSpaceDN w:val="0"/>
        <w:adjustRightInd w:val="0"/>
        <w:spacing w:line="240" w:lineRule="auto"/>
        <w:rPr>
          <w:rFonts w:asciiTheme="majorBidi" w:hAnsiTheme="majorBidi" w:cstheme="majorBidi"/>
          <w:szCs w:val="24"/>
        </w:rPr>
      </w:pPr>
    </w:p>
    <w:p w14:paraId="629E75BD" w14:textId="77777777" w:rsidR="00B0504F" w:rsidRPr="00DE1851" w:rsidRDefault="00B0504F" w:rsidP="00B0504F">
      <w:pPr>
        <w:pStyle w:val="ListParagraph"/>
        <w:autoSpaceDE w:val="0"/>
        <w:autoSpaceDN w:val="0"/>
        <w:adjustRightInd w:val="0"/>
        <w:spacing w:line="240" w:lineRule="auto"/>
        <w:jc w:val="center"/>
        <w:rPr>
          <w:rFonts w:asciiTheme="majorBidi" w:hAnsiTheme="majorBidi" w:cstheme="majorBidi"/>
          <w:szCs w:val="24"/>
        </w:rPr>
      </w:pPr>
      <w:r w:rsidRPr="00DE1851">
        <w:rPr>
          <w:rFonts w:asciiTheme="majorBidi" w:hAnsiTheme="majorBidi" w:cstheme="majorBidi"/>
          <w:b/>
          <w:bCs/>
          <w:szCs w:val="24"/>
        </w:rPr>
        <w:t>Notes:</w:t>
      </w:r>
      <w:r w:rsidRPr="00DE1851">
        <w:rPr>
          <w:rFonts w:asciiTheme="majorBidi" w:hAnsiTheme="majorBidi" w:cstheme="majorBidi"/>
          <w:szCs w:val="24"/>
        </w:rPr>
        <w:t xml:space="preserve"> Percentages calculated out of each ‘column’ subgroup. Where results are found to be statistically significant,** indicates significance at 0.1% level,* indicates significance at 1% level and Cramér’s V measure of effect size is also reported.</w:t>
      </w:r>
    </w:p>
    <w:p w14:paraId="7417B750" w14:textId="77777777" w:rsidR="00B0504F" w:rsidRDefault="00B0504F" w:rsidP="00B0504F">
      <w:pPr>
        <w:autoSpaceDE w:val="0"/>
        <w:autoSpaceDN w:val="0"/>
        <w:adjustRightInd w:val="0"/>
        <w:spacing w:line="240" w:lineRule="auto"/>
        <w:rPr>
          <w:rFonts w:cs="Times New Roman"/>
          <w:szCs w:val="24"/>
        </w:rPr>
      </w:pPr>
    </w:p>
    <w:p w14:paraId="4CE0683B" w14:textId="77777777" w:rsidR="00B0504F" w:rsidRDefault="00B0504F" w:rsidP="00B0504F">
      <w:pPr>
        <w:autoSpaceDE w:val="0"/>
        <w:autoSpaceDN w:val="0"/>
        <w:adjustRightInd w:val="0"/>
        <w:spacing w:line="240" w:lineRule="auto"/>
        <w:rPr>
          <w:rFonts w:cs="Times New Roman"/>
          <w:szCs w:val="24"/>
        </w:rPr>
      </w:pPr>
    </w:p>
    <w:p w14:paraId="580B7620" w14:textId="77777777" w:rsidR="00B0504F" w:rsidRPr="00B00055" w:rsidRDefault="00B0504F" w:rsidP="00B0504F">
      <w:pPr>
        <w:autoSpaceDE w:val="0"/>
        <w:autoSpaceDN w:val="0"/>
        <w:adjustRightInd w:val="0"/>
        <w:spacing w:line="240" w:lineRule="auto"/>
        <w:rPr>
          <w:rFonts w:cs="Times New Roman"/>
          <w:szCs w:val="24"/>
        </w:rPr>
      </w:pPr>
    </w:p>
    <w:tbl>
      <w:tblPr>
        <w:tblW w:w="15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04"/>
        <w:gridCol w:w="2692"/>
        <w:gridCol w:w="1127"/>
        <w:gridCol w:w="1127"/>
        <w:gridCol w:w="1128"/>
        <w:gridCol w:w="1128"/>
        <w:gridCol w:w="1128"/>
        <w:gridCol w:w="1128"/>
        <w:gridCol w:w="1128"/>
        <w:gridCol w:w="1128"/>
        <w:gridCol w:w="1128"/>
      </w:tblGrid>
      <w:tr w:rsidR="00B0504F" w:rsidRPr="00B00055" w14:paraId="2F713998" w14:textId="77777777" w:rsidTr="00BE68ED">
        <w:trPr>
          <w:cantSplit/>
        </w:trPr>
        <w:tc>
          <w:tcPr>
            <w:tcW w:w="4896" w:type="dxa"/>
            <w:gridSpan w:val="2"/>
            <w:vMerge w:val="restart"/>
            <w:tcBorders>
              <w:top w:val="nil"/>
              <w:left w:val="nil"/>
              <w:bottom w:val="nil"/>
              <w:right w:val="nil"/>
            </w:tcBorders>
            <w:shd w:val="clear" w:color="auto" w:fill="FFFFFF"/>
            <w:vAlign w:val="bottom"/>
          </w:tcPr>
          <w:p w14:paraId="4ABF8988" w14:textId="77777777" w:rsidR="00B0504F" w:rsidRPr="00B00055" w:rsidRDefault="00B0504F" w:rsidP="00BE68ED">
            <w:pPr>
              <w:autoSpaceDE w:val="0"/>
              <w:autoSpaceDN w:val="0"/>
              <w:adjustRightInd w:val="0"/>
              <w:spacing w:line="240" w:lineRule="auto"/>
              <w:rPr>
                <w:rFonts w:cs="Times New Roman"/>
                <w:szCs w:val="24"/>
              </w:rPr>
            </w:pPr>
          </w:p>
        </w:tc>
        <w:tc>
          <w:tcPr>
            <w:tcW w:w="3381" w:type="dxa"/>
            <w:gridSpan w:val="3"/>
            <w:tcBorders>
              <w:top w:val="nil"/>
              <w:left w:val="nil"/>
              <w:bottom w:val="nil"/>
              <w:right w:val="nil"/>
            </w:tcBorders>
            <w:shd w:val="clear" w:color="auto" w:fill="FFFFFF"/>
            <w:vAlign w:val="bottom"/>
          </w:tcPr>
          <w:p w14:paraId="310C136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54" w:type="dxa"/>
            <w:gridSpan w:val="2"/>
            <w:tcBorders>
              <w:top w:val="nil"/>
              <w:left w:val="single" w:sz="8" w:space="0" w:color="E0E0E0"/>
              <w:bottom w:val="nil"/>
              <w:right w:val="nil"/>
            </w:tcBorders>
            <w:shd w:val="clear" w:color="auto" w:fill="FFFFFF"/>
            <w:vAlign w:val="bottom"/>
          </w:tcPr>
          <w:p w14:paraId="3752217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r>
              <w:rPr>
                <w:rFonts w:ascii="Arial" w:hAnsi="Arial" w:cs="Arial"/>
                <w:color w:val="264A60"/>
                <w:sz w:val="18"/>
                <w:szCs w:val="18"/>
              </w:rPr>
              <w:t>** 0.216</w:t>
            </w:r>
          </w:p>
        </w:tc>
        <w:tc>
          <w:tcPr>
            <w:tcW w:w="2254" w:type="dxa"/>
            <w:gridSpan w:val="2"/>
            <w:tcBorders>
              <w:top w:val="nil"/>
              <w:left w:val="single" w:sz="8" w:space="0" w:color="E0E0E0"/>
              <w:bottom w:val="nil"/>
              <w:right w:val="nil"/>
            </w:tcBorders>
            <w:shd w:val="clear" w:color="auto" w:fill="FFFFFF"/>
            <w:vAlign w:val="bottom"/>
          </w:tcPr>
          <w:p w14:paraId="64DA255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r>
              <w:rPr>
                <w:rFonts w:ascii="Arial" w:hAnsi="Arial" w:cs="Arial"/>
                <w:color w:val="264A60"/>
                <w:sz w:val="18"/>
                <w:szCs w:val="18"/>
              </w:rPr>
              <w:t>** 0.133</w:t>
            </w:r>
          </w:p>
        </w:tc>
        <w:tc>
          <w:tcPr>
            <w:tcW w:w="2254" w:type="dxa"/>
            <w:gridSpan w:val="2"/>
            <w:tcBorders>
              <w:top w:val="nil"/>
              <w:left w:val="single" w:sz="8" w:space="0" w:color="E0E0E0"/>
              <w:bottom w:val="nil"/>
              <w:right w:val="nil"/>
            </w:tcBorders>
            <w:shd w:val="clear" w:color="auto" w:fill="FFFFFF"/>
            <w:vAlign w:val="bottom"/>
          </w:tcPr>
          <w:p w14:paraId="1FD7A8B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0.114</w:t>
            </w:r>
          </w:p>
        </w:tc>
      </w:tr>
      <w:tr w:rsidR="00B0504F" w:rsidRPr="00B00055" w14:paraId="6B1C093C" w14:textId="77777777" w:rsidTr="00BE68ED">
        <w:trPr>
          <w:cantSplit/>
        </w:trPr>
        <w:tc>
          <w:tcPr>
            <w:tcW w:w="4896" w:type="dxa"/>
            <w:gridSpan w:val="2"/>
            <w:vMerge/>
            <w:tcBorders>
              <w:top w:val="nil"/>
              <w:left w:val="nil"/>
              <w:bottom w:val="nil"/>
              <w:right w:val="nil"/>
            </w:tcBorders>
            <w:shd w:val="clear" w:color="auto" w:fill="FFFFFF"/>
            <w:vAlign w:val="bottom"/>
          </w:tcPr>
          <w:p w14:paraId="25BB5B61"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27" w:type="dxa"/>
            <w:tcBorders>
              <w:top w:val="nil"/>
              <w:left w:val="nil"/>
              <w:bottom w:val="single" w:sz="8" w:space="0" w:color="152935"/>
              <w:right w:val="single" w:sz="8" w:space="0" w:color="E0E0E0"/>
            </w:tcBorders>
            <w:shd w:val="clear" w:color="auto" w:fill="FFFFFF"/>
            <w:vAlign w:val="bottom"/>
          </w:tcPr>
          <w:p w14:paraId="1FAD65F1"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27" w:type="dxa"/>
            <w:tcBorders>
              <w:top w:val="nil"/>
              <w:left w:val="single" w:sz="8" w:space="0" w:color="E0E0E0"/>
              <w:bottom w:val="single" w:sz="8" w:space="0" w:color="152935"/>
              <w:right w:val="single" w:sz="8" w:space="0" w:color="E0E0E0"/>
            </w:tcBorders>
            <w:shd w:val="clear" w:color="auto" w:fill="FFFFFF"/>
            <w:vAlign w:val="bottom"/>
          </w:tcPr>
          <w:p w14:paraId="5A2C8FE3"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27" w:type="dxa"/>
            <w:tcBorders>
              <w:top w:val="nil"/>
              <w:left w:val="single" w:sz="8" w:space="0" w:color="E0E0E0"/>
              <w:bottom w:val="single" w:sz="8" w:space="0" w:color="152935"/>
              <w:right w:val="nil"/>
            </w:tcBorders>
            <w:shd w:val="clear" w:color="auto" w:fill="FFFFFF"/>
            <w:vAlign w:val="bottom"/>
          </w:tcPr>
          <w:p w14:paraId="7A98E04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27" w:type="dxa"/>
            <w:tcBorders>
              <w:top w:val="nil"/>
              <w:left w:val="single" w:sz="8" w:space="0" w:color="E0E0E0"/>
              <w:bottom w:val="single" w:sz="8" w:space="0" w:color="152935"/>
              <w:right w:val="single" w:sz="8" w:space="0" w:color="E0E0E0"/>
            </w:tcBorders>
            <w:shd w:val="clear" w:color="auto" w:fill="FFFFFF"/>
            <w:vAlign w:val="bottom"/>
          </w:tcPr>
          <w:p w14:paraId="55E1552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27" w:type="dxa"/>
            <w:tcBorders>
              <w:top w:val="nil"/>
              <w:left w:val="single" w:sz="8" w:space="0" w:color="E0E0E0"/>
              <w:bottom w:val="single" w:sz="8" w:space="0" w:color="152935"/>
              <w:right w:val="nil"/>
            </w:tcBorders>
            <w:shd w:val="clear" w:color="auto" w:fill="FFFFFF"/>
            <w:vAlign w:val="bottom"/>
          </w:tcPr>
          <w:p w14:paraId="408C336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27" w:type="dxa"/>
            <w:tcBorders>
              <w:top w:val="nil"/>
              <w:left w:val="single" w:sz="8" w:space="0" w:color="E0E0E0"/>
              <w:bottom w:val="single" w:sz="8" w:space="0" w:color="152935"/>
              <w:right w:val="single" w:sz="8" w:space="0" w:color="E0E0E0"/>
            </w:tcBorders>
            <w:shd w:val="clear" w:color="auto" w:fill="FFFFFF"/>
            <w:vAlign w:val="bottom"/>
          </w:tcPr>
          <w:p w14:paraId="5D9CAA6B"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27" w:type="dxa"/>
            <w:tcBorders>
              <w:top w:val="nil"/>
              <w:left w:val="single" w:sz="8" w:space="0" w:color="E0E0E0"/>
              <w:bottom w:val="single" w:sz="8" w:space="0" w:color="152935"/>
              <w:right w:val="nil"/>
            </w:tcBorders>
            <w:shd w:val="clear" w:color="auto" w:fill="FFFFFF"/>
            <w:vAlign w:val="bottom"/>
          </w:tcPr>
          <w:p w14:paraId="5E42A6F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27" w:type="dxa"/>
            <w:tcBorders>
              <w:top w:val="nil"/>
              <w:left w:val="single" w:sz="8" w:space="0" w:color="E0E0E0"/>
              <w:bottom w:val="single" w:sz="8" w:space="0" w:color="152935"/>
              <w:right w:val="single" w:sz="8" w:space="0" w:color="E0E0E0"/>
            </w:tcBorders>
            <w:shd w:val="clear" w:color="auto" w:fill="FFFFFF"/>
            <w:vAlign w:val="bottom"/>
          </w:tcPr>
          <w:p w14:paraId="3E0BE7E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27" w:type="dxa"/>
            <w:tcBorders>
              <w:top w:val="nil"/>
              <w:left w:val="single" w:sz="8" w:space="0" w:color="E0E0E0"/>
              <w:bottom w:val="single" w:sz="8" w:space="0" w:color="152935"/>
              <w:right w:val="nil"/>
            </w:tcBorders>
            <w:shd w:val="clear" w:color="auto" w:fill="FFFFFF"/>
            <w:vAlign w:val="bottom"/>
          </w:tcPr>
          <w:p w14:paraId="69CCA67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283EA9B0" w14:textId="77777777" w:rsidTr="00BE68ED">
        <w:trPr>
          <w:cantSplit/>
        </w:trPr>
        <w:tc>
          <w:tcPr>
            <w:tcW w:w="2204" w:type="dxa"/>
            <w:vMerge w:val="restart"/>
            <w:tcBorders>
              <w:top w:val="single" w:sz="8" w:space="0" w:color="152935"/>
              <w:left w:val="nil"/>
              <w:bottom w:val="single" w:sz="8" w:space="0" w:color="152935"/>
              <w:right w:val="nil"/>
            </w:tcBorders>
            <w:shd w:val="clear" w:color="auto" w:fill="E0E0E0"/>
          </w:tcPr>
          <w:p w14:paraId="2D9B3E5B"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TVs Standard TV Set</w:t>
            </w:r>
          </w:p>
        </w:tc>
        <w:tc>
          <w:tcPr>
            <w:tcW w:w="2692" w:type="dxa"/>
            <w:tcBorders>
              <w:top w:val="single" w:sz="8" w:space="0" w:color="152935"/>
              <w:left w:val="nil"/>
              <w:bottom w:val="single" w:sz="8" w:space="0" w:color="AEAEAE"/>
              <w:right w:val="nil"/>
            </w:tcBorders>
            <w:shd w:val="clear" w:color="auto" w:fill="E0E0E0"/>
          </w:tcPr>
          <w:p w14:paraId="37B3F0C4"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27" w:type="dxa"/>
            <w:tcBorders>
              <w:top w:val="single" w:sz="8" w:space="0" w:color="152935"/>
              <w:left w:val="nil"/>
              <w:bottom w:val="single" w:sz="8" w:space="0" w:color="AEAEAE"/>
              <w:right w:val="single" w:sz="8" w:space="0" w:color="E0E0E0"/>
            </w:tcBorders>
            <w:shd w:val="clear" w:color="auto" w:fill="FFFFFF"/>
          </w:tcPr>
          <w:p w14:paraId="0D28628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30.8%</w:t>
            </w:r>
          </w:p>
        </w:tc>
        <w:tc>
          <w:tcPr>
            <w:tcW w:w="1127" w:type="dxa"/>
            <w:tcBorders>
              <w:top w:val="single" w:sz="8" w:space="0" w:color="152935"/>
              <w:left w:val="single" w:sz="8" w:space="0" w:color="E0E0E0"/>
              <w:bottom w:val="single" w:sz="8" w:space="0" w:color="AEAEAE"/>
              <w:right w:val="single" w:sz="8" w:space="0" w:color="E0E0E0"/>
            </w:tcBorders>
            <w:shd w:val="clear" w:color="auto" w:fill="FFFFFF"/>
          </w:tcPr>
          <w:p w14:paraId="615887E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31.3%</w:t>
            </w:r>
          </w:p>
        </w:tc>
        <w:tc>
          <w:tcPr>
            <w:tcW w:w="1127" w:type="dxa"/>
            <w:tcBorders>
              <w:top w:val="single" w:sz="8" w:space="0" w:color="152935"/>
              <w:left w:val="single" w:sz="8" w:space="0" w:color="E0E0E0"/>
              <w:bottom w:val="single" w:sz="8" w:space="0" w:color="AEAEAE"/>
              <w:right w:val="nil"/>
            </w:tcBorders>
            <w:shd w:val="clear" w:color="auto" w:fill="FFFFFF"/>
          </w:tcPr>
          <w:p w14:paraId="1C63290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30.2%</w:t>
            </w:r>
          </w:p>
        </w:tc>
        <w:tc>
          <w:tcPr>
            <w:tcW w:w="1127" w:type="dxa"/>
            <w:tcBorders>
              <w:top w:val="single" w:sz="8" w:space="0" w:color="152935"/>
              <w:left w:val="single" w:sz="8" w:space="0" w:color="E0E0E0"/>
              <w:bottom w:val="single" w:sz="8" w:space="0" w:color="AEAEAE"/>
              <w:right w:val="single" w:sz="8" w:space="0" w:color="E0E0E0"/>
            </w:tcBorders>
            <w:shd w:val="clear" w:color="auto" w:fill="FFFFFF"/>
          </w:tcPr>
          <w:p w14:paraId="23299F2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21.6%</w:t>
            </w:r>
          </w:p>
        </w:tc>
        <w:tc>
          <w:tcPr>
            <w:tcW w:w="1127" w:type="dxa"/>
            <w:tcBorders>
              <w:top w:val="single" w:sz="8" w:space="0" w:color="152935"/>
              <w:left w:val="single" w:sz="8" w:space="0" w:color="E0E0E0"/>
              <w:bottom w:val="single" w:sz="8" w:space="0" w:color="AEAEAE"/>
              <w:right w:val="nil"/>
            </w:tcBorders>
            <w:shd w:val="clear" w:color="auto" w:fill="FFFFFF"/>
          </w:tcPr>
          <w:p w14:paraId="0ECC4C9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40.5%</w:t>
            </w:r>
          </w:p>
        </w:tc>
        <w:tc>
          <w:tcPr>
            <w:tcW w:w="1127" w:type="dxa"/>
            <w:tcBorders>
              <w:top w:val="single" w:sz="8" w:space="0" w:color="152935"/>
              <w:left w:val="single" w:sz="8" w:space="0" w:color="E0E0E0"/>
              <w:bottom w:val="single" w:sz="8" w:space="0" w:color="AEAEAE"/>
              <w:right w:val="single" w:sz="8" w:space="0" w:color="E0E0E0"/>
            </w:tcBorders>
            <w:shd w:val="clear" w:color="auto" w:fill="FFFFFF"/>
          </w:tcPr>
          <w:p w14:paraId="4EA28B5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26.1%</w:t>
            </w:r>
          </w:p>
        </w:tc>
        <w:tc>
          <w:tcPr>
            <w:tcW w:w="1127" w:type="dxa"/>
            <w:tcBorders>
              <w:top w:val="single" w:sz="8" w:space="0" w:color="152935"/>
              <w:left w:val="single" w:sz="8" w:space="0" w:color="E0E0E0"/>
              <w:bottom w:val="single" w:sz="8" w:space="0" w:color="AEAEAE"/>
              <w:right w:val="nil"/>
            </w:tcBorders>
            <w:shd w:val="clear" w:color="auto" w:fill="FFFFFF"/>
          </w:tcPr>
          <w:p w14:paraId="4CC7ECE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38.8%</w:t>
            </w:r>
          </w:p>
        </w:tc>
        <w:tc>
          <w:tcPr>
            <w:tcW w:w="1127" w:type="dxa"/>
            <w:tcBorders>
              <w:top w:val="single" w:sz="8" w:space="0" w:color="152935"/>
              <w:left w:val="single" w:sz="8" w:space="0" w:color="E0E0E0"/>
              <w:bottom w:val="single" w:sz="8" w:space="0" w:color="AEAEAE"/>
              <w:right w:val="single" w:sz="8" w:space="0" w:color="E0E0E0"/>
            </w:tcBorders>
            <w:shd w:val="clear" w:color="auto" w:fill="FFFFFF"/>
          </w:tcPr>
          <w:p w14:paraId="2CD76C0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32.3%</w:t>
            </w:r>
          </w:p>
        </w:tc>
        <w:tc>
          <w:tcPr>
            <w:tcW w:w="1127" w:type="dxa"/>
            <w:tcBorders>
              <w:top w:val="single" w:sz="8" w:space="0" w:color="152935"/>
              <w:left w:val="single" w:sz="8" w:space="0" w:color="E0E0E0"/>
              <w:bottom w:val="single" w:sz="8" w:space="0" w:color="AEAEAE"/>
              <w:right w:val="nil"/>
            </w:tcBorders>
            <w:shd w:val="clear" w:color="auto" w:fill="FFFFFF"/>
          </w:tcPr>
          <w:p w14:paraId="5F5703E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20.6%</w:t>
            </w:r>
          </w:p>
        </w:tc>
      </w:tr>
      <w:tr w:rsidR="00B0504F" w:rsidRPr="00B00055" w14:paraId="5F5B1EFD" w14:textId="77777777" w:rsidTr="00BE68ED">
        <w:trPr>
          <w:cantSplit/>
        </w:trPr>
        <w:tc>
          <w:tcPr>
            <w:tcW w:w="2204" w:type="dxa"/>
            <w:vMerge/>
            <w:tcBorders>
              <w:top w:val="single" w:sz="8" w:space="0" w:color="152935"/>
              <w:left w:val="nil"/>
              <w:bottom w:val="single" w:sz="8" w:space="0" w:color="152935"/>
              <w:right w:val="nil"/>
            </w:tcBorders>
            <w:shd w:val="clear" w:color="auto" w:fill="E0E0E0"/>
          </w:tcPr>
          <w:p w14:paraId="070091D1"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692" w:type="dxa"/>
            <w:tcBorders>
              <w:top w:val="single" w:sz="8" w:space="0" w:color="AEAEAE"/>
              <w:left w:val="nil"/>
              <w:bottom w:val="single" w:sz="8" w:space="0" w:color="AEAEAE"/>
              <w:right w:val="nil"/>
            </w:tcBorders>
            <w:shd w:val="clear" w:color="auto" w:fill="E0E0E0"/>
          </w:tcPr>
          <w:p w14:paraId="3BE6C05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27" w:type="dxa"/>
            <w:tcBorders>
              <w:top w:val="single" w:sz="8" w:space="0" w:color="AEAEAE"/>
              <w:left w:val="nil"/>
              <w:bottom w:val="single" w:sz="8" w:space="0" w:color="AEAEAE"/>
              <w:right w:val="single" w:sz="8" w:space="0" w:color="E0E0E0"/>
            </w:tcBorders>
            <w:shd w:val="clear" w:color="auto" w:fill="FFFFFF"/>
          </w:tcPr>
          <w:p w14:paraId="1E6D930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46.3%</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6CAE9A6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45.2%</w:t>
            </w:r>
          </w:p>
        </w:tc>
        <w:tc>
          <w:tcPr>
            <w:tcW w:w="1127" w:type="dxa"/>
            <w:tcBorders>
              <w:top w:val="single" w:sz="8" w:space="0" w:color="AEAEAE"/>
              <w:left w:val="single" w:sz="8" w:space="0" w:color="E0E0E0"/>
              <w:bottom w:val="single" w:sz="8" w:space="0" w:color="AEAEAE"/>
              <w:right w:val="nil"/>
            </w:tcBorders>
            <w:shd w:val="clear" w:color="auto" w:fill="FFFFFF"/>
          </w:tcPr>
          <w:p w14:paraId="0166755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47.5%</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52AFE09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54.3%</w:t>
            </w:r>
          </w:p>
        </w:tc>
        <w:tc>
          <w:tcPr>
            <w:tcW w:w="1127" w:type="dxa"/>
            <w:tcBorders>
              <w:top w:val="single" w:sz="8" w:space="0" w:color="AEAEAE"/>
              <w:left w:val="single" w:sz="8" w:space="0" w:color="E0E0E0"/>
              <w:bottom w:val="single" w:sz="8" w:space="0" w:color="AEAEAE"/>
              <w:right w:val="nil"/>
            </w:tcBorders>
            <w:shd w:val="clear" w:color="auto" w:fill="FFFFFF"/>
          </w:tcPr>
          <w:p w14:paraId="40471EB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37.7%</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0371A04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49.4%</w:t>
            </w:r>
          </w:p>
        </w:tc>
        <w:tc>
          <w:tcPr>
            <w:tcW w:w="1127" w:type="dxa"/>
            <w:tcBorders>
              <w:top w:val="single" w:sz="8" w:space="0" w:color="AEAEAE"/>
              <w:left w:val="single" w:sz="8" w:space="0" w:color="E0E0E0"/>
              <w:bottom w:val="single" w:sz="8" w:space="0" w:color="AEAEAE"/>
              <w:right w:val="nil"/>
            </w:tcBorders>
            <w:shd w:val="clear" w:color="auto" w:fill="FFFFFF"/>
          </w:tcPr>
          <w:p w14:paraId="391EA92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40.4%</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684CCD9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46.1%</w:t>
            </w:r>
          </w:p>
        </w:tc>
        <w:tc>
          <w:tcPr>
            <w:tcW w:w="1127" w:type="dxa"/>
            <w:tcBorders>
              <w:top w:val="single" w:sz="8" w:space="0" w:color="AEAEAE"/>
              <w:left w:val="single" w:sz="8" w:space="0" w:color="E0E0E0"/>
              <w:bottom w:val="single" w:sz="8" w:space="0" w:color="AEAEAE"/>
              <w:right w:val="nil"/>
            </w:tcBorders>
            <w:shd w:val="clear" w:color="auto" w:fill="FFFFFF"/>
          </w:tcPr>
          <w:p w14:paraId="65789E3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47.6%</w:t>
            </w:r>
          </w:p>
        </w:tc>
      </w:tr>
      <w:tr w:rsidR="00B0504F" w:rsidRPr="00B00055" w14:paraId="01A6CAB1" w14:textId="77777777" w:rsidTr="00BE68ED">
        <w:trPr>
          <w:cantSplit/>
        </w:trPr>
        <w:tc>
          <w:tcPr>
            <w:tcW w:w="2204" w:type="dxa"/>
            <w:vMerge/>
            <w:tcBorders>
              <w:top w:val="single" w:sz="8" w:space="0" w:color="152935"/>
              <w:left w:val="nil"/>
              <w:bottom w:val="single" w:sz="8" w:space="0" w:color="152935"/>
              <w:right w:val="nil"/>
            </w:tcBorders>
            <w:shd w:val="clear" w:color="auto" w:fill="E0E0E0"/>
          </w:tcPr>
          <w:p w14:paraId="45C0BCC8"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692" w:type="dxa"/>
            <w:tcBorders>
              <w:top w:val="single" w:sz="8" w:space="0" w:color="AEAEAE"/>
              <w:left w:val="nil"/>
              <w:bottom w:val="single" w:sz="8" w:space="0" w:color="AEAEAE"/>
              <w:right w:val="nil"/>
            </w:tcBorders>
            <w:shd w:val="clear" w:color="auto" w:fill="E0E0E0"/>
          </w:tcPr>
          <w:p w14:paraId="0E171B94"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27" w:type="dxa"/>
            <w:tcBorders>
              <w:top w:val="single" w:sz="8" w:space="0" w:color="AEAEAE"/>
              <w:left w:val="nil"/>
              <w:bottom w:val="single" w:sz="8" w:space="0" w:color="AEAEAE"/>
              <w:right w:val="single" w:sz="8" w:space="0" w:color="E0E0E0"/>
            </w:tcBorders>
            <w:shd w:val="clear" w:color="auto" w:fill="FFFFFF"/>
          </w:tcPr>
          <w:p w14:paraId="2789A4D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66861FD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4.3%</w:t>
            </w:r>
          </w:p>
        </w:tc>
        <w:tc>
          <w:tcPr>
            <w:tcW w:w="1127" w:type="dxa"/>
            <w:tcBorders>
              <w:top w:val="single" w:sz="8" w:space="0" w:color="AEAEAE"/>
              <w:left w:val="single" w:sz="8" w:space="0" w:color="E0E0E0"/>
              <w:bottom w:val="single" w:sz="8" w:space="0" w:color="AEAEAE"/>
              <w:right w:val="nil"/>
            </w:tcBorders>
            <w:shd w:val="clear" w:color="auto" w:fill="FFFFFF"/>
          </w:tcPr>
          <w:p w14:paraId="4280D42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3.6%</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63587DF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4.9%</w:t>
            </w:r>
          </w:p>
        </w:tc>
        <w:tc>
          <w:tcPr>
            <w:tcW w:w="1127" w:type="dxa"/>
            <w:tcBorders>
              <w:top w:val="single" w:sz="8" w:space="0" w:color="AEAEAE"/>
              <w:left w:val="single" w:sz="8" w:space="0" w:color="E0E0E0"/>
              <w:bottom w:val="single" w:sz="8" w:space="0" w:color="AEAEAE"/>
              <w:right w:val="nil"/>
            </w:tcBorders>
            <w:shd w:val="clear" w:color="auto" w:fill="FFFFFF"/>
          </w:tcPr>
          <w:p w14:paraId="54E6433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3.1%</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20ADECA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w:t>
            </w:r>
          </w:p>
        </w:tc>
        <w:tc>
          <w:tcPr>
            <w:tcW w:w="1127" w:type="dxa"/>
            <w:tcBorders>
              <w:top w:val="single" w:sz="8" w:space="0" w:color="AEAEAE"/>
              <w:left w:val="single" w:sz="8" w:space="0" w:color="E0E0E0"/>
              <w:bottom w:val="single" w:sz="8" w:space="0" w:color="AEAEAE"/>
              <w:right w:val="nil"/>
            </w:tcBorders>
            <w:shd w:val="clear" w:color="auto" w:fill="FFFFFF"/>
          </w:tcPr>
          <w:p w14:paraId="4B5B86D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3.7%</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1150182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3.6%</w:t>
            </w:r>
          </w:p>
        </w:tc>
        <w:tc>
          <w:tcPr>
            <w:tcW w:w="1127" w:type="dxa"/>
            <w:tcBorders>
              <w:top w:val="single" w:sz="8" w:space="0" w:color="AEAEAE"/>
              <w:left w:val="single" w:sz="8" w:space="0" w:color="E0E0E0"/>
              <w:bottom w:val="single" w:sz="8" w:space="0" w:color="AEAEAE"/>
              <w:right w:val="nil"/>
            </w:tcBorders>
            <w:shd w:val="clear" w:color="auto" w:fill="FFFFFF"/>
          </w:tcPr>
          <w:p w14:paraId="48BC7A2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7.0%</w:t>
            </w:r>
          </w:p>
        </w:tc>
      </w:tr>
      <w:tr w:rsidR="00B0504F" w:rsidRPr="00B00055" w14:paraId="6ACEA1B5" w14:textId="77777777" w:rsidTr="00BE68ED">
        <w:trPr>
          <w:cantSplit/>
        </w:trPr>
        <w:tc>
          <w:tcPr>
            <w:tcW w:w="2204" w:type="dxa"/>
            <w:vMerge/>
            <w:tcBorders>
              <w:top w:val="single" w:sz="8" w:space="0" w:color="152935"/>
              <w:left w:val="nil"/>
              <w:bottom w:val="single" w:sz="8" w:space="0" w:color="152935"/>
              <w:right w:val="nil"/>
            </w:tcBorders>
            <w:shd w:val="clear" w:color="auto" w:fill="E0E0E0"/>
          </w:tcPr>
          <w:p w14:paraId="76BA9554"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692" w:type="dxa"/>
            <w:tcBorders>
              <w:top w:val="single" w:sz="8" w:space="0" w:color="AEAEAE"/>
              <w:left w:val="nil"/>
              <w:bottom w:val="single" w:sz="8" w:space="0" w:color="AEAEAE"/>
              <w:right w:val="nil"/>
            </w:tcBorders>
            <w:shd w:val="clear" w:color="auto" w:fill="E0E0E0"/>
          </w:tcPr>
          <w:p w14:paraId="6EFFBE16"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27" w:type="dxa"/>
            <w:tcBorders>
              <w:top w:val="single" w:sz="8" w:space="0" w:color="AEAEAE"/>
              <w:left w:val="nil"/>
              <w:bottom w:val="single" w:sz="8" w:space="0" w:color="AEAEAE"/>
              <w:right w:val="single" w:sz="8" w:space="0" w:color="E0E0E0"/>
            </w:tcBorders>
            <w:shd w:val="clear" w:color="auto" w:fill="FFFFFF"/>
          </w:tcPr>
          <w:p w14:paraId="642C400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0.7%</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10A2793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27" w:type="dxa"/>
            <w:tcBorders>
              <w:top w:val="single" w:sz="8" w:space="0" w:color="AEAEAE"/>
              <w:left w:val="single" w:sz="8" w:space="0" w:color="E0E0E0"/>
              <w:bottom w:val="single" w:sz="8" w:space="0" w:color="AEAEAE"/>
              <w:right w:val="nil"/>
            </w:tcBorders>
            <w:shd w:val="clear" w:color="auto" w:fill="FFFFFF"/>
          </w:tcPr>
          <w:p w14:paraId="4410C67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0.5%</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529A7F6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0.6%</w:t>
            </w:r>
          </w:p>
        </w:tc>
        <w:tc>
          <w:tcPr>
            <w:tcW w:w="1127" w:type="dxa"/>
            <w:tcBorders>
              <w:top w:val="single" w:sz="8" w:space="0" w:color="AEAEAE"/>
              <w:left w:val="single" w:sz="8" w:space="0" w:color="E0E0E0"/>
              <w:bottom w:val="single" w:sz="8" w:space="0" w:color="AEAEAE"/>
              <w:right w:val="nil"/>
            </w:tcBorders>
            <w:shd w:val="clear" w:color="auto" w:fill="FFFFFF"/>
          </w:tcPr>
          <w:p w14:paraId="0C16406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4CB25D4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0.8%</w:t>
            </w:r>
          </w:p>
        </w:tc>
        <w:tc>
          <w:tcPr>
            <w:tcW w:w="1127" w:type="dxa"/>
            <w:tcBorders>
              <w:top w:val="single" w:sz="8" w:space="0" w:color="AEAEAE"/>
              <w:left w:val="single" w:sz="8" w:space="0" w:color="E0E0E0"/>
              <w:bottom w:val="single" w:sz="8" w:space="0" w:color="AEAEAE"/>
              <w:right w:val="nil"/>
            </w:tcBorders>
            <w:shd w:val="clear" w:color="auto" w:fill="FFFFFF"/>
          </w:tcPr>
          <w:p w14:paraId="71B24CA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0.6%</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6033A24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0.6%</w:t>
            </w:r>
          </w:p>
        </w:tc>
        <w:tc>
          <w:tcPr>
            <w:tcW w:w="1127" w:type="dxa"/>
            <w:tcBorders>
              <w:top w:val="single" w:sz="8" w:space="0" w:color="AEAEAE"/>
              <w:left w:val="single" w:sz="8" w:space="0" w:color="E0E0E0"/>
              <w:bottom w:val="single" w:sz="8" w:space="0" w:color="AEAEAE"/>
              <w:right w:val="nil"/>
            </w:tcBorders>
            <w:shd w:val="clear" w:color="auto" w:fill="FFFFFF"/>
          </w:tcPr>
          <w:p w14:paraId="37E517C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r>
      <w:tr w:rsidR="00B0504F" w:rsidRPr="00B00055" w14:paraId="56C8042F" w14:textId="77777777" w:rsidTr="00BE68ED">
        <w:trPr>
          <w:cantSplit/>
        </w:trPr>
        <w:tc>
          <w:tcPr>
            <w:tcW w:w="2204" w:type="dxa"/>
            <w:vMerge/>
            <w:tcBorders>
              <w:top w:val="single" w:sz="8" w:space="0" w:color="152935"/>
              <w:left w:val="nil"/>
              <w:bottom w:val="single" w:sz="8" w:space="0" w:color="152935"/>
              <w:right w:val="nil"/>
            </w:tcBorders>
            <w:shd w:val="clear" w:color="auto" w:fill="E0E0E0"/>
          </w:tcPr>
          <w:p w14:paraId="141E8A3A"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692" w:type="dxa"/>
            <w:tcBorders>
              <w:top w:val="single" w:sz="8" w:space="0" w:color="AEAEAE"/>
              <w:left w:val="nil"/>
              <w:bottom w:val="single" w:sz="8" w:space="0" w:color="AEAEAE"/>
              <w:right w:val="nil"/>
            </w:tcBorders>
            <w:shd w:val="clear" w:color="auto" w:fill="E0E0E0"/>
          </w:tcPr>
          <w:p w14:paraId="72A99514"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27" w:type="dxa"/>
            <w:tcBorders>
              <w:top w:val="single" w:sz="8" w:space="0" w:color="AEAEAE"/>
              <w:left w:val="nil"/>
              <w:bottom w:val="single" w:sz="8" w:space="0" w:color="AEAEAE"/>
              <w:right w:val="single" w:sz="8" w:space="0" w:color="E0E0E0"/>
            </w:tcBorders>
            <w:shd w:val="clear" w:color="auto" w:fill="FFFFFF"/>
          </w:tcPr>
          <w:p w14:paraId="6EC9217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3514CB9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w:t>
            </w:r>
          </w:p>
        </w:tc>
        <w:tc>
          <w:tcPr>
            <w:tcW w:w="1127" w:type="dxa"/>
            <w:tcBorders>
              <w:top w:val="single" w:sz="8" w:space="0" w:color="AEAEAE"/>
              <w:left w:val="single" w:sz="8" w:space="0" w:color="E0E0E0"/>
              <w:bottom w:val="single" w:sz="8" w:space="0" w:color="AEAEAE"/>
              <w:right w:val="nil"/>
            </w:tcBorders>
            <w:shd w:val="clear" w:color="auto" w:fill="FFFFFF"/>
          </w:tcPr>
          <w:p w14:paraId="79D303B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2F43907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27" w:type="dxa"/>
            <w:tcBorders>
              <w:top w:val="single" w:sz="8" w:space="0" w:color="AEAEAE"/>
              <w:left w:val="single" w:sz="8" w:space="0" w:color="E0E0E0"/>
              <w:bottom w:val="single" w:sz="8" w:space="0" w:color="AEAEAE"/>
              <w:right w:val="nil"/>
            </w:tcBorders>
            <w:shd w:val="clear" w:color="auto" w:fill="FFFFFF"/>
          </w:tcPr>
          <w:p w14:paraId="4E09728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5B7A99D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27" w:type="dxa"/>
            <w:tcBorders>
              <w:top w:val="single" w:sz="8" w:space="0" w:color="AEAEAE"/>
              <w:left w:val="single" w:sz="8" w:space="0" w:color="E0E0E0"/>
              <w:bottom w:val="single" w:sz="8" w:space="0" w:color="AEAEAE"/>
              <w:right w:val="nil"/>
            </w:tcBorders>
            <w:shd w:val="clear" w:color="auto" w:fill="FFFFFF"/>
          </w:tcPr>
          <w:p w14:paraId="096C212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143F8A9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27" w:type="dxa"/>
            <w:tcBorders>
              <w:top w:val="single" w:sz="8" w:space="0" w:color="AEAEAE"/>
              <w:left w:val="single" w:sz="8" w:space="0" w:color="E0E0E0"/>
              <w:bottom w:val="single" w:sz="8" w:space="0" w:color="AEAEAE"/>
              <w:right w:val="nil"/>
            </w:tcBorders>
            <w:shd w:val="clear" w:color="auto" w:fill="FFFFFF"/>
          </w:tcPr>
          <w:p w14:paraId="64B38A2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r>
      <w:tr w:rsidR="00B0504F" w:rsidRPr="00B00055" w14:paraId="15133420" w14:textId="77777777" w:rsidTr="00BE68ED">
        <w:trPr>
          <w:cantSplit/>
        </w:trPr>
        <w:tc>
          <w:tcPr>
            <w:tcW w:w="2204" w:type="dxa"/>
            <w:vMerge/>
            <w:tcBorders>
              <w:top w:val="single" w:sz="8" w:space="0" w:color="152935"/>
              <w:left w:val="nil"/>
              <w:bottom w:val="single" w:sz="8" w:space="0" w:color="152935"/>
              <w:right w:val="nil"/>
            </w:tcBorders>
            <w:shd w:val="clear" w:color="auto" w:fill="E0E0E0"/>
          </w:tcPr>
          <w:p w14:paraId="52556F3E"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692" w:type="dxa"/>
            <w:tcBorders>
              <w:top w:val="single" w:sz="8" w:space="0" w:color="AEAEAE"/>
              <w:left w:val="nil"/>
              <w:bottom w:val="single" w:sz="8" w:space="0" w:color="152935"/>
              <w:right w:val="nil"/>
            </w:tcBorders>
            <w:shd w:val="clear" w:color="auto" w:fill="E0E0E0"/>
          </w:tcPr>
          <w:p w14:paraId="32997424"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27" w:type="dxa"/>
            <w:tcBorders>
              <w:top w:val="single" w:sz="8" w:space="0" w:color="AEAEAE"/>
              <w:left w:val="nil"/>
              <w:bottom w:val="single" w:sz="8" w:space="0" w:color="152935"/>
              <w:right w:val="single" w:sz="8" w:space="0" w:color="E0E0E0"/>
            </w:tcBorders>
            <w:shd w:val="clear" w:color="auto" w:fill="FFFFFF"/>
          </w:tcPr>
          <w:p w14:paraId="4409620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16.4%</w:t>
            </w:r>
          </w:p>
        </w:tc>
        <w:tc>
          <w:tcPr>
            <w:tcW w:w="1127" w:type="dxa"/>
            <w:tcBorders>
              <w:top w:val="single" w:sz="8" w:space="0" w:color="AEAEAE"/>
              <w:left w:val="single" w:sz="8" w:space="0" w:color="E0E0E0"/>
              <w:bottom w:val="single" w:sz="8" w:space="0" w:color="152935"/>
              <w:right w:val="single" w:sz="8" w:space="0" w:color="E0E0E0"/>
            </w:tcBorders>
            <w:shd w:val="clear" w:color="auto" w:fill="FFFFFF"/>
          </w:tcPr>
          <w:p w14:paraId="3702249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16.2%</w:t>
            </w:r>
          </w:p>
        </w:tc>
        <w:tc>
          <w:tcPr>
            <w:tcW w:w="1127" w:type="dxa"/>
            <w:tcBorders>
              <w:top w:val="single" w:sz="8" w:space="0" w:color="AEAEAE"/>
              <w:left w:val="single" w:sz="8" w:space="0" w:color="E0E0E0"/>
              <w:bottom w:val="single" w:sz="8" w:space="0" w:color="152935"/>
              <w:right w:val="nil"/>
            </w:tcBorders>
            <w:shd w:val="clear" w:color="auto" w:fill="FFFFFF"/>
          </w:tcPr>
          <w:p w14:paraId="6842BFB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16.6%</w:t>
            </w:r>
          </w:p>
        </w:tc>
        <w:tc>
          <w:tcPr>
            <w:tcW w:w="1127" w:type="dxa"/>
            <w:tcBorders>
              <w:top w:val="single" w:sz="8" w:space="0" w:color="AEAEAE"/>
              <w:left w:val="single" w:sz="8" w:space="0" w:color="E0E0E0"/>
              <w:bottom w:val="single" w:sz="8" w:space="0" w:color="152935"/>
              <w:right w:val="single" w:sz="8" w:space="0" w:color="E0E0E0"/>
            </w:tcBorders>
            <w:shd w:val="clear" w:color="auto" w:fill="FFFFFF"/>
          </w:tcPr>
          <w:p w14:paraId="63C0FFC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17.0%</w:t>
            </w:r>
          </w:p>
        </w:tc>
        <w:tc>
          <w:tcPr>
            <w:tcW w:w="1127" w:type="dxa"/>
            <w:tcBorders>
              <w:top w:val="single" w:sz="8" w:space="0" w:color="AEAEAE"/>
              <w:left w:val="single" w:sz="8" w:space="0" w:color="E0E0E0"/>
              <w:bottom w:val="single" w:sz="8" w:space="0" w:color="152935"/>
              <w:right w:val="nil"/>
            </w:tcBorders>
            <w:shd w:val="clear" w:color="auto" w:fill="FFFFFF"/>
          </w:tcPr>
          <w:p w14:paraId="7E20851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15.8%</w:t>
            </w:r>
          </w:p>
        </w:tc>
        <w:tc>
          <w:tcPr>
            <w:tcW w:w="1127" w:type="dxa"/>
            <w:tcBorders>
              <w:top w:val="single" w:sz="8" w:space="0" w:color="AEAEAE"/>
              <w:left w:val="single" w:sz="8" w:space="0" w:color="E0E0E0"/>
              <w:bottom w:val="single" w:sz="8" w:space="0" w:color="152935"/>
              <w:right w:val="single" w:sz="8" w:space="0" w:color="E0E0E0"/>
            </w:tcBorders>
            <w:shd w:val="clear" w:color="auto" w:fill="FFFFFF"/>
          </w:tcPr>
          <w:p w14:paraId="409FF9B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17.7%</w:t>
            </w:r>
          </w:p>
        </w:tc>
        <w:tc>
          <w:tcPr>
            <w:tcW w:w="1127" w:type="dxa"/>
            <w:tcBorders>
              <w:top w:val="single" w:sz="8" w:space="0" w:color="AEAEAE"/>
              <w:left w:val="single" w:sz="8" w:space="0" w:color="E0E0E0"/>
              <w:bottom w:val="single" w:sz="8" w:space="0" w:color="152935"/>
              <w:right w:val="nil"/>
            </w:tcBorders>
            <w:shd w:val="clear" w:color="auto" w:fill="FFFFFF"/>
          </w:tcPr>
          <w:p w14:paraId="543A9F7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14.4%</w:t>
            </w:r>
          </w:p>
        </w:tc>
        <w:tc>
          <w:tcPr>
            <w:tcW w:w="1127" w:type="dxa"/>
            <w:tcBorders>
              <w:top w:val="single" w:sz="8" w:space="0" w:color="AEAEAE"/>
              <w:left w:val="single" w:sz="8" w:space="0" w:color="E0E0E0"/>
              <w:bottom w:val="single" w:sz="8" w:space="0" w:color="152935"/>
              <w:right w:val="single" w:sz="8" w:space="0" w:color="E0E0E0"/>
            </w:tcBorders>
            <w:shd w:val="clear" w:color="auto" w:fill="FFFFFF"/>
          </w:tcPr>
          <w:p w14:paraId="6805745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15.7%</w:t>
            </w:r>
          </w:p>
        </w:tc>
        <w:tc>
          <w:tcPr>
            <w:tcW w:w="1127" w:type="dxa"/>
            <w:tcBorders>
              <w:top w:val="single" w:sz="8" w:space="0" w:color="AEAEAE"/>
              <w:left w:val="single" w:sz="8" w:space="0" w:color="E0E0E0"/>
              <w:bottom w:val="single" w:sz="8" w:space="0" w:color="152935"/>
              <w:right w:val="nil"/>
            </w:tcBorders>
            <w:shd w:val="clear" w:color="auto" w:fill="FFFFFF"/>
          </w:tcPr>
          <w:p w14:paraId="344D506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21.0%</w:t>
            </w:r>
          </w:p>
        </w:tc>
      </w:tr>
    </w:tbl>
    <w:p w14:paraId="1CC370E4" w14:textId="77777777" w:rsidR="00B0504F" w:rsidRDefault="00B0504F" w:rsidP="00B0504F">
      <w:pPr>
        <w:autoSpaceDE w:val="0"/>
        <w:autoSpaceDN w:val="0"/>
        <w:adjustRightInd w:val="0"/>
        <w:spacing w:line="400" w:lineRule="atLeast"/>
        <w:rPr>
          <w:rFonts w:cs="Times New Roman"/>
          <w:szCs w:val="24"/>
        </w:rPr>
      </w:pPr>
    </w:p>
    <w:p w14:paraId="10CE9653" w14:textId="77777777" w:rsidR="00B0504F" w:rsidRDefault="00B0504F" w:rsidP="00B0504F">
      <w:pPr>
        <w:rPr>
          <w:rFonts w:cs="Times New Roman"/>
          <w:szCs w:val="24"/>
        </w:rPr>
      </w:pPr>
      <w:r>
        <w:rPr>
          <w:rFonts w:cs="Times New Roman"/>
          <w:szCs w:val="24"/>
        </w:rPr>
        <w:br w:type="page"/>
      </w:r>
    </w:p>
    <w:p w14:paraId="6069AA2B" w14:textId="77777777" w:rsidR="00B0504F" w:rsidRPr="00B00055" w:rsidRDefault="00B0504F" w:rsidP="00B0504F">
      <w:pPr>
        <w:autoSpaceDE w:val="0"/>
        <w:autoSpaceDN w:val="0"/>
        <w:adjustRightInd w:val="0"/>
        <w:spacing w:line="400" w:lineRule="atLeast"/>
        <w:rPr>
          <w:rFonts w:cs="Times New Roman"/>
          <w:szCs w:val="24"/>
        </w:rPr>
      </w:pPr>
    </w:p>
    <w:tbl>
      <w:tblPr>
        <w:tblW w:w="14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18"/>
        <w:gridCol w:w="2694"/>
        <w:gridCol w:w="1128"/>
        <w:gridCol w:w="1128"/>
        <w:gridCol w:w="1127"/>
        <w:gridCol w:w="1127"/>
        <w:gridCol w:w="1127"/>
        <w:gridCol w:w="1127"/>
        <w:gridCol w:w="1127"/>
        <w:gridCol w:w="1127"/>
        <w:gridCol w:w="1127"/>
      </w:tblGrid>
      <w:tr w:rsidR="00B0504F" w:rsidRPr="00B00055" w14:paraId="7D5C1272" w14:textId="77777777" w:rsidTr="00BE68ED">
        <w:trPr>
          <w:cantSplit/>
        </w:trPr>
        <w:tc>
          <w:tcPr>
            <w:tcW w:w="4408" w:type="dxa"/>
            <w:gridSpan w:val="2"/>
            <w:vMerge w:val="restart"/>
            <w:tcBorders>
              <w:top w:val="nil"/>
              <w:left w:val="nil"/>
              <w:bottom w:val="nil"/>
              <w:right w:val="nil"/>
            </w:tcBorders>
            <w:shd w:val="clear" w:color="auto" w:fill="FFFFFF"/>
            <w:vAlign w:val="bottom"/>
          </w:tcPr>
          <w:p w14:paraId="50B2206B" w14:textId="77777777" w:rsidR="00B0504F" w:rsidRPr="00B00055" w:rsidRDefault="00B0504F" w:rsidP="00BE68ED">
            <w:pPr>
              <w:autoSpaceDE w:val="0"/>
              <w:autoSpaceDN w:val="0"/>
              <w:adjustRightInd w:val="0"/>
              <w:spacing w:line="240" w:lineRule="auto"/>
              <w:rPr>
                <w:rFonts w:cs="Times New Roman"/>
                <w:szCs w:val="24"/>
              </w:rPr>
            </w:pPr>
          </w:p>
        </w:tc>
        <w:tc>
          <w:tcPr>
            <w:tcW w:w="3381" w:type="dxa"/>
            <w:gridSpan w:val="3"/>
            <w:tcBorders>
              <w:top w:val="nil"/>
              <w:left w:val="nil"/>
              <w:bottom w:val="nil"/>
              <w:right w:val="nil"/>
            </w:tcBorders>
            <w:shd w:val="clear" w:color="auto" w:fill="FFFFFF"/>
            <w:vAlign w:val="bottom"/>
          </w:tcPr>
          <w:p w14:paraId="5C9278D1"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54" w:type="dxa"/>
            <w:gridSpan w:val="2"/>
            <w:tcBorders>
              <w:top w:val="nil"/>
              <w:left w:val="single" w:sz="8" w:space="0" w:color="E0E0E0"/>
              <w:bottom w:val="nil"/>
              <w:right w:val="nil"/>
            </w:tcBorders>
            <w:shd w:val="clear" w:color="auto" w:fill="FFFFFF"/>
            <w:vAlign w:val="bottom"/>
          </w:tcPr>
          <w:p w14:paraId="7A31E2DB"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r>
              <w:rPr>
                <w:rFonts w:ascii="Arial" w:hAnsi="Arial" w:cs="Arial"/>
                <w:color w:val="264A60"/>
                <w:sz w:val="18"/>
                <w:szCs w:val="18"/>
              </w:rPr>
              <w:t>** 0.114</w:t>
            </w:r>
          </w:p>
        </w:tc>
        <w:tc>
          <w:tcPr>
            <w:tcW w:w="2254" w:type="dxa"/>
            <w:gridSpan w:val="2"/>
            <w:tcBorders>
              <w:top w:val="nil"/>
              <w:left w:val="single" w:sz="8" w:space="0" w:color="E0E0E0"/>
              <w:bottom w:val="nil"/>
              <w:right w:val="nil"/>
            </w:tcBorders>
            <w:shd w:val="clear" w:color="auto" w:fill="FFFFFF"/>
            <w:vAlign w:val="bottom"/>
          </w:tcPr>
          <w:p w14:paraId="66D8F23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r>
              <w:rPr>
                <w:rFonts w:ascii="Arial" w:hAnsi="Arial" w:cs="Arial"/>
                <w:color w:val="264A60"/>
                <w:sz w:val="18"/>
                <w:szCs w:val="18"/>
              </w:rPr>
              <w:t>** 0.102</w:t>
            </w:r>
          </w:p>
        </w:tc>
        <w:tc>
          <w:tcPr>
            <w:tcW w:w="2254" w:type="dxa"/>
            <w:gridSpan w:val="2"/>
            <w:tcBorders>
              <w:top w:val="nil"/>
              <w:left w:val="single" w:sz="8" w:space="0" w:color="E0E0E0"/>
              <w:bottom w:val="nil"/>
              <w:right w:val="nil"/>
            </w:tcBorders>
            <w:shd w:val="clear" w:color="auto" w:fill="FFFFFF"/>
            <w:vAlign w:val="bottom"/>
          </w:tcPr>
          <w:p w14:paraId="2BD09E7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0.088</w:t>
            </w:r>
          </w:p>
        </w:tc>
      </w:tr>
      <w:tr w:rsidR="00B0504F" w:rsidRPr="00B00055" w14:paraId="4DBF9742" w14:textId="77777777" w:rsidTr="00BE68ED">
        <w:trPr>
          <w:cantSplit/>
        </w:trPr>
        <w:tc>
          <w:tcPr>
            <w:tcW w:w="4408" w:type="dxa"/>
            <w:gridSpan w:val="2"/>
            <w:vMerge/>
            <w:tcBorders>
              <w:top w:val="nil"/>
              <w:left w:val="nil"/>
              <w:bottom w:val="nil"/>
              <w:right w:val="nil"/>
            </w:tcBorders>
            <w:shd w:val="clear" w:color="auto" w:fill="FFFFFF"/>
            <w:vAlign w:val="bottom"/>
          </w:tcPr>
          <w:p w14:paraId="503C89BD"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27" w:type="dxa"/>
            <w:tcBorders>
              <w:top w:val="nil"/>
              <w:left w:val="nil"/>
              <w:bottom w:val="single" w:sz="8" w:space="0" w:color="152935"/>
              <w:right w:val="single" w:sz="8" w:space="0" w:color="E0E0E0"/>
            </w:tcBorders>
            <w:shd w:val="clear" w:color="auto" w:fill="FFFFFF"/>
            <w:vAlign w:val="bottom"/>
          </w:tcPr>
          <w:p w14:paraId="3D7CE7E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27" w:type="dxa"/>
            <w:tcBorders>
              <w:top w:val="nil"/>
              <w:left w:val="single" w:sz="8" w:space="0" w:color="E0E0E0"/>
              <w:bottom w:val="single" w:sz="8" w:space="0" w:color="152935"/>
              <w:right w:val="single" w:sz="8" w:space="0" w:color="E0E0E0"/>
            </w:tcBorders>
            <w:shd w:val="clear" w:color="auto" w:fill="FFFFFF"/>
            <w:vAlign w:val="bottom"/>
          </w:tcPr>
          <w:p w14:paraId="7BD99DB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27" w:type="dxa"/>
            <w:tcBorders>
              <w:top w:val="nil"/>
              <w:left w:val="single" w:sz="8" w:space="0" w:color="E0E0E0"/>
              <w:bottom w:val="single" w:sz="8" w:space="0" w:color="152935"/>
              <w:right w:val="nil"/>
            </w:tcBorders>
            <w:shd w:val="clear" w:color="auto" w:fill="FFFFFF"/>
            <w:vAlign w:val="bottom"/>
          </w:tcPr>
          <w:p w14:paraId="6684B85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27" w:type="dxa"/>
            <w:tcBorders>
              <w:top w:val="nil"/>
              <w:left w:val="single" w:sz="8" w:space="0" w:color="E0E0E0"/>
              <w:bottom w:val="single" w:sz="8" w:space="0" w:color="152935"/>
              <w:right w:val="single" w:sz="8" w:space="0" w:color="E0E0E0"/>
            </w:tcBorders>
            <w:shd w:val="clear" w:color="auto" w:fill="FFFFFF"/>
            <w:vAlign w:val="bottom"/>
          </w:tcPr>
          <w:p w14:paraId="0CA1D93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27" w:type="dxa"/>
            <w:tcBorders>
              <w:top w:val="nil"/>
              <w:left w:val="single" w:sz="8" w:space="0" w:color="E0E0E0"/>
              <w:bottom w:val="single" w:sz="8" w:space="0" w:color="152935"/>
              <w:right w:val="nil"/>
            </w:tcBorders>
            <w:shd w:val="clear" w:color="auto" w:fill="FFFFFF"/>
            <w:vAlign w:val="bottom"/>
          </w:tcPr>
          <w:p w14:paraId="381728D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27" w:type="dxa"/>
            <w:tcBorders>
              <w:top w:val="nil"/>
              <w:left w:val="single" w:sz="8" w:space="0" w:color="E0E0E0"/>
              <w:bottom w:val="single" w:sz="8" w:space="0" w:color="152935"/>
              <w:right w:val="single" w:sz="8" w:space="0" w:color="E0E0E0"/>
            </w:tcBorders>
            <w:shd w:val="clear" w:color="auto" w:fill="FFFFFF"/>
            <w:vAlign w:val="bottom"/>
          </w:tcPr>
          <w:p w14:paraId="6B867E5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27" w:type="dxa"/>
            <w:tcBorders>
              <w:top w:val="nil"/>
              <w:left w:val="single" w:sz="8" w:space="0" w:color="E0E0E0"/>
              <w:bottom w:val="single" w:sz="8" w:space="0" w:color="152935"/>
              <w:right w:val="nil"/>
            </w:tcBorders>
            <w:shd w:val="clear" w:color="auto" w:fill="FFFFFF"/>
            <w:vAlign w:val="bottom"/>
          </w:tcPr>
          <w:p w14:paraId="21AADA2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27" w:type="dxa"/>
            <w:tcBorders>
              <w:top w:val="nil"/>
              <w:left w:val="single" w:sz="8" w:space="0" w:color="E0E0E0"/>
              <w:bottom w:val="single" w:sz="8" w:space="0" w:color="152935"/>
              <w:right w:val="single" w:sz="8" w:space="0" w:color="E0E0E0"/>
            </w:tcBorders>
            <w:shd w:val="clear" w:color="auto" w:fill="FFFFFF"/>
            <w:vAlign w:val="bottom"/>
          </w:tcPr>
          <w:p w14:paraId="3280DE4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27" w:type="dxa"/>
            <w:tcBorders>
              <w:top w:val="nil"/>
              <w:left w:val="single" w:sz="8" w:space="0" w:color="E0E0E0"/>
              <w:bottom w:val="single" w:sz="8" w:space="0" w:color="152935"/>
              <w:right w:val="nil"/>
            </w:tcBorders>
            <w:shd w:val="clear" w:color="auto" w:fill="FFFFFF"/>
            <w:vAlign w:val="bottom"/>
          </w:tcPr>
          <w:p w14:paraId="14DBC27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24818C3C" w14:textId="77777777" w:rsidTr="00BE68ED">
        <w:trPr>
          <w:cantSplit/>
        </w:trPr>
        <w:tc>
          <w:tcPr>
            <w:tcW w:w="1716" w:type="dxa"/>
            <w:vMerge w:val="restart"/>
            <w:tcBorders>
              <w:top w:val="single" w:sz="8" w:space="0" w:color="152935"/>
              <w:left w:val="nil"/>
              <w:bottom w:val="single" w:sz="8" w:space="0" w:color="152935"/>
              <w:right w:val="nil"/>
            </w:tcBorders>
            <w:shd w:val="clear" w:color="auto" w:fill="E0E0E0"/>
          </w:tcPr>
          <w:p w14:paraId="4A1AA4E1"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TVs A smart TV</w:t>
            </w:r>
          </w:p>
        </w:tc>
        <w:tc>
          <w:tcPr>
            <w:tcW w:w="2692" w:type="dxa"/>
            <w:tcBorders>
              <w:top w:val="single" w:sz="8" w:space="0" w:color="152935"/>
              <w:left w:val="nil"/>
              <w:bottom w:val="single" w:sz="8" w:space="0" w:color="AEAEAE"/>
              <w:right w:val="nil"/>
            </w:tcBorders>
            <w:shd w:val="clear" w:color="auto" w:fill="E0E0E0"/>
          </w:tcPr>
          <w:p w14:paraId="7B3426C6"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27" w:type="dxa"/>
            <w:tcBorders>
              <w:top w:val="single" w:sz="8" w:space="0" w:color="152935"/>
              <w:left w:val="nil"/>
              <w:bottom w:val="single" w:sz="8" w:space="0" w:color="AEAEAE"/>
              <w:right w:val="single" w:sz="8" w:space="0" w:color="E0E0E0"/>
            </w:tcBorders>
            <w:shd w:val="clear" w:color="auto" w:fill="FFFFFF"/>
          </w:tcPr>
          <w:p w14:paraId="1AC06E5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16.6%</w:t>
            </w:r>
          </w:p>
        </w:tc>
        <w:tc>
          <w:tcPr>
            <w:tcW w:w="1127" w:type="dxa"/>
            <w:tcBorders>
              <w:top w:val="single" w:sz="8" w:space="0" w:color="152935"/>
              <w:left w:val="single" w:sz="8" w:space="0" w:color="E0E0E0"/>
              <w:bottom w:val="single" w:sz="8" w:space="0" w:color="AEAEAE"/>
              <w:right w:val="single" w:sz="8" w:space="0" w:color="E0E0E0"/>
            </w:tcBorders>
            <w:shd w:val="clear" w:color="auto" w:fill="FFFFFF"/>
          </w:tcPr>
          <w:p w14:paraId="6356F07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16.6%</w:t>
            </w:r>
          </w:p>
        </w:tc>
        <w:tc>
          <w:tcPr>
            <w:tcW w:w="1127" w:type="dxa"/>
            <w:tcBorders>
              <w:top w:val="single" w:sz="8" w:space="0" w:color="152935"/>
              <w:left w:val="single" w:sz="8" w:space="0" w:color="E0E0E0"/>
              <w:bottom w:val="single" w:sz="8" w:space="0" w:color="AEAEAE"/>
              <w:right w:val="nil"/>
            </w:tcBorders>
            <w:shd w:val="clear" w:color="auto" w:fill="FFFFFF"/>
          </w:tcPr>
          <w:p w14:paraId="19545A7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16.7%</w:t>
            </w:r>
          </w:p>
        </w:tc>
        <w:tc>
          <w:tcPr>
            <w:tcW w:w="1127" w:type="dxa"/>
            <w:tcBorders>
              <w:top w:val="single" w:sz="8" w:space="0" w:color="152935"/>
              <w:left w:val="single" w:sz="8" w:space="0" w:color="E0E0E0"/>
              <w:bottom w:val="single" w:sz="8" w:space="0" w:color="AEAEAE"/>
              <w:right w:val="single" w:sz="8" w:space="0" w:color="E0E0E0"/>
            </w:tcBorders>
            <w:shd w:val="clear" w:color="auto" w:fill="FFFFFF"/>
          </w:tcPr>
          <w:p w14:paraId="541FD23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12.8%</w:t>
            </w:r>
          </w:p>
        </w:tc>
        <w:tc>
          <w:tcPr>
            <w:tcW w:w="1127" w:type="dxa"/>
            <w:tcBorders>
              <w:top w:val="single" w:sz="8" w:space="0" w:color="152935"/>
              <w:left w:val="single" w:sz="8" w:space="0" w:color="E0E0E0"/>
              <w:bottom w:val="single" w:sz="8" w:space="0" w:color="AEAEAE"/>
              <w:right w:val="nil"/>
            </w:tcBorders>
            <w:shd w:val="clear" w:color="auto" w:fill="FFFFFF"/>
          </w:tcPr>
          <w:p w14:paraId="63D03DE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20.7%</w:t>
            </w:r>
          </w:p>
        </w:tc>
        <w:tc>
          <w:tcPr>
            <w:tcW w:w="1127" w:type="dxa"/>
            <w:tcBorders>
              <w:top w:val="single" w:sz="8" w:space="0" w:color="152935"/>
              <w:left w:val="single" w:sz="8" w:space="0" w:color="E0E0E0"/>
              <w:bottom w:val="single" w:sz="8" w:space="0" w:color="AEAEAE"/>
              <w:right w:val="single" w:sz="8" w:space="0" w:color="E0E0E0"/>
            </w:tcBorders>
            <w:shd w:val="clear" w:color="auto" w:fill="FFFFFF"/>
          </w:tcPr>
          <w:p w14:paraId="46E4A4E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15.7%</w:t>
            </w:r>
          </w:p>
        </w:tc>
        <w:tc>
          <w:tcPr>
            <w:tcW w:w="1127" w:type="dxa"/>
            <w:tcBorders>
              <w:top w:val="single" w:sz="8" w:space="0" w:color="152935"/>
              <w:left w:val="single" w:sz="8" w:space="0" w:color="E0E0E0"/>
              <w:bottom w:val="single" w:sz="8" w:space="0" w:color="AEAEAE"/>
              <w:right w:val="nil"/>
            </w:tcBorders>
            <w:shd w:val="clear" w:color="auto" w:fill="FFFFFF"/>
          </w:tcPr>
          <w:p w14:paraId="4C97432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17.4%</w:t>
            </w:r>
          </w:p>
        </w:tc>
        <w:tc>
          <w:tcPr>
            <w:tcW w:w="1127" w:type="dxa"/>
            <w:tcBorders>
              <w:top w:val="single" w:sz="8" w:space="0" w:color="152935"/>
              <w:left w:val="single" w:sz="8" w:space="0" w:color="E0E0E0"/>
              <w:bottom w:val="single" w:sz="8" w:space="0" w:color="AEAEAE"/>
              <w:right w:val="single" w:sz="8" w:space="0" w:color="E0E0E0"/>
            </w:tcBorders>
            <w:shd w:val="clear" w:color="auto" w:fill="FFFFFF"/>
          </w:tcPr>
          <w:p w14:paraId="61F7239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16.4%</w:t>
            </w:r>
          </w:p>
        </w:tc>
        <w:tc>
          <w:tcPr>
            <w:tcW w:w="1127" w:type="dxa"/>
            <w:tcBorders>
              <w:top w:val="single" w:sz="8" w:space="0" w:color="152935"/>
              <w:left w:val="single" w:sz="8" w:space="0" w:color="E0E0E0"/>
              <w:bottom w:val="single" w:sz="8" w:space="0" w:color="AEAEAE"/>
              <w:right w:val="nil"/>
            </w:tcBorders>
            <w:shd w:val="clear" w:color="auto" w:fill="FFFFFF"/>
          </w:tcPr>
          <w:p w14:paraId="611CAF6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18.1%</w:t>
            </w:r>
          </w:p>
        </w:tc>
      </w:tr>
      <w:tr w:rsidR="00B0504F" w:rsidRPr="00B00055" w14:paraId="6DCC5B80" w14:textId="77777777" w:rsidTr="00BE68ED">
        <w:trPr>
          <w:cantSplit/>
        </w:trPr>
        <w:tc>
          <w:tcPr>
            <w:tcW w:w="1716" w:type="dxa"/>
            <w:vMerge/>
            <w:tcBorders>
              <w:top w:val="single" w:sz="8" w:space="0" w:color="152935"/>
              <w:left w:val="nil"/>
              <w:bottom w:val="single" w:sz="8" w:space="0" w:color="152935"/>
              <w:right w:val="nil"/>
            </w:tcBorders>
            <w:shd w:val="clear" w:color="auto" w:fill="E0E0E0"/>
          </w:tcPr>
          <w:p w14:paraId="18EDABC5"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692" w:type="dxa"/>
            <w:tcBorders>
              <w:top w:val="single" w:sz="8" w:space="0" w:color="AEAEAE"/>
              <w:left w:val="nil"/>
              <w:bottom w:val="single" w:sz="8" w:space="0" w:color="AEAEAE"/>
              <w:right w:val="nil"/>
            </w:tcBorders>
            <w:shd w:val="clear" w:color="auto" w:fill="E0E0E0"/>
          </w:tcPr>
          <w:p w14:paraId="70E3737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27" w:type="dxa"/>
            <w:tcBorders>
              <w:top w:val="single" w:sz="8" w:space="0" w:color="AEAEAE"/>
              <w:left w:val="nil"/>
              <w:bottom w:val="single" w:sz="8" w:space="0" w:color="AEAEAE"/>
              <w:right w:val="single" w:sz="8" w:space="0" w:color="E0E0E0"/>
            </w:tcBorders>
            <w:shd w:val="clear" w:color="auto" w:fill="FFFFFF"/>
          </w:tcPr>
          <w:p w14:paraId="60D1805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56.2%</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6035307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56.9%</w:t>
            </w:r>
          </w:p>
        </w:tc>
        <w:tc>
          <w:tcPr>
            <w:tcW w:w="1127" w:type="dxa"/>
            <w:tcBorders>
              <w:top w:val="single" w:sz="8" w:space="0" w:color="AEAEAE"/>
              <w:left w:val="single" w:sz="8" w:space="0" w:color="E0E0E0"/>
              <w:bottom w:val="single" w:sz="8" w:space="0" w:color="AEAEAE"/>
              <w:right w:val="nil"/>
            </w:tcBorders>
            <w:shd w:val="clear" w:color="auto" w:fill="FFFFFF"/>
          </w:tcPr>
          <w:p w14:paraId="7392360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55.5%</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4B2F85B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60.4%</w:t>
            </w:r>
          </w:p>
        </w:tc>
        <w:tc>
          <w:tcPr>
            <w:tcW w:w="1127" w:type="dxa"/>
            <w:tcBorders>
              <w:top w:val="single" w:sz="8" w:space="0" w:color="AEAEAE"/>
              <w:left w:val="single" w:sz="8" w:space="0" w:color="E0E0E0"/>
              <w:bottom w:val="single" w:sz="8" w:space="0" w:color="AEAEAE"/>
              <w:right w:val="nil"/>
            </w:tcBorders>
            <w:shd w:val="clear" w:color="auto" w:fill="FFFFFF"/>
          </w:tcPr>
          <w:p w14:paraId="792A330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51.8%</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62F429B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59.3%</w:t>
            </w:r>
          </w:p>
        </w:tc>
        <w:tc>
          <w:tcPr>
            <w:tcW w:w="1127" w:type="dxa"/>
            <w:tcBorders>
              <w:top w:val="single" w:sz="8" w:space="0" w:color="AEAEAE"/>
              <w:left w:val="single" w:sz="8" w:space="0" w:color="E0E0E0"/>
              <w:bottom w:val="single" w:sz="8" w:space="0" w:color="AEAEAE"/>
              <w:right w:val="nil"/>
            </w:tcBorders>
            <w:shd w:val="clear" w:color="auto" w:fill="FFFFFF"/>
          </w:tcPr>
          <w:p w14:paraId="4BF16F0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50.9%</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083E458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56.3%</w:t>
            </w:r>
          </w:p>
        </w:tc>
        <w:tc>
          <w:tcPr>
            <w:tcW w:w="1127" w:type="dxa"/>
            <w:tcBorders>
              <w:top w:val="single" w:sz="8" w:space="0" w:color="AEAEAE"/>
              <w:left w:val="single" w:sz="8" w:space="0" w:color="E0E0E0"/>
              <w:bottom w:val="single" w:sz="8" w:space="0" w:color="AEAEAE"/>
              <w:right w:val="nil"/>
            </w:tcBorders>
            <w:shd w:val="clear" w:color="auto" w:fill="FFFFFF"/>
          </w:tcPr>
          <w:p w14:paraId="57FF076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55.6%</w:t>
            </w:r>
          </w:p>
        </w:tc>
      </w:tr>
      <w:tr w:rsidR="00B0504F" w:rsidRPr="00B00055" w14:paraId="3C10028D" w14:textId="77777777" w:rsidTr="00BE68ED">
        <w:trPr>
          <w:cantSplit/>
        </w:trPr>
        <w:tc>
          <w:tcPr>
            <w:tcW w:w="1716" w:type="dxa"/>
            <w:vMerge/>
            <w:tcBorders>
              <w:top w:val="single" w:sz="8" w:space="0" w:color="152935"/>
              <w:left w:val="nil"/>
              <w:bottom w:val="single" w:sz="8" w:space="0" w:color="152935"/>
              <w:right w:val="nil"/>
            </w:tcBorders>
            <w:shd w:val="clear" w:color="auto" w:fill="E0E0E0"/>
          </w:tcPr>
          <w:p w14:paraId="53DF3037"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692" w:type="dxa"/>
            <w:tcBorders>
              <w:top w:val="single" w:sz="8" w:space="0" w:color="AEAEAE"/>
              <w:left w:val="nil"/>
              <w:bottom w:val="single" w:sz="8" w:space="0" w:color="AEAEAE"/>
              <w:right w:val="nil"/>
            </w:tcBorders>
            <w:shd w:val="clear" w:color="auto" w:fill="E0E0E0"/>
          </w:tcPr>
          <w:p w14:paraId="34498B6B"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27" w:type="dxa"/>
            <w:tcBorders>
              <w:top w:val="single" w:sz="8" w:space="0" w:color="AEAEAE"/>
              <w:left w:val="nil"/>
              <w:bottom w:val="single" w:sz="8" w:space="0" w:color="AEAEAE"/>
              <w:right w:val="single" w:sz="8" w:space="0" w:color="E0E0E0"/>
            </w:tcBorders>
            <w:shd w:val="clear" w:color="auto" w:fill="FFFFFF"/>
          </w:tcPr>
          <w:p w14:paraId="04764EC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3.9%</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49B8158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w:t>
            </w:r>
          </w:p>
        </w:tc>
        <w:tc>
          <w:tcPr>
            <w:tcW w:w="1127" w:type="dxa"/>
            <w:tcBorders>
              <w:top w:val="single" w:sz="8" w:space="0" w:color="AEAEAE"/>
              <w:left w:val="single" w:sz="8" w:space="0" w:color="E0E0E0"/>
              <w:bottom w:val="single" w:sz="8" w:space="0" w:color="AEAEAE"/>
              <w:right w:val="nil"/>
            </w:tcBorders>
            <w:shd w:val="clear" w:color="auto" w:fill="FFFFFF"/>
          </w:tcPr>
          <w:p w14:paraId="361DFC6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3.6%</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376A10D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3.9%</w:t>
            </w:r>
          </w:p>
        </w:tc>
        <w:tc>
          <w:tcPr>
            <w:tcW w:w="1127" w:type="dxa"/>
            <w:tcBorders>
              <w:top w:val="single" w:sz="8" w:space="0" w:color="AEAEAE"/>
              <w:left w:val="single" w:sz="8" w:space="0" w:color="E0E0E0"/>
              <w:bottom w:val="single" w:sz="8" w:space="0" w:color="AEAEAE"/>
              <w:right w:val="nil"/>
            </w:tcBorders>
            <w:shd w:val="clear" w:color="auto" w:fill="FFFFFF"/>
          </w:tcPr>
          <w:p w14:paraId="7B1575E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0159F32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w:t>
            </w:r>
          </w:p>
        </w:tc>
        <w:tc>
          <w:tcPr>
            <w:tcW w:w="1127" w:type="dxa"/>
            <w:tcBorders>
              <w:top w:val="single" w:sz="8" w:space="0" w:color="AEAEAE"/>
              <w:left w:val="single" w:sz="8" w:space="0" w:color="E0E0E0"/>
              <w:bottom w:val="single" w:sz="8" w:space="0" w:color="AEAEAE"/>
              <w:right w:val="nil"/>
            </w:tcBorders>
            <w:shd w:val="clear" w:color="auto" w:fill="FFFFFF"/>
          </w:tcPr>
          <w:p w14:paraId="72D28C0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125255A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c>
          <w:tcPr>
            <w:tcW w:w="1127" w:type="dxa"/>
            <w:tcBorders>
              <w:top w:val="single" w:sz="8" w:space="0" w:color="AEAEAE"/>
              <w:left w:val="single" w:sz="8" w:space="0" w:color="E0E0E0"/>
              <w:bottom w:val="single" w:sz="8" w:space="0" w:color="AEAEAE"/>
              <w:right w:val="nil"/>
            </w:tcBorders>
            <w:shd w:val="clear" w:color="auto" w:fill="FFFFFF"/>
          </w:tcPr>
          <w:p w14:paraId="7BAD227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w:t>
            </w:r>
          </w:p>
        </w:tc>
      </w:tr>
      <w:tr w:rsidR="00B0504F" w:rsidRPr="00B00055" w14:paraId="5C3A89EC" w14:textId="77777777" w:rsidTr="00BE68ED">
        <w:trPr>
          <w:cantSplit/>
        </w:trPr>
        <w:tc>
          <w:tcPr>
            <w:tcW w:w="1716" w:type="dxa"/>
            <w:vMerge/>
            <w:tcBorders>
              <w:top w:val="single" w:sz="8" w:space="0" w:color="152935"/>
              <w:left w:val="nil"/>
              <w:bottom w:val="single" w:sz="8" w:space="0" w:color="152935"/>
              <w:right w:val="nil"/>
            </w:tcBorders>
            <w:shd w:val="clear" w:color="auto" w:fill="E0E0E0"/>
          </w:tcPr>
          <w:p w14:paraId="4D3EB476"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692" w:type="dxa"/>
            <w:tcBorders>
              <w:top w:val="single" w:sz="8" w:space="0" w:color="AEAEAE"/>
              <w:left w:val="nil"/>
              <w:bottom w:val="single" w:sz="8" w:space="0" w:color="AEAEAE"/>
              <w:right w:val="nil"/>
            </w:tcBorders>
            <w:shd w:val="clear" w:color="auto" w:fill="E0E0E0"/>
          </w:tcPr>
          <w:p w14:paraId="799DF984"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27" w:type="dxa"/>
            <w:tcBorders>
              <w:top w:val="single" w:sz="8" w:space="0" w:color="AEAEAE"/>
              <w:left w:val="nil"/>
              <w:bottom w:val="single" w:sz="8" w:space="0" w:color="AEAEAE"/>
              <w:right w:val="single" w:sz="8" w:space="0" w:color="E0E0E0"/>
            </w:tcBorders>
            <w:shd w:val="clear" w:color="auto" w:fill="FFFFFF"/>
          </w:tcPr>
          <w:p w14:paraId="3C7A375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0.7%</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37A8C35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0.6%</w:t>
            </w:r>
          </w:p>
        </w:tc>
        <w:tc>
          <w:tcPr>
            <w:tcW w:w="1127" w:type="dxa"/>
            <w:tcBorders>
              <w:top w:val="single" w:sz="8" w:space="0" w:color="AEAEAE"/>
              <w:left w:val="single" w:sz="8" w:space="0" w:color="E0E0E0"/>
              <w:bottom w:val="single" w:sz="8" w:space="0" w:color="AEAEAE"/>
              <w:right w:val="nil"/>
            </w:tcBorders>
            <w:shd w:val="clear" w:color="auto" w:fill="FFFFFF"/>
          </w:tcPr>
          <w:p w14:paraId="605BB5A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0.8%</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3955A77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0.6%</w:t>
            </w:r>
          </w:p>
        </w:tc>
        <w:tc>
          <w:tcPr>
            <w:tcW w:w="1127" w:type="dxa"/>
            <w:tcBorders>
              <w:top w:val="single" w:sz="8" w:space="0" w:color="AEAEAE"/>
              <w:left w:val="single" w:sz="8" w:space="0" w:color="E0E0E0"/>
              <w:bottom w:val="single" w:sz="8" w:space="0" w:color="AEAEAE"/>
              <w:right w:val="nil"/>
            </w:tcBorders>
            <w:shd w:val="clear" w:color="auto" w:fill="FFFFFF"/>
          </w:tcPr>
          <w:p w14:paraId="260605C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0.8%</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501867B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0.8%</w:t>
            </w:r>
          </w:p>
        </w:tc>
        <w:tc>
          <w:tcPr>
            <w:tcW w:w="1127" w:type="dxa"/>
            <w:tcBorders>
              <w:top w:val="single" w:sz="8" w:space="0" w:color="AEAEAE"/>
              <w:left w:val="single" w:sz="8" w:space="0" w:color="E0E0E0"/>
              <w:bottom w:val="single" w:sz="8" w:space="0" w:color="AEAEAE"/>
              <w:right w:val="nil"/>
            </w:tcBorders>
            <w:shd w:val="clear" w:color="auto" w:fill="FFFFFF"/>
          </w:tcPr>
          <w:p w14:paraId="534F380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0.5%</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212499D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0.5%</w:t>
            </w:r>
          </w:p>
        </w:tc>
        <w:tc>
          <w:tcPr>
            <w:tcW w:w="1127" w:type="dxa"/>
            <w:tcBorders>
              <w:top w:val="single" w:sz="8" w:space="0" w:color="AEAEAE"/>
              <w:left w:val="single" w:sz="8" w:space="0" w:color="E0E0E0"/>
              <w:bottom w:val="single" w:sz="8" w:space="0" w:color="AEAEAE"/>
              <w:right w:val="nil"/>
            </w:tcBorders>
            <w:shd w:val="clear" w:color="auto" w:fill="FFFFFF"/>
          </w:tcPr>
          <w:p w14:paraId="142EA34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r>
      <w:tr w:rsidR="00B0504F" w:rsidRPr="00B00055" w14:paraId="2338131F" w14:textId="77777777" w:rsidTr="00BE68ED">
        <w:trPr>
          <w:cantSplit/>
        </w:trPr>
        <w:tc>
          <w:tcPr>
            <w:tcW w:w="1716" w:type="dxa"/>
            <w:vMerge/>
            <w:tcBorders>
              <w:top w:val="single" w:sz="8" w:space="0" w:color="152935"/>
              <w:left w:val="nil"/>
              <w:bottom w:val="single" w:sz="8" w:space="0" w:color="152935"/>
              <w:right w:val="nil"/>
            </w:tcBorders>
            <w:shd w:val="clear" w:color="auto" w:fill="E0E0E0"/>
          </w:tcPr>
          <w:p w14:paraId="4CCA063D"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692" w:type="dxa"/>
            <w:tcBorders>
              <w:top w:val="single" w:sz="8" w:space="0" w:color="AEAEAE"/>
              <w:left w:val="nil"/>
              <w:bottom w:val="single" w:sz="8" w:space="0" w:color="AEAEAE"/>
              <w:right w:val="nil"/>
            </w:tcBorders>
            <w:shd w:val="clear" w:color="auto" w:fill="E0E0E0"/>
          </w:tcPr>
          <w:p w14:paraId="7D5E3463"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27" w:type="dxa"/>
            <w:tcBorders>
              <w:top w:val="single" w:sz="8" w:space="0" w:color="AEAEAE"/>
              <w:left w:val="nil"/>
              <w:bottom w:val="single" w:sz="8" w:space="0" w:color="AEAEAE"/>
              <w:right w:val="single" w:sz="8" w:space="0" w:color="E0E0E0"/>
            </w:tcBorders>
            <w:shd w:val="clear" w:color="auto" w:fill="FFFFFF"/>
          </w:tcPr>
          <w:p w14:paraId="220CBF3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10.3%</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5E0F6CC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10.8%</w:t>
            </w:r>
          </w:p>
        </w:tc>
        <w:tc>
          <w:tcPr>
            <w:tcW w:w="1127" w:type="dxa"/>
            <w:tcBorders>
              <w:top w:val="single" w:sz="8" w:space="0" w:color="AEAEAE"/>
              <w:left w:val="single" w:sz="8" w:space="0" w:color="E0E0E0"/>
              <w:bottom w:val="single" w:sz="8" w:space="0" w:color="AEAEAE"/>
              <w:right w:val="nil"/>
            </w:tcBorders>
            <w:shd w:val="clear" w:color="auto" w:fill="FFFFFF"/>
          </w:tcPr>
          <w:p w14:paraId="10CCEE0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9.7%</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20D547C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10.0%</w:t>
            </w:r>
          </w:p>
        </w:tc>
        <w:tc>
          <w:tcPr>
            <w:tcW w:w="1127" w:type="dxa"/>
            <w:tcBorders>
              <w:top w:val="single" w:sz="8" w:space="0" w:color="AEAEAE"/>
              <w:left w:val="single" w:sz="8" w:space="0" w:color="E0E0E0"/>
              <w:bottom w:val="single" w:sz="8" w:space="0" w:color="AEAEAE"/>
              <w:right w:val="nil"/>
            </w:tcBorders>
            <w:shd w:val="clear" w:color="auto" w:fill="FFFFFF"/>
          </w:tcPr>
          <w:p w14:paraId="313096E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10.6%</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301B144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8.7%</w:t>
            </w:r>
          </w:p>
        </w:tc>
        <w:tc>
          <w:tcPr>
            <w:tcW w:w="1127" w:type="dxa"/>
            <w:tcBorders>
              <w:top w:val="single" w:sz="8" w:space="0" w:color="AEAEAE"/>
              <w:left w:val="single" w:sz="8" w:space="0" w:color="E0E0E0"/>
              <w:bottom w:val="single" w:sz="8" w:space="0" w:color="AEAEAE"/>
              <w:right w:val="nil"/>
            </w:tcBorders>
            <w:shd w:val="clear" w:color="auto" w:fill="FFFFFF"/>
          </w:tcPr>
          <w:p w14:paraId="19E5F69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13.7%</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26327A1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10.6%</w:t>
            </w:r>
          </w:p>
        </w:tc>
        <w:tc>
          <w:tcPr>
            <w:tcW w:w="1127" w:type="dxa"/>
            <w:tcBorders>
              <w:top w:val="single" w:sz="8" w:space="0" w:color="AEAEAE"/>
              <w:left w:val="single" w:sz="8" w:space="0" w:color="E0E0E0"/>
              <w:bottom w:val="single" w:sz="8" w:space="0" w:color="AEAEAE"/>
              <w:right w:val="nil"/>
            </w:tcBorders>
            <w:shd w:val="clear" w:color="auto" w:fill="FFFFFF"/>
          </w:tcPr>
          <w:p w14:paraId="79829FC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8.6%</w:t>
            </w:r>
          </w:p>
        </w:tc>
      </w:tr>
      <w:tr w:rsidR="00B0504F" w:rsidRPr="00B00055" w14:paraId="0CB9701E" w14:textId="77777777" w:rsidTr="00BE68ED">
        <w:trPr>
          <w:cantSplit/>
        </w:trPr>
        <w:tc>
          <w:tcPr>
            <w:tcW w:w="1716" w:type="dxa"/>
            <w:vMerge/>
            <w:tcBorders>
              <w:top w:val="single" w:sz="8" w:space="0" w:color="152935"/>
              <w:left w:val="nil"/>
              <w:bottom w:val="single" w:sz="8" w:space="0" w:color="152935"/>
              <w:right w:val="nil"/>
            </w:tcBorders>
            <w:shd w:val="clear" w:color="auto" w:fill="E0E0E0"/>
          </w:tcPr>
          <w:p w14:paraId="39425BE9"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692" w:type="dxa"/>
            <w:tcBorders>
              <w:top w:val="single" w:sz="8" w:space="0" w:color="AEAEAE"/>
              <w:left w:val="nil"/>
              <w:bottom w:val="single" w:sz="8" w:space="0" w:color="152935"/>
              <w:right w:val="nil"/>
            </w:tcBorders>
            <w:shd w:val="clear" w:color="auto" w:fill="E0E0E0"/>
          </w:tcPr>
          <w:p w14:paraId="41CCD6B5"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27" w:type="dxa"/>
            <w:tcBorders>
              <w:top w:val="single" w:sz="8" w:space="0" w:color="AEAEAE"/>
              <w:left w:val="nil"/>
              <w:bottom w:val="single" w:sz="8" w:space="0" w:color="152935"/>
              <w:right w:val="single" w:sz="8" w:space="0" w:color="E0E0E0"/>
            </w:tcBorders>
            <w:shd w:val="clear" w:color="auto" w:fill="FFFFFF"/>
          </w:tcPr>
          <w:p w14:paraId="6A55A82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12.2%</w:t>
            </w:r>
          </w:p>
        </w:tc>
        <w:tc>
          <w:tcPr>
            <w:tcW w:w="1127" w:type="dxa"/>
            <w:tcBorders>
              <w:top w:val="single" w:sz="8" w:space="0" w:color="AEAEAE"/>
              <w:left w:val="single" w:sz="8" w:space="0" w:color="E0E0E0"/>
              <w:bottom w:val="single" w:sz="8" w:space="0" w:color="152935"/>
              <w:right w:val="single" w:sz="8" w:space="0" w:color="E0E0E0"/>
            </w:tcBorders>
            <w:shd w:val="clear" w:color="auto" w:fill="FFFFFF"/>
          </w:tcPr>
          <w:p w14:paraId="7320EE8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10.9%</w:t>
            </w:r>
          </w:p>
        </w:tc>
        <w:tc>
          <w:tcPr>
            <w:tcW w:w="1127" w:type="dxa"/>
            <w:tcBorders>
              <w:top w:val="single" w:sz="8" w:space="0" w:color="AEAEAE"/>
              <w:left w:val="single" w:sz="8" w:space="0" w:color="E0E0E0"/>
              <w:bottom w:val="single" w:sz="8" w:space="0" w:color="152935"/>
              <w:right w:val="nil"/>
            </w:tcBorders>
            <w:shd w:val="clear" w:color="auto" w:fill="FFFFFF"/>
          </w:tcPr>
          <w:p w14:paraId="516BB5B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13.7%</w:t>
            </w:r>
          </w:p>
        </w:tc>
        <w:tc>
          <w:tcPr>
            <w:tcW w:w="1127" w:type="dxa"/>
            <w:tcBorders>
              <w:top w:val="single" w:sz="8" w:space="0" w:color="AEAEAE"/>
              <w:left w:val="single" w:sz="8" w:space="0" w:color="E0E0E0"/>
              <w:bottom w:val="single" w:sz="8" w:space="0" w:color="152935"/>
              <w:right w:val="single" w:sz="8" w:space="0" w:color="E0E0E0"/>
            </w:tcBorders>
            <w:shd w:val="clear" w:color="auto" w:fill="FFFFFF"/>
          </w:tcPr>
          <w:p w14:paraId="2C2807E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12.4%</w:t>
            </w:r>
          </w:p>
        </w:tc>
        <w:tc>
          <w:tcPr>
            <w:tcW w:w="1127" w:type="dxa"/>
            <w:tcBorders>
              <w:top w:val="single" w:sz="8" w:space="0" w:color="AEAEAE"/>
              <w:left w:val="single" w:sz="8" w:space="0" w:color="E0E0E0"/>
              <w:bottom w:val="single" w:sz="8" w:space="0" w:color="152935"/>
              <w:right w:val="nil"/>
            </w:tcBorders>
            <w:shd w:val="clear" w:color="auto" w:fill="FFFFFF"/>
          </w:tcPr>
          <w:p w14:paraId="16C2EBA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12.0%</w:t>
            </w:r>
          </w:p>
        </w:tc>
        <w:tc>
          <w:tcPr>
            <w:tcW w:w="1127" w:type="dxa"/>
            <w:tcBorders>
              <w:top w:val="single" w:sz="8" w:space="0" w:color="AEAEAE"/>
              <w:left w:val="single" w:sz="8" w:space="0" w:color="E0E0E0"/>
              <w:bottom w:val="single" w:sz="8" w:space="0" w:color="152935"/>
              <w:right w:val="single" w:sz="8" w:space="0" w:color="E0E0E0"/>
            </w:tcBorders>
            <w:shd w:val="clear" w:color="auto" w:fill="FFFFFF"/>
          </w:tcPr>
          <w:p w14:paraId="4ED71FE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11.4%</w:t>
            </w:r>
          </w:p>
        </w:tc>
        <w:tc>
          <w:tcPr>
            <w:tcW w:w="1127" w:type="dxa"/>
            <w:tcBorders>
              <w:top w:val="single" w:sz="8" w:space="0" w:color="AEAEAE"/>
              <w:left w:val="single" w:sz="8" w:space="0" w:color="E0E0E0"/>
              <w:bottom w:val="single" w:sz="8" w:space="0" w:color="152935"/>
              <w:right w:val="nil"/>
            </w:tcBorders>
            <w:shd w:val="clear" w:color="auto" w:fill="FFFFFF"/>
          </w:tcPr>
          <w:p w14:paraId="2DEF267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14.0%</w:t>
            </w:r>
          </w:p>
        </w:tc>
        <w:tc>
          <w:tcPr>
            <w:tcW w:w="1127" w:type="dxa"/>
            <w:tcBorders>
              <w:top w:val="single" w:sz="8" w:space="0" w:color="AEAEAE"/>
              <w:left w:val="single" w:sz="8" w:space="0" w:color="E0E0E0"/>
              <w:bottom w:val="single" w:sz="8" w:space="0" w:color="152935"/>
              <w:right w:val="single" w:sz="8" w:space="0" w:color="E0E0E0"/>
            </w:tcBorders>
            <w:shd w:val="clear" w:color="auto" w:fill="FFFFFF"/>
          </w:tcPr>
          <w:p w14:paraId="4AA3D61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12.7%</w:t>
            </w:r>
          </w:p>
        </w:tc>
        <w:tc>
          <w:tcPr>
            <w:tcW w:w="1127" w:type="dxa"/>
            <w:tcBorders>
              <w:top w:val="single" w:sz="8" w:space="0" w:color="AEAEAE"/>
              <w:left w:val="single" w:sz="8" w:space="0" w:color="E0E0E0"/>
              <w:bottom w:val="single" w:sz="8" w:space="0" w:color="152935"/>
              <w:right w:val="nil"/>
            </w:tcBorders>
            <w:shd w:val="clear" w:color="auto" w:fill="FFFFFF"/>
          </w:tcPr>
          <w:p w14:paraId="0A58D39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9.2%</w:t>
            </w:r>
          </w:p>
        </w:tc>
      </w:tr>
    </w:tbl>
    <w:p w14:paraId="410EEDD7" w14:textId="77777777" w:rsidR="00B0504F" w:rsidRPr="00B00055" w:rsidRDefault="00B0504F" w:rsidP="00B0504F">
      <w:pPr>
        <w:autoSpaceDE w:val="0"/>
        <w:autoSpaceDN w:val="0"/>
        <w:adjustRightInd w:val="0"/>
        <w:spacing w:line="400" w:lineRule="atLeast"/>
        <w:rPr>
          <w:rFonts w:cs="Times New Roman"/>
          <w:szCs w:val="24"/>
        </w:rPr>
      </w:pPr>
    </w:p>
    <w:p w14:paraId="74C71AC2" w14:textId="77777777" w:rsidR="00B0504F" w:rsidRDefault="00B0504F" w:rsidP="00B0504F">
      <w:pPr>
        <w:autoSpaceDE w:val="0"/>
        <w:autoSpaceDN w:val="0"/>
        <w:adjustRightInd w:val="0"/>
        <w:spacing w:line="400" w:lineRule="atLeast"/>
        <w:rPr>
          <w:rFonts w:cs="Times New Roman"/>
          <w:szCs w:val="24"/>
        </w:rPr>
      </w:pPr>
    </w:p>
    <w:p w14:paraId="155A7386" w14:textId="77777777" w:rsidR="00B0504F" w:rsidRDefault="00B0504F" w:rsidP="00B0504F">
      <w:pPr>
        <w:rPr>
          <w:rFonts w:cs="Times New Roman"/>
          <w:szCs w:val="24"/>
        </w:rPr>
      </w:pPr>
      <w:r>
        <w:rPr>
          <w:rFonts w:cs="Times New Roman"/>
          <w:szCs w:val="24"/>
        </w:rPr>
        <w:br w:type="page"/>
      </w:r>
    </w:p>
    <w:p w14:paraId="4A0E96A6" w14:textId="77777777" w:rsidR="00B0504F" w:rsidRDefault="00B0504F" w:rsidP="00B0504F">
      <w:pPr>
        <w:autoSpaceDE w:val="0"/>
        <w:autoSpaceDN w:val="0"/>
        <w:adjustRightInd w:val="0"/>
        <w:spacing w:line="400" w:lineRule="atLeast"/>
        <w:rPr>
          <w:rFonts w:cs="Times New Roman"/>
          <w:szCs w:val="24"/>
        </w:rPr>
      </w:pPr>
    </w:p>
    <w:p w14:paraId="2CB63646" w14:textId="77777777" w:rsidR="00B0504F" w:rsidRDefault="00B0504F" w:rsidP="00B0504F">
      <w:pPr>
        <w:autoSpaceDE w:val="0"/>
        <w:autoSpaceDN w:val="0"/>
        <w:adjustRightInd w:val="0"/>
        <w:spacing w:line="400" w:lineRule="atLeast"/>
        <w:rPr>
          <w:rFonts w:cs="Times New Roman"/>
          <w:szCs w:val="24"/>
        </w:rPr>
      </w:pPr>
    </w:p>
    <w:p w14:paraId="654CD858" w14:textId="77777777" w:rsidR="00B0504F" w:rsidRPr="00B00055" w:rsidRDefault="00B0504F" w:rsidP="00B0504F">
      <w:pPr>
        <w:autoSpaceDE w:val="0"/>
        <w:autoSpaceDN w:val="0"/>
        <w:adjustRightInd w:val="0"/>
        <w:spacing w:line="400" w:lineRule="atLeast"/>
        <w:rPr>
          <w:rFonts w:cs="Times New Roman"/>
          <w:szCs w:val="24"/>
        </w:rPr>
      </w:pPr>
    </w:p>
    <w:tbl>
      <w:tblPr>
        <w:tblW w:w="14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3"/>
        <w:gridCol w:w="2694"/>
        <w:gridCol w:w="1128"/>
        <w:gridCol w:w="1128"/>
        <w:gridCol w:w="1127"/>
        <w:gridCol w:w="1127"/>
        <w:gridCol w:w="1127"/>
        <w:gridCol w:w="1127"/>
        <w:gridCol w:w="1127"/>
        <w:gridCol w:w="1127"/>
        <w:gridCol w:w="1127"/>
      </w:tblGrid>
      <w:tr w:rsidR="00B0504F" w:rsidRPr="00B00055" w14:paraId="6B2E505C" w14:textId="77777777" w:rsidTr="00BE68ED">
        <w:trPr>
          <w:cantSplit/>
        </w:trPr>
        <w:tc>
          <w:tcPr>
            <w:tcW w:w="4173" w:type="dxa"/>
            <w:gridSpan w:val="2"/>
            <w:vMerge w:val="restart"/>
            <w:tcBorders>
              <w:top w:val="nil"/>
              <w:left w:val="nil"/>
              <w:bottom w:val="nil"/>
              <w:right w:val="nil"/>
            </w:tcBorders>
            <w:shd w:val="clear" w:color="auto" w:fill="FFFFFF"/>
            <w:vAlign w:val="bottom"/>
          </w:tcPr>
          <w:p w14:paraId="50149BA8" w14:textId="77777777" w:rsidR="00B0504F" w:rsidRPr="00B00055" w:rsidRDefault="00B0504F" w:rsidP="00BE68ED">
            <w:pPr>
              <w:autoSpaceDE w:val="0"/>
              <w:autoSpaceDN w:val="0"/>
              <w:adjustRightInd w:val="0"/>
              <w:spacing w:line="240" w:lineRule="auto"/>
              <w:rPr>
                <w:rFonts w:cs="Times New Roman"/>
                <w:szCs w:val="24"/>
              </w:rPr>
            </w:pPr>
          </w:p>
        </w:tc>
        <w:tc>
          <w:tcPr>
            <w:tcW w:w="3381" w:type="dxa"/>
            <w:gridSpan w:val="3"/>
            <w:tcBorders>
              <w:top w:val="nil"/>
              <w:left w:val="nil"/>
              <w:bottom w:val="nil"/>
              <w:right w:val="nil"/>
            </w:tcBorders>
            <w:shd w:val="clear" w:color="auto" w:fill="FFFFFF"/>
            <w:vAlign w:val="bottom"/>
          </w:tcPr>
          <w:p w14:paraId="41A46741"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54" w:type="dxa"/>
            <w:gridSpan w:val="2"/>
            <w:tcBorders>
              <w:top w:val="nil"/>
              <w:left w:val="single" w:sz="8" w:space="0" w:color="E0E0E0"/>
              <w:bottom w:val="nil"/>
              <w:right w:val="nil"/>
            </w:tcBorders>
            <w:shd w:val="clear" w:color="auto" w:fill="FFFFFF"/>
            <w:vAlign w:val="bottom"/>
          </w:tcPr>
          <w:p w14:paraId="5B19FFA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r>
              <w:rPr>
                <w:rFonts w:ascii="Arial" w:hAnsi="Arial" w:cs="Arial"/>
                <w:color w:val="264A60"/>
                <w:sz w:val="18"/>
                <w:szCs w:val="18"/>
              </w:rPr>
              <w:t>** 0.134</w:t>
            </w:r>
          </w:p>
        </w:tc>
        <w:tc>
          <w:tcPr>
            <w:tcW w:w="2254" w:type="dxa"/>
            <w:gridSpan w:val="2"/>
            <w:tcBorders>
              <w:top w:val="nil"/>
              <w:left w:val="single" w:sz="8" w:space="0" w:color="E0E0E0"/>
              <w:bottom w:val="nil"/>
              <w:right w:val="nil"/>
            </w:tcBorders>
            <w:shd w:val="clear" w:color="auto" w:fill="FFFFFF"/>
            <w:vAlign w:val="bottom"/>
          </w:tcPr>
          <w:p w14:paraId="0F72929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r>
              <w:rPr>
                <w:rFonts w:ascii="Arial" w:hAnsi="Arial" w:cs="Arial"/>
                <w:color w:val="264A60"/>
                <w:sz w:val="18"/>
                <w:szCs w:val="18"/>
              </w:rPr>
              <w:t>** 0.158</w:t>
            </w:r>
          </w:p>
        </w:tc>
        <w:tc>
          <w:tcPr>
            <w:tcW w:w="2254" w:type="dxa"/>
            <w:gridSpan w:val="2"/>
            <w:tcBorders>
              <w:top w:val="nil"/>
              <w:left w:val="single" w:sz="8" w:space="0" w:color="E0E0E0"/>
              <w:bottom w:val="nil"/>
              <w:right w:val="nil"/>
            </w:tcBorders>
            <w:shd w:val="clear" w:color="auto" w:fill="FFFFFF"/>
            <w:vAlign w:val="bottom"/>
          </w:tcPr>
          <w:p w14:paraId="396ED00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0.081</w:t>
            </w:r>
          </w:p>
        </w:tc>
      </w:tr>
      <w:tr w:rsidR="00B0504F" w:rsidRPr="00B00055" w14:paraId="10301C4C" w14:textId="77777777" w:rsidTr="00BE68ED">
        <w:trPr>
          <w:cantSplit/>
        </w:trPr>
        <w:tc>
          <w:tcPr>
            <w:tcW w:w="4173" w:type="dxa"/>
            <w:gridSpan w:val="2"/>
            <w:vMerge/>
            <w:tcBorders>
              <w:top w:val="nil"/>
              <w:left w:val="nil"/>
              <w:bottom w:val="nil"/>
              <w:right w:val="nil"/>
            </w:tcBorders>
            <w:shd w:val="clear" w:color="auto" w:fill="FFFFFF"/>
            <w:vAlign w:val="bottom"/>
          </w:tcPr>
          <w:p w14:paraId="6ACDDABF"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27" w:type="dxa"/>
            <w:tcBorders>
              <w:top w:val="nil"/>
              <w:left w:val="nil"/>
              <w:bottom w:val="single" w:sz="8" w:space="0" w:color="152935"/>
              <w:right w:val="single" w:sz="8" w:space="0" w:color="E0E0E0"/>
            </w:tcBorders>
            <w:shd w:val="clear" w:color="auto" w:fill="FFFFFF"/>
            <w:vAlign w:val="bottom"/>
          </w:tcPr>
          <w:p w14:paraId="764DBF01"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27" w:type="dxa"/>
            <w:tcBorders>
              <w:top w:val="nil"/>
              <w:left w:val="single" w:sz="8" w:space="0" w:color="E0E0E0"/>
              <w:bottom w:val="single" w:sz="8" w:space="0" w:color="152935"/>
              <w:right w:val="single" w:sz="8" w:space="0" w:color="E0E0E0"/>
            </w:tcBorders>
            <w:shd w:val="clear" w:color="auto" w:fill="FFFFFF"/>
            <w:vAlign w:val="bottom"/>
          </w:tcPr>
          <w:p w14:paraId="1FA57FA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27" w:type="dxa"/>
            <w:tcBorders>
              <w:top w:val="nil"/>
              <w:left w:val="single" w:sz="8" w:space="0" w:color="E0E0E0"/>
              <w:bottom w:val="single" w:sz="8" w:space="0" w:color="152935"/>
              <w:right w:val="nil"/>
            </w:tcBorders>
            <w:shd w:val="clear" w:color="auto" w:fill="FFFFFF"/>
            <w:vAlign w:val="bottom"/>
          </w:tcPr>
          <w:p w14:paraId="2B1FE27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27" w:type="dxa"/>
            <w:tcBorders>
              <w:top w:val="nil"/>
              <w:left w:val="single" w:sz="8" w:space="0" w:color="E0E0E0"/>
              <w:bottom w:val="single" w:sz="8" w:space="0" w:color="152935"/>
              <w:right w:val="single" w:sz="8" w:space="0" w:color="E0E0E0"/>
            </w:tcBorders>
            <w:shd w:val="clear" w:color="auto" w:fill="FFFFFF"/>
            <w:vAlign w:val="bottom"/>
          </w:tcPr>
          <w:p w14:paraId="0140E30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27" w:type="dxa"/>
            <w:tcBorders>
              <w:top w:val="nil"/>
              <w:left w:val="single" w:sz="8" w:space="0" w:color="E0E0E0"/>
              <w:bottom w:val="single" w:sz="8" w:space="0" w:color="152935"/>
              <w:right w:val="nil"/>
            </w:tcBorders>
            <w:shd w:val="clear" w:color="auto" w:fill="FFFFFF"/>
            <w:vAlign w:val="bottom"/>
          </w:tcPr>
          <w:p w14:paraId="3152428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27" w:type="dxa"/>
            <w:tcBorders>
              <w:top w:val="nil"/>
              <w:left w:val="single" w:sz="8" w:space="0" w:color="E0E0E0"/>
              <w:bottom w:val="single" w:sz="8" w:space="0" w:color="152935"/>
              <w:right w:val="single" w:sz="8" w:space="0" w:color="E0E0E0"/>
            </w:tcBorders>
            <w:shd w:val="clear" w:color="auto" w:fill="FFFFFF"/>
            <w:vAlign w:val="bottom"/>
          </w:tcPr>
          <w:p w14:paraId="3BD03893"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27" w:type="dxa"/>
            <w:tcBorders>
              <w:top w:val="nil"/>
              <w:left w:val="single" w:sz="8" w:space="0" w:color="E0E0E0"/>
              <w:bottom w:val="single" w:sz="8" w:space="0" w:color="152935"/>
              <w:right w:val="nil"/>
            </w:tcBorders>
            <w:shd w:val="clear" w:color="auto" w:fill="FFFFFF"/>
            <w:vAlign w:val="bottom"/>
          </w:tcPr>
          <w:p w14:paraId="3E172F7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27" w:type="dxa"/>
            <w:tcBorders>
              <w:top w:val="nil"/>
              <w:left w:val="single" w:sz="8" w:space="0" w:color="E0E0E0"/>
              <w:bottom w:val="single" w:sz="8" w:space="0" w:color="152935"/>
              <w:right w:val="single" w:sz="8" w:space="0" w:color="E0E0E0"/>
            </w:tcBorders>
            <w:shd w:val="clear" w:color="auto" w:fill="FFFFFF"/>
            <w:vAlign w:val="bottom"/>
          </w:tcPr>
          <w:p w14:paraId="1A84B21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27" w:type="dxa"/>
            <w:tcBorders>
              <w:top w:val="nil"/>
              <w:left w:val="single" w:sz="8" w:space="0" w:color="E0E0E0"/>
              <w:bottom w:val="single" w:sz="8" w:space="0" w:color="152935"/>
              <w:right w:val="nil"/>
            </w:tcBorders>
            <w:shd w:val="clear" w:color="auto" w:fill="FFFFFF"/>
            <w:vAlign w:val="bottom"/>
          </w:tcPr>
          <w:p w14:paraId="6FB1B9C1"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75A453D1" w14:textId="77777777" w:rsidTr="00BE68ED">
        <w:trPr>
          <w:cantSplit/>
        </w:trPr>
        <w:tc>
          <w:tcPr>
            <w:tcW w:w="1481" w:type="dxa"/>
            <w:vMerge w:val="restart"/>
            <w:tcBorders>
              <w:top w:val="single" w:sz="8" w:space="0" w:color="152935"/>
              <w:left w:val="nil"/>
              <w:bottom w:val="single" w:sz="8" w:space="0" w:color="152935"/>
              <w:right w:val="nil"/>
            </w:tcBorders>
            <w:shd w:val="clear" w:color="auto" w:fill="E0E0E0"/>
          </w:tcPr>
          <w:p w14:paraId="20BA5AC4"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Tablets iPad</w:t>
            </w:r>
          </w:p>
        </w:tc>
        <w:tc>
          <w:tcPr>
            <w:tcW w:w="2692" w:type="dxa"/>
            <w:tcBorders>
              <w:top w:val="single" w:sz="8" w:space="0" w:color="152935"/>
              <w:left w:val="nil"/>
              <w:bottom w:val="single" w:sz="8" w:space="0" w:color="AEAEAE"/>
              <w:right w:val="nil"/>
            </w:tcBorders>
            <w:shd w:val="clear" w:color="auto" w:fill="E0E0E0"/>
          </w:tcPr>
          <w:p w14:paraId="2838CBCD"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27" w:type="dxa"/>
            <w:tcBorders>
              <w:top w:val="single" w:sz="8" w:space="0" w:color="152935"/>
              <w:left w:val="nil"/>
              <w:bottom w:val="single" w:sz="8" w:space="0" w:color="AEAEAE"/>
              <w:right w:val="single" w:sz="8" w:space="0" w:color="E0E0E0"/>
            </w:tcBorders>
            <w:shd w:val="clear" w:color="auto" w:fill="FFFFFF"/>
          </w:tcPr>
          <w:p w14:paraId="25EF2C9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25.7%</w:t>
            </w:r>
          </w:p>
        </w:tc>
        <w:tc>
          <w:tcPr>
            <w:tcW w:w="1127" w:type="dxa"/>
            <w:tcBorders>
              <w:top w:val="single" w:sz="8" w:space="0" w:color="152935"/>
              <w:left w:val="single" w:sz="8" w:space="0" w:color="E0E0E0"/>
              <w:bottom w:val="single" w:sz="8" w:space="0" w:color="AEAEAE"/>
              <w:right w:val="single" w:sz="8" w:space="0" w:color="E0E0E0"/>
            </w:tcBorders>
            <w:shd w:val="clear" w:color="auto" w:fill="FFFFFF"/>
          </w:tcPr>
          <w:p w14:paraId="638EBB1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25.0%</w:t>
            </w:r>
          </w:p>
        </w:tc>
        <w:tc>
          <w:tcPr>
            <w:tcW w:w="1127" w:type="dxa"/>
            <w:tcBorders>
              <w:top w:val="single" w:sz="8" w:space="0" w:color="152935"/>
              <w:left w:val="single" w:sz="8" w:space="0" w:color="E0E0E0"/>
              <w:bottom w:val="single" w:sz="8" w:space="0" w:color="AEAEAE"/>
              <w:right w:val="nil"/>
            </w:tcBorders>
            <w:shd w:val="clear" w:color="auto" w:fill="FFFFFF"/>
          </w:tcPr>
          <w:p w14:paraId="75ACC64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26.4%</w:t>
            </w:r>
          </w:p>
        </w:tc>
        <w:tc>
          <w:tcPr>
            <w:tcW w:w="1127" w:type="dxa"/>
            <w:tcBorders>
              <w:top w:val="single" w:sz="8" w:space="0" w:color="152935"/>
              <w:left w:val="single" w:sz="8" w:space="0" w:color="E0E0E0"/>
              <w:bottom w:val="single" w:sz="8" w:space="0" w:color="AEAEAE"/>
              <w:right w:val="single" w:sz="8" w:space="0" w:color="E0E0E0"/>
            </w:tcBorders>
            <w:shd w:val="clear" w:color="auto" w:fill="FFFFFF"/>
          </w:tcPr>
          <w:p w14:paraId="003ECED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20.4%</w:t>
            </w:r>
          </w:p>
        </w:tc>
        <w:tc>
          <w:tcPr>
            <w:tcW w:w="1127" w:type="dxa"/>
            <w:tcBorders>
              <w:top w:val="single" w:sz="8" w:space="0" w:color="152935"/>
              <w:left w:val="single" w:sz="8" w:space="0" w:color="E0E0E0"/>
              <w:bottom w:val="single" w:sz="8" w:space="0" w:color="AEAEAE"/>
              <w:right w:val="nil"/>
            </w:tcBorders>
            <w:shd w:val="clear" w:color="auto" w:fill="FFFFFF"/>
          </w:tcPr>
          <w:p w14:paraId="0490A65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31.2%</w:t>
            </w:r>
          </w:p>
        </w:tc>
        <w:tc>
          <w:tcPr>
            <w:tcW w:w="1127" w:type="dxa"/>
            <w:tcBorders>
              <w:top w:val="single" w:sz="8" w:space="0" w:color="152935"/>
              <w:left w:val="single" w:sz="8" w:space="0" w:color="E0E0E0"/>
              <w:bottom w:val="single" w:sz="8" w:space="0" w:color="AEAEAE"/>
              <w:right w:val="single" w:sz="8" w:space="0" w:color="E0E0E0"/>
            </w:tcBorders>
            <w:shd w:val="clear" w:color="auto" w:fill="FFFFFF"/>
          </w:tcPr>
          <w:p w14:paraId="3C4AABA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25.6%</w:t>
            </w:r>
          </w:p>
        </w:tc>
        <w:tc>
          <w:tcPr>
            <w:tcW w:w="1127" w:type="dxa"/>
            <w:tcBorders>
              <w:top w:val="single" w:sz="8" w:space="0" w:color="152935"/>
              <w:left w:val="single" w:sz="8" w:space="0" w:color="E0E0E0"/>
              <w:bottom w:val="single" w:sz="8" w:space="0" w:color="AEAEAE"/>
              <w:right w:val="nil"/>
            </w:tcBorders>
            <w:shd w:val="clear" w:color="auto" w:fill="FFFFFF"/>
          </w:tcPr>
          <w:p w14:paraId="17A80F8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24.3%</w:t>
            </w:r>
          </w:p>
        </w:tc>
        <w:tc>
          <w:tcPr>
            <w:tcW w:w="1127" w:type="dxa"/>
            <w:tcBorders>
              <w:top w:val="single" w:sz="8" w:space="0" w:color="152935"/>
              <w:left w:val="single" w:sz="8" w:space="0" w:color="E0E0E0"/>
              <w:bottom w:val="single" w:sz="8" w:space="0" w:color="AEAEAE"/>
              <w:right w:val="single" w:sz="8" w:space="0" w:color="E0E0E0"/>
            </w:tcBorders>
            <w:shd w:val="clear" w:color="auto" w:fill="FFFFFF"/>
          </w:tcPr>
          <w:p w14:paraId="25688A4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25.1%</w:t>
            </w:r>
          </w:p>
        </w:tc>
        <w:tc>
          <w:tcPr>
            <w:tcW w:w="1127" w:type="dxa"/>
            <w:tcBorders>
              <w:top w:val="single" w:sz="8" w:space="0" w:color="152935"/>
              <w:left w:val="single" w:sz="8" w:space="0" w:color="E0E0E0"/>
              <w:bottom w:val="single" w:sz="8" w:space="0" w:color="AEAEAE"/>
              <w:right w:val="nil"/>
            </w:tcBorders>
            <w:shd w:val="clear" w:color="auto" w:fill="FFFFFF"/>
          </w:tcPr>
          <w:p w14:paraId="368DB6A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29.2%</w:t>
            </w:r>
          </w:p>
        </w:tc>
      </w:tr>
      <w:tr w:rsidR="00B0504F" w:rsidRPr="00B00055" w14:paraId="732D8EDB" w14:textId="77777777" w:rsidTr="00BE68ED">
        <w:trPr>
          <w:cantSplit/>
        </w:trPr>
        <w:tc>
          <w:tcPr>
            <w:tcW w:w="1481" w:type="dxa"/>
            <w:vMerge/>
            <w:tcBorders>
              <w:top w:val="single" w:sz="8" w:space="0" w:color="152935"/>
              <w:left w:val="nil"/>
              <w:bottom w:val="single" w:sz="8" w:space="0" w:color="152935"/>
              <w:right w:val="nil"/>
            </w:tcBorders>
            <w:shd w:val="clear" w:color="auto" w:fill="E0E0E0"/>
          </w:tcPr>
          <w:p w14:paraId="3C307981"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692" w:type="dxa"/>
            <w:tcBorders>
              <w:top w:val="single" w:sz="8" w:space="0" w:color="AEAEAE"/>
              <w:left w:val="nil"/>
              <w:bottom w:val="single" w:sz="8" w:space="0" w:color="AEAEAE"/>
              <w:right w:val="nil"/>
            </w:tcBorders>
            <w:shd w:val="clear" w:color="auto" w:fill="E0E0E0"/>
          </w:tcPr>
          <w:p w14:paraId="2AB21804"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27" w:type="dxa"/>
            <w:tcBorders>
              <w:top w:val="single" w:sz="8" w:space="0" w:color="AEAEAE"/>
              <w:left w:val="nil"/>
              <w:bottom w:val="single" w:sz="8" w:space="0" w:color="AEAEAE"/>
              <w:right w:val="single" w:sz="8" w:space="0" w:color="E0E0E0"/>
            </w:tcBorders>
            <w:shd w:val="clear" w:color="auto" w:fill="FFFFFF"/>
          </w:tcPr>
          <w:p w14:paraId="0D50163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26.6%</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5471F24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27.0%</w:t>
            </w:r>
          </w:p>
        </w:tc>
        <w:tc>
          <w:tcPr>
            <w:tcW w:w="1127" w:type="dxa"/>
            <w:tcBorders>
              <w:top w:val="single" w:sz="8" w:space="0" w:color="AEAEAE"/>
              <w:left w:val="single" w:sz="8" w:space="0" w:color="E0E0E0"/>
              <w:bottom w:val="single" w:sz="8" w:space="0" w:color="AEAEAE"/>
              <w:right w:val="nil"/>
            </w:tcBorders>
            <w:shd w:val="clear" w:color="auto" w:fill="FFFFFF"/>
          </w:tcPr>
          <w:p w14:paraId="3267AE7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26.1%</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4E9DA31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29.9%</w:t>
            </w:r>
          </w:p>
        </w:tc>
        <w:tc>
          <w:tcPr>
            <w:tcW w:w="1127" w:type="dxa"/>
            <w:tcBorders>
              <w:top w:val="single" w:sz="8" w:space="0" w:color="AEAEAE"/>
              <w:left w:val="single" w:sz="8" w:space="0" w:color="E0E0E0"/>
              <w:bottom w:val="single" w:sz="8" w:space="0" w:color="AEAEAE"/>
              <w:right w:val="nil"/>
            </w:tcBorders>
            <w:shd w:val="clear" w:color="auto" w:fill="FFFFFF"/>
          </w:tcPr>
          <w:p w14:paraId="10866D3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23.2%</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1019ACB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31.5%</w:t>
            </w:r>
          </w:p>
        </w:tc>
        <w:tc>
          <w:tcPr>
            <w:tcW w:w="1127" w:type="dxa"/>
            <w:tcBorders>
              <w:top w:val="single" w:sz="8" w:space="0" w:color="AEAEAE"/>
              <w:left w:val="single" w:sz="8" w:space="0" w:color="E0E0E0"/>
              <w:bottom w:val="single" w:sz="8" w:space="0" w:color="AEAEAE"/>
              <w:right w:val="nil"/>
            </w:tcBorders>
            <w:shd w:val="clear" w:color="auto" w:fill="FFFFFF"/>
          </w:tcPr>
          <w:p w14:paraId="4404472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18.6%</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732B102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26.1%</w:t>
            </w:r>
          </w:p>
        </w:tc>
        <w:tc>
          <w:tcPr>
            <w:tcW w:w="1127" w:type="dxa"/>
            <w:tcBorders>
              <w:top w:val="single" w:sz="8" w:space="0" w:color="AEAEAE"/>
              <w:left w:val="single" w:sz="8" w:space="0" w:color="E0E0E0"/>
              <w:bottom w:val="single" w:sz="8" w:space="0" w:color="AEAEAE"/>
              <w:right w:val="nil"/>
            </w:tcBorders>
            <w:shd w:val="clear" w:color="auto" w:fill="FFFFFF"/>
          </w:tcPr>
          <w:p w14:paraId="5618096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29.8%</w:t>
            </w:r>
          </w:p>
        </w:tc>
      </w:tr>
      <w:tr w:rsidR="00B0504F" w:rsidRPr="00B00055" w14:paraId="2C68B739" w14:textId="77777777" w:rsidTr="00BE68ED">
        <w:trPr>
          <w:cantSplit/>
        </w:trPr>
        <w:tc>
          <w:tcPr>
            <w:tcW w:w="1481" w:type="dxa"/>
            <w:vMerge/>
            <w:tcBorders>
              <w:top w:val="single" w:sz="8" w:space="0" w:color="152935"/>
              <w:left w:val="nil"/>
              <w:bottom w:val="single" w:sz="8" w:space="0" w:color="152935"/>
              <w:right w:val="nil"/>
            </w:tcBorders>
            <w:shd w:val="clear" w:color="auto" w:fill="E0E0E0"/>
          </w:tcPr>
          <w:p w14:paraId="35CE4A9D"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692" w:type="dxa"/>
            <w:tcBorders>
              <w:top w:val="single" w:sz="8" w:space="0" w:color="AEAEAE"/>
              <w:left w:val="nil"/>
              <w:bottom w:val="single" w:sz="8" w:space="0" w:color="AEAEAE"/>
              <w:right w:val="nil"/>
            </w:tcBorders>
            <w:shd w:val="clear" w:color="auto" w:fill="E0E0E0"/>
          </w:tcPr>
          <w:p w14:paraId="461147F8"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27" w:type="dxa"/>
            <w:tcBorders>
              <w:top w:val="single" w:sz="8" w:space="0" w:color="AEAEAE"/>
              <w:left w:val="nil"/>
              <w:bottom w:val="single" w:sz="8" w:space="0" w:color="AEAEAE"/>
              <w:right w:val="single" w:sz="8" w:space="0" w:color="E0E0E0"/>
            </w:tcBorders>
            <w:shd w:val="clear" w:color="auto" w:fill="FFFFFF"/>
          </w:tcPr>
          <w:p w14:paraId="2002D44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5.6%</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27958F5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5.8%</w:t>
            </w:r>
          </w:p>
        </w:tc>
        <w:tc>
          <w:tcPr>
            <w:tcW w:w="1127" w:type="dxa"/>
            <w:tcBorders>
              <w:top w:val="single" w:sz="8" w:space="0" w:color="AEAEAE"/>
              <w:left w:val="single" w:sz="8" w:space="0" w:color="E0E0E0"/>
              <w:bottom w:val="single" w:sz="8" w:space="0" w:color="AEAEAE"/>
              <w:right w:val="nil"/>
            </w:tcBorders>
            <w:shd w:val="clear" w:color="auto" w:fill="FFFFFF"/>
          </w:tcPr>
          <w:p w14:paraId="2FA7D7C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550D3CA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5.1%</w:t>
            </w:r>
          </w:p>
        </w:tc>
        <w:tc>
          <w:tcPr>
            <w:tcW w:w="1127" w:type="dxa"/>
            <w:tcBorders>
              <w:top w:val="single" w:sz="8" w:space="0" w:color="AEAEAE"/>
              <w:left w:val="single" w:sz="8" w:space="0" w:color="E0E0E0"/>
              <w:bottom w:val="single" w:sz="8" w:space="0" w:color="AEAEAE"/>
              <w:right w:val="nil"/>
            </w:tcBorders>
            <w:shd w:val="clear" w:color="auto" w:fill="FFFFFF"/>
          </w:tcPr>
          <w:p w14:paraId="77DD240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6.1%</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79BB9A9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5.5%</w:t>
            </w:r>
          </w:p>
        </w:tc>
        <w:tc>
          <w:tcPr>
            <w:tcW w:w="1127" w:type="dxa"/>
            <w:tcBorders>
              <w:top w:val="single" w:sz="8" w:space="0" w:color="AEAEAE"/>
              <w:left w:val="single" w:sz="8" w:space="0" w:color="E0E0E0"/>
              <w:bottom w:val="single" w:sz="8" w:space="0" w:color="AEAEAE"/>
              <w:right w:val="nil"/>
            </w:tcBorders>
            <w:shd w:val="clear" w:color="auto" w:fill="FFFFFF"/>
          </w:tcPr>
          <w:p w14:paraId="2D27B8A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6.2%</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67E2BD7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5.5%</w:t>
            </w:r>
          </w:p>
        </w:tc>
        <w:tc>
          <w:tcPr>
            <w:tcW w:w="1127" w:type="dxa"/>
            <w:tcBorders>
              <w:top w:val="single" w:sz="8" w:space="0" w:color="AEAEAE"/>
              <w:left w:val="single" w:sz="8" w:space="0" w:color="E0E0E0"/>
              <w:bottom w:val="single" w:sz="8" w:space="0" w:color="AEAEAE"/>
              <w:right w:val="nil"/>
            </w:tcBorders>
            <w:shd w:val="clear" w:color="auto" w:fill="FFFFFF"/>
          </w:tcPr>
          <w:p w14:paraId="008C962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6.0%</w:t>
            </w:r>
          </w:p>
        </w:tc>
      </w:tr>
      <w:tr w:rsidR="00B0504F" w:rsidRPr="00B00055" w14:paraId="5EF8720E" w14:textId="77777777" w:rsidTr="00BE68ED">
        <w:trPr>
          <w:cantSplit/>
        </w:trPr>
        <w:tc>
          <w:tcPr>
            <w:tcW w:w="1481" w:type="dxa"/>
            <w:vMerge/>
            <w:tcBorders>
              <w:top w:val="single" w:sz="8" w:space="0" w:color="152935"/>
              <w:left w:val="nil"/>
              <w:bottom w:val="single" w:sz="8" w:space="0" w:color="152935"/>
              <w:right w:val="nil"/>
            </w:tcBorders>
            <w:shd w:val="clear" w:color="auto" w:fill="E0E0E0"/>
          </w:tcPr>
          <w:p w14:paraId="4849DEDF"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692" w:type="dxa"/>
            <w:tcBorders>
              <w:top w:val="single" w:sz="8" w:space="0" w:color="AEAEAE"/>
              <w:left w:val="nil"/>
              <w:bottom w:val="single" w:sz="8" w:space="0" w:color="AEAEAE"/>
              <w:right w:val="nil"/>
            </w:tcBorders>
            <w:shd w:val="clear" w:color="auto" w:fill="E0E0E0"/>
          </w:tcPr>
          <w:p w14:paraId="54F7FC32"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27" w:type="dxa"/>
            <w:tcBorders>
              <w:top w:val="single" w:sz="8" w:space="0" w:color="AEAEAE"/>
              <w:left w:val="nil"/>
              <w:bottom w:val="single" w:sz="8" w:space="0" w:color="AEAEAE"/>
              <w:right w:val="single" w:sz="8" w:space="0" w:color="E0E0E0"/>
            </w:tcBorders>
            <w:shd w:val="clear" w:color="auto" w:fill="FFFFFF"/>
          </w:tcPr>
          <w:p w14:paraId="4892F0F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483315A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27" w:type="dxa"/>
            <w:tcBorders>
              <w:top w:val="single" w:sz="8" w:space="0" w:color="AEAEAE"/>
              <w:left w:val="single" w:sz="8" w:space="0" w:color="E0E0E0"/>
              <w:bottom w:val="single" w:sz="8" w:space="0" w:color="AEAEAE"/>
              <w:right w:val="nil"/>
            </w:tcBorders>
            <w:shd w:val="clear" w:color="auto" w:fill="FFFFFF"/>
          </w:tcPr>
          <w:p w14:paraId="6AD2DDB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3691AAB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2.6%</w:t>
            </w:r>
          </w:p>
        </w:tc>
        <w:tc>
          <w:tcPr>
            <w:tcW w:w="1127" w:type="dxa"/>
            <w:tcBorders>
              <w:top w:val="single" w:sz="8" w:space="0" w:color="AEAEAE"/>
              <w:left w:val="single" w:sz="8" w:space="0" w:color="E0E0E0"/>
              <w:bottom w:val="single" w:sz="8" w:space="0" w:color="AEAEAE"/>
              <w:right w:val="nil"/>
            </w:tcBorders>
            <w:shd w:val="clear" w:color="auto" w:fill="FFFFFF"/>
          </w:tcPr>
          <w:p w14:paraId="0D4E656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1395DC9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w:t>
            </w:r>
          </w:p>
        </w:tc>
        <w:tc>
          <w:tcPr>
            <w:tcW w:w="1127" w:type="dxa"/>
            <w:tcBorders>
              <w:top w:val="single" w:sz="8" w:space="0" w:color="AEAEAE"/>
              <w:left w:val="single" w:sz="8" w:space="0" w:color="E0E0E0"/>
              <w:bottom w:val="single" w:sz="8" w:space="0" w:color="AEAEAE"/>
              <w:right w:val="nil"/>
            </w:tcBorders>
            <w:shd w:val="clear" w:color="auto" w:fill="FFFFFF"/>
          </w:tcPr>
          <w:p w14:paraId="773D60F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08BD5C6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27" w:type="dxa"/>
            <w:tcBorders>
              <w:top w:val="single" w:sz="8" w:space="0" w:color="AEAEAE"/>
              <w:left w:val="single" w:sz="8" w:space="0" w:color="E0E0E0"/>
              <w:bottom w:val="single" w:sz="8" w:space="0" w:color="AEAEAE"/>
              <w:right w:val="nil"/>
            </w:tcBorders>
            <w:shd w:val="clear" w:color="auto" w:fill="FFFFFF"/>
          </w:tcPr>
          <w:p w14:paraId="638E239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r>
      <w:tr w:rsidR="00B0504F" w:rsidRPr="00B00055" w14:paraId="070433B8" w14:textId="77777777" w:rsidTr="00BE68ED">
        <w:trPr>
          <w:cantSplit/>
        </w:trPr>
        <w:tc>
          <w:tcPr>
            <w:tcW w:w="1481" w:type="dxa"/>
            <w:vMerge/>
            <w:tcBorders>
              <w:top w:val="single" w:sz="8" w:space="0" w:color="152935"/>
              <w:left w:val="nil"/>
              <w:bottom w:val="single" w:sz="8" w:space="0" w:color="152935"/>
              <w:right w:val="nil"/>
            </w:tcBorders>
            <w:shd w:val="clear" w:color="auto" w:fill="E0E0E0"/>
          </w:tcPr>
          <w:p w14:paraId="7C3C7C3E"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692" w:type="dxa"/>
            <w:tcBorders>
              <w:top w:val="single" w:sz="8" w:space="0" w:color="AEAEAE"/>
              <w:left w:val="nil"/>
              <w:bottom w:val="single" w:sz="8" w:space="0" w:color="AEAEAE"/>
              <w:right w:val="nil"/>
            </w:tcBorders>
            <w:shd w:val="clear" w:color="auto" w:fill="E0E0E0"/>
          </w:tcPr>
          <w:p w14:paraId="37774BB6"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27" w:type="dxa"/>
            <w:tcBorders>
              <w:top w:val="single" w:sz="8" w:space="0" w:color="AEAEAE"/>
              <w:left w:val="nil"/>
              <w:bottom w:val="single" w:sz="8" w:space="0" w:color="AEAEAE"/>
              <w:right w:val="single" w:sz="8" w:space="0" w:color="E0E0E0"/>
            </w:tcBorders>
            <w:shd w:val="clear" w:color="auto" w:fill="FFFFFF"/>
          </w:tcPr>
          <w:p w14:paraId="76A0624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6.1%</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01E628F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c>
          <w:tcPr>
            <w:tcW w:w="1127" w:type="dxa"/>
            <w:tcBorders>
              <w:top w:val="single" w:sz="8" w:space="0" w:color="AEAEAE"/>
              <w:left w:val="single" w:sz="8" w:space="0" w:color="E0E0E0"/>
              <w:bottom w:val="single" w:sz="8" w:space="0" w:color="AEAEAE"/>
              <w:right w:val="nil"/>
            </w:tcBorders>
            <w:shd w:val="clear" w:color="auto" w:fill="FFFFFF"/>
          </w:tcPr>
          <w:p w14:paraId="75BF2F9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6.6%</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4291070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6.6%</w:t>
            </w:r>
          </w:p>
        </w:tc>
        <w:tc>
          <w:tcPr>
            <w:tcW w:w="1127" w:type="dxa"/>
            <w:tcBorders>
              <w:top w:val="single" w:sz="8" w:space="0" w:color="AEAEAE"/>
              <w:left w:val="single" w:sz="8" w:space="0" w:color="E0E0E0"/>
              <w:bottom w:val="single" w:sz="8" w:space="0" w:color="AEAEAE"/>
              <w:right w:val="nil"/>
            </w:tcBorders>
            <w:shd w:val="clear" w:color="auto" w:fill="FFFFFF"/>
          </w:tcPr>
          <w:p w14:paraId="50C856D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30B7424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c>
          <w:tcPr>
            <w:tcW w:w="1127" w:type="dxa"/>
            <w:tcBorders>
              <w:top w:val="single" w:sz="8" w:space="0" w:color="AEAEAE"/>
              <w:left w:val="single" w:sz="8" w:space="0" w:color="E0E0E0"/>
              <w:bottom w:val="single" w:sz="8" w:space="0" w:color="AEAEAE"/>
              <w:right w:val="nil"/>
            </w:tcBorders>
            <w:shd w:val="clear" w:color="auto" w:fill="FFFFFF"/>
          </w:tcPr>
          <w:p w14:paraId="01767A0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7.6%</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39344F6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6.0%</w:t>
            </w:r>
          </w:p>
        </w:tc>
        <w:tc>
          <w:tcPr>
            <w:tcW w:w="1127" w:type="dxa"/>
            <w:tcBorders>
              <w:top w:val="single" w:sz="8" w:space="0" w:color="AEAEAE"/>
              <w:left w:val="single" w:sz="8" w:space="0" w:color="E0E0E0"/>
              <w:bottom w:val="single" w:sz="8" w:space="0" w:color="AEAEAE"/>
              <w:right w:val="nil"/>
            </w:tcBorders>
            <w:shd w:val="clear" w:color="auto" w:fill="FFFFFF"/>
          </w:tcPr>
          <w:p w14:paraId="26D6519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7.0%</w:t>
            </w:r>
          </w:p>
        </w:tc>
      </w:tr>
      <w:tr w:rsidR="00B0504F" w:rsidRPr="00B00055" w14:paraId="7D811465" w14:textId="77777777" w:rsidTr="00BE68ED">
        <w:trPr>
          <w:cantSplit/>
        </w:trPr>
        <w:tc>
          <w:tcPr>
            <w:tcW w:w="1481" w:type="dxa"/>
            <w:vMerge/>
            <w:tcBorders>
              <w:top w:val="single" w:sz="8" w:space="0" w:color="152935"/>
              <w:left w:val="nil"/>
              <w:bottom w:val="single" w:sz="8" w:space="0" w:color="152935"/>
              <w:right w:val="nil"/>
            </w:tcBorders>
            <w:shd w:val="clear" w:color="auto" w:fill="E0E0E0"/>
          </w:tcPr>
          <w:p w14:paraId="4740DFFA"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692" w:type="dxa"/>
            <w:tcBorders>
              <w:top w:val="single" w:sz="8" w:space="0" w:color="AEAEAE"/>
              <w:left w:val="nil"/>
              <w:bottom w:val="single" w:sz="8" w:space="0" w:color="152935"/>
              <w:right w:val="nil"/>
            </w:tcBorders>
            <w:shd w:val="clear" w:color="auto" w:fill="E0E0E0"/>
          </w:tcPr>
          <w:p w14:paraId="1EDD5443"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27" w:type="dxa"/>
            <w:tcBorders>
              <w:top w:val="single" w:sz="8" w:space="0" w:color="AEAEAE"/>
              <w:left w:val="nil"/>
              <w:bottom w:val="single" w:sz="8" w:space="0" w:color="152935"/>
              <w:right w:val="single" w:sz="8" w:space="0" w:color="E0E0E0"/>
            </w:tcBorders>
            <w:shd w:val="clear" w:color="auto" w:fill="FFFFFF"/>
          </w:tcPr>
          <w:p w14:paraId="2BF64B0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33.8%</w:t>
            </w:r>
          </w:p>
        </w:tc>
        <w:tc>
          <w:tcPr>
            <w:tcW w:w="1127" w:type="dxa"/>
            <w:tcBorders>
              <w:top w:val="single" w:sz="8" w:space="0" w:color="AEAEAE"/>
              <w:left w:val="single" w:sz="8" w:space="0" w:color="E0E0E0"/>
              <w:bottom w:val="single" w:sz="8" w:space="0" w:color="152935"/>
              <w:right w:val="single" w:sz="8" w:space="0" w:color="E0E0E0"/>
            </w:tcBorders>
            <w:shd w:val="clear" w:color="auto" w:fill="FFFFFF"/>
          </w:tcPr>
          <w:p w14:paraId="22A950B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34.2%</w:t>
            </w:r>
          </w:p>
        </w:tc>
        <w:tc>
          <w:tcPr>
            <w:tcW w:w="1127" w:type="dxa"/>
            <w:tcBorders>
              <w:top w:val="single" w:sz="8" w:space="0" w:color="AEAEAE"/>
              <w:left w:val="single" w:sz="8" w:space="0" w:color="E0E0E0"/>
              <w:bottom w:val="single" w:sz="8" w:space="0" w:color="152935"/>
              <w:right w:val="nil"/>
            </w:tcBorders>
            <w:shd w:val="clear" w:color="auto" w:fill="FFFFFF"/>
          </w:tcPr>
          <w:p w14:paraId="5489678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33.4%</w:t>
            </w:r>
          </w:p>
        </w:tc>
        <w:tc>
          <w:tcPr>
            <w:tcW w:w="1127" w:type="dxa"/>
            <w:tcBorders>
              <w:top w:val="single" w:sz="8" w:space="0" w:color="AEAEAE"/>
              <w:left w:val="single" w:sz="8" w:space="0" w:color="E0E0E0"/>
              <w:bottom w:val="single" w:sz="8" w:space="0" w:color="152935"/>
              <w:right w:val="single" w:sz="8" w:space="0" w:color="E0E0E0"/>
            </w:tcBorders>
            <w:shd w:val="clear" w:color="auto" w:fill="FFFFFF"/>
          </w:tcPr>
          <w:p w14:paraId="365555A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35.5%</w:t>
            </w:r>
          </w:p>
        </w:tc>
        <w:tc>
          <w:tcPr>
            <w:tcW w:w="1127" w:type="dxa"/>
            <w:tcBorders>
              <w:top w:val="single" w:sz="8" w:space="0" w:color="AEAEAE"/>
              <w:left w:val="single" w:sz="8" w:space="0" w:color="E0E0E0"/>
              <w:bottom w:val="single" w:sz="8" w:space="0" w:color="152935"/>
              <w:right w:val="nil"/>
            </w:tcBorders>
            <w:shd w:val="clear" w:color="auto" w:fill="FFFFFF"/>
          </w:tcPr>
          <w:p w14:paraId="02C29BB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32.1%</w:t>
            </w:r>
          </w:p>
        </w:tc>
        <w:tc>
          <w:tcPr>
            <w:tcW w:w="1127" w:type="dxa"/>
            <w:tcBorders>
              <w:top w:val="single" w:sz="8" w:space="0" w:color="AEAEAE"/>
              <w:left w:val="single" w:sz="8" w:space="0" w:color="E0E0E0"/>
              <w:bottom w:val="single" w:sz="8" w:space="0" w:color="152935"/>
              <w:right w:val="single" w:sz="8" w:space="0" w:color="E0E0E0"/>
            </w:tcBorders>
            <w:shd w:val="clear" w:color="auto" w:fill="FFFFFF"/>
          </w:tcPr>
          <w:p w14:paraId="7EDC84F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29.3%</w:t>
            </w:r>
          </w:p>
        </w:tc>
        <w:tc>
          <w:tcPr>
            <w:tcW w:w="1127" w:type="dxa"/>
            <w:tcBorders>
              <w:top w:val="single" w:sz="8" w:space="0" w:color="AEAEAE"/>
              <w:left w:val="single" w:sz="8" w:space="0" w:color="E0E0E0"/>
              <w:bottom w:val="single" w:sz="8" w:space="0" w:color="152935"/>
              <w:right w:val="nil"/>
            </w:tcBorders>
            <w:shd w:val="clear" w:color="auto" w:fill="FFFFFF"/>
          </w:tcPr>
          <w:p w14:paraId="6CE698A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41.3%</w:t>
            </w:r>
          </w:p>
        </w:tc>
        <w:tc>
          <w:tcPr>
            <w:tcW w:w="1127" w:type="dxa"/>
            <w:tcBorders>
              <w:top w:val="single" w:sz="8" w:space="0" w:color="AEAEAE"/>
              <w:left w:val="single" w:sz="8" w:space="0" w:color="E0E0E0"/>
              <w:bottom w:val="single" w:sz="8" w:space="0" w:color="152935"/>
              <w:right w:val="single" w:sz="8" w:space="0" w:color="E0E0E0"/>
            </w:tcBorders>
            <w:shd w:val="clear" w:color="auto" w:fill="FFFFFF"/>
          </w:tcPr>
          <w:p w14:paraId="657B3F2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35.2%</w:t>
            </w:r>
          </w:p>
        </w:tc>
        <w:tc>
          <w:tcPr>
            <w:tcW w:w="1127" w:type="dxa"/>
            <w:tcBorders>
              <w:top w:val="single" w:sz="8" w:space="0" w:color="AEAEAE"/>
              <w:left w:val="single" w:sz="8" w:space="0" w:color="E0E0E0"/>
              <w:bottom w:val="single" w:sz="8" w:space="0" w:color="152935"/>
              <w:right w:val="nil"/>
            </w:tcBorders>
            <w:shd w:val="clear" w:color="auto" w:fill="FFFFFF"/>
          </w:tcPr>
          <w:p w14:paraId="4433423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24.4%</w:t>
            </w:r>
          </w:p>
        </w:tc>
      </w:tr>
    </w:tbl>
    <w:p w14:paraId="5BF858A8" w14:textId="77777777" w:rsidR="00B0504F" w:rsidRDefault="00B0504F" w:rsidP="00B0504F">
      <w:pPr>
        <w:autoSpaceDE w:val="0"/>
        <w:autoSpaceDN w:val="0"/>
        <w:adjustRightInd w:val="0"/>
        <w:spacing w:line="400" w:lineRule="atLeast"/>
        <w:rPr>
          <w:rFonts w:cs="Times New Roman"/>
          <w:szCs w:val="24"/>
        </w:rPr>
      </w:pPr>
    </w:p>
    <w:p w14:paraId="616E0982" w14:textId="77777777" w:rsidR="00B0504F" w:rsidRDefault="00B0504F" w:rsidP="00B0504F">
      <w:pPr>
        <w:rPr>
          <w:rFonts w:cs="Times New Roman"/>
          <w:szCs w:val="24"/>
        </w:rPr>
      </w:pPr>
      <w:r>
        <w:rPr>
          <w:rFonts w:cs="Times New Roman"/>
          <w:szCs w:val="24"/>
        </w:rPr>
        <w:br w:type="page"/>
      </w:r>
    </w:p>
    <w:p w14:paraId="556FB051" w14:textId="77777777" w:rsidR="00B0504F" w:rsidRPr="00B00055" w:rsidRDefault="00B0504F" w:rsidP="00B0504F">
      <w:pPr>
        <w:autoSpaceDE w:val="0"/>
        <w:autoSpaceDN w:val="0"/>
        <w:adjustRightInd w:val="0"/>
        <w:spacing w:line="400" w:lineRule="atLeast"/>
        <w:rPr>
          <w:rFonts w:cs="Times New Roman"/>
          <w:szCs w:val="24"/>
        </w:rPr>
      </w:pPr>
    </w:p>
    <w:p w14:paraId="38CC0970" w14:textId="77777777" w:rsidR="00B0504F" w:rsidRPr="00B00055" w:rsidRDefault="00B0504F" w:rsidP="00B0504F">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2352AE1D"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0692EAC1"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4D44922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5AA7CA2B"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7203B1F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12CED1C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0.133</w:t>
            </w:r>
          </w:p>
        </w:tc>
      </w:tr>
      <w:tr w:rsidR="00B0504F" w:rsidRPr="00B00055" w14:paraId="0D5B5587" w14:textId="77777777" w:rsidTr="00BE68ED">
        <w:trPr>
          <w:cantSplit/>
        </w:trPr>
        <w:tc>
          <w:tcPr>
            <w:tcW w:w="5420" w:type="dxa"/>
            <w:gridSpan w:val="2"/>
            <w:vMerge/>
            <w:tcBorders>
              <w:top w:val="nil"/>
              <w:left w:val="nil"/>
              <w:bottom w:val="nil"/>
              <w:right w:val="nil"/>
            </w:tcBorders>
            <w:shd w:val="clear" w:color="auto" w:fill="FFFFFF"/>
            <w:vAlign w:val="bottom"/>
          </w:tcPr>
          <w:p w14:paraId="35EE5AD0"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141EB3F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8EA820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578B90C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03DDF5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00AEA7B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763C78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59EB6A6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75DD23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2556C8A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13EB58EE"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03ECE6C0"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Tablets Samsung Galaxy Tab</w:t>
            </w:r>
          </w:p>
        </w:tc>
        <w:tc>
          <w:tcPr>
            <w:tcW w:w="2710" w:type="dxa"/>
            <w:tcBorders>
              <w:top w:val="single" w:sz="8" w:space="0" w:color="152935"/>
              <w:left w:val="nil"/>
              <w:bottom w:val="single" w:sz="8" w:space="0" w:color="AEAEAE"/>
              <w:right w:val="nil"/>
            </w:tcBorders>
            <w:shd w:val="clear" w:color="auto" w:fill="E0E0E0"/>
          </w:tcPr>
          <w:p w14:paraId="325D0AE6"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3677E76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0F5500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12.2%</w:t>
            </w:r>
          </w:p>
        </w:tc>
        <w:tc>
          <w:tcPr>
            <w:tcW w:w="1134" w:type="dxa"/>
            <w:tcBorders>
              <w:top w:val="single" w:sz="8" w:space="0" w:color="152935"/>
              <w:left w:val="single" w:sz="8" w:space="0" w:color="E0E0E0"/>
              <w:bottom w:val="single" w:sz="8" w:space="0" w:color="AEAEAE"/>
              <w:right w:val="nil"/>
            </w:tcBorders>
            <w:shd w:val="clear" w:color="auto" w:fill="FFFFFF"/>
          </w:tcPr>
          <w:p w14:paraId="4E0D09A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538C42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9.8%</w:t>
            </w:r>
          </w:p>
        </w:tc>
        <w:tc>
          <w:tcPr>
            <w:tcW w:w="1134" w:type="dxa"/>
            <w:tcBorders>
              <w:top w:val="single" w:sz="8" w:space="0" w:color="152935"/>
              <w:left w:val="single" w:sz="8" w:space="0" w:color="E0E0E0"/>
              <w:bottom w:val="single" w:sz="8" w:space="0" w:color="AEAEAE"/>
              <w:right w:val="nil"/>
            </w:tcBorders>
            <w:shd w:val="clear" w:color="auto" w:fill="FFFFFF"/>
          </w:tcPr>
          <w:p w14:paraId="4DC90C1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4E2A47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10.8%</w:t>
            </w:r>
          </w:p>
        </w:tc>
        <w:tc>
          <w:tcPr>
            <w:tcW w:w="1134" w:type="dxa"/>
            <w:tcBorders>
              <w:top w:val="single" w:sz="8" w:space="0" w:color="152935"/>
              <w:left w:val="single" w:sz="8" w:space="0" w:color="E0E0E0"/>
              <w:bottom w:val="single" w:sz="8" w:space="0" w:color="AEAEAE"/>
              <w:right w:val="nil"/>
            </w:tcBorders>
            <w:shd w:val="clear" w:color="auto" w:fill="FFFFFF"/>
          </w:tcPr>
          <w:p w14:paraId="75CCC46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B973BF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11.3%</w:t>
            </w:r>
          </w:p>
        </w:tc>
        <w:tc>
          <w:tcPr>
            <w:tcW w:w="1134" w:type="dxa"/>
            <w:tcBorders>
              <w:top w:val="single" w:sz="8" w:space="0" w:color="152935"/>
              <w:left w:val="single" w:sz="8" w:space="0" w:color="E0E0E0"/>
              <w:bottom w:val="single" w:sz="8" w:space="0" w:color="AEAEAE"/>
              <w:right w:val="nil"/>
            </w:tcBorders>
            <w:shd w:val="clear" w:color="auto" w:fill="FFFFFF"/>
          </w:tcPr>
          <w:p w14:paraId="03E56F4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11.4%</w:t>
            </w:r>
          </w:p>
        </w:tc>
      </w:tr>
      <w:tr w:rsidR="00B0504F" w:rsidRPr="00B00055" w14:paraId="6B76877F"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46BF5D48"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366A5D30"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2985BF9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B141D2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13.5%</w:t>
            </w:r>
          </w:p>
        </w:tc>
        <w:tc>
          <w:tcPr>
            <w:tcW w:w="1134" w:type="dxa"/>
            <w:tcBorders>
              <w:top w:val="single" w:sz="8" w:space="0" w:color="AEAEAE"/>
              <w:left w:val="single" w:sz="8" w:space="0" w:color="E0E0E0"/>
              <w:bottom w:val="single" w:sz="8" w:space="0" w:color="AEAEAE"/>
              <w:right w:val="nil"/>
            </w:tcBorders>
            <w:shd w:val="clear" w:color="auto" w:fill="FFFFFF"/>
          </w:tcPr>
          <w:p w14:paraId="1DAF79C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FE0610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13.7%</w:t>
            </w:r>
          </w:p>
        </w:tc>
        <w:tc>
          <w:tcPr>
            <w:tcW w:w="1134" w:type="dxa"/>
            <w:tcBorders>
              <w:top w:val="single" w:sz="8" w:space="0" w:color="AEAEAE"/>
              <w:left w:val="single" w:sz="8" w:space="0" w:color="E0E0E0"/>
              <w:bottom w:val="single" w:sz="8" w:space="0" w:color="AEAEAE"/>
              <w:right w:val="nil"/>
            </w:tcBorders>
            <w:shd w:val="clear" w:color="auto" w:fill="FFFFFF"/>
          </w:tcPr>
          <w:p w14:paraId="0DF6FBD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7277CA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12.9%</w:t>
            </w:r>
          </w:p>
        </w:tc>
        <w:tc>
          <w:tcPr>
            <w:tcW w:w="1134" w:type="dxa"/>
            <w:tcBorders>
              <w:top w:val="single" w:sz="8" w:space="0" w:color="AEAEAE"/>
              <w:left w:val="single" w:sz="8" w:space="0" w:color="E0E0E0"/>
              <w:bottom w:val="single" w:sz="8" w:space="0" w:color="AEAEAE"/>
              <w:right w:val="nil"/>
            </w:tcBorders>
            <w:shd w:val="clear" w:color="auto" w:fill="FFFFFF"/>
          </w:tcPr>
          <w:p w14:paraId="20E5286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24C7B5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12.3%</w:t>
            </w:r>
          </w:p>
        </w:tc>
        <w:tc>
          <w:tcPr>
            <w:tcW w:w="1134" w:type="dxa"/>
            <w:tcBorders>
              <w:top w:val="single" w:sz="8" w:space="0" w:color="AEAEAE"/>
              <w:left w:val="single" w:sz="8" w:space="0" w:color="E0E0E0"/>
              <w:bottom w:val="single" w:sz="8" w:space="0" w:color="AEAEAE"/>
              <w:right w:val="nil"/>
            </w:tcBorders>
            <w:shd w:val="clear" w:color="auto" w:fill="FFFFFF"/>
          </w:tcPr>
          <w:p w14:paraId="1B24BD1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16.5%</w:t>
            </w:r>
          </w:p>
        </w:tc>
      </w:tr>
      <w:tr w:rsidR="00B0504F" w:rsidRPr="00B00055" w14:paraId="3230D80B"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3D390E2B"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0E16B5A"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72E02C7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D16CA1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nil"/>
            </w:tcBorders>
            <w:shd w:val="clear" w:color="auto" w:fill="FFFFFF"/>
          </w:tcPr>
          <w:p w14:paraId="0E53ADC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B3D469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nil"/>
            </w:tcBorders>
            <w:shd w:val="clear" w:color="auto" w:fill="FFFFFF"/>
          </w:tcPr>
          <w:p w14:paraId="38CAC0C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552D15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4.9%</w:t>
            </w:r>
          </w:p>
        </w:tc>
        <w:tc>
          <w:tcPr>
            <w:tcW w:w="1134" w:type="dxa"/>
            <w:tcBorders>
              <w:top w:val="single" w:sz="8" w:space="0" w:color="AEAEAE"/>
              <w:left w:val="single" w:sz="8" w:space="0" w:color="E0E0E0"/>
              <w:bottom w:val="single" w:sz="8" w:space="0" w:color="AEAEAE"/>
              <w:right w:val="nil"/>
            </w:tcBorders>
            <w:shd w:val="clear" w:color="auto" w:fill="FFFFFF"/>
          </w:tcPr>
          <w:p w14:paraId="6536974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A575FD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4.5%</w:t>
            </w:r>
          </w:p>
        </w:tc>
        <w:tc>
          <w:tcPr>
            <w:tcW w:w="1134" w:type="dxa"/>
            <w:tcBorders>
              <w:top w:val="single" w:sz="8" w:space="0" w:color="AEAEAE"/>
              <w:left w:val="single" w:sz="8" w:space="0" w:color="E0E0E0"/>
              <w:bottom w:val="single" w:sz="8" w:space="0" w:color="AEAEAE"/>
              <w:right w:val="nil"/>
            </w:tcBorders>
            <w:shd w:val="clear" w:color="auto" w:fill="FFFFFF"/>
          </w:tcPr>
          <w:p w14:paraId="05052A3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7.6%</w:t>
            </w:r>
          </w:p>
        </w:tc>
      </w:tr>
      <w:tr w:rsidR="00B0504F" w:rsidRPr="00B00055" w14:paraId="44BD303D"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16DCFEF5"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372DB221"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6F176D8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0D1060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nil"/>
            </w:tcBorders>
            <w:shd w:val="clear" w:color="auto" w:fill="FFFFFF"/>
          </w:tcPr>
          <w:p w14:paraId="1DE1AA8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558422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nil"/>
            </w:tcBorders>
            <w:shd w:val="clear" w:color="auto" w:fill="FFFFFF"/>
          </w:tcPr>
          <w:p w14:paraId="55EFB49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7EF71E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nil"/>
            </w:tcBorders>
            <w:shd w:val="clear" w:color="auto" w:fill="FFFFFF"/>
          </w:tcPr>
          <w:p w14:paraId="67F1601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201376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nil"/>
            </w:tcBorders>
            <w:shd w:val="clear" w:color="auto" w:fill="FFFFFF"/>
          </w:tcPr>
          <w:p w14:paraId="73B6BEA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w:t>
            </w:r>
          </w:p>
        </w:tc>
      </w:tr>
      <w:tr w:rsidR="00B0504F" w:rsidRPr="00B00055" w14:paraId="2F6AF83E"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28F05BB8"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27FB673B"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72B3FD8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E12F01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7.5%</w:t>
            </w:r>
          </w:p>
        </w:tc>
        <w:tc>
          <w:tcPr>
            <w:tcW w:w="1134" w:type="dxa"/>
            <w:tcBorders>
              <w:top w:val="single" w:sz="8" w:space="0" w:color="AEAEAE"/>
              <w:left w:val="single" w:sz="8" w:space="0" w:color="E0E0E0"/>
              <w:bottom w:val="single" w:sz="8" w:space="0" w:color="AEAEAE"/>
              <w:right w:val="nil"/>
            </w:tcBorders>
            <w:shd w:val="clear" w:color="auto" w:fill="FFFFFF"/>
          </w:tcPr>
          <w:p w14:paraId="3792D6A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74205E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7.4%</w:t>
            </w:r>
          </w:p>
        </w:tc>
        <w:tc>
          <w:tcPr>
            <w:tcW w:w="1134" w:type="dxa"/>
            <w:tcBorders>
              <w:top w:val="single" w:sz="8" w:space="0" w:color="AEAEAE"/>
              <w:left w:val="single" w:sz="8" w:space="0" w:color="E0E0E0"/>
              <w:bottom w:val="single" w:sz="8" w:space="0" w:color="AEAEAE"/>
              <w:right w:val="nil"/>
            </w:tcBorders>
            <w:shd w:val="clear" w:color="auto" w:fill="FFFFFF"/>
          </w:tcPr>
          <w:p w14:paraId="5AE9806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AF0CC0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nil"/>
            </w:tcBorders>
            <w:shd w:val="clear" w:color="auto" w:fill="FFFFFF"/>
          </w:tcPr>
          <w:p w14:paraId="12D13BF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FF5FE0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w:t>
            </w:r>
          </w:p>
        </w:tc>
        <w:tc>
          <w:tcPr>
            <w:tcW w:w="1134" w:type="dxa"/>
            <w:tcBorders>
              <w:top w:val="single" w:sz="8" w:space="0" w:color="AEAEAE"/>
              <w:left w:val="single" w:sz="8" w:space="0" w:color="E0E0E0"/>
              <w:bottom w:val="single" w:sz="8" w:space="0" w:color="AEAEAE"/>
              <w:right w:val="nil"/>
            </w:tcBorders>
            <w:shd w:val="clear" w:color="auto" w:fill="FFFFFF"/>
          </w:tcPr>
          <w:p w14:paraId="1B1FD63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9.8%</w:t>
            </w:r>
          </w:p>
        </w:tc>
      </w:tr>
      <w:tr w:rsidR="00B0504F" w:rsidRPr="00B00055" w14:paraId="13FA8B39"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35C235B2"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7692B8F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75CECA9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62.4%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9402F5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61.7%</w:t>
            </w:r>
          </w:p>
        </w:tc>
        <w:tc>
          <w:tcPr>
            <w:tcW w:w="1134" w:type="dxa"/>
            <w:tcBorders>
              <w:top w:val="single" w:sz="8" w:space="0" w:color="AEAEAE"/>
              <w:left w:val="single" w:sz="8" w:space="0" w:color="E0E0E0"/>
              <w:bottom w:val="single" w:sz="8" w:space="0" w:color="152935"/>
              <w:right w:val="nil"/>
            </w:tcBorders>
            <w:shd w:val="clear" w:color="auto" w:fill="FFFFFF"/>
          </w:tcPr>
          <w:p w14:paraId="4E6621D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63.3%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F2DC04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63.7%</w:t>
            </w:r>
          </w:p>
        </w:tc>
        <w:tc>
          <w:tcPr>
            <w:tcW w:w="1134" w:type="dxa"/>
            <w:tcBorders>
              <w:top w:val="single" w:sz="8" w:space="0" w:color="AEAEAE"/>
              <w:left w:val="single" w:sz="8" w:space="0" w:color="E0E0E0"/>
              <w:bottom w:val="single" w:sz="8" w:space="0" w:color="152935"/>
              <w:right w:val="nil"/>
            </w:tcBorders>
            <w:shd w:val="clear" w:color="auto" w:fill="FFFFFF"/>
          </w:tcPr>
          <w:p w14:paraId="5937197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61.1%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1D9061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63.6%</w:t>
            </w:r>
          </w:p>
        </w:tc>
        <w:tc>
          <w:tcPr>
            <w:tcW w:w="1134" w:type="dxa"/>
            <w:tcBorders>
              <w:top w:val="single" w:sz="8" w:space="0" w:color="AEAEAE"/>
              <w:left w:val="single" w:sz="8" w:space="0" w:color="E0E0E0"/>
              <w:bottom w:val="single" w:sz="8" w:space="0" w:color="152935"/>
              <w:right w:val="nil"/>
            </w:tcBorders>
            <w:shd w:val="clear" w:color="auto" w:fill="FFFFFF"/>
          </w:tcPr>
          <w:p w14:paraId="6DCB264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59.9%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58832A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64.2%</w:t>
            </w:r>
          </w:p>
        </w:tc>
        <w:tc>
          <w:tcPr>
            <w:tcW w:w="1134" w:type="dxa"/>
            <w:tcBorders>
              <w:top w:val="single" w:sz="8" w:space="0" w:color="AEAEAE"/>
              <w:left w:val="single" w:sz="8" w:space="0" w:color="E0E0E0"/>
              <w:bottom w:val="single" w:sz="8" w:space="0" w:color="152935"/>
              <w:right w:val="nil"/>
            </w:tcBorders>
            <w:shd w:val="clear" w:color="auto" w:fill="FFFFFF"/>
          </w:tcPr>
          <w:p w14:paraId="750D22B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50.5%</w:t>
            </w:r>
          </w:p>
        </w:tc>
      </w:tr>
    </w:tbl>
    <w:p w14:paraId="0DBBC62D" w14:textId="77777777" w:rsidR="00B0504F" w:rsidRPr="00B00055" w:rsidRDefault="00B0504F" w:rsidP="00B0504F">
      <w:pPr>
        <w:autoSpaceDE w:val="0"/>
        <w:autoSpaceDN w:val="0"/>
        <w:adjustRightInd w:val="0"/>
        <w:spacing w:line="400" w:lineRule="atLeast"/>
        <w:rPr>
          <w:rFonts w:cs="Times New Roman"/>
          <w:szCs w:val="24"/>
        </w:rPr>
      </w:pPr>
    </w:p>
    <w:p w14:paraId="77AE7639" w14:textId="77777777" w:rsidR="00B0504F" w:rsidRDefault="00B0504F" w:rsidP="00B0504F">
      <w:pPr>
        <w:autoSpaceDE w:val="0"/>
        <w:autoSpaceDN w:val="0"/>
        <w:adjustRightInd w:val="0"/>
        <w:spacing w:line="400" w:lineRule="atLeast"/>
        <w:rPr>
          <w:rFonts w:cs="Times New Roman"/>
          <w:szCs w:val="24"/>
        </w:rPr>
      </w:pPr>
    </w:p>
    <w:p w14:paraId="7AFA6CA7" w14:textId="77777777" w:rsidR="00B0504F" w:rsidRDefault="00B0504F" w:rsidP="00B0504F">
      <w:pPr>
        <w:autoSpaceDE w:val="0"/>
        <w:autoSpaceDN w:val="0"/>
        <w:adjustRightInd w:val="0"/>
        <w:spacing w:line="400" w:lineRule="atLeast"/>
        <w:rPr>
          <w:rFonts w:cs="Times New Roman"/>
          <w:szCs w:val="24"/>
        </w:rPr>
      </w:pPr>
    </w:p>
    <w:p w14:paraId="74273DEC" w14:textId="77777777" w:rsidR="00B0504F" w:rsidRDefault="00B0504F" w:rsidP="00B0504F">
      <w:pPr>
        <w:rPr>
          <w:rFonts w:cs="Times New Roman"/>
          <w:szCs w:val="24"/>
        </w:rPr>
      </w:pPr>
      <w:r>
        <w:rPr>
          <w:rFonts w:cs="Times New Roman"/>
          <w:szCs w:val="24"/>
        </w:rPr>
        <w:br w:type="page"/>
      </w:r>
    </w:p>
    <w:p w14:paraId="207F7F4C" w14:textId="77777777" w:rsidR="00B0504F" w:rsidRDefault="00B0504F" w:rsidP="00B0504F">
      <w:pPr>
        <w:autoSpaceDE w:val="0"/>
        <w:autoSpaceDN w:val="0"/>
        <w:adjustRightInd w:val="0"/>
        <w:spacing w:line="400" w:lineRule="atLeast"/>
        <w:rPr>
          <w:rFonts w:cs="Times New Roman"/>
          <w:szCs w:val="24"/>
        </w:rPr>
      </w:pPr>
    </w:p>
    <w:p w14:paraId="56434420" w14:textId="77777777" w:rsidR="00B0504F" w:rsidRDefault="00B0504F" w:rsidP="00B0504F">
      <w:pPr>
        <w:autoSpaceDE w:val="0"/>
        <w:autoSpaceDN w:val="0"/>
        <w:adjustRightInd w:val="0"/>
        <w:spacing w:line="400" w:lineRule="atLeast"/>
        <w:rPr>
          <w:rFonts w:cs="Times New Roman"/>
          <w:szCs w:val="24"/>
        </w:rPr>
      </w:pPr>
    </w:p>
    <w:tbl>
      <w:tblPr>
        <w:tblpPr w:leftFromText="180" w:rightFromText="180" w:vertAnchor="text" w:horzAnchor="margin" w:tblpXSpec="center" w:tblpY="274"/>
        <w:tblW w:w="15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59"/>
        <w:gridCol w:w="2710"/>
        <w:gridCol w:w="1134"/>
        <w:gridCol w:w="1134"/>
        <w:gridCol w:w="1134"/>
        <w:gridCol w:w="1134"/>
        <w:gridCol w:w="1134"/>
        <w:gridCol w:w="1134"/>
        <w:gridCol w:w="1134"/>
        <w:gridCol w:w="1134"/>
        <w:gridCol w:w="1134"/>
      </w:tblGrid>
      <w:tr w:rsidR="00B0504F" w:rsidRPr="00B00055" w14:paraId="5D2C795E" w14:textId="77777777" w:rsidTr="00BE68ED">
        <w:trPr>
          <w:cantSplit/>
        </w:trPr>
        <w:tc>
          <w:tcPr>
            <w:tcW w:w="5369" w:type="dxa"/>
            <w:gridSpan w:val="2"/>
            <w:vMerge w:val="restart"/>
            <w:tcBorders>
              <w:top w:val="nil"/>
              <w:left w:val="nil"/>
              <w:bottom w:val="nil"/>
              <w:right w:val="nil"/>
            </w:tcBorders>
            <w:shd w:val="clear" w:color="auto" w:fill="FFFFFF"/>
            <w:vAlign w:val="bottom"/>
          </w:tcPr>
          <w:p w14:paraId="6D995E55"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2FC4D37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2CF2894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6F892FF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7D0252B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0.133</w:t>
            </w:r>
          </w:p>
        </w:tc>
      </w:tr>
      <w:tr w:rsidR="00B0504F" w:rsidRPr="00B00055" w14:paraId="193C28CD" w14:textId="77777777" w:rsidTr="00BE68ED">
        <w:trPr>
          <w:cantSplit/>
        </w:trPr>
        <w:tc>
          <w:tcPr>
            <w:tcW w:w="5369" w:type="dxa"/>
            <w:gridSpan w:val="2"/>
            <w:vMerge/>
            <w:tcBorders>
              <w:top w:val="nil"/>
              <w:left w:val="nil"/>
              <w:bottom w:val="nil"/>
              <w:right w:val="nil"/>
            </w:tcBorders>
            <w:shd w:val="clear" w:color="auto" w:fill="FFFFFF"/>
            <w:vAlign w:val="bottom"/>
          </w:tcPr>
          <w:p w14:paraId="0E38F639"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3A4AB1D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E95435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1F466B2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B8A8B1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3D07DBB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184987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06DA657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373B531"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08FAD14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432C335C" w14:textId="77777777" w:rsidTr="00BE68ED">
        <w:trPr>
          <w:cantSplit/>
        </w:trPr>
        <w:tc>
          <w:tcPr>
            <w:tcW w:w="2659" w:type="dxa"/>
            <w:vMerge w:val="restart"/>
            <w:tcBorders>
              <w:top w:val="single" w:sz="8" w:space="0" w:color="152935"/>
              <w:left w:val="nil"/>
              <w:bottom w:val="single" w:sz="8" w:space="0" w:color="152935"/>
              <w:right w:val="nil"/>
            </w:tcBorders>
            <w:shd w:val="clear" w:color="auto" w:fill="E0E0E0"/>
          </w:tcPr>
          <w:p w14:paraId="33F6124C"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Tablets Microsoft Surface</w:t>
            </w:r>
          </w:p>
        </w:tc>
        <w:tc>
          <w:tcPr>
            <w:tcW w:w="2710" w:type="dxa"/>
            <w:tcBorders>
              <w:top w:val="single" w:sz="8" w:space="0" w:color="152935"/>
              <w:left w:val="nil"/>
              <w:bottom w:val="single" w:sz="8" w:space="0" w:color="AEAEAE"/>
              <w:right w:val="nil"/>
            </w:tcBorders>
            <w:shd w:val="clear" w:color="auto" w:fill="E0E0E0"/>
          </w:tcPr>
          <w:p w14:paraId="0228AE94"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6DBE036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D94B97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w:t>
            </w:r>
          </w:p>
        </w:tc>
        <w:tc>
          <w:tcPr>
            <w:tcW w:w="1134" w:type="dxa"/>
            <w:tcBorders>
              <w:top w:val="single" w:sz="8" w:space="0" w:color="152935"/>
              <w:left w:val="single" w:sz="8" w:space="0" w:color="E0E0E0"/>
              <w:bottom w:val="single" w:sz="8" w:space="0" w:color="AEAEAE"/>
              <w:right w:val="nil"/>
            </w:tcBorders>
            <w:shd w:val="clear" w:color="auto" w:fill="FFFFFF"/>
          </w:tcPr>
          <w:p w14:paraId="3D9C0C8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699926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152935"/>
              <w:left w:val="single" w:sz="8" w:space="0" w:color="E0E0E0"/>
              <w:bottom w:val="single" w:sz="8" w:space="0" w:color="AEAEAE"/>
              <w:right w:val="nil"/>
            </w:tcBorders>
            <w:shd w:val="clear" w:color="auto" w:fill="FFFFFF"/>
          </w:tcPr>
          <w:p w14:paraId="6C9145F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C35ED7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c>
          <w:tcPr>
            <w:tcW w:w="1134" w:type="dxa"/>
            <w:tcBorders>
              <w:top w:val="single" w:sz="8" w:space="0" w:color="152935"/>
              <w:left w:val="single" w:sz="8" w:space="0" w:color="E0E0E0"/>
              <w:bottom w:val="single" w:sz="8" w:space="0" w:color="AEAEAE"/>
              <w:right w:val="nil"/>
            </w:tcBorders>
            <w:shd w:val="clear" w:color="auto" w:fill="FFFFFF"/>
          </w:tcPr>
          <w:p w14:paraId="5BE30AA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01C732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2.4%</w:t>
            </w:r>
          </w:p>
        </w:tc>
        <w:tc>
          <w:tcPr>
            <w:tcW w:w="1134" w:type="dxa"/>
            <w:tcBorders>
              <w:top w:val="single" w:sz="8" w:space="0" w:color="152935"/>
              <w:left w:val="single" w:sz="8" w:space="0" w:color="E0E0E0"/>
              <w:bottom w:val="single" w:sz="8" w:space="0" w:color="AEAEAE"/>
              <w:right w:val="nil"/>
            </w:tcBorders>
            <w:shd w:val="clear" w:color="auto" w:fill="FFFFFF"/>
          </w:tcPr>
          <w:p w14:paraId="4E7A416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5.1%</w:t>
            </w:r>
          </w:p>
        </w:tc>
      </w:tr>
      <w:tr w:rsidR="00B0504F" w:rsidRPr="00B00055" w14:paraId="3E9DEA48" w14:textId="77777777" w:rsidTr="00BE68ED">
        <w:trPr>
          <w:cantSplit/>
        </w:trPr>
        <w:tc>
          <w:tcPr>
            <w:tcW w:w="2659" w:type="dxa"/>
            <w:vMerge/>
            <w:tcBorders>
              <w:top w:val="single" w:sz="8" w:space="0" w:color="152935"/>
              <w:left w:val="nil"/>
              <w:bottom w:val="single" w:sz="8" w:space="0" w:color="152935"/>
              <w:right w:val="nil"/>
            </w:tcBorders>
            <w:shd w:val="clear" w:color="auto" w:fill="E0E0E0"/>
          </w:tcPr>
          <w:p w14:paraId="11BB1E93"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290B230"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1410AB8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E91874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6.9%</w:t>
            </w:r>
          </w:p>
        </w:tc>
        <w:tc>
          <w:tcPr>
            <w:tcW w:w="1134" w:type="dxa"/>
            <w:tcBorders>
              <w:top w:val="single" w:sz="8" w:space="0" w:color="AEAEAE"/>
              <w:left w:val="single" w:sz="8" w:space="0" w:color="E0E0E0"/>
              <w:bottom w:val="single" w:sz="8" w:space="0" w:color="AEAEAE"/>
              <w:right w:val="nil"/>
            </w:tcBorders>
            <w:shd w:val="clear" w:color="auto" w:fill="FFFFFF"/>
          </w:tcPr>
          <w:p w14:paraId="0FFF86D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8E483A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nil"/>
            </w:tcBorders>
            <w:shd w:val="clear" w:color="auto" w:fill="FFFFFF"/>
          </w:tcPr>
          <w:p w14:paraId="519A80B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F47F1E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7.3%</w:t>
            </w:r>
          </w:p>
        </w:tc>
        <w:tc>
          <w:tcPr>
            <w:tcW w:w="1134" w:type="dxa"/>
            <w:tcBorders>
              <w:top w:val="single" w:sz="8" w:space="0" w:color="AEAEAE"/>
              <w:left w:val="single" w:sz="8" w:space="0" w:color="E0E0E0"/>
              <w:bottom w:val="single" w:sz="8" w:space="0" w:color="AEAEAE"/>
              <w:right w:val="nil"/>
            </w:tcBorders>
            <w:shd w:val="clear" w:color="auto" w:fill="FFFFFF"/>
          </w:tcPr>
          <w:p w14:paraId="7617D81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BCA253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6.2%</w:t>
            </w:r>
          </w:p>
        </w:tc>
        <w:tc>
          <w:tcPr>
            <w:tcW w:w="1134" w:type="dxa"/>
            <w:tcBorders>
              <w:top w:val="single" w:sz="8" w:space="0" w:color="AEAEAE"/>
              <w:left w:val="single" w:sz="8" w:space="0" w:color="E0E0E0"/>
              <w:bottom w:val="single" w:sz="8" w:space="0" w:color="AEAEAE"/>
              <w:right w:val="nil"/>
            </w:tcBorders>
            <w:shd w:val="clear" w:color="auto" w:fill="FFFFFF"/>
          </w:tcPr>
          <w:p w14:paraId="6502FC8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8.9%</w:t>
            </w:r>
          </w:p>
        </w:tc>
      </w:tr>
      <w:tr w:rsidR="00B0504F" w:rsidRPr="00B00055" w14:paraId="69074525" w14:textId="77777777" w:rsidTr="00BE68ED">
        <w:trPr>
          <w:cantSplit/>
        </w:trPr>
        <w:tc>
          <w:tcPr>
            <w:tcW w:w="2659" w:type="dxa"/>
            <w:vMerge/>
            <w:tcBorders>
              <w:top w:val="single" w:sz="8" w:space="0" w:color="152935"/>
              <w:left w:val="nil"/>
              <w:bottom w:val="single" w:sz="8" w:space="0" w:color="152935"/>
              <w:right w:val="nil"/>
            </w:tcBorders>
            <w:shd w:val="clear" w:color="auto" w:fill="E0E0E0"/>
          </w:tcPr>
          <w:p w14:paraId="4B31AAF1"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4B77B0C6"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49C571D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6AE5EF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nil"/>
            </w:tcBorders>
            <w:shd w:val="clear" w:color="auto" w:fill="FFFFFF"/>
          </w:tcPr>
          <w:p w14:paraId="5A7DF33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CE925E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3.1%</w:t>
            </w:r>
          </w:p>
        </w:tc>
        <w:tc>
          <w:tcPr>
            <w:tcW w:w="1134" w:type="dxa"/>
            <w:tcBorders>
              <w:top w:val="single" w:sz="8" w:space="0" w:color="AEAEAE"/>
              <w:left w:val="single" w:sz="8" w:space="0" w:color="E0E0E0"/>
              <w:bottom w:val="single" w:sz="8" w:space="0" w:color="AEAEAE"/>
              <w:right w:val="nil"/>
            </w:tcBorders>
            <w:shd w:val="clear" w:color="auto" w:fill="FFFFFF"/>
          </w:tcPr>
          <w:p w14:paraId="075FF85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7C7114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nil"/>
            </w:tcBorders>
            <w:shd w:val="clear" w:color="auto" w:fill="FFFFFF"/>
          </w:tcPr>
          <w:p w14:paraId="7AED907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6CB819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nil"/>
            </w:tcBorders>
            <w:shd w:val="clear" w:color="auto" w:fill="FFFFFF"/>
          </w:tcPr>
          <w:p w14:paraId="48365FD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7.0%</w:t>
            </w:r>
          </w:p>
        </w:tc>
      </w:tr>
      <w:tr w:rsidR="00B0504F" w:rsidRPr="00B00055" w14:paraId="13386EC3" w14:textId="77777777" w:rsidTr="00BE68ED">
        <w:trPr>
          <w:cantSplit/>
        </w:trPr>
        <w:tc>
          <w:tcPr>
            <w:tcW w:w="2659" w:type="dxa"/>
            <w:vMerge/>
            <w:tcBorders>
              <w:top w:val="single" w:sz="8" w:space="0" w:color="152935"/>
              <w:left w:val="nil"/>
              <w:bottom w:val="single" w:sz="8" w:space="0" w:color="152935"/>
              <w:right w:val="nil"/>
            </w:tcBorders>
            <w:shd w:val="clear" w:color="auto" w:fill="E0E0E0"/>
          </w:tcPr>
          <w:p w14:paraId="56F48351"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D5EA352"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32AC8C6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0924E5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27D5198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542394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489C005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3C6794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10285B7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74890B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nil"/>
            </w:tcBorders>
            <w:shd w:val="clear" w:color="auto" w:fill="FFFFFF"/>
          </w:tcPr>
          <w:p w14:paraId="35E4525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r>
      <w:tr w:rsidR="00B0504F" w:rsidRPr="00B00055" w14:paraId="00E2D9A3" w14:textId="77777777" w:rsidTr="00BE68ED">
        <w:trPr>
          <w:cantSplit/>
        </w:trPr>
        <w:tc>
          <w:tcPr>
            <w:tcW w:w="2659" w:type="dxa"/>
            <w:vMerge/>
            <w:tcBorders>
              <w:top w:val="single" w:sz="8" w:space="0" w:color="152935"/>
              <w:left w:val="nil"/>
              <w:bottom w:val="single" w:sz="8" w:space="0" w:color="152935"/>
              <w:right w:val="nil"/>
            </w:tcBorders>
            <w:shd w:val="clear" w:color="auto" w:fill="E0E0E0"/>
          </w:tcPr>
          <w:p w14:paraId="76FDF26C"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074A134C"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3FD2FA0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BCF2AA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8.1%</w:t>
            </w:r>
          </w:p>
        </w:tc>
        <w:tc>
          <w:tcPr>
            <w:tcW w:w="1134" w:type="dxa"/>
            <w:tcBorders>
              <w:top w:val="single" w:sz="8" w:space="0" w:color="AEAEAE"/>
              <w:left w:val="single" w:sz="8" w:space="0" w:color="E0E0E0"/>
              <w:bottom w:val="single" w:sz="8" w:space="0" w:color="AEAEAE"/>
              <w:right w:val="nil"/>
            </w:tcBorders>
            <w:shd w:val="clear" w:color="auto" w:fill="FFFFFF"/>
          </w:tcPr>
          <w:p w14:paraId="75A3F40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DD6771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7.6%</w:t>
            </w:r>
          </w:p>
        </w:tc>
        <w:tc>
          <w:tcPr>
            <w:tcW w:w="1134" w:type="dxa"/>
            <w:tcBorders>
              <w:top w:val="single" w:sz="8" w:space="0" w:color="AEAEAE"/>
              <w:left w:val="single" w:sz="8" w:space="0" w:color="E0E0E0"/>
              <w:bottom w:val="single" w:sz="8" w:space="0" w:color="AEAEAE"/>
              <w:right w:val="nil"/>
            </w:tcBorders>
            <w:shd w:val="clear" w:color="auto" w:fill="FFFFFF"/>
          </w:tcPr>
          <w:p w14:paraId="17A32AE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9B0FA2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8.1%</w:t>
            </w:r>
          </w:p>
        </w:tc>
        <w:tc>
          <w:tcPr>
            <w:tcW w:w="1134" w:type="dxa"/>
            <w:tcBorders>
              <w:top w:val="single" w:sz="8" w:space="0" w:color="AEAEAE"/>
              <w:left w:val="single" w:sz="8" w:space="0" w:color="E0E0E0"/>
              <w:bottom w:val="single" w:sz="8" w:space="0" w:color="AEAEAE"/>
              <w:right w:val="nil"/>
            </w:tcBorders>
            <w:shd w:val="clear" w:color="auto" w:fill="FFFFFF"/>
          </w:tcPr>
          <w:p w14:paraId="457A03D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4F1F5C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7.3%</w:t>
            </w:r>
          </w:p>
        </w:tc>
        <w:tc>
          <w:tcPr>
            <w:tcW w:w="1134" w:type="dxa"/>
            <w:tcBorders>
              <w:top w:val="single" w:sz="8" w:space="0" w:color="AEAEAE"/>
              <w:left w:val="single" w:sz="8" w:space="0" w:color="E0E0E0"/>
              <w:bottom w:val="single" w:sz="8" w:space="0" w:color="AEAEAE"/>
              <w:right w:val="nil"/>
            </w:tcBorders>
            <w:shd w:val="clear" w:color="auto" w:fill="FFFFFF"/>
          </w:tcPr>
          <w:p w14:paraId="016E55E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12.1%</w:t>
            </w:r>
          </w:p>
        </w:tc>
      </w:tr>
      <w:tr w:rsidR="00B0504F" w:rsidRPr="00B00055" w14:paraId="0DD41CAE" w14:textId="77777777" w:rsidTr="00BE68ED">
        <w:trPr>
          <w:cantSplit/>
        </w:trPr>
        <w:tc>
          <w:tcPr>
            <w:tcW w:w="2659" w:type="dxa"/>
            <w:vMerge/>
            <w:tcBorders>
              <w:top w:val="single" w:sz="8" w:space="0" w:color="152935"/>
              <w:left w:val="nil"/>
              <w:bottom w:val="single" w:sz="8" w:space="0" w:color="152935"/>
              <w:right w:val="nil"/>
            </w:tcBorders>
            <w:shd w:val="clear" w:color="auto" w:fill="E0E0E0"/>
          </w:tcPr>
          <w:p w14:paraId="19C3FDB6"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0EE8F6A3"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1A4A894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77.0%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881DBA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76.5%</w:t>
            </w:r>
          </w:p>
        </w:tc>
        <w:tc>
          <w:tcPr>
            <w:tcW w:w="1134" w:type="dxa"/>
            <w:tcBorders>
              <w:top w:val="single" w:sz="8" w:space="0" w:color="AEAEAE"/>
              <w:left w:val="single" w:sz="8" w:space="0" w:color="E0E0E0"/>
              <w:bottom w:val="single" w:sz="8" w:space="0" w:color="152935"/>
              <w:right w:val="nil"/>
            </w:tcBorders>
            <w:shd w:val="clear" w:color="auto" w:fill="FFFFFF"/>
          </w:tcPr>
          <w:p w14:paraId="68D53A6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77.6%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72D51C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79.2%</w:t>
            </w:r>
          </w:p>
        </w:tc>
        <w:tc>
          <w:tcPr>
            <w:tcW w:w="1134" w:type="dxa"/>
            <w:tcBorders>
              <w:top w:val="single" w:sz="8" w:space="0" w:color="AEAEAE"/>
              <w:left w:val="single" w:sz="8" w:space="0" w:color="E0E0E0"/>
              <w:bottom w:val="single" w:sz="8" w:space="0" w:color="152935"/>
              <w:right w:val="nil"/>
            </w:tcBorders>
            <w:shd w:val="clear" w:color="auto" w:fill="FFFFFF"/>
          </w:tcPr>
          <w:p w14:paraId="00A76ED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74.6%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2546B1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75.3%</w:t>
            </w:r>
          </w:p>
        </w:tc>
        <w:tc>
          <w:tcPr>
            <w:tcW w:w="1134" w:type="dxa"/>
            <w:tcBorders>
              <w:top w:val="single" w:sz="8" w:space="0" w:color="AEAEAE"/>
              <w:left w:val="single" w:sz="8" w:space="0" w:color="E0E0E0"/>
              <w:bottom w:val="single" w:sz="8" w:space="0" w:color="152935"/>
              <w:right w:val="nil"/>
            </w:tcBorders>
            <w:shd w:val="clear" w:color="auto" w:fill="FFFFFF"/>
          </w:tcPr>
          <w:p w14:paraId="6B9C957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80.0%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11FBCB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79.0%</w:t>
            </w:r>
          </w:p>
        </w:tc>
        <w:tc>
          <w:tcPr>
            <w:tcW w:w="1134" w:type="dxa"/>
            <w:tcBorders>
              <w:top w:val="single" w:sz="8" w:space="0" w:color="AEAEAE"/>
              <w:left w:val="single" w:sz="8" w:space="0" w:color="E0E0E0"/>
              <w:bottom w:val="single" w:sz="8" w:space="0" w:color="152935"/>
              <w:right w:val="nil"/>
            </w:tcBorders>
            <w:shd w:val="clear" w:color="auto" w:fill="FFFFFF"/>
          </w:tcPr>
          <w:p w14:paraId="69982BC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63.2%</w:t>
            </w:r>
          </w:p>
        </w:tc>
      </w:tr>
    </w:tbl>
    <w:p w14:paraId="1D5CF935" w14:textId="77777777" w:rsidR="00B0504F" w:rsidRPr="00B00055" w:rsidRDefault="00B0504F" w:rsidP="00B0504F">
      <w:pPr>
        <w:autoSpaceDE w:val="0"/>
        <w:autoSpaceDN w:val="0"/>
        <w:adjustRightInd w:val="0"/>
        <w:spacing w:line="400" w:lineRule="atLeast"/>
        <w:rPr>
          <w:rFonts w:cs="Times New Roman"/>
          <w:szCs w:val="24"/>
        </w:rPr>
      </w:pPr>
    </w:p>
    <w:p w14:paraId="12D1305C" w14:textId="77777777" w:rsidR="00B0504F" w:rsidRPr="00B00055" w:rsidRDefault="00B0504F" w:rsidP="00B0504F">
      <w:pPr>
        <w:autoSpaceDE w:val="0"/>
        <w:autoSpaceDN w:val="0"/>
        <w:adjustRightInd w:val="0"/>
        <w:spacing w:line="400" w:lineRule="atLeast"/>
        <w:rPr>
          <w:rFonts w:cs="Times New Roman"/>
          <w:szCs w:val="24"/>
        </w:rPr>
      </w:pPr>
    </w:p>
    <w:p w14:paraId="7E39058C" w14:textId="77777777" w:rsidR="00B0504F" w:rsidRDefault="00B0504F" w:rsidP="00B0504F">
      <w:pPr>
        <w:rPr>
          <w:rFonts w:cs="Times New Roman"/>
          <w:szCs w:val="24"/>
        </w:rPr>
      </w:pPr>
      <w:r>
        <w:rPr>
          <w:rFonts w:cs="Times New Roman"/>
          <w:szCs w:val="24"/>
        </w:rPr>
        <w:br w:type="page"/>
      </w:r>
    </w:p>
    <w:tbl>
      <w:tblPr>
        <w:tblpPr w:leftFromText="180" w:rightFromText="180" w:horzAnchor="margin" w:tblpY="705"/>
        <w:tblW w:w="15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19"/>
        <w:gridCol w:w="2710"/>
        <w:gridCol w:w="1134"/>
        <w:gridCol w:w="1134"/>
        <w:gridCol w:w="1134"/>
        <w:gridCol w:w="1134"/>
        <w:gridCol w:w="1134"/>
        <w:gridCol w:w="1134"/>
        <w:gridCol w:w="1134"/>
        <w:gridCol w:w="1134"/>
        <w:gridCol w:w="1134"/>
      </w:tblGrid>
      <w:tr w:rsidR="00B0504F" w:rsidRPr="00B00055" w14:paraId="41398EFC" w14:textId="77777777" w:rsidTr="00BE68ED">
        <w:trPr>
          <w:cantSplit/>
        </w:trPr>
        <w:tc>
          <w:tcPr>
            <w:tcW w:w="4929" w:type="dxa"/>
            <w:gridSpan w:val="2"/>
            <w:vMerge w:val="restart"/>
            <w:tcBorders>
              <w:top w:val="nil"/>
              <w:left w:val="nil"/>
              <w:bottom w:val="nil"/>
              <w:right w:val="nil"/>
            </w:tcBorders>
            <w:shd w:val="clear" w:color="auto" w:fill="FFFFFF"/>
            <w:vAlign w:val="bottom"/>
          </w:tcPr>
          <w:p w14:paraId="6C96BAAD" w14:textId="77777777" w:rsidR="00B0504F" w:rsidRPr="00B00055" w:rsidRDefault="00B0504F" w:rsidP="00BE68ED">
            <w:pPr>
              <w:autoSpaceDE w:val="0"/>
              <w:autoSpaceDN w:val="0"/>
              <w:adjustRightInd w:val="0"/>
              <w:spacing w:line="240" w:lineRule="auto"/>
              <w:rPr>
                <w:rFonts w:cs="Times New Roman"/>
                <w:szCs w:val="24"/>
              </w:rPr>
            </w:pPr>
            <w:r>
              <w:rPr>
                <w:rFonts w:cs="Times New Roman"/>
                <w:szCs w:val="24"/>
              </w:rPr>
              <w:lastRenderedPageBreak/>
              <w:br w:type="page"/>
            </w:r>
          </w:p>
        </w:tc>
        <w:tc>
          <w:tcPr>
            <w:tcW w:w="3402" w:type="dxa"/>
            <w:gridSpan w:val="3"/>
            <w:tcBorders>
              <w:top w:val="nil"/>
              <w:left w:val="nil"/>
              <w:bottom w:val="nil"/>
              <w:right w:val="nil"/>
            </w:tcBorders>
            <w:shd w:val="clear" w:color="auto" w:fill="FFFFFF"/>
            <w:vAlign w:val="bottom"/>
          </w:tcPr>
          <w:p w14:paraId="6D84718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0D057EC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26DC52B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6D5DC41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0.156</w:t>
            </w:r>
          </w:p>
        </w:tc>
      </w:tr>
      <w:tr w:rsidR="00B0504F" w:rsidRPr="00B00055" w14:paraId="44AB28E9" w14:textId="77777777" w:rsidTr="00BE68ED">
        <w:trPr>
          <w:cantSplit/>
        </w:trPr>
        <w:tc>
          <w:tcPr>
            <w:tcW w:w="4929" w:type="dxa"/>
            <w:gridSpan w:val="2"/>
            <w:vMerge/>
            <w:tcBorders>
              <w:top w:val="nil"/>
              <w:left w:val="nil"/>
              <w:bottom w:val="nil"/>
              <w:right w:val="nil"/>
            </w:tcBorders>
            <w:shd w:val="clear" w:color="auto" w:fill="FFFFFF"/>
            <w:vAlign w:val="bottom"/>
          </w:tcPr>
          <w:p w14:paraId="582F3C87"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2731DED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F3F734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0035CD4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B10BA8B"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3BD11E3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0821E2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7ACB415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2958C0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1E29CD0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63C6BB13" w14:textId="77777777" w:rsidTr="00BE68ED">
        <w:trPr>
          <w:cantSplit/>
        </w:trPr>
        <w:tc>
          <w:tcPr>
            <w:tcW w:w="2219" w:type="dxa"/>
            <w:vMerge w:val="restart"/>
            <w:tcBorders>
              <w:top w:val="single" w:sz="8" w:space="0" w:color="152935"/>
              <w:left w:val="nil"/>
              <w:bottom w:val="single" w:sz="8" w:space="0" w:color="152935"/>
              <w:right w:val="nil"/>
            </w:tcBorders>
            <w:shd w:val="clear" w:color="auto" w:fill="E0E0E0"/>
          </w:tcPr>
          <w:p w14:paraId="754D424A"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Tablets Amazon Fire</w:t>
            </w:r>
          </w:p>
        </w:tc>
        <w:tc>
          <w:tcPr>
            <w:tcW w:w="2710" w:type="dxa"/>
            <w:tcBorders>
              <w:top w:val="single" w:sz="8" w:space="0" w:color="152935"/>
              <w:left w:val="nil"/>
              <w:bottom w:val="single" w:sz="8" w:space="0" w:color="AEAEAE"/>
              <w:right w:val="nil"/>
            </w:tcBorders>
            <w:shd w:val="clear" w:color="auto" w:fill="E0E0E0"/>
          </w:tcPr>
          <w:p w14:paraId="2FF5144F"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6818E54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E1FBE3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14.4%</w:t>
            </w:r>
          </w:p>
        </w:tc>
        <w:tc>
          <w:tcPr>
            <w:tcW w:w="1134" w:type="dxa"/>
            <w:tcBorders>
              <w:top w:val="single" w:sz="8" w:space="0" w:color="152935"/>
              <w:left w:val="single" w:sz="8" w:space="0" w:color="E0E0E0"/>
              <w:bottom w:val="single" w:sz="8" w:space="0" w:color="AEAEAE"/>
              <w:right w:val="nil"/>
            </w:tcBorders>
            <w:shd w:val="clear" w:color="auto" w:fill="FFFFFF"/>
          </w:tcPr>
          <w:p w14:paraId="42D00D8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2A3E8E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15.8%</w:t>
            </w:r>
          </w:p>
        </w:tc>
        <w:tc>
          <w:tcPr>
            <w:tcW w:w="1134" w:type="dxa"/>
            <w:tcBorders>
              <w:top w:val="single" w:sz="8" w:space="0" w:color="152935"/>
              <w:left w:val="single" w:sz="8" w:space="0" w:color="E0E0E0"/>
              <w:bottom w:val="single" w:sz="8" w:space="0" w:color="AEAEAE"/>
              <w:right w:val="nil"/>
            </w:tcBorders>
            <w:shd w:val="clear" w:color="auto" w:fill="FFFFFF"/>
          </w:tcPr>
          <w:p w14:paraId="252BDA1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E5A5FD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15.1%</w:t>
            </w:r>
          </w:p>
        </w:tc>
        <w:tc>
          <w:tcPr>
            <w:tcW w:w="1134" w:type="dxa"/>
            <w:tcBorders>
              <w:top w:val="single" w:sz="8" w:space="0" w:color="152935"/>
              <w:left w:val="single" w:sz="8" w:space="0" w:color="E0E0E0"/>
              <w:bottom w:val="single" w:sz="8" w:space="0" w:color="AEAEAE"/>
              <w:right w:val="nil"/>
            </w:tcBorders>
            <w:shd w:val="clear" w:color="auto" w:fill="FFFFFF"/>
          </w:tcPr>
          <w:p w14:paraId="0C1BEA3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5F5066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16.5%</w:t>
            </w:r>
          </w:p>
        </w:tc>
        <w:tc>
          <w:tcPr>
            <w:tcW w:w="1134" w:type="dxa"/>
            <w:tcBorders>
              <w:top w:val="single" w:sz="8" w:space="0" w:color="152935"/>
              <w:left w:val="single" w:sz="8" w:space="0" w:color="E0E0E0"/>
              <w:bottom w:val="single" w:sz="8" w:space="0" w:color="AEAEAE"/>
              <w:right w:val="nil"/>
            </w:tcBorders>
            <w:shd w:val="clear" w:color="auto" w:fill="FFFFFF"/>
          </w:tcPr>
          <w:p w14:paraId="4403E07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10.8%</w:t>
            </w:r>
          </w:p>
        </w:tc>
      </w:tr>
      <w:tr w:rsidR="00B0504F" w:rsidRPr="00B00055" w14:paraId="69713F18" w14:textId="77777777" w:rsidTr="00BE68ED">
        <w:trPr>
          <w:cantSplit/>
        </w:trPr>
        <w:tc>
          <w:tcPr>
            <w:tcW w:w="2219" w:type="dxa"/>
            <w:vMerge/>
            <w:tcBorders>
              <w:top w:val="single" w:sz="8" w:space="0" w:color="152935"/>
              <w:left w:val="nil"/>
              <w:bottom w:val="single" w:sz="8" w:space="0" w:color="152935"/>
              <w:right w:val="nil"/>
            </w:tcBorders>
            <w:shd w:val="clear" w:color="auto" w:fill="E0E0E0"/>
          </w:tcPr>
          <w:p w14:paraId="5A03A82F"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957FC92"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1F8163A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1D8C5C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18.0%</w:t>
            </w:r>
          </w:p>
        </w:tc>
        <w:tc>
          <w:tcPr>
            <w:tcW w:w="1134" w:type="dxa"/>
            <w:tcBorders>
              <w:top w:val="single" w:sz="8" w:space="0" w:color="AEAEAE"/>
              <w:left w:val="single" w:sz="8" w:space="0" w:color="E0E0E0"/>
              <w:bottom w:val="single" w:sz="8" w:space="0" w:color="AEAEAE"/>
              <w:right w:val="nil"/>
            </w:tcBorders>
            <w:shd w:val="clear" w:color="auto" w:fill="FFFFFF"/>
          </w:tcPr>
          <w:p w14:paraId="3427268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CFEB3D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17.2%</w:t>
            </w:r>
          </w:p>
        </w:tc>
        <w:tc>
          <w:tcPr>
            <w:tcW w:w="1134" w:type="dxa"/>
            <w:tcBorders>
              <w:top w:val="single" w:sz="8" w:space="0" w:color="AEAEAE"/>
              <w:left w:val="single" w:sz="8" w:space="0" w:color="E0E0E0"/>
              <w:bottom w:val="single" w:sz="8" w:space="0" w:color="AEAEAE"/>
              <w:right w:val="nil"/>
            </w:tcBorders>
            <w:shd w:val="clear" w:color="auto" w:fill="FFFFFF"/>
          </w:tcPr>
          <w:p w14:paraId="3246C11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F6A2B6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17.6%</w:t>
            </w:r>
          </w:p>
        </w:tc>
        <w:tc>
          <w:tcPr>
            <w:tcW w:w="1134" w:type="dxa"/>
            <w:tcBorders>
              <w:top w:val="single" w:sz="8" w:space="0" w:color="AEAEAE"/>
              <w:left w:val="single" w:sz="8" w:space="0" w:color="E0E0E0"/>
              <w:bottom w:val="single" w:sz="8" w:space="0" w:color="AEAEAE"/>
              <w:right w:val="nil"/>
            </w:tcBorders>
            <w:shd w:val="clear" w:color="auto" w:fill="FFFFFF"/>
          </w:tcPr>
          <w:p w14:paraId="070EFF8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56DCF5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17.7%</w:t>
            </w:r>
          </w:p>
        </w:tc>
        <w:tc>
          <w:tcPr>
            <w:tcW w:w="1134" w:type="dxa"/>
            <w:tcBorders>
              <w:top w:val="single" w:sz="8" w:space="0" w:color="AEAEAE"/>
              <w:left w:val="single" w:sz="8" w:space="0" w:color="E0E0E0"/>
              <w:bottom w:val="single" w:sz="8" w:space="0" w:color="AEAEAE"/>
              <w:right w:val="nil"/>
            </w:tcBorders>
            <w:shd w:val="clear" w:color="auto" w:fill="FFFFFF"/>
          </w:tcPr>
          <w:p w14:paraId="40B7E24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13.7%</w:t>
            </w:r>
          </w:p>
        </w:tc>
      </w:tr>
      <w:tr w:rsidR="00B0504F" w:rsidRPr="00B00055" w14:paraId="5490FA7C" w14:textId="77777777" w:rsidTr="00BE68ED">
        <w:trPr>
          <w:cantSplit/>
        </w:trPr>
        <w:tc>
          <w:tcPr>
            <w:tcW w:w="2219" w:type="dxa"/>
            <w:vMerge/>
            <w:tcBorders>
              <w:top w:val="single" w:sz="8" w:space="0" w:color="152935"/>
              <w:left w:val="nil"/>
              <w:bottom w:val="single" w:sz="8" w:space="0" w:color="152935"/>
              <w:right w:val="nil"/>
            </w:tcBorders>
            <w:shd w:val="clear" w:color="auto" w:fill="E0E0E0"/>
          </w:tcPr>
          <w:p w14:paraId="388E727B"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4BCAAEB3"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399CF6F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5BA8DA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4.9%</w:t>
            </w:r>
          </w:p>
        </w:tc>
        <w:tc>
          <w:tcPr>
            <w:tcW w:w="1134" w:type="dxa"/>
            <w:tcBorders>
              <w:top w:val="single" w:sz="8" w:space="0" w:color="AEAEAE"/>
              <w:left w:val="single" w:sz="8" w:space="0" w:color="E0E0E0"/>
              <w:bottom w:val="single" w:sz="8" w:space="0" w:color="AEAEAE"/>
              <w:right w:val="nil"/>
            </w:tcBorders>
            <w:shd w:val="clear" w:color="auto" w:fill="FFFFFF"/>
          </w:tcPr>
          <w:p w14:paraId="70D96DE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059104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nil"/>
            </w:tcBorders>
            <w:shd w:val="clear" w:color="auto" w:fill="FFFFFF"/>
          </w:tcPr>
          <w:p w14:paraId="53D24ED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6270F7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4.3%</w:t>
            </w:r>
          </w:p>
        </w:tc>
        <w:tc>
          <w:tcPr>
            <w:tcW w:w="1134" w:type="dxa"/>
            <w:tcBorders>
              <w:top w:val="single" w:sz="8" w:space="0" w:color="AEAEAE"/>
              <w:left w:val="single" w:sz="8" w:space="0" w:color="E0E0E0"/>
              <w:bottom w:val="single" w:sz="8" w:space="0" w:color="AEAEAE"/>
              <w:right w:val="nil"/>
            </w:tcBorders>
            <w:shd w:val="clear" w:color="auto" w:fill="FFFFFF"/>
          </w:tcPr>
          <w:p w14:paraId="6388B95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F3A530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nil"/>
            </w:tcBorders>
            <w:shd w:val="clear" w:color="auto" w:fill="FFFFFF"/>
          </w:tcPr>
          <w:p w14:paraId="4B8F53D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8.6%</w:t>
            </w:r>
          </w:p>
        </w:tc>
      </w:tr>
      <w:tr w:rsidR="00B0504F" w:rsidRPr="00B00055" w14:paraId="13C6A574" w14:textId="77777777" w:rsidTr="00BE68ED">
        <w:trPr>
          <w:cantSplit/>
        </w:trPr>
        <w:tc>
          <w:tcPr>
            <w:tcW w:w="2219" w:type="dxa"/>
            <w:vMerge/>
            <w:tcBorders>
              <w:top w:val="single" w:sz="8" w:space="0" w:color="152935"/>
              <w:left w:val="nil"/>
              <w:bottom w:val="single" w:sz="8" w:space="0" w:color="152935"/>
              <w:right w:val="nil"/>
            </w:tcBorders>
            <w:shd w:val="clear" w:color="auto" w:fill="E0E0E0"/>
          </w:tcPr>
          <w:p w14:paraId="58E63F89"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4205878"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37EEA41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919346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36FB786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84606D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nil"/>
            </w:tcBorders>
            <w:shd w:val="clear" w:color="auto" w:fill="FFFFFF"/>
          </w:tcPr>
          <w:p w14:paraId="61814BA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83F646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72FBF2D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69F6AF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nil"/>
            </w:tcBorders>
            <w:shd w:val="clear" w:color="auto" w:fill="FFFFFF"/>
          </w:tcPr>
          <w:p w14:paraId="6CD71ED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5.1%</w:t>
            </w:r>
          </w:p>
        </w:tc>
      </w:tr>
      <w:tr w:rsidR="00B0504F" w:rsidRPr="00B00055" w14:paraId="053E4B6A" w14:textId="77777777" w:rsidTr="00BE68ED">
        <w:trPr>
          <w:cantSplit/>
        </w:trPr>
        <w:tc>
          <w:tcPr>
            <w:tcW w:w="2219" w:type="dxa"/>
            <w:vMerge/>
            <w:tcBorders>
              <w:top w:val="single" w:sz="8" w:space="0" w:color="152935"/>
              <w:left w:val="nil"/>
              <w:bottom w:val="single" w:sz="8" w:space="0" w:color="152935"/>
              <w:right w:val="nil"/>
            </w:tcBorders>
            <w:shd w:val="clear" w:color="auto" w:fill="E0E0E0"/>
          </w:tcPr>
          <w:p w14:paraId="46C5FF20"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34D93A01"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0C9307D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FA1786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8.5%</w:t>
            </w:r>
          </w:p>
        </w:tc>
        <w:tc>
          <w:tcPr>
            <w:tcW w:w="1134" w:type="dxa"/>
            <w:tcBorders>
              <w:top w:val="single" w:sz="8" w:space="0" w:color="AEAEAE"/>
              <w:left w:val="single" w:sz="8" w:space="0" w:color="E0E0E0"/>
              <w:bottom w:val="single" w:sz="8" w:space="0" w:color="AEAEAE"/>
              <w:right w:val="nil"/>
            </w:tcBorders>
            <w:shd w:val="clear" w:color="auto" w:fill="FFFFFF"/>
          </w:tcPr>
          <w:p w14:paraId="709526C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4FDFAB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8.9%</w:t>
            </w:r>
          </w:p>
        </w:tc>
        <w:tc>
          <w:tcPr>
            <w:tcW w:w="1134" w:type="dxa"/>
            <w:tcBorders>
              <w:top w:val="single" w:sz="8" w:space="0" w:color="AEAEAE"/>
              <w:left w:val="single" w:sz="8" w:space="0" w:color="E0E0E0"/>
              <w:bottom w:val="single" w:sz="8" w:space="0" w:color="AEAEAE"/>
              <w:right w:val="nil"/>
            </w:tcBorders>
            <w:shd w:val="clear" w:color="auto" w:fill="FFFFFF"/>
          </w:tcPr>
          <w:p w14:paraId="3E87DE2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D6337D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8.0%</w:t>
            </w:r>
          </w:p>
        </w:tc>
        <w:tc>
          <w:tcPr>
            <w:tcW w:w="1134" w:type="dxa"/>
            <w:tcBorders>
              <w:top w:val="single" w:sz="8" w:space="0" w:color="AEAEAE"/>
              <w:left w:val="single" w:sz="8" w:space="0" w:color="E0E0E0"/>
              <w:bottom w:val="single" w:sz="8" w:space="0" w:color="AEAEAE"/>
              <w:right w:val="nil"/>
            </w:tcBorders>
            <w:shd w:val="clear" w:color="auto" w:fill="FFFFFF"/>
          </w:tcPr>
          <w:p w14:paraId="6261341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618A7E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7.9%</w:t>
            </w:r>
          </w:p>
        </w:tc>
        <w:tc>
          <w:tcPr>
            <w:tcW w:w="1134" w:type="dxa"/>
            <w:tcBorders>
              <w:top w:val="single" w:sz="8" w:space="0" w:color="AEAEAE"/>
              <w:left w:val="single" w:sz="8" w:space="0" w:color="E0E0E0"/>
              <w:bottom w:val="single" w:sz="8" w:space="0" w:color="AEAEAE"/>
              <w:right w:val="nil"/>
            </w:tcBorders>
            <w:shd w:val="clear" w:color="auto" w:fill="FFFFFF"/>
          </w:tcPr>
          <w:p w14:paraId="3AEF312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10.2%</w:t>
            </w:r>
          </w:p>
        </w:tc>
      </w:tr>
      <w:tr w:rsidR="00B0504F" w:rsidRPr="00B00055" w14:paraId="60FEDC3A" w14:textId="77777777" w:rsidTr="00BE68ED">
        <w:trPr>
          <w:cantSplit/>
        </w:trPr>
        <w:tc>
          <w:tcPr>
            <w:tcW w:w="2219" w:type="dxa"/>
            <w:vMerge/>
            <w:tcBorders>
              <w:top w:val="single" w:sz="8" w:space="0" w:color="152935"/>
              <w:left w:val="nil"/>
              <w:bottom w:val="single" w:sz="8" w:space="0" w:color="152935"/>
              <w:right w:val="nil"/>
            </w:tcBorders>
            <w:shd w:val="clear" w:color="auto" w:fill="E0E0E0"/>
          </w:tcPr>
          <w:p w14:paraId="41DFE099"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44B8252C"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6776EFC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8D9D3F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52.7%</w:t>
            </w:r>
          </w:p>
        </w:tc>
        <w:tc>
          <w:tcPr>
            <w:tcW w:w="1134" w:type="dxa"/>
            <w:tcBorders>
              <w:top w:val="single" w:sz="8" w:space="0" w:color="AEAEAE"/>
              <w:left w:val="single" w:sz="8" w:space="0" w:color="E0E0E0"/>
              <w:bottom w:val="single" w:sz="8" w:space="0" w:color="152935"/>
              <w:right w:val="nil"/>
            </w:tcBorders>
            <w:shd w:val="clear" w:color="auto" w:fill="FFFFFF"/>
          </w:tcPr>
          <w:p w14:paraId="37A4FAA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F2FB4C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52.7%</w:t>
            </w:r>
          </w:p>
        </w:tc>
        <w:tc>
          <w:tcPr>
            <w:tcW w:w="1134" w:type="dxa"/>
            <w:tcBorders>
              <w:top w:val="single" w:sz="8" w:space="0" w:color="AEAEAE"/>
              <w:left w:val="single" w:sz="8" w:space="0" w:color="E0E0E0"/>
              <w:bottom w:val="single" w:sz="8" w:space="0" w:color="152935"/>
              <w:right w:val="nil"/>
            </w:tcBorders>
            <w:shd w:val="clear" w:color="auto" w:fill="FFFFFF"/>
          </w:tcPr>
          <w:p w14:paraId="7437ECC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0841D2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53.2%</w:t>
            </w:r>
          </w:p>
        </w:tc>
        <w:tc>
          <w:tcPr>
            <w:tcW w:w="1134" w:type="dxa"/>
            <w:tcBorders>
              <w:top w:val="single" w:sz="8" w:space="0" w:color="AEAEAE"/>
              <w:left w:val="single" w:sz="8" w:space="0" w:color="E0E0E0"/>
              <w:bottom w:val="single" w:sz="8" w:space="0" w:color="152935"/>
              <w:right w:val="nil"/>
            </w:tcBorders>
            <w:shd w:val="clear" w:color="auto" w:fill="FFFFFF"/>
          </w:tcPr>
          <w:p w14:paraId="075F79A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52.6%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4CAA14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53.2%</w:t>
            </w:r>
          </w:p>
        </w:tc>
        <w:tc>
          <w:tcPr>
            <w:tcW w:w="1134" w:type="dxa"/>
            <w:tcBorders>
              <w:top w:val="single" w:sz="8" w:space="0" w:color="AEAEAE"/>
              <w:left w:val="single" w:sz="8" w:space="0" w:color="E0E0E0"/>
              <w:bottom w:val="single" w:sz="8" w:space="0" w:color="152935"/>
              <w:right w:val="nil"/>
            </w:tcBorders>
            <w:shd w:val="clear" w:color="auto" w:fill="FFFFFF"/>
          </w:tcPr>
          <w:p w14:paraId="1C9A280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51.7%</w:t>
            </w:r>
          </w:p>
        </w:tc>
      </w:tr>
    </w:tbl>
    <w:p w14:paraId="2C5379AF" w14:textId="77777777" w:rsidR="00B0504F" w:rsidRPr="00B00055" w:rsidRDefault="00B0504F" w:rsidP="00B0504F">
      <w:pPr>
        <w:autoSpaceDE w:val="0"/>
        <w:autoSpaceDN w:val="0"/>
        <w:adjustRightInd w:val="0"/>
        <w:spacing w:line="400" w:lineRule="atLeast"/>
        <w:rPr>
          <w:rFonts w:cs="Times New Roman"/>
          <w:szCs w:val="24"/>
        </w:rPr>
      </w:pPr>
    </w:p>
    <w:p w14:paraId="196FF589" w14:textId="77777777" w:rsidR="00B0504F" w:rsidRDefault="00B0504F" w:rsidP="00B0504F">
      <w:pPr>
        <w:rPr>
          <w:rFonts w:cs="Times New Roman"/>
          <w:szCs w:val="24"/>
        </w:rPr>
      </w:pPr>
      <w:r>
        <w:rPr>
          <w:rFonts w:cs="Times New Roman"/>
          <w:szCs w:val="24"/>
        </w:rPr>
        <w:br w:type="page"/>
      </w:r>
    </w:p>
    <w:p w14:paraId="772B3CC4" w14:textId="77777777" w:rsidR="00B0504F" w:rsidRDefault="00B0504F" w:rsidP="00B0504F">
      <w:pPr>
        <w:autoSpaceDE w:val="0"/>
        <w:autoSpaceDN w:val="0"/>
        <w:adjustRightInd w:val="0"/>
        <w:spacing w:line="400" w:lineRule="atLeast"/>
        <w:rPr>
          <w:rFonts w:cs="Times New Roman"/>
          <w:szCs w:val="24"/>
        </w:rPr>
      </w:pPr>
    </w:p>
    <w:p w14:paraId="50C72DA7" w14:textId="77777777" w:rsidR="00B0504F" w:rsidRDefault="00B0504F" w:rsidP="00B0504F">
      <w:pPr>
        <w:autoSpaceDE w:val="0"/>
        <w:autoSpaceDN w:val="0"/>
        <w:adjustRightInd w:val="0"/>
        <w:spacing w:line="400" w:lineRule="atLeast"/>
        <w:rPr>
          <w:rFonts w:cs="Times New Roman"/>
          <w:szCs w:val="24"/>
        </w:rPr>
      </w:pPr>
    </w:p>
    <w:p w14:paraId="042F42A7" w14:textId="77777777" w:rsidR="00B0504F" w:rsidRDefault="00B0504F" w:rsidP="00B0504F">
      <w:pPr>
        <w:autoSpaceDE w:val="0"/>
        <w:autoSpaceDN w:val="0"/>
        <w:adjustRightInd w:val="0"/>
        <w:spacing w:line="400" w:lineRule="atLeast"/>
        <w:rPr>
          <w:rFonts w:cs="Times New Roman"/>
          <w:szCs w:val="24"/>
        </w:rPr>
      </w:pPr>
    </w:p>
    <w:p w14:paraId="241CB21F" w14:textId="77777777" w:rsidR="00B0504F" w:rsidRPr="00B00055" w:rsidRDefault="00B0504F" w:rsidP="00B0504F">
      <w:pPr>
        <w:autoSpaceDE w:val="0"/>
        <w:autoSpaceDN w:val="0"/>
        <w:adjustRightInd w:val="0"/>
        <w:spacing w:line="400" w:lineRule="atLeast"/>
        <w:rPr>
          <w:rFonts w:cs="Times New Roman"/>
          <w:szCs w:val="24"/>
        </w:rPr>
      </w:pPr>
    </w:p>
    <w:tbl>
      <w:tblPr>
        <w:tblW w:w="149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66"/>
        <w:gridCol w:w="2710"/>
        <w:gridCol w:w="1134"/>
        <w:gridCol w:w="1134"/>
        <w:gridCol w:w="1134"/>
        <w:gridCol w:w="1134"/>
        <w:gridCol w:w="1134"/>
        <w:gridCol w:w="1134"/>
        <w:gridCol w:w="1134"/>
        <w:gridCol w:w="1134"/>
        <w:gridCol w:w="1134"/>
      </w:tblGrid>
      <w:tr w:rsidR="00B0504F" w:rsidRPr="00B00055" w14:paraId="23A00C19" w14:textId="77777777" w:rsidTr="00BE68ED">
        <w:trPr>
          <w:cantSplit/>
        </w:trPr>
        <w:tc>
          <w:tcPr>
            <w:tcW w:w="4773" w:type="dxa"/>
            <w:gridSpan w:val="2"/>
            <w:vMerge w:val="restart"/>
            <w:tcBorders>
              <w:top w:val="nil"/>
              <w:left w:val="nil"/>
              <w:bottom w:val="nil"/>
              <w:right w:val="nil"/>
            </w:tcBorders>
            <w:shd w:val="clear" w:color="auto" w:fill="FFFFFF"/>
            <w:vAlign w:val="bottom"/>
          </w:tcPr>
          <w:p w14:paraId="7BEA249A"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608B23E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54EC32F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046D4CB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7023AC9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0.108</w:t>
            </w:r>
          </w:p>
        </w:tc>
      </w:tr>
      <w:tr w:rsidR="00B0504F" w:rsidRPr="00B00055" w14:paraId="0436C902" w14:textId="77777777" w:rsidTr="00BE68ED">
        <w:trPr>
          <w:cantSplit/>
        </w:trPr>
        <w:tc>
          <w:tcPr>
            <w:tcW w:w="4773" w:type="dxa"/>
            <w:gridSpan w:val="2"/>
            <w:vMerge/>
            <w:tcBorders>
              <w:top w:val="nil"/>
              <w:left w:val="nil"/>
              <w:bottom w:val="nil"/>
              <w:right w:val="nil"/>
            </w:tcBorders>
            <w:shd w:val="clear" w:color="auto" w:fill="FFFFFF"/>
            <w:vAlign w:val="bottom"/>
          </w:tcPr>
          <w:p w14:paraId="4DFCD141"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76F490F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F6A323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481543C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2D5A39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08F205EB"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7D9BA0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06C3489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CC551E1"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08E2E9F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07567CAF" w14:textId="77777777" w:rsidTr="00BE68ED">
        <w:trPr>
          <w:cantSplit/>
        </w:trPr>
        <w:tc>
          <w:tcPr>
            <w:tcW w:w="2065" w:type="dxa"/>
            <w:vMerge w:val="restart"/>
            <w:tcBorders>
              <w:top w:val="single" w:sz="8" w:space="0" w:color="152935"/>
              <w:left w:val="nil"/>
              <w:bottom w:val="single" w:sz="8" w:space="0" w:color="152935"/>
              <w:right w:val="nil"/>
            </w:tcBorders>
            <w:shd w:val="clear" w:color="auto" w:fill="E0E0E0"/>
          </w:tcPr>
          <w:p w14:paraId="44C9F325"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Tablets Kindle Fire</w:t>
            </w:r>
          </w:p>
        </w:tc>
        <w:tc>
          <w:tcPr>
            <w:tcW w:w="2708" w:type="dxa"/>
            <w:tcBorders>
              <w:top w:val="single" w:sz="8" w:space="0" w:color="152935"/>
              <w:left w:val="nil"/>
              <w:bottom w:val="single" w:sz="8" w:space="0" w:color="AEAEAE"/>
              <w:right w:val="nil"/>
            </w:tcBorders>
            <w:shd w:val="clear" w:color="auto" w:fill="E0E0E0"/>
          </w:tcPr>
          <w:p w14:paraId="1281ACBC"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13CC570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13474C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13.6%</w:t>
            </w:r>
          </w:p>
        </w:tc>
        <w:tc>
          <w:tcPr>
            <w:tcW w:w="1134" w:type="dxa"/>
            <w:tcBorders>
              <w:top w:val="single" w:sz="8" w:space="0" w:color="152935"/>
              <w:left w:val="single" w:sz="8" w:space="0" w:color="E0E0E0"/>
              <w:bottom w:val="single" w:sz="8" w:space="0" w:color="AEAEAE"/>
              <w:right w:val="nil"/>
            </w:tcBorders>
            <w:shd w:val="clear" w:color="auto" w:fill="FFFFFF"/>
          </w:tcPr>
          <w:p w14:paraId="746FBA3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D47F9B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14.9%</w:t>
            </w:r>
          </w:p>
        </w:tc>
        <w:tc>
          <w:tcPr>
            <w:tcW w:w="1134" w:type="dxa"/>
            <w:tcBorders>
              <w:top w:val="single" w:sz="8" w:space="0" w:color="152935"/>
              <w:left w:val="single" w:sz="8" w:space="0" w:color="E0E0E0"/>
              <w:bottom w:val="single" w:sz="8" w:space="0" w:color="AEAEAE"/>
              <w:right w:val="nil"/>
            </w:tcBorders>
            <w:shd w:val="clear" w:color="auto" w:fill="FFFFFF"/>
          </w:tcPr>
          <w:p w14:paraId="4D42E52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A5EBC2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16.1%</w:t>
            </w:r>
          </w:p>
        </w:tc>
        <w:tc>
          <w:tcPr>
            <w:tcW w:w="1134" w:type="dxa"/>
            <w:tcBorders>
              <w:top w:val="single" w:sz="8" w:space="0" w:color="152935"/>
              <w:left w:val="single" w:sz="8" w:space="0" w:color="E0E0E0"/>
              <w:bottom w:val="single" w:sz="8" w:space="0" w:color="AEAEAE"/>
              <w:right w:val="nil"/>
            </w:tcBorders>
            <w:shd w:val="clear" w:color="auto" w:fill="FFFFFF"/>
          </w:tcPr>
          <w:p w14:paraId="3F64DE9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BBCFA9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16.0%</w:t>
            </w:r>
          </w:p>
        </w:tc>
        <w:tc>
          <w:tcPr>
            <w:tcW w:w="1134" w:type="dxa"/>
            <w:tcBorders>
              <w:top w:val="single" w:sz="8" w:space="0" w:color="152935"/>
              <w:left w:val="single" w:sz="8" w:space="0" w:color="E0E0E0"/>
              <w:bottom w:val="single" w:sz="8" w:space="0" w:color="AEAEAE"/>
              <w:right w:val="nil"/>
            </w:tcBorders>
            <w:shd w:val="clear" w:color="auto" w:fill="FFFFFF"/>
          </w:tcPr>
          <w:p w14:paraId="3BE6264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11.1%</w:t>
            </w:r>
          </w:p>
        </w:tc>
      </w:tr>
      <w:tr w:rsidR="00B0504F" w:rsidRPr="00B00055" w14:paraId="17F9C9C8" w14:textId="77777777" w:rsidTr="00BE68ED">
        <w:trPr>
          <w:cantSplit/>
        </w:trPr>
        <w:tc>
          <w:tcPr>
            <w:tcW w:w="2065" w:type="dxa"/>
            <w:vMerge/>
            <w:tcBorders>
              <w:top w:val="single" w:sz="8" w:space="0" w:color="152935"/>
              <w:left w:val="nil"/>
              <w:bottom w:val="single" w:sz="8" w:space="0" w:color="152935"/>
              <w:right w:val="nil"/>
            </w:tcBorders>
            <w:shd w:val="clear" w:color="auto" w:fill="E0E0E0"/>
          </w:tcPr>
          <w:p w14:paraId="1BF9FCB9"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08" w:type="dxa"/>
            <w:tcBorders>
              <w:top w:val="single" w:sz="8" w:space="0" w:color="AEAEAE"/>
              <w:left w:val="nil"/>
              <w:bottom w:val="single" w:sz="8" w:space="0" w:color="AEAEAE"/>
              <w:right w:val="nil"/>
            </w:tcBorders>
            <w:shd w:val="clear" w:color="auto" w:fill="E0E0E0"/>
          </w:tcPr>
          <w:p w14:paraId="6061130E"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0724F5B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FF39AC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13.3%</w:t>
            </w:r>
          </w:p>
        </w:tc>
        <w:tc>
          <w:tcPr>
            <w:tcW w:w="1134" w:type="dxa"/>
            <w:tcBorders>
              <w:top w:val="single" w:sz="8" w:space="0" w:color="AEAEAE"/>
              <w:left w:val="single" w:sz="8" w:space="0" w:color="E0E0E0"/>
              <w:bottom w:val="single" w:sz="8" w:space="0" w:color="AEAEAE"/>
              <w:right w:val="nil"/>
            </w:tcBorders>
            <w:shd w:val="clear" w:color="auto" w:fill="FFFFFF"/>
          </w:tcPr>
          <w:p w14:paraId="2F86166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615E07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13.7%</w:t>
            </w:r>
          </w:p>
        </w:tc>
        <w:tc>
          <w:tcPr>
            <w:tcW w:w="1134" w:type="dxa"/>
            <w:tcBorders>
              <w:top w:val="single" w:sz="8" w:space="0" w:color="AEAEAE"/>
              <w:left w:val="single" w:sz="8" w:space="0" w:color="E0E0E0"/>
              <w:bottom w:val="single" w:sz="8" w:space="0" w:color="AEAEAE"/>
              <w:right w:val="nil"/>
            </w:tcBorders>
            <w:shd w:val="clear" w:color="auto" w:fill="FFFFFF"/>
          </w:tcPr>
          <w:p w14:paraId="5050B21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2CCB7B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15.0%</w:t>
            </w:r>
          </w:p>
        </w:tc>
        <w:tc>
          <w:tcPr>
            <w:tcW w:w="1134" w:type="dxa"/>
            <w:tcBorders>
              <w:top w:val="single" w:sz="8" w:space="0" w:color="AEAEAE"/>
              <w:left w:val="single" w:sz="8" w:space="0" w:color="E0E0E0"/>
              <w:bottom w:val="single" w:sz="8" w:space="0" w:color="AEAEAE"/>
              <w:right w:val="nil"/>
            </w:tcBorders>
            <w:shd w:val="clear" w:color="auto" w:fill="FFFFFF"/>
          </w:tcPr>
          <w:p w14:paraId="42B059B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26DCB5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14.1%</w:t>
            </w:r>
          </w:p>
        </w:tc>
        <w:tc>
          <w:tcPr>
            <w:tcW w:w="1134" w:type="dxa"/>
            <w:tcBorders>
              <w:top w:val="single" w:sz="8" w:space="0" w:color="AEAEAE"/>
              <w:left w:val="single" w:sz="8" w:space="0" w:color="E0E0E0"/>
              <w:bottom w:val="single" w:sz="8" w:space="0" w:color="AEAEAE"/>
              <w:right w:val="nil"/>
            </w:tcBorders>
            <w:shd w:val="clear" w:color="auto" w:fill="FFFFFF"/>
          </w:tcPr>
          <w:p w14:paraId="491DD17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11.4%</w:t>
            </w:r>
          </w:p>
        </w:tc>
      </w:tr>
      <w:tr w:rsidR="00B0504F" w:rsidRPr="00B00055" w14:paraId="64A4D789" w14:textId="77777777" w:rsidTr="00BE68ED">
        <w:trPr>
          <w:cantSplit/>
        </w:trPr>
        <w:tc>
          <w:tcPr>
            <w:tcW w:w="2065" w:type="dxa"/>
            <w:vMerge/>
            <w:tcBorders>
              <w:top w:val="single" w:sz="8" w:space="0" w:color="152935"/>
              <w:left w:val="nil"/>
              <w:bottom w:val="single" w:sz="8" w:space="0" w:color="152935"/>
              <w:right w:val="nil"/>
            </w:tcBorders>
            <w:shd w:val="clear" w:color="auto" w:fill="E0E0E0"/>
          </w:tcPr>
          <w:p w14:paraId="64BEB853"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08" w:type="dxa"/>
            <w:tcBorders>
              <w:top w:val="single" w:sz="8" w:space="0" w:color="AEAEAE"/>
              <w:left w:val="nil"/>
              <w:bottom w:val="single" w:sz="8" w:space="0" w:color="AEAEAE"/>
              <w:right w:val="nil"/>
            </w:tcBorders>
            <w:shd w:val="clear" w:color="auto" w:fill="E0E0E0"/>
          </w:tcPr>
          <w:p w14:paraId="03B22A9D"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6519701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BED54B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5.0%</w:t>
            </w:r>
          </w:p>
        </w:tc>
        <w:tc>
          <w:tcPr>
            <w:tcW w:w="1134" w:type="dxa"/>
            <w:tcBorders>
              <w:top w:val="single" w:sz="8" w:space="0" w:color="AEAEAE"/>
              <w:left w:val="single" w:sz="8" w:space="0" w:color="E0E0E0"/>
              <w:bottom w:val="single" w:sz="8" w:space="0" w:color="AEAEAE"/>
              <w:right w:val="nil"/>
            </w:tcBorders>
            <w:shd w:val="clear" w:color="auto" w:fill="FFFFFF"/>
          </w:tcPr>
          <w:p w14:paraId="7AD85CE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970008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nil"/>
            </w:tcBorders>
            <w:shd w:val="clear" w:color="auto" w:fill="FFFFFF"/>
          </w:tcPr>
          <w:p w14:paraId="38D0038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F24CB8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nil"/>
            </w:tcBorders>
            <w:shd w:val="clear" w:color="auto" w:fill="FFFFFF"/>
          </w:tcPr>
          <w:p w14:paraId="61A1DB2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962505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nil"/>
            </w:tcBorders>
            <w:shd w:val="clear" w:color="auto" w:fill="FFFFFF"/>
          </w:tcPr>
          <w:p w14:paraId="6BB0471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6.3%</w:t>
            </w:r>
          </w:p>
        </w:tc>
      </w:tr>
      <w:tr w:rsidR="00B0504F" w:rsidRPr="00B00055" w14:paraId="48109325" w14:textId="77777777" w:rsidTr="00BE68ED">
        <w:trPr>
          <w:cantSplit/>
        </w:trPr>
        <w:tc>
          <w:tcPr>
            <w:tcW w:w="2065" w:type="dxa"/>
            <w:vMerge/>
            <w:tcBorders>
              <w:top w:val="single" w:sz="8" w:space="0" w:color="152935"/>
              <w:left w:val="nil"/>
              <w:bottom w:val="single" w:sz="8" w:space="0" w:color="152935"/>
              <w:right w:val="nil"/>
            </w:tcBorders>
            <w:shd w:val="clear" w:color="auto" w:fill="E0E0E0"/>
          </w:tcPr>
          <w:p w14:paraId="22ED7F02"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08" w:type="dxa"/>
            <w:tcBorders>
              <w:top w:val="single" w:sz="8" w:space="0" w:color="AEAEAE"/>
              <w:left w:val="nil"/>
              <w:bottom w:val="single" w:sz="8" w:space="0" w:color="AEAEAE"/>
              <w:right w:val="nil"/>
            </w:tcBorders>
            <w:shd w:val="clear" w:color="auto" w:fill="E0E0E0"/>
          </w:tcPr>
          <w:p w14:paraId="0C2E3A35"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647BCBD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C48912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nil"/>
            </w:tcBorders>
            <w:shd w:val="clear" w:color="auto" w:fill="FFFFFF"/>
          </w:tcPr>
          <w:p w14:paraId="06F4B9D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58B3E8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nil"/>
            </w:tcBorders>
            <w:shd w:val="clear" w:color="auto" w:fill="FFFFFF"/>
          </w:tcPr>
          <w:p w14:paraId="79E9D84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B1B91C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w:t>
            </w:r>
          </w:p>
        </w:tc>
        <w:tc>
          <w:tcPr>
            <w:tcW w:w="1134" w:type="dxa"/>
            <w:tcBorders>
              <w:top w:val="single" w:sz="8" w:space="0" w:color="AEAEAE"/>
              <w:left w:val="single" w:sz="8" w:space="0" w:color="E0E0E0"/>
              <w:bottom w:val="single" w:sz="8" w:space="0" w:color="AEAEAE"/>
              <w:right w:val="nil"/>
            </w:tcBorders>
            <w:shd w:val="clear" w:color="auto" w:fill="FFFFFF"/>
          </w:tcPr>
          <w:p w14:paraId="0BB48C1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86EE71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41A3E83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4.8%</w:t>
            </w:r>
          </w:p>
        </w:tc>
      </w:tr>
      <w:tr w:rsidR="00B0504F" w:rsidRPr="00B00055" w14:paraId="42D45764" w14:textId="77777777" w:rsidTr="00BE68ED">
        <w:trPr>
          <w:cantSplit/>
        </w:trPr>
        <w:tc>
          <w:tcPr>
            <w:tcW w:w="2065" w:type="dxa"/>
            <w:vMerge/>
            <w:tcBorders>
              <w:top w:val="single" w:sz="8" w:space="0" w:color="152935"/>
              <w:left w:val="nil"/>
              <w:bottom w:val="single" w:sz="8" w:space="0" w:color="152935"/>
              <w:right w:val="nil"/>
            </w:tcBorders>
            <w:shd w:val="clear" w:color="auto" w:fill="E0E0E0"/>
          </w:tcPr>
          <w:p w14:paraId="3EE9D460"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08" w:type="dxa"/>
            <w:tcBorders>
              <w:top w:val="single" w:sz="8" w:space="0" w:color="AEAEAE"/>
              <w:left w:val="nil"/>
              <w:bottom w:val="single" w:sz="8" w:space="0" w:color="AEAEAE"/>
              <w:right w:val="nil"/>
            </w:tcBorders>
            <w:shd w:val="clear" w:color="auto" w:fill="E0E0E0"/>
          </w:tcPr>
          <w:p w14:paraId="2B8529DD"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2EA3C59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BE04EE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7.4%</w:t>
            </w:r>
          </w:p>
        </w:tc>
        <w:tc>
          <w:tcPr>
            <w:tcW w:w="1134" w:type="dxa"/>
            <w:tcBorders>
              <w:top w:val="single" w:sz="8" w:space="0" w:color="AEAEAE"/>
              <w:left w:val="single" w:sz="8" w:space="0" w:color="E0E0E0"/>
              <w:bottom w:val="single" w:sz="8" w:space="0" w:color="AEAEAE"/>
              <w:right w:val="nil"/>
            </w:tcBorders>
            <w:shd w:val="clear" w:color="auto" w:fill="FFFFFF"/>
          </w:tcPr>
          <w:p w14:paraId="473FE95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9E72D8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7.2%</w:t>
            </w:r>
          </w:p>
        </w:tc>
        <w:tc>
          <w:tcPr>
            <w:tcW w:w="1134" w:type="dxa"/>
            <w:tcBorders>
              <w:top w:val="single" w:sz="8" w:space="0" w:color="AEAEAE"/>
              <w:left w:val="single" w:sz="8" w:space="0" w:color="E0E0E0"/>
              <w:bottom w:val="single" w:sz="8" w:space="0" w:color="AEAEAE"/>
              <w:right w:val="nil"/>
            </w:tcBorders>
            <w:shd w:val="clear" w:color="auto" w:fill="FFFFFF"/>
          </w:tcPr>
          <w:p w14:paraId="34CB8BF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FC51B1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w:t>
            </w:r>
          </w:p>
        </w:tc>
        <w:tc>
          <w:tcPr>
            <w:tcW w:w="1134" w:type="dxa"/>
            <w:tcBorders>
              <w:top w:val="single" w:sz="8" w:space="0" w:color="AEAEAE"/>
              <w:left w:val="single" w:sz="8" w:space="0" w:color="E0E0E0"/>
              <w:bottom w:val="single" w:sz="8" w:space="0" w:color="AEAEAE"/>
              <w:right w:val="nil"/>
            </w:tcBorders>
            <w:shd w:val="clear" w:color="auto" w:fill="FFFFFF"/>
          </w:tcPr>
          <w:p w14:paraId="47ACCFB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BAA811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6.9%</w:t>
            </w:r>
          </w:p>
        </w:tc>
        <w:tc>
          <w:tcPr>
            <w:tcW w:w="1134" w:type="dxa"/>
            <w:tcBorders>
              <w:top w:val="single" w:sz="8" w:space="0" w:color="AEAEAE"/>
              <w:left w:val="single" w:sz="8" w:space="0" w:color="E0E0E0"/>
              <w:bottom w:val="single" w:sz="8" w:space="0" w:color="AEAEAE"/>
              <w:right w:val="nil"/>
            </w:tcBorders>
            <w:shd w:val="clear" w:color="auto" w:fill="FFFFFF"/>
          </w:tcPr>
          <w:p w14:paraId="6726493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9.5%</w:t>
            </w:r>
          </w:p>
        </w:tc>
      </w:tr>
      <w:tr w:rsidR="00B0504F" w:rsidRPr="00B00055" w14:paraId="22B7B04E" w14:textId="77777777" w:rsidTr="00BE68ED">
        <w:trPr>
          <w:cantSplit/>
        </w:trPr>
        <w:tc>
          <w:tcPr>
            <w:tcW w:w="2065" w:type="dxa"/>
            <w:vMerge/>
            <w:tcBorders>
              <w:top w:val="single" w:sz="8" w:space="0" w:color="152935"/>
              <w:left w:val="nil"/>
              <w:bottom w:val="single" w:sz="8" w:space="0" w:color="152935"/>
              <w:right w:val="nil"/>
            </w:tcBorders>
            <w:shd w:val="clear" w:color="auto" w:fill="E0E0E0"/>
          </w:tcPr>
          <w:p w14:paraId="672973F0"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08" w:type="dxa"/>
            <w:tcBorders>
              <w:top w:val="single" w:sz="8" w:space="0" w:color="AEAEAE"/>
              <w:left w:val="nil"/>
              <w:bottom w:val="single" w:sz="8" w:space="0" w:color="152935"/>
              <w:right w:val="nil"/>
            </w:tcBorders>
            <w:shd w:val="clear" w:color="auto" w:fill="E0E0E0"/>
          </w:tcPr>
          <w:p w14:paraId="3C51AB82"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242D749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EDEA0F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58.8%</w:t>
            </w:r>
          </w:p>
        </w:tc>
        <w:tc>
          <w:tcPr>
            <w:tcW w:w="1134" w:type="dxa"/>
            <w:tcBorders>
              <w:top w:val="single" w:sz="8" w:space="0" w:color="AEAEAE"/>
              <w:left w:val="single" w:sz="8" w:space="0" w:color="E0E0E0"/>
              <w:bottom w:val="single" w:sz="8" w:space="0" w:color="152935"/>
              <w:right w:val="nil"/>
            </w:tcBorders>
            <w:shd w:val="clear" w:color="auto" w:fill="FFFFFF"/>
          </w:tcPr>
          <w:p w14:paraId="3DD1207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56.0%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AD6F95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58.3%</w:t>
            </w:r>
          </w:p>
        </w:tc>
        <w:tc>
          <w:tcPr>
            <w:tcW w:w="1134" w:type="dxa"/>
            <w:tcBorders>
              <w:top w:val="single" w:sz="8" w:space="0" w:color="AEAEAE"/>
              <w:left w:val="single" w:sz="8" w:space="0" w:color="E0E0E0"/>
              <w:bottom w:val="single" w:sz="8" w:space="0" w:color="152935"/>
              <w:right w:val="nil"/>
            </w:tcBorders>
            <w:shd w:val="clear" w:color="auto" w:fill="FFFFFF"/>
          </w:tcPr>
          <w:p w14:paraId="4428CB2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56.7%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C06B91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55.4%</w:t>
            </w:r>
          </w:p>
        </w:tc>
        <w:tc>
          <w:tcPr>
            <w:tcW w:w="1134" w:type="dxa"/>
            <w:tcBorders>
              <w:top w:val="single" w:sz="8" w:space="0" w:color="AEAEAE"/>
              <w:left w:val="single" w:sz="8" w:space="0" w:color="E0E0E0"/>
              <w:bottom w:val="single" w:sz="8" w:space="0" w:color="152935"/>
              <w:right w:val="nil"/>
            </w:tcBorders>
            <w:shd w:val="clear" w:color="auto" w:fill="FFFFFF"/>
          </w:tcPr>
          <w:p w14:paraId="58F76EF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60.8%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769AC4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57.6%</w:t>
            </w:r>
          </w:p>
        </w:tc>
        <w:tc>
          <w:tcPr>
            <w:tcW w:w="1134" w:type="dxa"/>
            <w:tcBorders>
              <w:top w:val="single" w:sz="8" w:space="0" w:color="AEAEAE"/>
              <w:left w:val="single" w:sz="8" w:space="0" w:color="E0E0E0"/>
              <w:bottom w:val="single" w:sz="8" w:space="0" w:color="152935"/>
              <w:right w:val="nil"/>
            </w:tcBorders>
            <w:shd w:val="clear" w:color="auto" w:fill="FFFFFF"/>
          </w:tcPr>
          <w:p w14:paraId="1C0263B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56.8%</w:t>
            </w:r>
          </w:p>
        </w:tc>
      </w:tr>
    </w:tbl>
    <w:p w14:paraId="7BF377D9" w14:textId="77777777" w:rsidR="00B0504F" w:rsidRPr="00B00055" w:rsidRDefault="00B0504F" w:rsidP="00B0504F">
      <w:pPr>
        <w:autoSpaceDE w:val="0"/>
        <w:autoSpaceDN w:val="0"/>
        <w:adjustRightInd w:val="0"/>
        <w:spacing w:line="400" w:lineRule="atLeast"/>
        <w:rPr>
          <w:rFonts w:cs="Times New Roman"/>
          <w:szCs w:val="24"/>
        </w:rPr>
      </w:pPr>
    </w:p>
    <w:p w14:paraId="4649C607" w14:textId="77777777" w:rsidR="00B0504F" w:rsidRDefault="00B0504F" w:rsidP="00B0504F">
      <w:pPr>
        <w:rPr>
          <w:rFonts w:cs="Times New Roman"/>
          <w:szCs w:val="24"/>
        </w:rPr>
      </w:pPr>
      <w:r>
        <w:rPr>
          <w:rFonts w:cs="Times New Roman"/>
          <w:szCs w:val="24"/>
        </w:rPr>
        <w:br w:type="page"/>
      </w:r>
    </w:p>
    <w:p w14:paraId="173EE0AC" w14:textId="77777777" w:rsidR="00B0504F" w:rsidRPr="00B00055" w:rsidRDefault="00B0504F" w:rsidP="00B0504F">
      <w:pPr>
        <w:autoSpaceDE w:val="0"/>
        <w:autoSpaceDN w:val="0"/>
        <w:adjustRightInd w:val="0"/>
        <w:spacing w:line="400" w:lineRule="atLeast"/>
        <w:rPr>
          <w:rFonts w:cs="Times New Roman"/>
          <w:szCs w:val="24"/>
        </w:rPr>
      </w:pPr>
    </w:p>
    <w:tbl>
      <w:tblPr>
        <w:tblpPr w:leftFromText="180" w:rightFromText="180" w:horzAnchor="margin" w:tblpXSpec="center" w:tblpY="225"/>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45BA7F26"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623DF010"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7D2F7DE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21FD52C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0E5D193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249D686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0.133</w:t>
            </w:r>
          </w:p>
        </w:tc>
      </w:tr>
      <w:tr w:rsidR="00B0504F" w:rsidRPr="00B00055" w14:paraId="65B29A39" w14:textId="77777777" w:rsidTr="00BE68ED">
        <w:trPr>
          <w:cantSplit/>
        </w:trPr>
        <w:tc>
          <w:tcPr>
            <w:tcW w:w="5420" w:type="dxa"/>
            <w:gridSpan w:val="2"/>
            <w:vMerge/>
            <w:tcBorders>
              <w:top w:val="nil"/>
              <w:left w:val="nil"/>
              <w:bottom w:val="nil"/>
              <w:right w:val="nil"/>
            </w:tcBorders>
            <w:shd w:val="clear" w:color="auto" w:fill="FFFFFF"/>
            <w:vAlign w:val="bottom"/>
          </w:tcPr>
          <w:p w14:paraId="1EAC9ED6"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5F563CE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A6B368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4E16720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E21C38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0057AA81"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E34C5C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0993E52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9CB793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5DF6F21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7EC397B2"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0FD36130"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Tablets Huawai Media pad</w:t>
            </w:r>
          </w:p>
        </w:tc>
        <w:tc>
          <w:tcPr>
            <w:tcW w:w="2710" w:type="dxa"/>
            <w:tcBorders>
              <w:top w:val="single" w:sz="8" w:space="0" w:color="152935"/>
              <w:left w:val="nil"/>
              <w:bottom w:val="single" w:sz="8" w:space="0" w:color="AEAEAE"/>
              <w:right w:val="nil"/>
            </w:tcBorders>
            <w:shd w:val="clear" w:color="auto" w:fill="E0E0E0"/>
          </w:tcPr>
          <w:p w14:paraId="3B44382B"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432B994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AA3C92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4.3%</w:t>
            </w:r>
          </w:p>
        </w:tc>
        <w:tc>
          <w:tcPr>
            <w:tcW w:w="1134" w:type="dxa"/>
            <w:tcBorders>
              <w:top w:val="single" w:sz="8" w:space="0" w:color="152935"/>
              <w:left w:val="single" w:sz="8" w:space="0" w:color="E0E0E0"/>
              <w:bottom w:val="single" w:sz="8" w:space="0" w:color="AEAEAE"/>
              <w:right w:val="nil"/>
            </w:tcBorders>
            <w:shd w:val="clear" w:color="auto" w:fill="FFFFFF"/>
          </w:tcPr>
          <w:p w14:paraId="7867C16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F73016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3.7%</w:t>
            </w:r>
          </w:p>
        </w:tc>
        <w:tc>
          <w:tcPr>
            <w:tcW w:w="1134" w:type="dxa"/>
            <w:tcBorders>
              <w:top w:val="single" w:sz="8" w:space="0" w:color="152935"/>
              <w:left w:val="single" w:sz="8" w:space="0" w:color="E0E0E0"/>
              <w:bottom w:val="single" w:sz="8" w:space="0" w:color="AEAEAE"/>
              <w:right w:val="nil"/>
            </w:tcBorders>
            <w:shd w:val="clear" w:color="auto" w:fill="FFFFFF"/>
          </w:tcPr>
          <w:p w14:paraId="3A09B1C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0F6AFB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4.3%</w:t>
            </w:r>
          </w:p>
        </w:tc>
        <w:tc>
          <w:tcPr>
            <w:tcW w:w="1134" w:type="dxa"/>
            <w:tcBorders>
              <w:top w:val="single" w:sz="8" w:space="0" w:color="152935"/>
              <w:left w:val="single" w:sz="8" w:space="0" w:color="E0E0E0"/>
              <w:bottom w:val="single" w:sz="8" w:space="0" w:color="AEAEAE"/>
              <w:right w:val="nil"/>
            </w:tcBorders>
            <w:shd w:val="clear" w:color="auto" w:fill="FFFFFF"/>
          </w:tcPr>
          <w:p w14:paraId="32C083D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E8F4A1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3.3%</w:t>
            </w:r>
          </w:p>
        </w:tc>
        <w:tc>
          <w:tcPr>
            <w:tcW w:w="1134" w:type="dxa"/>
            <w:tcBorders>
              <w:top w:val="single" w:sz="8" w:space="0" w:color="152935"/>
              <w:left w:val="single" w:sz="8" w:space="0" w:color="E0E0E0"/>
              <w:bottom w:val="single" w:sz="8" w:space="0" w:color="AEAEAE"/>
              <w:right w:val="nil"/>
            </w:tcBorders>
            <w:shd w:val="clear" w:color="auto" w:fill="FFFFFF"/>
          </w:tcPr>
          <w:p w14:paraId="7A1B276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r>
      <w:tr w:rsidR="00B0504F" w:rsidRPr="00B00055" w14:paraId="05DBECD1"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309F7C7B"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177350D"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053B20A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8611E2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nil"/>
            </w:tcBorders>
            <w:shd w:val="clear" w:color="auto" w:fill="FFFFFF"/>
          </w:tcPr>
          <w:p w14:paraId="50CEBCC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62DB6E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nil"/>
            </w:tcBorders>
            <w:shd w:val="clear" w:color="auto" w:fill="FFFFFF"/>
          </w:tcPr>
          <w:p w14:paraId="42CE78C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5FB973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nil"/>
            </w:tcBorders>
            <w:shd w:val="clear" w:color="auto" w:fill="FFFFFF"/>
          </w:tcPr>
          <w:p w14:paraId="1FE4488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3BE79E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nil"/>
            </w:tcBorders>
            <w:shd w:val="clear" w:color="auto" w:fill="FFFFFF"/>
          </w:tcPr>
          <w:p w14:paraId="0D580C4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w:t>
            </w:r>
          </w:p>
        </w:tc>
      </w:tr>
      <w:tr w:rsidR="00B0504F" w:rsidRPr="00B00055" w14:paraId="743B1ADF"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6118CC6A"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0F66EB15"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7A553FA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378886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3216501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D0BF07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6E155BE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4736FC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nil"/>
            </w:tcBorders>
            <w:shd w:val="clear" w:color="auto" w:fill="FFFFFF"/>
          </w:tcPr>
          <w:p w14:paraId="1B9319D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55398C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23183F2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r>
      <w:tr w:rsidR="00B0504F" w:rsidRPr="00B00055" w14:paraId="43FFFFA9"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1A82D234"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27C6CBAA"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10800A2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B1177D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08305E5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2A0B9A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2AFFFBE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970003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nil"/>
            </w:tcBorders>
            <w:shd w:val="clear" w:color="auto" w:fill="FFFFFF"/>
          </w:tcPr>
          <w:p w14:paraId="18C557B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5C396A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nil"/>
            </w:tcBorders>
            <w:shd w:val="clear" w:color="auto" w:fill="FFFFFF"/>
          </w:tcPr>
          <w:p w14:paraId="1B771F7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w:t>
            </w:r>
          </w:p>
        </w:tc>
      </w:tr>
      <w:tr w:rsidR="00B0504F" w:rsidRPr="00B00055" w14:paraId="7A6F8D94"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4EFFDCE5"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48CA299D"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0EAB3F8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AB01F0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6.1%</w:t>
            </w:r>
          </w:p>
        </w:tc>
        <w:tc>
          <w:tcPr>
            <w:tcW w:w="1134" w:type="dxa"/>
            <w:tcBorders>
              <w:top w:val="single" w:sz="8" w:space="0" w:color="AEAEAE"/>
              <w:left w:val="single" w:sz="8" w:space="0" w:color="E0E0E0"/>
              <w:bottom w:val="single" w:sz="8" w:space="0" w:color="AEAEAE"/>
              <w:right w:val="nil"/>
            </w:tcBorders>
            <w:shd w:val="clear" w:color="auto" w:fill="FFFFFF"/>
          </w:tcPr>
          <w:p w14:paraId="31A3A10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D65F7B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nil"/>
            </w:tcBorders>
            <w:shd w:val="clear" w:color="auto" w:fill="FFFFFF"/>
          </w:tcPr>
          <w:p w14:paraId="7BDDF83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D87EE7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5.6%</w:t>
            </w:r>
          </w:p>
        </w:tc>
        <w:tc>
          <w:tcPr>
            <w:tcW w:w="1134" w:type="dxa"/>
            <w:tcBorders>
              <w:top w:val="single" w:sz="8" w:space="0" w:color="AEAEAE"/>
              <w:left w:val="single" w:sz="8" w:space="0" w:color="E0E0E0"/>
              <w:bottom w:val="single" w:sz="8" w:space="0" w:color="AEAEAE"/>
              <w:right w:val="nil"/>
            </w:tcBorders>
            <w:shd w:val="clear" w:color="auto" w:fill="FFFFFF"/>
          </w:tcPr>
          <w:p w14:paraId="32D4CDC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8E851F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6.2%</w:t>
            </w:r>
          </w:p>
        </w:tc>
        <w:tc>
          <w:tcPr>
            <w:tcW w:w="1134" w:type="dxa"/>
            <w:tcBorders>
              <w:top w:val="single" w:sz="8" w:space="0" w:color="AEAEAE"/>
              <w:left w:val="single" w:sz="8" w:space="0" w:color="E0E0E0"/>
              <w:bottom w:val="single" w:sz="8" w:space="0" w:color="AEAEAE"/>
              <w:right w:val="nil"/>
            </w:tcBorders>
            <w:shd w:val="clear" w:color="auto" w:fill="FFFFFF"/>
          </w:tcPr>
          <w:p w14:paraId="739D73C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8.6%</w:t>
            </w:r>
          </w:p>
        </w:tc>
      </w:tr>
      <w:tr w:rsidR="00B0504F" w:rsidRPr="00B00055" w14:paraId="35A9B6F9"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24976360"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5ECC100C"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559082B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84.2%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3F35E9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83.8%</w:t>
            </w:r>
          </w:p>
        </w:tc>
        <w:tc>
          <w:tcPr>
            <w:tcW w:w="1134" w:type="dxa"/>
            <w:tcBorders>
              <w:top w:val="single" w:sz="8" w:space="0" w:color="AEAEAE"/>
              <w:left w:val="single" w:sz="8" w:space="0" w:color="E0E0E0"/>
              <w:bottom w:val="single" w:sz="8" w:space="0" w:color="152935"/>
              <w:right w:val="nil"/>
            </w:tcBorders>
            <w:shd w:val="clear" w:color="auto" w:fill="FFFFFF"/>
          </w:tcPr>
          <w:p w14:paraId="4A8115A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84.7%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528B47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84.4%</w:t>
            </w:r>
          </w:p>
        </w:tc>
        <w:tc>
          <w:tcPr>
            <w:tcW w:w="1134" w:type="dxa"/>
            <w:tcBorders>
              <w:top w:val="single" w:sz="8" w:space="0" w:color="AEAEAE"/>
              <w:left w:val="single" w:sz="8" w:space="0" w:color="E0E0E0"/>
              <w:bottom w:val="single" w:sz="8" w:space="0" w:color="152935"/>
              <w:right w:val="nil"/>
            </w:tcBorders>
            <w:shd w:val="clear" w:color="auto" w:fill="FFFFFF"/>
          </w:tcPr>
          <w:p w14:paraId="159FD1F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84.1%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F467B9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83.9%</w:t>
            </w:r>
          </w:p>
        </w:tc>
        <w:tc>
          <w:tcPr>
            <w:tcW w:w="1134" w:type="dxa"/>
            <w:tcBorders>
              <w:top w:val="single" w:sz="8" w:space="0" w:color="AEAEAE"/>
              <w:left w:val="single" w:sz="8" w:space="0" w:color="E0E0E0"/>
              <w:bottom w:val="single" w:sz="8" w:space="0" w:color="152935"/>
              <w:right w:val="nil"/>
            </w:tcBorders>
            <w:shd w:val="clear" w:color="auto" w:fill="FFFFFF"/>
          </w:tcPr>
          <w:p w14:paraId="3E005D0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85.3%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EFD6AC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85.8%</w:t>
            </w:r>
          </w:p>
        </w:tc>
        <w:tc>
          <w:tcPr>
            <w:tcW w:w="1134" w:type="dxa"/>
            <w:tcBorders>
              <w:top w:val="single" w:sz="8" w:space="0" w:color="AEAEAE"/>
              <w:left w:val="single" w:sz="8" w:space="0" w:color="E0E0E0"/>
              <w:bottom w:val="single" w:sz="8" w:space="0" w:color="152935"/>
              <w:right w:val="nil"/>
            </w:tcBorders>
            <w:shd w:val="clear" w:color="auto" w:fill="FFFFFF"/>
          </w:tcPr>
          <w:p w14:paraId="4AF50AB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73.7%</w:t>
            </w:r>
          </w:p>
        </w:tc>
      </w:tr>
    </w:tbl>
    <w:p w14:paraId="4ADD3EC8" w14:textId="77777777" w:rsidR="00B0504F" w:rsidRPr="00B00055" w:rsidRDefault="00B0504F" w:rsidP="00B0504F">
      <w:pPr>
        <w:autoSpaceDE w:val="0"/>
        <w:autoSpaceDN w:val="0"/>
        <w:adjustRightInd w:val="0"/>
        <w:spacing w:line="400" w:lineRule="atLeast"/>
        <w:rPr>
          <w:rFonts w:cs="Times New Roman"/>
          <w:szCs w:val="24"/>
        </w:rPr>
      </w:pPr>
    </w:p>
    <w:p w14:paraId="24BE4DB5" w14:textId="77777777" w:rsidR="00B0504F" w:rsidRDefault="00B0504F" w:rsidP="00B0504F">
      <w:pPr>
        <w:autoSpaceDE w:val="0"/>
        <w:autoSpaceDN w:val="0"/>
        <w:adjustRightInd w:val="0"/>
        <w:spacing w:line="400" w:lineRule="atLeast"/>
        <w:rPr>
          <w:rFonts w:cs="Times New Roman"/>
          <w:szCs w:val="24"/>
        </w:rPr>
      </w:pPr>
    </w:p>
    <w:p w14:paraId="33B7E46F" w14:textId="77777777" w:rsidR="00B0504F" w:rsidRDefault="00B0504F" w:rsidP="00B0504F">
      <w:pPr>
        <w:autoSpaceDE w:val="0"/>
        <w:autoSpaceDN w:val="0"/>
        <w:adjustRightInd w:val="0"/>
        <w:spacing w:line="400" w:lineRule="atLeast"/>
        <w:rPr>
          <w:rFonts w:cs="Times New Roman"/>
          <w:szCs w:val="24"/>
        </w:rPr>
      </w:pPr>
    </w:p>
    <w:p w14:paraId="30C33B56" w14:textId="77777777" w:rsidR="00B0504F" w:rsidRDefault="00B0504F" w:rsidP="00B0504F">
      <w:pPr>
        <w:rPr>
          <w:rFonts w:cs="Times New Roman"/>
          <w:szCs w:val="24"/>
        </w:rPr>
      </w:pPr>
      <w:r>
        <w:rPr>
          <w:rFonts w:cs="Times New Roman"/>
          <w:szCs w:val="24"/>
        </w:rPr>
        <w:br w:type="page"/>
      </w:r>
    </w:p>
    <w:p w14:paraId="4CC810E2" w14:textId="77777777" w:rsidR="00B0504F" w:rsidRDefault="00B0504F" w:rsidP="00B0504F">
      <w:pPr>
        <w:autoSpaceDE w:val="0"/>
        <w:autoSpaceDN w:val="0"/>
        <w:adjustRightInd w:val="0"/>
        <w:spacing w:line="400" w:lineRule="atLeast"/>
        <w:rPr>
          <w:rFonts w:cs="Times New Roman"/>
          <w:szCs w:val="24"/>
        </w:rPr>
      </w:pPr>
    </w:p>
    <w:p w14:paraId="323C823F" w14:textId="77777777" w:rsidR="00B0504F" w:rsidRPr="00B00055" w:rsidRDefault="00B0504F" w:rsidP="00B0504F">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643EF2E9"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565D840D"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5C9FC66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788B5BE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1551516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6BACEE4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0.151</w:t>
            </w:r>
          </w:p>
        </w:tc>
      </w:tr>
      <w:tr w:rsidR="00B0504F" w:rsidRPr="00B00055" w14:paraId="6D574872" w14:textId="77777777" w:rsidTr="00BE68ED">
        <w:trPr>
          <w:cantSplit/>
        </w:trPr>
        <w:tc>
          <w:tcPr>
            <w:tcW w:w="5420" w:type="dxa"/>
            <w:gridSpan w:val="2"/>
            <w:vMerge/>
            <w:tcBorders>
              <w:top w:val="nil"/>
              <w:left w:val="nil"/>
              <w:bottom w:val="nil"/>
              <w:right w:val="nil"/>
            </w:tcBorders>
            <w:shd w:val="clear" w:color="auto" w:fill="FFFFFF"/>
            <w:vAlign w:val="bottom"/>
          </w:tcPr>
          <w:p w14:paraId="5DF9C70F"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5256724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96BC45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1659468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9F396F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10F3471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FFC052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625F101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3F961E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412CC39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515AEDF1"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48833526"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Tablets Google Pixel Slate</w:t>
            </w:r>
          </w:p>
        </w:tc>
        <w:tc>
          <w:tcPr>
            <w:tcW w:w="2710" w:type="dxa"/>
            <w:tcBorders>
              <w:top w:val="single" w:sz="8" w:space="0" w:color="152935"/>
              <w:left w:val="nil"/>
              <w:bottom w:val="single" w:sz="8" w:space="0" w:color="AEAEAE"/>
              <w:right w:val="nil"/>
            </w:tcBorders>
            <w:shd w:val="clear" w:color="auto" w:fill="E0E0E0"/>
          </w:tcPr>
          <w:p w14:paraId="6C9AD6D5"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0B30960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1F84CB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152935"/>
              <w:left w:val="single" w:sz="8" w:space="0" w:color="E0E0E0"/>
              <w:bottom w:val="single" w:sz="8" w:space="0" w:color="AEAEAE"/>
              <w:right w:val="nil"/>
            </w:tcBorders>
            <w:shd w:val="clear" w:color="auto" w:fill="FFFFFF"/>
          </w:tcPr>
          <w:p w14:paraId="0DA37E2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42B025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152935"/>
              <w:left w:val="single" w:sz="8" w:space="0" w:color="E0E0E0"/>
              <w:bottom w:val="single" w:sz="8" w:space="0" w:color="AEAEAE"/>
              <w:right w:val="nil"/>
            </w:tcBorders>
            <w:shd w:val="clear" w:color="auto" w:fill="FFFFFF"/>
          </w:tcPr>
          <w:p w14:paraId="1106C17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B37D81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w:t>
            </w:r>
          </w:p>
        </w:tc>
        <w:tc>
          <w:tcPr>
            <w:tcW w:w="1134" w:type="dxa"/>
            <w:tcBorders>
              <w:top w:val="single" w:sz="8" w:space="0" w:color="152935"/>
              <w:left w:val="single" w:sz="8" w:space="0" w:color="E0E0E0"/>
              <w:bottom w:val="single" w:sz="8" w:space="0" w:color="AEAEAE"/>
              <w:right w:val="nil"/>
            </w:tcBorders>
            <w:shd w:val="clear" w:color="auto" w:fill="FFFFFF"/>
          </w:tcPr>
          <w:p w14:paraId="386A454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FF1450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152935"/>
              <w:left w:val="single" w:sz="8" w:space="0" w:color="E0E0E0"/>
              <w:bottom w:val="single" w:sz="8" w:space="0" w:color="AEAEAE"/>
              <w:right w:val="nil"/>
            </w:tcBorders>
            <w:shd w:val="clear" w:color="auto" w:fill="FFFFFF"/>
          </w:tcPr>
          <w:p w14:paraId="45F133B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5.1%</w:t>
            </w:r>
          </w:p>
        </w:tc>
      </w:tr>
      <w:tr w:rsidR="00B0504F" w:rsidRPr="00B00055" w14:paraId="7569D924"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2867224D"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79B9F18"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48331B4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BA98E0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nil"/>
            </w:tcBorders>
            <w:shd w:val="clear" w:color="auto" w:fill="FFFFFF"/>
          </w:tcPr>
          <w:p w14:paraId="62B9FD8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40086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nil"/>
            </w:tcBorders>
            <w:shd w:val="clear" w:color="auto" w:fill="FFFFFF"/>
          </w:tcPr>
          <w:p w14:paraId="778E06A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EA2A60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nil"/>
            </w:tcBorders>
            <w:shd w:val="clear" w:color="auto" w:fill="FFFFFF"/>
          </w:tcPr>
          <w:p w14:paraId="60C79D7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4F129B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nil"/>
            </w:tcBorders>
            <w:shd w:val="clear" w:color="auto" w:fill="FFFFFF"/>
          </w:tcPr>
          <w:p w14:paraId="12DAF80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r>
      <w:tr w:rsidR="00B0504F" w:rsidRPr="00B00055" w14:paraId="6663BDD0"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78BC278C"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65460E3C"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4B9CEEA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E7D961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12F3435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96A9AA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nil"/>
            </w:tcBorders>
            <w:shd w:val="clear" w:color="auto" w:fill="FFFFFF"/>
          </w:tcPr>
          <w:p w14:paraId="29BAACF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989519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w:t>
            </w:r>
          </w:p>
        </w:tc>
        <w:tc>
          <w:tcPr>
            <w:tcW w:w="1134" w:type="dxa"/>
            <w:tcBorders>
              <w:top w:val="single" w:sz="8" w:space="0" w:color="AEAEAE"/>
              <w:left w:val="single" w:sz="8" w:space="0" w:color="E0E0E0"/>
              <w:bottom w:val="single" w:sz="8" w:space="0" w:color="AEAEAE"/>
              <w:right w:val="nil"/>
            </w:tcBorders>
            <w:shd w:val="clear" w:color="auto" w:fill="FFFFFF"/>
          </w:tcPr>
          <w:p w14:paraId="240C2F5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2806DC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140030F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w:t>
            </w:r>
          </w:p>
        </w:tc>
      </w:tr>
      <w:tr w:rsidR="00B0504F" w:rsidRPr="00B00055" w14:paraId="2D9789CF"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1B75C0FC"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0F795705"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3D0C1BA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8CCDE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nil"/>
            </w:tcBorders>
            <w:shd w:val="clear" w:color="auto" w:fill="FFFFFF"/>
          </w:tcPr>
          <w:p w14:paraId="78C3C54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974DF2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63A1E6C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51E898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nil"/>
            </w:tcBorders>
            <w:shd w:val="clear" w:color="auto" w:fill="FFFFFF"/>
          </w:tcPr>
          <w:p w14:paraId="0F8ECCD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4555B4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nil"/>
            </w:tcBorders>
            <w:shd w:val="clear" w:color="auto" w:fill="FFFFFF"/>
          </w:tcPr>
          <w:p w14:paraId="099B805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r>
      <w:tr w:rsidR="00B0504F" w:rsidRPr="00B00055" w14:paraId="0A2E9B00"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298E9BDF"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EFE9366"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6769A4A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ADE19B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w:t>
            </w:r>
          </w:p>
        </w:tc>
        <w:tc>
          <w:tcPr>
            <w:tcW w:w="1134" w:type="dxa"/>
            <w:tcBorders>
              <w:top w:val="single" w:sz="8" w:space="0" w:color="AEAEAE"/>
              <w:left w:val="single" w:sz="8" w:space="0" w:color="E0E0E0"/>
              <w:bottom w:val="single" w:sz="8" w:space="0" w:color="AEAEAE"/>
              <w:right w:val="nil"/>
            </w:tcBorders>
            <w:shd w:val="clear" w:color="auto" w:fill="FFFFFF"/>
          </w:tcPr>
          <w:p w14:paraId="158C8DA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22AD7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6.3%</w:t>
            </w:r>
          </w:p>
        </w:tc>
        <w:tc>
          <w:tcPr>
            <w:tcW w:w="1134" w:type="dxa"/>
            <w:tcBorders>
              <w:top w:val="single" w:sz="8" w:space="0" w:color="AEAEAE"/>
              <w:left w:val="single" w:sz="8" w:space="0" w:color="E0E0E0"/>
              <w:bottom w:val="single" w:sz="8" w:space="0" w:color="AEAEAE"/>
              <w:right w:val="nil"/>
            </w:tcBorders>
            <w:shd w:val="clear" w:color="auto" w:fill="FFFFFF"/>
          </w:tcPr>
          <w:p w14:paraId="69655C6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096179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nil"/>
            </w:tcBorders>
            <w:shd w:val="clear" w:color="auto" w:fill="FFFFFF"/>
          </w:tcPr>
          <w:p w14:paraId="491486C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3824DE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6.3%</w:t>
            </w:r>
          </w:p>
        </w:tc>
        <w:tc>
          <w:tcPr>
            <w:tcW w:w="1134" w:type="dxa"/>
            <w:tcBorders>
              <w:top w:val="single" w:sz="8" w:space="0" w:color="AEAEAE"/>
              <w:left w:val="single" w:sz="8" w:space="0" w:color="E0E0E0"/>
              <w:bottom w:val="single" w:sz="8" w:space="0" w:color="AEAEAE"/>
              <w:right w:val="nil"/>
            </w:tcBorders>
            <w:shd w:val="clear" w:color="auto" w:fill="FFFFFF"/>
          </w:tcPr>
          <w:p w14:paraId="28F2EB0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10.2%</w:t>
            </w:r>
          </w:p>
        </w:tc>
      </w:tr>
      <w:tr w:rsidR="00B0504F" w:rsidRPr="00B00055" w14:paraId="5A1FA813"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38FCF85C"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5BD0C573"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7333B96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85.5%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25D4C9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85.0%</w:t>
            </w:r>
          </w:p>
        </w:tc>
        <w:tc>
          <w:tcPr>
            <w:tcW w:w="1134" w:type="dxa"/>
            <w:tcBorders>
              <w:top w:val="single" w:sz="8" w:space="0" w:color="AEAEAE"/>
              <w:left w:val="single" w:sz="8" w:space="0" w:color="E0E0E0"/>
              <w:bottom w:val="single" w:sz="8" w:space="0" w:color="152935"/>
              <w:right w:val="nil"/>
            </w:tcBorders>
            <w:shd w:val="clear" w:color="auto" w:fill="FFFFFF"/>
          </w:tcPr>
          <w:p w14:paraId="7050D78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86.1%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86A6F7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85.9%</w:t>
            </w:r>
          </w:p>
        </w:tc>
        <w:tc>
          <w:tcPr>
            <w:tcW w:w="1134" w:type="dxa"/>
            <w:tcBorders>
              <w:top w:val="single" w:sz="8" w:space="0" w:color="AEAEAE"/>
              <w:left w:val="single" w:sz="8" w:space="0" w:color="E0E0E0"/>
              <w:bottom w:val="single" w:sz="8" w:space="0" w:color="152935"/>
              <w:right w:val="nil"/>
            </w:tcBorders>
            <w:shd w:val="clear" w:color="auto" w:fill="FFFFFF"/>
          </w:tcPr>
          <w:p w14:paraId="56427B3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85.1%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F7D26F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84.5%</w:t>
            </w:r>
          </w:p>
        </w:tc>
        <w:tc>
          <w:tcPr>
            <w:tcW w:w="1134" w:type="dxa"/>
            <w:tcBorders>
              <w:top w:val="single" w:sz="8" w:space="0" w:color="AEAEAE"/>
              <w:left w:val="single" w:sz="8" w:space="0" w:color="E0E0E0"/>
              <w:bottom w:val="single" w:sz="8" w:space="0" w:color="152935"/>
              <w:right w:val="nil"/>
            </w:tcBorders>
            <w:shd w:val="clear" w:color="auto" w:fill="FFFFFF"/>
          </w:tcPr>
          <w:p w14:paraId="0F4DEBD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87.3%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B5C68F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87.4%</w:t>
            </w:r>
          </w:p>
        </w:tc>
        <w:tc>
          <w:tcPr>
            <w:tcW w:w="1134" w:type="dxa"/>
            <w:tcBorders>
              <w:top w:val="single" w:sz="8" w:space="0" w:color="AEAEAE"/>
              <w:left w:val="single" w:sz="8" w:space="0" w:color="E0E0E0"/>
              <w:bottom w:val="single" w:sz="8" w:space="0" w:color="152935"/>
              <w:right w:val="nil"/>
            </w:tcBorders>
            <w:shd w:val="clear" w:color="auto" w:fill="FFFFFF"/>
          </w:tcPr>
          <w:p w14:paraId="6333ED3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73.0%</w:t>
            </w:r>
          </w:p>
        </w:tc>
      </w:tr>
    </w:tbl>
    <w:p w14:paraId="0B7FC5FC" w14:textId="77777777" w:rsidR="00B0504F" w:rsidRPr="00B00055" w:rsidRDefault="00B0504F" w:rsidP="00B0504F">
      <w:pPr>
        <w:autoSpaceDE w:val="0"/>
        <w:autoSpaceDN w:val="0"/>
        <w:adjustRightInd w:val="0"/>
        <w:spacing w:line="400" w:lineRule="atLeast"/>
        <w:rPr>
          <w:rFonts w:cs="Times New Roman"/>
          <w:szCs w:val="24"/>
        </w:rPr>
      </w:pPr>
    </w:p>
    <w:p w14:paraId="3FDB094C" w14:textId="77777777" w:rsidR="00B0504F" w:rsidRDefault="00B0504F" w:rsidP="00B0504F">
      <w:pPr>
        <w:rPr>
          <w:rFonts w:cs="Times New Roman"/>
          <w:szCs w:val="24"/>
        </w:rPr>
      </w:pPr>
      <w:r>
        <w:rPr>
          <w:rFonts w:cs="Times New Roman"/>
          <w:szCs w:val="24"/>
        </w:rPr>
        <w:br w:type="page"/>
      </w:r>
    </w:p>
    <w:p w14:paraId="51007DA7" w14:textId="77777777" w:rsidR="00B0504F" w:rsidRPr="00B00055" w:rsidRDefault="00B0504F" w:rsidP="00B0504F">
      <w:pPr>
        <w:autoSpaceDE w:val="0"/>
        <w:autoSpaceDN w:val="0"/>
        <w:adjustRightInd w:val="0"/>
        <w:spacing w:line="400" w:lineRule="atLeast"/>
        <w:rPr>
          <w:rFonts w:cs="Times New Roman"/>
          <w:szCs w:val="24"/>
        </w:rPr>
      </w:pPr>
    </w:p>
    <w:tbl>
      <w:tblPr>
        <w:tblW w:w="15609" w:type="dxa"/>
        <w:tblInd w:w="-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3"/>
        <w:gridCol w:w="2710"/>
        <w:gridCol w:w="1134"/>
        <w:gridCol w:w="1134"/>
        <w:gridCol w:w="1134"/>
        <w:gridCol w:w="1134"/>
        <w:gridCol w:w="1134"/>
        <w:gridCol w:w="1134"/>
        <w:gridCol w:w="1134"/>
        <w:gridCol w:w="1134"/>
        <w:gridCol w:w="1134"/>
      </w:tblGrid>
      <w:tr w:rsidR="00B0504F" w:rsidRPr="00B00055" w14:paraId="236C2B98" w14:textId="77777777" w:rsidTr="00BE68ED">
        <w:trPr>
          <w:cantSplit/>
        </w:trPr>
        <w:tc>
          <w:tcPr>
            <w:tcW w:w="5403" w:type="dxa"/>
            <w:gridSpan w:val="2"/>
            <w:vMerge w:val="restart"/>
            <w:tcBorders>
              <w:top w:val="nil"/>
              <w:left w:val="nil"/>
              <w:bottom w:val="nil"/>
              <w:right w:val="nil"/>
            </w:tcBorders>
            <w:shd w:val="clear" w:color="auto" w:fill="FFFFFF"/>
            <w:vAlign w:val="bottom"/>
          </w:tcPr>
          <w:p w14:paraId="1AE14FBB"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50BC672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66CE92D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r>
              <w:rPr>
                <w:rFonts w:ascii="Arial" w:hAnsi="Arial" w:cs="Arial"/>
                <w:color w:val="264A60"/>
                <w:sz w:val="18"/>
                <w:szCs w:val="18"/>
              </w:rPr>
              <w:t>** 0.156</w:t>
            </w:r>
          </w:p>
        </w:tc>
        <w:tc>
          <w:tcPr>
            <w:tcW w:w="2268" w:type="dxa"/>
            <w:gridSpan w:val="2"/>
            <w:tcBorders>
              <w:top w:val="nil"/>
              <w:left w:val="single" w:sz="8" w:space="0" w:color="E0E0E0"/>
              <w:bottom w:val="nil"/>
              <w:right w:val="nil"/>
            </w:tcBorders>
            <w:shd w:val="clear" w:color="auto" w:fill="FFFFFF"/>
            <w:vAlign w:val="bottom"/>
          </w:tcPr>
          <w:p w14:paraId="1DE53BF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7E3A737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0.138</w:t>
            </w:r>
          </w:p>
        </w:tc>
      </w:tr>
      <w:tr w:rsidR="00B0504F" w:rsidRPr="00B00055" w14:paraId="16CF6855" w14:textId="77777777" w:rsidTr="00BE68ED">
        <w:trPr>
          <w:cantSplit/>
        </w:trPr>
        <w:tc>
          <w:tcPr>
            <w:tcW w:w="5403" w:type="dxa"/>
            <w:gridSpan w:val="2"/>
            <w:vMerge/>
            <w:tcBorders>
              <w:top w:val="nil"/>
              <w:left w:val="nil"/>
              <w:bottom w:val="nil"/>
              <w:right w:val="nil"/>
            </w:tcBorders>
            <w:shd w:val="clear" w:color="auto" w:fill="FFFFFF"/>
            <w:vAlign w:val="bottom"/>
          </w:tcPr>
          <w:p w14:paraId="07D122D7"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7D32438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C569A4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716A04E3"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B4A69E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40CDC36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0CECD6B"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08AB4AC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E60840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47B5717B"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1904290E" w14:textId="77777777" w:rsidTr="00BE68ED">
        <w:trPr>
          <w:cantSplit/>
        </w:trPr>
        <w:tc>
          <w:tcPr>
            <w:tcW w:w="2693" w:type="dxa"/>
            <w:vMerge w:val="restart"/>
            <w:tcBorders>
              <w:top w:val="single" w:sz="8" w:space="0" w:color="152935"/>
              <w:left w:val="nil"/>
              <w:bottom w:val="single" w:sz="8" w:space="0" w:color="152935"/>
              <w:right w:val="nil"/>
            </w:tcBorders>
            <w:shd w:val="clear" w:color="auto" w:fill="E0E0E0"/>
          </w:tcPr>
          <w:p w14:paraId="2DE246E4"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Tablets Amazon Fire Kids</w:t>
            </w:r>
          </w:p>
        </w:tc>
        <w:tc>
          <w:tcPr>
            <w:tcW w:w="2710" w:type="dxa"/>
            <w:tcBorders>
              <w:top w:val="single" w:sz="8" w:space="0" w:color="152935"/>
              <w:left w:val="nil"/>
              <w:bottom w:val="single" w:sz="8" w:space="0" w:color="AEAEAE"/>
              <w:right w:val="nil"/>
            </w:tcBorders>
            <w:shd w:val="clear" w:color="auto" w:fill="E0E0E0"/>
          </w:tcPr>
          <w:p w14:paraId="5CC673A4"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444F3A1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E7534B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19.9%</w:t>
            </w:r>
          </w:p>
        </w:tc>
        <w:tc>
          <w:tcPr>
            <w:tcW w:w="1134" w:type="dxa"/>
            <w:tcBorders>
              <w:top w:val="single" w:sz="8" w:space="0" w:color="152935"/>
              <w:left w:val="single" w:sz="8" w:space="0" w:color="E0E0E0"/>
              <w:bottom w:val="single" w:sz="8" w:space="0" w:color="AEAEAE"/>
              <w:right w:val="nil"/>
            </w:tcBorders>
            <w:shd w:val="clear" w:color="auto" w:fill="FFFFFF"/>
          </w:tcPr>
          <w:p w14:paraId="6174239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F85A91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24.8%</w:t>
            </w:r>
          </w:p>
        </w:tc>
        <w:tc>
          <w:tcPr>
            <w:tcW w:w="1134" w:type="dxa"/>
            <w:tcBorders>
              <w:top w:val="single" w:sz="8" w:space="0" w:color="152935"/>
              <w:left w:val="single" w:sz="8" w:space="0" w:color="E0E0E0"/>
              <w:bottom w:val="single" w:sz="8" w:space="0" w:color="AEAEAE"/>
              <w:right w:val="nil"/>
            </w:tcBorders>
            <w:shd w:val="clear" w:color="auto" w:fill="FFFFFF"/>
          </w:tcPr>
          <w:p w14:paraId="05B5171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F43ECF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20.4%</w:t>
            </w:r>
          </w:p>
        </w:tc>
        <w:tc>
          <w:tcPr>
            <w:tcW w:w="1134" w:type="dxa"/>
            <w:tcBorders>
              <w:top w:val="single" w:sz="8" w:space="0" w:color="152935"/>
              <w:left w:val="single" w:sz="8" w:space="0" w:color="E0E0E0"/>
              <w:bottom w:val="single" w:sz="8" w:space="0" w:color="AEAEAE"/>
              <w:right w:val="nil"/>
            </w:tcBorders>
            <w:shd w:val="clear" w:color="auto" w:fill="FFFFFF"/>
          </w:tcPr>
          <w:p w14:paraId="3BE6226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6C3D55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21.3%</w:t>
            </w:r>
          </w:p>
        </w:tc>
        <w:tc>
          <w:tcPr>
            <w:tcW w:w="1134" w:type="dxa"/>
            <w:tcBorders>
              <w:top w:val="single" w:sz="8" w:space="0" w:color="152935"/>
              <w:left w:val="single" w:sz="8" w:space="0" w:color="E0E0E0"/>
              <w:bottom w:val="single" w:sz="8" w:space="0" w:color="AEAEAE"/>
              <w:right w:val="nil"/>
            </w:tcBorders>
            <w:shd w:val="clear" w:color="auto" w:fill="FFFFFF"/>
          </w:tcPr>
          <w:p w14:paraId="21DC3C5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13.3%</w:t>
            </w:r>
          </w:p>
        </w:tc>
      </w:tr>
      <w:tr w:rsidR="00B0504F" w:rsidRPr="00B00055" w14:paraId="3E10C3AF" w14:textId="77777777" w:rsidTr="00BE68ED">
        <w:trPr>
          <w:cantSplit/>
        </w:trPr>
        <w:tc>
          <w:tcPr>
            <w:tcW w:w="2693" w:type="dxa"/>
            <w:vMerge/>
            <w:tcBorders>
              <w:top w:val="single" w:sz="8" w:space="0" w:color="152935"/>
              <w:left w:val="nil"/>
              <w:bottom w:val="single" w:sz="8" w:space="0" w:color="152935"/>
              <w:right w:val="nil"/>
            </w:tcBorders>
            <w:shd w:val="clear" w:color="auto" w:fill="E0E0E0"/>
          </w:tcPr>
          <w:p w14:paraId="4FA7C830"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2B7CBED"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101731E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4E2D0B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7.2%</w:t>
            </w:r>
          </w:p>
        </w:tc>
        <w:tc>
          <w:tcPr>
            <w:tcW w:w="1134" w:type="dxa"/>
            <w:tcBorders>
              <w:top w:val="single" w:sz="8" w:space="0" w:color="AEAEAE"/>
              <w:left w:val="single" w:sz="8" w:space="0" w:color="E0E0E0"/>
              <w:bottom w:val="single" w:sz="8" w:space="0" w:color="AEAEAE"/>
              <w:right w:val="nil"/>
            </w:tcBorders>
            <w:shd w:val="clear" w:color="auto" w:fill="FFFFFF"/>
          </w:tcPr>
          <w:p w14:paraId="6C6E269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8CA6EF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7.2%</w:t>
            </w:r>
          </w:p>
        </w:tc>
        <w:tc>
          <w:tcPr>
            <w:tcW w:w="1134" w:type="dxa"/>
            <w:tcBorders>
              <w:top w:val="single" w:sz="8" w:space="0" w:color="AEAEAE"/>
              <w:left w:val="single" w:sz="8" w:space="0" w:color="E0E0E0"/>
              <w:bottom w:val="single" w:sz="8" w:space="0" w:color="AEAEAE"/>
              <w:right w:val="nil"/>
            </w:tcBorders>
            <w:shd w:val="clear" w:color="auto" w:fill="FFFFFF"/>
          </w:tcPr>
          <w:p w14:paraId="690F5E3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D9EE43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7.4%</w:t>
            </w:r>
          </w:p>
        </w:tc>
        <w:tc>
          <w:tcPr>
            <w:tcW w:w="1134" w:type="dxa"/>
            <w:tcBorders>
              <w:top w:val="single" w:sz="8" w:space="0" w:color="AEAEAE"/>
              <w:left w:val="single" w:sz="8" w:space="0" w:color="E0E0E0"/>
              <w:bottom w:val="single" w:sz="8" w:space="0" w:color="AEAEAE"/>
              <w:right w:val="nil"/>
            </w:tcBorders>
            <w:shd w:val="clear" w:color="auto" w:fill="FFFFFF"/>
          </w:tcPr>
          <w:p w14:paraId="23A6B3B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D49CFE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6.9%</w:t>
            </w:r>
          </w:p>
        </w:tc>
        <w:tc>
          <w:tcPr>
            <w:tcW w:w="1134" w:type="dxa"/>
            <w:tcBorders>
              <w:top w:val="single" w:sz="8" w:space="0" w:color="AEAEAE"/>
              <w:left w:val="single" w:sz="8" w:space="0" w:color="E0E0E0"/>
              <w:bottom w:val="single" w:sz="8" w:space="0" w:color="AEAEAE"/>
              <w:right w:val="nil"/>
            </w:tcBorders>
            <w:shd w:val="clear" w:color="auto" w:fill="FFFFFF"/>
          </w:tcPr>
          <w:p w14:paraId="23BA530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8.6%</w:t>
            </w:r>
          </w:p>
        </w:tc>
      </w:tr>
      <w:tr w:rsidR="00B0504F" w:rsidRPr="00B00055" w14:paraId="473934FC" w14:textId="77777777" w:rsidTr="00BE68ED">
        <w:trPr>
          <w:cantSplit/>
        </w:trPr>
        <w:tc>
          <w:tcPr>
            <w:tcW w:w="2693" w:type="dxa"/>
            <w:vMerge/>
            <w:tcBorders>
              <w:top w:val="single" w:sz="8" w:space="0" w:color="152935"/>
              <w:left w:val="nil"/>
              <w:bottom w:val="single" w:sz="8" w:space="0" w:color="152935"/>
              <w:right w:val="nil"/>
            </w:tcBorders>
            <w:shd w:val="clear" w:color="auto" w:fill="E0E0E0"/>
          </w:tcPr>
          <w:p w14:paraId="242FDFA0"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BA2C8CD"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0EFE4BD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B0827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nil"/>
            </w:tcBorders>
            <w:shd w:val="clear" w:color="auto" w:fill="FFFFFF"/>
          </w:tcPr>
          <w:p w14:paraId="2A8A301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2642E9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nil"/>
            </w:tcBorders>
            <w:shd w:val="clear" w:color="auto" w:fill="FFFFFF"/>
          </w:tcPr>
          <w:p w14:paraId="285CF65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163D92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nil"/>
            </w:tcBorders>
            <w:shd w:val="clear" w:color="auto" w:fill="FFFFFF"/>
          </w:tcPr>
          <w:p w14:paraId="3E8F5E3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D1DB5F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nil"/>
            </w:tcBorders>
            <w:shd w:val="clear" w:color="auto" w:fill="FFFFFF"/>
          </w:tcPr>
          <w:p w14:paraId="17DAFD6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w:t>
            </w:r>
          </w:p>
        </w:tc>
      </w:tr>
      <w:tr w:rsidR="00B0504F" w:rsidRPr="00B00055" w14:paraId="5E3FE923" w14:textId="77777777" w:rsidTr="00BE68ED">
        <w:trPr>
          <w:cantSplit/>
        </w:trPr>
        <w:tc>
          <w:tcPr>
            <w:tcW w:w="2693" w:type="dxa"/>
            <w:vMerge/>
            <w:tcBorders>
              <w:top w:val="single" w:sz="8" w:space="0" w:color="152935"/>
              <w:left w:val="nil"/>
              <w:bottom w:val="single" w:sz="8" w:space="0" w:color="152935"/>
              <w:right w:val="nil"/>
            </w:tcBorders>
            <w:shd w:val="clear" w:color="auto" w:fill="E0E0E0"/>
          </w:tcPr>
          <w:p w14:paraId="78B28115"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30F052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2245933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22C998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640B1BB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932705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nil"/>
            </w:tcBorders>
            <w:shd w:val="clear" w:color="auto" w:fill="FFFFFF"/>
          </w:tcPr>
          <w:p w14:paraId="3F0C193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E31010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4900D7B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060321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nil"/>
            </w:tcBorders>
            <w:shd w:val="clear" w:color="auto" w:fill="FFFFFF"/>
          </w:tcPr>
          <w:p w14:paraId="456F69F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w:t>
            </w:r>
          </w:p>
        </w:tc>
      </w:tr>
      <w:tr w:rsidR="00B0504F" w:rsidRPr="00B00055" w14:paraId="41A58560" w14:textId="77777777" w:rsidTr="00BE68ED">
        <w:trPr>
          <w:cantSplit/>
        </w:trPr>
        <w:tc>
          <w:tcPr>
            <w:tcW w:w="2693" w:type="dxa"/>
            <w:vMerge/>
            <w:tcBorders>
              <w:top w:val="single" w:sz="8" w:space="0" w:color="152935"/>
              <w:left w:val="nil"/>
              <w:bottom w:val="single" w:sz="8" w:space="0" w:color="152935"/>
              <w:right w:val="nil"/>
            </w:tcBorders>
            <w:shd w:val="clear" w:color="auto" w:fill="E0E0E0"/>
          </w:tcPr>
          <w:p w14:paraId="54DFD275"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2999BE2D"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0A219ED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6D847F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8.8%</w:t>
            </w:r>
          </w:p>
        </w:tc>
        <w:tc>
          <w:tcPr>
            <w:tcW w:w="1134" w:type="dxa"/>
            <w:tcBorders>
              <w:top w:val="single" w:sz="8" w:space="0" w:color="AEAEAE"/>
              <w:left w:val="single" w:sz="8" w:space="0" w:color="E0E0E0"/>
              <w:bottom w:val="single" w:sz="8" w:space="0" w:color="AEAEAE"/>
              <w:right w:val="nil"/>
            </w:tcBorders>
            <w:shd w:val="clear" w:color="auto" w:fill="FFFFFF"/>
          </w:tcPr>
          <w:p w14:paraId="724CE99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BA9A45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11.6%</w:t>
            </w:r>
          </w:p>
        </w:tc>
        <w:tc>
          <w:tcPr>
            <w:tcW w:w="1134" w:type="dxa"/>
            <w:tcBorders>
              <w:top w:val="single" w:sz="8" w:space="0" w:color="AEAEAE"/>
              <w:left w:val="single" w:sz="8" w:space="0" w:color="E0E0E0"/>
              <w:bottom w:val="single" w:sz="8" w:space="0" w:color="AEAEAE"/>
              <w:right w:val="nil"/>
            </w:tcBorders>
            <w:shd w:val="clear" w:color="auto" w:fill="FFFFFF"/>
          </w:tcPr>
          <w:p w14:paraId="0613564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EE1E17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9.6%</w:t>
            </w:r>
          </w:p>
        </w:tc>
        <w:tc>
          <w:tcPr>
            <w:tcW w:w="1134" w:type="dxa"/>
            <w:tcBorders>
              <w:top w:val="single" w:sz="8" w:space="0" w:color="AEAEAE"/>
              <w:left w:val="single" w:sz="8" w:space="0" w:color="E0E0E0"/>
              <w:bottom w:val="single" w:sz="8" w:space="0" w:color="AEAEAE"/>
              <w:right w:val="nil"/>
            </w:tcBorders>
            <w:shd w:val="clear" w:color="auto" w:fill="FFFFFF"/>
          </w:tcPr>
          <w:p w14:paraId="2A93A63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D5C5BD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8.7%</w:t>
            </w:r>
          </w:p>
        </w:tc>
        <w:tc>
          <w:tcPr>
            <w:tcW w:w="1134" w:type="dxa"/>
            <w:tcBorders>
              <w:top w:val="single" w:sz="8" w:space="0" w:color="AEAEAE"/>
              <w:left w:val="single" w:sz="8" w:space="0" w:color="E0E0E0"/>
              <w:bottom w:val="single" w:sz="8" w:space="0" w:color="AEAEAE"/>
              <w:right w:val="nil"/>
            </w:tcBorders>
            <w:shd w:val="clear" w:color="auto" w:fill="FFFFFF"/>
          </w:tcPr>
          <w:p w14:paraId="5B3CAC2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15.6%</w:t>
            </w:r>
          </w:p>
        </w:tc>
      </w:tr>
      <w:tr w:rsidR="00B0504F" w:rsidRPr="00B00055" w14:paraId="3AA37717" w14:textId="77777777" w:rsidTr="00BE68ED">
        <w:trPr>
          <w:cantSplit/>
        </w:trPr>
        <w:tc>
          <w:tcPr>
            <w:tcW w:w="2693" w:type="dxa"/>
            <w:vMerge/>
            <w:tcBorders>
              <w:top w:val="single" w:sz="8" w:space="0" w:color="152935"/>
              <w:left w:val="nil"/>
              <w:bottom w:val="single" w:sz="8" w:space="0" w:color="152935"/>
              <w:right w:val="nil"/>
            </w:tcBorders>
            <w:shd w:val="clear" w:color="auto" w:fill="E0E0E0"/>
          </w:tcPr>
          <w:p w14:paraId="05FA7D9C"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75B172F4"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3393FE1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58.8%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F869CB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59.5%</w:t>
            </w:r>
          </w:p>
        </w:tc>
        <w:tc>
          <w:tcPr>
            <w:tcW w:w="1134" w:type="dxa"/>
            <w:tcBorders>
              <w:top w:val="single" w:sz="8" w:space="0" w:color="AEAEAE"/>
              <w:left w:val="single" w:sz="8" w:space="0" w:color="E0E0E0"/>
              <w:bottom w:val="single" w:sz="8" w:space="0" w:color="152935"/>
              <w:right w:val="nil"/>
            </w:tcBorders>
            <w:shd w:val="clear" w:color="auto" w:fill="FFFFFF"/>
          </w:tcPr>
          <w:p w14:paraId="7A37818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58.0%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E702E5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51.9%</w:t>
            </w:r>
          </w:p>
        </w:tc>
        <w:tc>
          <w:tcPr>
            <w:tcW w:w="1134" w:type="dxa"/>
            <w:tcBorders>
              <w:top w:val="single" w:sz="8" w:space="0" w:color="AEAEAE"/>
              <w:left w:val="single" w:sz="8" w:space="0" w:color="E0E0E0"/>
              <w:bottom w:val="single" w:sz="8" w:space="0" w:color="152935"/>
              <w:right w:val="nil"/>
            </w:tcBorders>
            <w:shd w:val="clear" w:color="auto" w:fill="FFFFFF"/>
          </w:tcPr>
          <w:p w14:paraId="70ADCE6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66.1%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6D39A8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58.1%</w:t>
            </w:r>
          </w:p>
        </w:tc>
        <w:tc>
          <w:tcPr>
            <w:tcW w:w="1134" w:type="dxa"/>
            <w:tcBorders>
              <w:top w:val="single" w:sz="8" w:space="0" w:color="AEAEAE"/>
              <w:left w:val="single" w:sz="8" w:space="0" w:color="E0E0E0"/>
              <w:bottom w:val="single" w:sz="8" w:space="0" w:color="152935"/>
              <w:right w:val="nil"/>
            </w:tcBorders>
            <w:shd w:val="clear" w:color="auto" w:fill="FFFFFF"/>
          </w:tcPr>
          <w:p w14:paraId="0EDD3DB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60.1%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894455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59.6%</w:t>
            </w:r>
          </w:p>
        </w:tc>
        <w:tc>
          <w:tcPr>
            <w:tcW w:w="1134" w:type="dxa"/>
            <w:tcBorders>
              <w:top w:val="single" w:sz="8" w:space="0" w:color="AEAEAE"/>
              <w:left w:val="single" w:sz="8" w:space="0" w:color="E0E0E0"/>
              <w:bottom w:val="single" w:sz="8" w:space="0" w:color="152935"/>
              <w:right w:val="nil"/>
            </w:tcBorders>
            <w:shd w:val="clear" w:color="auto" w:fill="FFFFFF"/>
          </w:tcPr>
          <w:p w14:paraId="4B3490C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53.3%</w:t>
            </w:r>
          </w:p>
        </w:tc>
      </w:tr>
    </w:tbl>
    <w:p w14:paraId="2C1C81CD" w14:textId="77777777" w:rsidR="00B0504F" w:rsidRPr="00B00055" w:rsidRDefault="00B0504F" w:rsidP="00B0504F">
      <w:pPr>
        <w:autoSpaceDE w:val="0"/>
        <w:autoSpaceDN w:val="0"/>
        <w:adjustRightInd w:val="0"/>
        <w:spacing w:line="400" w:lineRule="atLeast"/>
        <w:rPr>
          <w:rFonts w:cs="Times New Roman"/>
          <w:szCs w:val="24"/>
        </w:rPr>
      </w:pPr>
    </w:p>
    <w:p w14:paraId="5CAC6425" w14:textId="77777777" w:rsidR="00B0504F" w:rsidRDefault="00B0504F" w:rsidP="00B0504F">
      <w:pPr>
        <w:autoSpaceDE w:val="0"/>
        <w:autoSpaceDN w:val="0"/>
        <w:adjustRightInd w:val="0"/>
        <w:spacing w:line="400" w:lineRule="atLeast"/>
        <w:rPr>
          <w:rFonts w:cs="Times New Roman"/>
          <w:szCs w:val="24"/>
        </w:rPr>
      </w:pPr>
    </w:p>
    <w:p w14:paraId="5C8AD501" w14:textId="77777777" w:rsidR="00B0504F" w:rsidRDefault="00B0504F" w:rsidP="00B0504F">
      <w:pPr>
        <w:rPr>
          <w:rFonts w:cs="Times New Roman"/>
          <w:szCs w:val="24"/>
        </w:rPr>
      </w:pPr>
      <w:r>
        <w:rPr>
          <w:rFonts w:cs="Times New Roman"/>
          <w:szCs w:val="24"/>
        </w:rPr>
        <w:br w:type="page"/>
      </w:r>
    </w:p>
    <w:p w14:paraId="551A60FA" w14:textId="77777777" w:rsidR="00B0504F" w:rsidRDefault="00B0504F" w:rsidP="00B0504F">
      <w:pPr>
        <w:autoSpaceDE w:val="0"/>
        <w:autoSpaceDN w:val="0"/>
        <w:adjustRightInd w:val="0"/>
        <w:spacing w:line="400" w:lineRule="atLeast"/>
        <w:rPr>
          <w:rFonts w:cs="Times New Roman"/>
          <w:szCs w:val="24"/>
        </w:rPr>
      </w:pPr>
    </w:p>
    <w:p w14:paraId="700739F3" w14:textId="77777777" w:rsidR="00B0504F" w:rsidRDefault="00B0504F" w:rsidP="00B0504F">
      <w:pPr>
        <w:autoSpaceDE w:val="0"/>
        <w:autoSpaceDN w:val="0"/>
        <w:adjustRightInd w:val="0"/>
        <w:spacing w:line="400" w:lineRule="atLeast"/>
        <w:rPr>
          <w:rFonts w:cs="Times New Roman"/>
          <w:szCs w:val="24"/>
        </w:rPr>
      </w:pPr>
    </w:p>
    <w:p w14:paraId="60470507" w14:textId="77777777" w:rsidR="00B0504F" w:rsidRPr="00B00055" w:rsidRDefault="00B0504F" w:rsidP="00B0504F">
      <w:pPr>
        <w:autoSpaceDE w:val="0"/>
        <w:autoSpaceDN w:val="0"/>
        <w:adjustRightInd w:val="0"/>
        <w:spacing w:line="400" w:lineRule="atLeast"/>
        <w:rPr>
          <w:rFonts w:cs="Times New Roman"/>
          <w:szCs w:val="24"/>
        </w:rPr>
      </w:pPr>
    </w:p>
    <w:tbl>
      <w:tblPr>
        <w:tblW w:w="14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14"/>
        <w:gridCol w:w="2710"/>
        <w:gridCol w:w="1134"/>
        <w:gridCol w:w="1134"/>
        <w:gridCol w:w="1134"/>
        <w:gridCol w:w="1134"/>
        <w:gridCol w:w="1134"/>
        <w:gridCol w:w="1134"/>
        <w:gridCol w:w="1134"/>
        <w:gridCol w:w="1134"/>
        <w:gridCol w:w="1134"/>
      </w:tblGrid>
      <w:tr w:rsidR="00B0504F" w:rsidRPr="00B00055" w14:paraId="146F9AA0" w14:textId="77777777" w:rsidTr="00BE68ED">
        <w:trPr>
          <w:cantSplit/>
        </w:trPr>
        <w:tc>
          <w:tcPr>
            <w:tcW w:w="4621" w:type="dxa"/>
            <w:gridSpan w:val="2"/>
            <w:vMerge w:val="restart"/>
            <w:tcBorders>
              <w:top w:val="nil"/>
              <w:left w:val="nil"/>
              <w:bottom w:val="nil"/>
              <w:right w:val="nil"/>
            </w:tcBorders>
            <w:shd w:val="clear" w:color="auto" w:fill="FFFFFF"/>
            <w:vAlign w:val="bottom"/>
          </w:tcPr>
          <w:p w14:paraId="1F98D129"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449CCFC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4EDC2D3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r>
              <w:rPr>
                <w:rFonts w:ascii="Arial" w:hAnsi="Arial" w:cs="Arial"/>
                <w:color w:val="264A60"/>
                <w:sz w:val="18"/>
                <w:szCs w:val="18"/>
              </w:rPr>
              <w:t>** 0.146</w:t>
            </w:r>
          </w:p>
        </w:tc>
        <w:tc>
          <w:tcPr>
            <w:tcW w:w="2268" w:type="dxa"/>
            <w:gridSpan w:val="2"/>
            <w:tcBorders>
              <w:top w:val="nil"/>
              <w:left w:val="single" w:sz="8" w:space="0" w:color="E0E0E0"/>
              <w:bottom w:val="nil"/>
              <w:right w:val="nil"/>
            </w:tcBorders>
            <w:shd w:val="clear" w:color="auto" w:fill="FFFFFF"/>
            <w:vAlign w:val="bottom"/>
          </w:tcPr>
          <w:p w14:paraId="6FBF2643"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132BDAA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0.102</w:t>
            </w:r>
          </w:p>
        </w:tc>
      </w:tr>
      <w:tr w:rsidR="00B0504F" w:rsidRPr="00B00055" w14:paraId="057CCA84" w14:textId="77777777" w:rsidTr="00BE68ED">
        <w:trPr>
          <w:cantSplit/>
        </w:trPr>
        <w:tc>
          <w:tcPr>
            <w:tcW w:w="4621" w:type="dxa"/>
            <w:gridSpan w:val="2"/>
            <w:vMerge/>
            <w:tcBorders>
              <w:top w:val="nil"/>
              <w:left w:val="nil"/>
              <w:bottom w:val="nil"/>
              <w:right w:val="nil"/>
            </w:tcBorders>
            <w:shd w:val="clear" w:color="auto" w:fill="FFFFFF"/>
            <w:vAlign w:val="bottom"/>
          </w:tcPr>
          <w:p w14:paraId="188BA5D3"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40653DE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703E3B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3B43AA7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DEE650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2DA77FD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DDF0B1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40B9DBA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52C957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0A6FFE5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7AE32737" w14:textId="77777777" w:rsidTr="00BE68ED">
        <w:trPr>
          <w:cantSplit/>
        </w:trPr>
        <w:tc>
          <w:tcPr>
            <w:tcW w:w="1913" w:type="dxa"/>
            <w:vMerge w:val="restart"/>
            <w:tcBorders>
              <w:top w:val="single" w:sz="8" w:space="0" w:color="152935"/>
              <w:left w:val="nil"/>
              <w:bottom w:val="single" w:sz="8" w:space="0" w:color="152935"/>
              <w:right w:val="nil"/>
            </w:tcBorders>
            <w:shd w:val="clear" w:color="auto" w:fill="E0E0E0"/>
          </w:tcPr>
          <w:p w14:paraId="1F71CFF2"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Tablets LeapPad</w:t>
            </w:r>
          </w:p>
        </w:tc>
        <w:tc>
          <w:tcPr>
            <w:tcW w:w="2708" w:type="dxa"/>
            <w:tcBorders>
              <w:top w:val="single" w:sz="8" w:space="0" w:color="152935"/>
              <w:left w:val="nil"/>
              <w:bottom w:val="single" w:sz="8" w:space="0" w:color="AEAEAE"/>
              <w:right w:val="nil"/>
            </w:tcBorders>
            <w:shd w:val="clear" w:color="auto" w:fill="E0E0E0"/>
          </w:tcPr>
          <w:p w14:paraId="6C432DE9"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684529E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0661A5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10.8%</w:t>
            </w:r>
          </w:p>
        </w:tc>
        <w:tc>
          <w:tcPr>
            <w:tcW w:w="1134" w:type="dxa"/>
            <w:tcBorders>
              <w:top w:val="single" w:sz="8" w:space="0" w:color="152935"/>
              <w:left w:val="single" w:sz="8" w:space="0" w:color="E0E0E0"/>
              <w:bottom w:val="single" w:sz="8" w:space="0" w:color="AEAEAE"/>
              <w:right w:val="nil"/>
            </w:tcBorders>
            <w:shd w:val="clear" w:color="auto" w:fill="FFFFFF"/>
          </w:tcPr>
          <w:p w14:paraId="280CC8F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D861A9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14.6%</w:t>
            </w:r>
          </w:p>
        </w:tc>
        <w:tc>
          <w:tcPr>
            <w:tcW w:w="1134" w:type="dxa"/>
            <w:tcBorders>
              <w:top w:val="single" w:sz="8" w:space="0" w:color="152935"/>
              <w:left w:val="single" w:sz="8" w:space="0" w:color="E0E0E0"/>
              <w:bottom w:val="single" w:sz="8" w:space="0" w:color="AEAEAE"/>
              <w:right w:val="nil"/>
            </w:tcBorders>
            <w:shd w:val="clear" w:color="auto" w:fill="FFFFFF"/>
          </w:tcPr>
          <w:p w14:paraId="6CB63C6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6378AA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11.4%</w:t>
            </w:r>
          </w:p>
        </w:tc>
        <w:tc>
          <w:tcPr>
            <w:tcW w:w="1134" w:type="dxa"/>
            <w:tcBorders>
              <w:top w:val="single" w:sz="8" w:space="0" w:color="152935"/>
              <w:left w:val="single" w:sz="8" w:space="0" w:color="E0E0E0"/>
              <w:bottom w:val="single" w:sz="8" w:space="0" w:color="AEAEAE"/>
              <w:right w:val="nil"/>
            </w:tcBorders>
            <w:shd w:val="clear" w:color="auto" w:fill="FFFFFF"/>
          </w:tcPr>
          <w:p w14:paraId="3BCE85F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CF69DD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11.4%</w:t>
            </w:r>
          </w:p>
        </w:tc>
        <w:tc>
          <w:tcPr>
            <w:tcW w:w="1134" w:type="dxa"/>
            <w:tcBorders>
              <w:top w:val="single" w:sz="8" w:space="0" w:color="152935"/>
              <w:left w:val="single" w:sz="8" w:space="0" w:color="E0E0E0"/>
              <w:bottom w:val="single" w:sz="8" w:space="0" w:color="AEAEAE"/>
              <w:right w:val="nil"/>
            </w:tcBorders>
            <w:shd w:val="clear" w:color="auto" w:fill="FFFFFF"/>
          </w:tcPr>
          <w:p w14:paraId="1C1208A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12.4%</w:t>
            </w:r>
          </w:p>
        </w:tc>
      </w:tr>
      <w:tr w:rsidR="00B0504F" w:rsidRPr="00B00055" w14:paraId="456DF86D" w14:textId="77777777" w:rsidTr="00BE68ED">
        <w:trPr>
          <w:cantSplit/>
        </w:trPr>
        <w:tc>
          <w:tcPr>
            <w:tcW w:w="1913" w:type="dxa"/>
            <w:vMerge/>
            <w:tcBorders>
              <w:top w:val="single" w:sz="8" w:space="0" w:color="152935"/>
              <w:left w:val="nil"/>
              <w:bottom w:val="single" w:sz="8" w:space="0" w:color="152935"/>
              <w:right w:val="nil"/>
            </w:tcBorders>
            <w:shd w:val="clear" w:color="auto" w:fill="E0E0E0"/>
          </w:tcPr>
          <w:p w14:paraId="7764516D"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08" w:type="dxa"/>
            <w:tcBorders>
              <w:top w:val="single" w:sz="8" w:space="0" w:color="AEAEAE"/>
              <w:left w:val="nil"/>
              <w:bottom w:val="single" w:sz="8" w:space="0" w:color="AEAEAE"/>
              <w:right w:val="nil"/>
            </w:tcBorders>
            <w:shd w:val="clear" w:color="auto" w:fill="E0E0E0"/>
          </w:tcPr>
          <w:p w14:paraId="5E94CAE4"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0D38764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A1D64E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nil"/>
            </w:tcBorders>
            <w:shd w:val="clear" w:color="auto" w:fill="FFFFFF"/>
          </w:tcPr>
          <w:p w14:paraId="64B4716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96EFF1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nil"/>
            </w:tcBorders>
            <w:shd w:val="clear" w:color="auto" w:fill="FFFFFF"/>
          </w:tcPr>
          <w:p w14:paraId="323DEA0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C48F1E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nil"/>
            </w:tcBorders>
            <w:shd w:val="clear" w:color="auto" w:fill="FFFFFF"/>
          </w:tcPr>
          <w:p w14:paraId="6575FEF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AC2485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4.3%</w:t>
            </w:r>
          </w:p>
        </w:tc>
        <w:tc>
          <w:tcPr>
            <w:tcW w:w="1134" w:type="dxa"/>
            <w:tcBorders>
              <w:top w:val="single" w:sz="8" w:space="0" w:color="AEAEAE"/>
              <w:left w:val="single" w:sz="8" w:space="0" w:color="E0E0E0"/>
              <w:bottom w:val="single" w:sz="8" w:space="0" w:color="AEAEAE"/>
              <w:right w:val="nil"/>
            </w:tcBorders>
            <w:shd w:val="clear" w:color="auto" w:fill="FFFFFF"/>
          </w:tcPr>
          <w:p w14:paraId="0A5DA41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r>
      <w:tr w:rsidR="00B0504F" w:rsidRPr="00B00055" w14:paraId="65225087" w14:textId="77777777" w:rsidTr="00BE68ED">
        <w:trPr>
          <w:cantSplit/>
        </w:trPr>
        <w:tc>
          <w:tcPr>
            <w:tcW w:w="1913" w:type="dxa"/>
            <w:vMerge/>
            <w:tcBorders>
              <w:top w:val="single" w:sz="8" w:space="0" w:color="152935"/>
              <w:left w:val="nil"/>
              <w:bottom w:val="single" w:sz="8" w:space="0" w:color="152935"/>
              <w:right w:val="nil"/>
            </w:tcBorders>
            <w:shd w:val="clear" w:color="auto" w:fill="E0E0E0"/>
          </w:tcPr>
          <w:p w14:paraId="26E04C29"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08" w:type="dxa"/>
            <w:tcBorders>
              <w:top w:val="single" w:sz="8" w:space="0" w:color="AEAEAE"/>
              <w:left w:val="nil"/>
              <w:bottom w:val="single" w:sz="8" w:space="0" w:color="AEAEAE"/>
              <w:right w:val="nil"/>
            </w:tcBorders>
            <w:shd w:val="clear" w:color="auto" w:fill="E0E0E0"/>
          </w:tcPr>
          <w:p w14:paraId="05D67D3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108E62E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175DD9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nil"/>
            </w:tcBorders>
            <w:shd w:val="clear" w:color="auto" w:fill="FFFFFF"/>
          </w:tcPr>
          <w:p w14:paraId="61C1B16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EBECEC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nil"/>
            </w:tcBorders>
            <w:shd w:val="clear" w:color="auto" w:fill="FFFFFF"/>
          </w:tcPr>
          <w:p w14:paraId="59104BE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13D27B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nil"/>
            </w:tcBorders>
            <w:shd w:val="clear" w:color="auto" w:fill="FFFFFF"/>
          </w:tcPr>
          <w:p w14:paraId="022ABF2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CF3085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nil"/>
            </w:tcBorders>
            <w:shd w:val="clear" w:color="auto" w:fill="FFFFFF"/>
          </w:tcPr>
          <w:p w14:paraId="5292CF2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w:t>
            </w:r>
          </w:p>
        </w:tc>
      </w:tr>
      <w:tr w:rsidR="00B0504F" w:rsidRPr="00B00055" w14:paraId="560517B7" w14:textId="77777777" w:rsidTr="00BE68ED">
        <w:trPr>
          <w:cantSplit/>
        </w:trPr>
        <w:tc>
          <w:tcPr>
            <w:tcW w:w="1913" w:type="dxa"/>
            <w:vMerge/>
            <w:tcBorders>
              <w:top w:val="single" w:sz="8" w:space="0" w:color="152935"/>
              <w:left w:val="nil"/>
              <w:bottom w:val="single" w:sz="8" w:space="0" w:color="152935"/>
              <w:right w:val="nil"/>
            </w:tcBorders>
            <w:shd w:val="clear" w:color="auto" w:fill="E0E0E0"/>
          </w:tcPr>
          <w:p w14:paraId="707835D0"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08" w:type="dxa"/>
            <w:tcBorders>
              <w:top w:val="single" w:sz="8" w:space="0" w:color="AEAEAE"/>
              <w:left w:val="nil"/>
              <w:bottom w:val="single" w:sz="8" w:space="0" w:color="AEAEAE"/>
              <w:right w:val="nil"/>
            </w:tcBorders>
            <w:shd w:val="clear" w:color="auto" w:fill="E0E0E0"/>
          </w:tcPr>
          <w:p w14:paraId="4EB5668C"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202BD79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FB51D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nil"/>
            </w:tcBorders>
            <w:shd w:val="clear" w:color="auto" w:fill="FFFFFF"/>
          </w:tcPr>
          <w:p w14:paraId="607F7A9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58F231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2F41E53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E039A9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nil"/>
            </w:tcBorders>
            <w:shd w:val="clear" w:color="auto" w:fill="FFFFFF"/>
          </w:tcPr>
          <w:p w14:paraId="3B4D84D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7EF0A7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nil"/>
            </w:tcBorders>
            <w:shd w:val="clear" w:color="auto" w:fill="FFFFFF"/>
          </w:tcPr>
          <w:p w14:paraId="187184E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r>
      <w:tr w:rsidR="00B0504F" w:rsidRPr="00B00055" w14:paraId="417144E4" w14:textId="77777777" w:rsidTr="00BE68ED">
        <w:trPr>
          <w:cantSplit/>
        </w:trPr>
        <w:tc>
          <w:tcPr>
            <w:tcW w:w="1913" w:type="dxa"/>
            <w:vMerge/>
            <w:tcBorders>
              <w:top w:val="single" w:sz="8" w:space="0" w:color="152935"/>
              <w:left w:val="nil"/>
              <w:bottom w:val="single" w:sz="8" w:space="0" w:color="152935"/>
              <w:right w:val="nil"/>
            </w:tcBorders>
            <w:shd w:val="clear" w:color="auto" w:fill="E0E0E0"/>
          </w:tcPr>
          <w:p w14:paraId="1C6BBA59"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08" w:type="dxa"/>
            <w:tcBorders>
              <w:top w:val="single" w:sz="8" w:space="0" w:color="AEAEAE"/>
              <w:left w:val="nil"/>
              <w:bottom w:val="single" w:sz="8" w:space="0" w:color="AEAEAE"/>
              <w:right w:val="nil"/>
            </w:tcBorders>
            <w:shd w:val="clear" w:color="auto" w:fill="E0E0E0"/>
          </w:tcPr>
          <w:p w14:paraId="6BD8AD44"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727BE7B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676160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w:t>
            </w:r>
          </w:p>
        </w:tc>
        <w:tc>
          <w:tcPr>
            <w:tcW w:w="1134" w:type="dxa"/>
            <w:tcBorders>
              <w:top w:val="single" w:sz="8" w:space="0" w:color="AEAEAE"/>
              <w:left w:val="single" w:sz="8" w:space="0" w:color="E0E0E0"/>
              <w:bottom w:val="single" w:sz="8" w:space="0" w:color="AEAEAE"/>
              <w:right w:val="nil"/>
            </w:tcBorders>
            <w:shd w:val="clear" w:color="auto" w:fill="FFFFFF"/>
          </w:tcPr>
          <w:p w14:paraId="4B36DDD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2E91A6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9.7%</w:t>
            </w:r>
          </w:p>
        </w:tc>
        <w:tc>
          <w:tcPr>
            <w:tcW w:w="1134" w:type="dxa"/>
            <w:tcBorders>
              <w:top w:val="single" w:sz="8" w:space="0" w:color="AEAEAE"/>
              <w:left w:val="single" w:sz="8" w:space="0" w:color="E0E0E0"/>
              <w:bottom w:val="single" w:sz="8" w:space="0" w:color="AEAEAE"/>
              <w:right w:val="nil"/>
            </w:tcBorders>
            <w:shd w:val="clear" w:color="auto" w:fill="FFFFFF"/>
          </w:tcPr>
          <w:p w14:paraId="13A7D6F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8ED7B0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7.4%</w:t>
            </w:r>
          </w:p>
        </w:tc>
        <w:tc>
          <w:tcPr>
            <w:tcW w:w="1134" w:type="dxa"/>
            <w:tcBorders>
              <w:top w:val="single" w:sz="8" w:space="0" w:color="AEAEAE"/>
              <w:left w:val="single" w:sz="8" w:space="0" w:color="E0E0E0"/>
              <w:bottom w:val="single" w:sz="8" w:space="0" w:color="AEAEAE"/>
              <w:right w:val="nil"/>
            </w:tcBorders>
            <w:shd w:val="clear" w:color="auto" w:fill="FFFFFF"/>
          </w:tcPr>
          <w:p w14:paraId="399553B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0BA939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7.3%</w:t>
            </w:r>
          </w:p>
        </w:tc>
        <w:tc>
          <w:tcPr>
            <w:tcW w:w="1134" w:type="dxa"/>
            <w:tcBorders>
              <w:top w:val="single" w:sz="8" w:space="0" w:color="AEAEAE"/>
              <w:left w:val="single" w:sz="8" w:space="0" w:color="E0E0E0"/>
              <w:bottom w:val="single" w:sz="8" w:space="0" w:color="AEAEAE"/>
              <w:right w:val="nil"/>
            </w:tcBorders>
            <w:shd w:val="clear" w:color="auto" w:fill="FFFFFF"/>
          </w:tcPr>
          <w:p w14:paraId="00BBD89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8.6%</w:t>
            </w:r>
          </w:p>
        </w:tc>
      </w:tr>
      <w:tr w:rsidR="00B0504F" w:rsidRPr="00B00055" w14:paraId="15B7569F" w14:textId="77777777" w:rsidTr="00BE68ED">
        <w:trPr>
          <w:cantSplit/>
        </w:trPr>
        <w:tc>
          <w:tcPr>
            <w:tcW w:w="1913" w:type="dxa"/>
            <w:vMerge/>
            <w:tcBorders>
              <w:top w:val="single" w:sz="8" w:space="0" w:color="152935"/>
              <w:left w:val="nil"/>
              <w:bottom w:val="single" w:sz="8" w:space="0" w:color="152935"/>
              <w:right w:val="nil"/>
            </w:tcBorders>
            <w:shd w:val="clear" w:color="auto" w:fill="E0E0E0"/>
          </w:tcPr>
          <w:p w14:paraId="316CBA78"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08" w:type="dxa"/>
            <w:tcBorders>
              <w:top w:val="single" w:sz="8" w:space="0" w:color="AEAEAE"/>
              <w:left w:val="nil"/>
              <w:bottom w:val="single" w:sz="8" w:space="0" w:color="152935"/>
              <w:right w:val="nil"/>
            </w:tcBorders>
            <w:shd w:val="clear" w:color="auto" w:fill="E0E0E0"/>
          </w:tcPr>
          <w:p w14:paraId="333A522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5F6E83B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72.8%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DC03D1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75.0%</w:t>
            </w:r>
          </w:p>
        </w:tc>
        <w:tc>
          <w:tcPr>
            <w:tcW w:w="1134" w:type="dxa"/>
            <w:tcBorders>
              <w:top w:val="single" w:sz="8" w:space="0" w:color="AEAEAE"/>
              <w:left w:val="single" w:sz="8" w:space="0" w:color="E0E0E0"/>
              <w:bottom w:val="single" w:sz="8" w:space="0" w:color="152935"/>
              <w:right w:val="nil"/>
            </w:tcBorders>
            <w:shd w:val="clear" w:color="auto" w:fill="FFFFFF"/>
          </w:tcPr>
          <w:p w14:paraId="42F3FF2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70.3%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5917C8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67.1%</w:t>
            </w:r>
          </w:p>
        </w:tc>
        <w:tc>
          <w:tcPr>
            <w:tcW w:w="1134" w:type="dxa"/>
            <w:tcBorders>
              <w:top w:val="single" w:sz="8" w:space="0" w:color="AEAEAE"/>
              <w:left w:val="single" w:sz="8" w:space="0" w:color="E0E0E0"/>
              <w:bottom w:val="single" w:sz="8" w:space="0" w:color="152935"/>
              <w:right w:val="nil"/>
            </w:tcBorders>
            <w:shd w:val="clear" w:color="auto" w:fill="FFFFFF"/>
          </w:tcPr>
          <w:p w14:paraId="5963015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78.8%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637263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73.0%</w:t>
            </w:r>
          </w:p>
        </w:tc>
        <w:tc>
          <w:tcPr>
            <w:tcW w:w="1134" w:type="dxa"/>
            <w:tcBorders>
              <w:top w:val="single" w:sz="8" w:space="0" w:color="AEAEAE"/>
              <w:left w:val="single" w:sz="8" w:space="0" w:color="E0E0E0"/>
              <w:bottom w:val="single" w:sz="8" w:space="0" w:color="152935"/>
              <w:right w:val="nil"/>
            </w:tcBorders>
            <w:shd w:val="clear" w:color="auto" w:fill="FFFFFF"/>
          </w:tcPr>
          <w:p w14:paraId="4CC2145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72.8%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C938AA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74.0%</w:t>
            </w:r>
          </w:p>
        </w:tc>
        <w:tc>
          <w:tcPr>
            <w:tcW w:w="1134" w:type="dxa"/>
            <w:tcBorders>
              <w:top w:val="single" w:sz="8" w:space="0" w:color="AEAEAE"/>
              <w:left w:val="single" w:sz="8" w:space="0" w:color="E0E0E0"/>
              <w:bottom w:val="single" w:sz="8" w:space="0" w:color="152935"/>
              <w:right w:val="nil"/>
            </w:tcBorders>
            <w:shd w:val="clear" w:color="auto" w:fill="FFFFFF"/>
          </w:tcPr>
          <w:p w14:paraId="533AE6D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65.1%</w:t>
            </w:r>
          </w:p>
        </w:tc>
      </w:tr>
    </w:tbl>
    <w:p w14:paraId="3582DD4A" w14:textId="77777777" w:rsidR="00B0504F" w:rsidRDefault="00B0504F" w:rsidP="00B0504F">
      <w:pPr>
        <w:autoSpaceDE w:val="0"/>
        <w:autoSpaceDN w:val="0"/>
        <w:adjustRightInd w:val="0"/>
        <w:spacing w:line="400" w:lineRule="atLeast"/>
        <w:rPr>
          <w:rFonts w:cs="Times New Roman"/>
          <w:szCs w:val="24"/>
        </w:rPr>
      </w:pPr>
    </w:p>
    <w:p w14:paraId="78703D51" w14:textId="77777777" w:rsidR="00B0504F" w:rsidRDefault="00B0504F" w:rsidP="00B0504F">
      <w:pPr>
        <w:rPr>
          <w:rFonts w:cs="Times New Roman"/>
          <w:szCs w:val="24"/>
        </w:rPr>
      </w:pPr>
      <w:r>
        <w:rPr>
          <w:rFonts w:cs="Times New Roman"/>
          <w:szCs w:val="24"/>
        </w:rPr>
        <w:br w:type="page"/>
      </w:r>
    </w:p>
    <w:p w14:paraId="04ED39AD" w14:textId="77777777" w:rsidR="00B0504F" w:rsidRPr="00B00055" w:rsidRDefault="00B0504F" w:rsidP="00B0504F">
      <w:pPr>
        <w:autoSpaceDE w:val="0"/>
        <w:autoSpaceDN w:val="0"/>
        <w:adjustRightInd w:val="0"/>
        <w:spacing w:line="400" w:lineRule="atLeast"/>
        <w:rPr>
          <w:rFonts w:cs="Times New Roman"/>
          <w:szCs w:val="24"/>
        </w:rPr>
      </w:pPr>
    </w:p>
    <w:tbl>
      <w:tblPr>
        <w:tblpPr w:leftFromText="180" w:rightFromText="180" w:vertAnchor="text" w:horzAnchor="margin" w:tblpXSpec="center" w:tblpY="314"/>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7E31F2B3"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1BCA4F08"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3B46ADB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2182133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r>
              <w:rPr>
                <w:rFonts w:ascii="Arial" w:hAnsi="Arial" w:cs="Arial"/>
                <w:color w:val="264A60"/>
                <w:sz w:val="18"/>
                <w:szCs w:val="18"/>
              </w:rPr>
              <w:t>* 0.095</w:t>
            </w:r>
          </w:p>
        </w:tc>
        <w:tc>
          <w:tcPr>
            <w:tcW w:w="2268" w:type="dxa"/>
            <w:gridSpan w:val="2"/>
            <w:tcBorders>
              <w:top w:val="nil"/>
              <w:left w:val="single" w:sz="8" w:space="0" w:color="E0E0E0"/>
              <w:bottom w:val="nil"/>
              <w:right w:val="nil"/>
            </w:tcBorders>
            <w:shd w:val="clear" w:color="auto" w:fill="FFFFFF"/>
            <w:vAlign w:val="bottom"/>
          </w:tcPr>
          <w:p w14:paraId="16286D31"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27F1B17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0.103</w:t>
            </w:r>
          </w:p>
        </w:tc>
      </w:tr>
      <w:tr w:rsidR="00B0504F" w:rsidRPr="00B00055" w14:paraId="15792724" w14:textId="77777777" w:rsidTr="00BE68ED">
        <w:trPr>
          <w:cantSplit/>
        </w:trPr>
        <w:tc>
          <w:tcPr>
            <w:tcW w:w="5420" w:type="dxa"/>
            <w:gridSpan w:val="2"/>
            <w:vMerge/>
            <w:tcBorders>
              <w:top w:val="nil"/>
              <w:left w:val="nil"/>
              <w:bottom w:val="nil"/>
              <w:right w:val="nil"/>
            </w:tcBorders>
            <w:shd w:val="clear" w:color="auto" w:fill="FFFFFF"/>
            <w:vAlign w:val="bottom"/>
          </w:tcPr>
          <w:p w14:paraId="5D38C060"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65390CB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8AAEE7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308B982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6592E9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565C4A1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D923C7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5E26E70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57A58DB"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11AF847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4F2FAE09"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63DF511D"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Tablets Other Tablet computer</w:t>
            </w:r>
          </w:p>
        </w:tc>
        <w:tc>
          <w:tcPr>
            <w:tcW w:w="2710" w:type="dxa"/>
            <w:tcBorders>
              <w:top w:val="single" w:sz="8" w:space="0" w:color="152935"/>
              <w:left w:val="nil"/>
              <w:bottom w:val="single" w:sz="8" w:space="0" w:color="AEAEAE"/>
              <w:right w:val="nil"/>
            </w:tcBorders>
            <w:shd w:val="clear" w:color="auto" w:fill="E0E0E0"/>
          </w:tcPr>
          <w:p w14:paraId="0937B8DA"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39BB4B9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14F321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9.7%</w:t>
            </w:r>
          </w:p>
        </w:tc>
        <w:tc>
          <w:tcPr>
            <w:tcW w:w="1134" w:type="dxa"/>
            <w:tcBorders>
              <w:top w:val="single" w:sz="8" w:space="0" w:color="152935"/>
              <w:left w:val="single" w:sz="8" w:space="0" w:color="E0E0E0"/>
              <w:bottom w:val="single" w:sz="8" w:space="0" w:color="AEAEAE"/>
              <w:right w:val="nil"/>
            </w:tcBorders>
            <w:shd w:val="clear" w:color="auto" w:fill="FFFFFF"/>
          </w:tcPr>
          <w:p w14:paraId="3640DD6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17B158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7.2%</w:t>
            </w:r>
          </w:p>
        </w:tc>
        <w:tc>
          <w:tcPr>
            <w:tcW w:w="1134" w:type="dxa"/>
            <w:tcBorders>
              <w:top w:val="single" w:sz="8" w:space="0" w:color="152935"/>
              <w:left w:val="single" w:sz="8" w:space="0" w:color="E0E0E0"/>
              <w:bottom w:val="single" w:sz="8" w:space="0" w:color="AEAEAE"/>
              <w:right w:val="nil"/>
            </w:tcBorders>
            <w:shd w:val="clear" w:color="auto" w:fill="FFFFFF"/>
          </w:tcPr>
          <w:p w14:paraId="19F5DD1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82ECD4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8.6%</w:t>
            </w:r>
          </w:p>
        </w:tc>
        <w:tc>
          <w:tcPr>
            <w:tcW w:w="1134" w:type="dxa"/>
            <w:tcBorders>
              <w:top w:val="single" w:sz="8" w:space="0" w:color="152935"/>
              <w:left w:val="single" w:sz="8" w:space="0" w:color="E0E0E0"/>
              <w:bottom w:val="single" w:sz="8" w:space="0" w:color="AEAEAE"/>
              <w:right w:val="nil"/>
            </w:tcBorders>
            <w:shd w:val="clear" w:color="auto" w:fill="FFFFFF"/>
          </w:tcPr>
          <w:p w14:paraId="068649E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8CD06D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9.9%</w:t>
            </w:r>
          </w:p>
        </w:tc>
        <w:tc>
          <w:tcPr>
            <w:tcW w:w="1134" w:type="dxa"/>
            <w:tcBorders>
              <w:top w:val="single" w:sz="8" w:space="0" w:color="152935"/>
              <w:left w:val="single" w:sz="8" w:space="0" w:color="E0E0E0"/>
              <w:bottom w:val="single" w:sz="8" w:space="0" w:color="AEAEAE"/>
              <w:right w:val="nil"/>
            </w:tcBorders>
            <w:shd w:val="clear" w:color="auto" w:fill="FFFFFF"/>
          </w:tcPr>
          <w:p w14:paraId="1C8C589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9.5%</w:t>
            </w:r>
          </w:p>
        </w:tc>
      </w:tr>
      <w:tr w:rsidR="00B0504F" w:rsidRPr="00B00055" w14:paraId="371808E4"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733481E8"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40689E0A"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0883A9B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E13BC2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12.7%</w:t>
            </w:r>
          </w:p>
        </w:tc>
        <w:tc>
          <w:tcPr>
            <w:tcW w:w="1134" w:type="dxa"/>
            <w:tcBorders>
              <w:top w:val="single" w:sz="8" w:space="0" w:color="AEAEAE"/>
              <w:left w:val="single" w:sz="8" w:space="0" w:color="E0E0E0"/>
              <w:bottom w:val="single" w:sz="8" w:space="0" w:color="AEAEAE"/>
              <w:right w:val="nil"/>
            </w:tcBorders>
            <w:shd w:val="clear" w:color="auto" w:fill="FFFFFF"/>
          </w:tcPr>
          <w:p w14:paraId="1625439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E9EA62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12.9%</w:t>
            </w:r>
          </w:p>
        </w:tc>
        <w:tc>
          <w:tcPr>
            <w:tcW w:w="1134" w:type="dxa"/>
            <w:tcBorders>
              <w:top w:val="single" w:sz="8" w:space="0" w:color="AEAEAE"/>
              <w:left w:val="single" w:sz="8" w:space="0" w:color="E0E0E0"/>
              <w:bottom w:val="single" w:sz="8" w:space="0" w:color="AEAEAE"/>
              <w:right w:val="nil"/>
            </w:tcBorders>
            <w:shd w:val="clear" w:color="auto" w:fill="FFFFFF"/>
          </w:tcPr>
          <w:p w14:paraId="1759567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957492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13.0%</w:t>
            </w:r>
          </w:p>
        </w:tc>
        <w:tc>
          <w:tcPr>
            <w:tcW w:w="1134" w:type="dxa"/>
            <w:tcBorders>
              <w:top w:val="single" w:sz="8" w:space="0" w:color="AEAEAE"/>
              <w:left w:val="single" w:sz="8" w:space="0" w:color="E0E0E0"/>
              <w:bottom w:val="single" w:sz="8" w:space="0" w:color="AEAEAE"/>
              <w:right w:val="nil"/>
            </w:tcBorders>
            <w:shd w:val="clear" w:color="auto" w:fill="FFFFFF"/>
          </w:tcPr>
          <w:p w14:paraId="049E5E4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A9355A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12.3%</w:t>
            </w:r>
          </w:p>
        </w:tc>
        <w:tc>
          <w:tcPr>
            <w:tcW w:w="1134" w:type="dxa"/>
            <w:tcBorders>
              <w:top w:val="single" w:sz="8" w:space="0" w:color="AEAEAE"/>
              <w:left w:val="single" w:sz="8" w:space="0" w:color="E0E0E0"/>
              <w:bottom w:val="single" w:sz="8" w:space="0" w:color="AEAEAE"/>
              <w:right w:val="nil"/>
            </w:tcBorders>
            <w:shd w:val="clear" w:color="auto" w:fill="FFFFFF"/>
          </w:tcPr>
          <w:p w14:paraId="1148F62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16.5%</w:t>
            </w:r>
          </w:p>
        </w:tc>
      </w:tr>
      <w:tr w:rsidR="00B0504F" w:rsidRPr="00B00055" w14:paraId="7A8D9296"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3019DAB0"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6AE74CD4"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467B586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4FA425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nil"/>
            </w:tcBorders>
            <w:shd w:val="clear" w:color="auto" w:fill="FFFFFF"/>
          </w:tcPr>
          <w:p w14:paraId="0FD04A9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4CB53A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nil"/>
            </w:tcBorders>
            <w:shd w:val="clear" w:color="auto" w:fill="FFFFFF"/>
          </w:tcPr>
          <w:p w14:paraId="4755401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C88164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nil"/>
            </w:tcBorders>
            <w:shd w:val="clear" w:color="auto" w:fill="FFFFFF"/>
          </w:tcPr>
          <w:p w14:paraId="7BCAB76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AEA7A3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nil"/>
            </w:tcBorders>
            <w:shd w:val="clear" w:color="auto" w:fill="FFFFFF"/>
          </w:tcPr>
          <w:p w14:paraId="005FE98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6.0%</w:t>
            </w:r>
          </w:p>
        </w:tc>
      </w:tr>
      <w:tr w:rsidR="00B0504F" w:rsidRPr="00B00055" w14:paraId="507029BE"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243D8273"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66C244AD"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45D184F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1E651E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nil"/>
            </w:tcBorders>
            <w:shd w:val="clear" w:color="auto" w:fill="FFFFFF"/>
          </w:tcPr>
          <w:p w14:paraId="4BE07C1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E050CD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22C989F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8BD982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w:t>
            </w:r>
          </w:p>
        </w:tc>
        <w:tc>
          <w:tcPr>
            <w:tcW w:w="1134" w:type="dxa"/>
            <w:tcBorders>
              <w:top w:val="single" w:sz="8" w:space="0" w:color="AEAEAE"/>
              <w:left w:val="single" w:sz="8" w:space="0" w:color="E0E0E0"/>
              <w:bottom w:val="single" w:sz="8" w:space="0" w:color="AEAEAE"/>
              <w:right w:val="nil"/>
            </w:tcBorders>
            <w:shd w:val="clear" w:color="auto" w:fill="FFFFFF"/>
          </w:tcPr>
          <w:p w14:paraId="0C81D89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C5F184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1734676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5.1%</w:t>
            </w:r>
          </w:p>
        </w:tc>
      </w:tr>
      <w:tr w:rsidR="00B0504F" w:rsidRPr="00B00055" w14:paraId="7161F835"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79FE4EDD"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2C246341"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0B008EE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F77090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5.0%</w:t>
            </w:r>
          </w:p>
        </w:tc>
        <w:tc>
          <w:tcPr>
            <w:tcW w:w="1134" w:type="dxa"/>
            <w:tcBorders>
              <w:top w:val="single" w:sz="8" w:space="0" w:color="AEAEAE"/>
              <w:left w:val="single" w:sz="8" w:space="0" w:color="E0E0E0"/>
              <w:bottom w:val="single" w:sz="8" w:space="0" w:color="AEAEAE"/>
              <w:right w:val="nil"/>
            </w:tcBorders>
            <w:shd w:val="clear" w:color="auto" w:fill="FFFFFF"/>
          </w:tcPr>
          <w:p w14:paraId="04A2854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9E0851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nil"/>
            </w:tcBorders>
            <w:shd w:val="clear" w:color="auto" w:fill="FFFFFF"/>
          </w:tcPr>
          <w:p w14:paraId="655E539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EBA97D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nil"/>
            </w:tcBorders>
            <w:shd w:val="clear" w:color="auto" w:fill="FFFFFF"/>
          </w:tcPr>
          <w:p w14:paraId="075FB28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D4FB68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nil"/>
            </w:tcBorders>
            <w:shd w:val="clear" w:color="auto" w:fill="FFFFFF"/>
          </w:tcPr>
          <w:p w14:paraId="761A7E0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5.4%</w:t>
            </w:r>
          </w:p>
        </w:tc>
      </w:tr>
      <w:tr w:rsidR="00B0504F" w:rsidRPr="00B00055" w14:paraId="60D68692"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567BFA78"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6D44B91D"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007E807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66.4%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013946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67.0%</w:t>
            </w:r>
          </w:p>
        </w:tc>
        <w:tc>
          <w:tcPr>
            <w:tcW w:w="1134" w:type="dxa"/>
            <w:tcBorders>
              <w:top w:val="single" w:sz="8" w:space="0" w:color="AEAEAE"/>
              <w:left w:val="single" w:sz="8" w:space="0" w:color="E0E0E0"/>
              <w:bottom w:val="single" w:sz="8" w:space="0" w:color="152935"/>
              <w:right w:val="nil"/>
            </w:tcBorders>
            <w:shd w:val="clear" w:color="auto" w:fill="FFFFFF"/>
          </w:tcPr>
          <w:p w14:paraId="5A2FE85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65.6%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AF213A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68.3%</w:t>
            </w:r>
          </w:p>
        </w:tc>
        <w:tc>
          <w:tcPr>
            <w:tcW w:w="1134" w:type="dxa"/>
            <w:tcBorders>
              <w:top w:val="single" w:sz="8" w:space="0" w:color="AEAEAE"/>
              <w:left w:val="single" w:sz="8" w:space="0" w:color="E0E0E0"/>
              <w:bottom w:val="single" w:sz="8" w:space="0" w:color="152935"/>
              <w:right w:val="nil"/>
            </w:tcBorders>
            <w:shd w:val="clear" w:color="auto" w:fill="FFFFFF"/>
          </w:tcPr>
          <w:p w14:paraId="33EA054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3D9536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67.5%</w:t>
            </w:r>
          </w:p>
        </w:tc>
        <w:tc>
          <w:tcPr>
            <w:tcW w:w="1134" w:type="dxa"/>
            <w:tcBorders>
              <w:top w:val="single" w:sz="8" w:space="0" w:color="AEAEAE"/>
              <w:left w:val="single" w:sz="8" w:space="0" w:color="E0E0E0"/>
              <w:bottom w:val="single" w:sz="8" w:space="0" w:color="152935"/>
              <w:right w:val="nil"/>
            </w:tcBorders>
            <w:shd w:val="clear" w:color="auto" w:fill="FFFFFF"/>
          </w:tcPr>
          <w:p w14:paraId="3362663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0F95D1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67.7%</w:t>
            </w:r>
          </w:p>
        </w:tc>
        <w:tc>
          <w:tcPr>
            <w:tcW w:w="1134" w:type="dxa"/>
            <w:tcBorders>
              <w:top w:val="single" w:sz="8" w:space="0" w:color="AEAEAE"/>
              <w:left w:val="single" w:sz="8" w:space="0" w:color="E0E0E0"/>
              <w:bottom w:val="single" w:sz="8" w:space="0" w:color="152935"/>
              <w:right w:val="nil"/>
            </w:tcBorders>
            <w:shd w:val="clear" w:color="auto" w:fill="FFFFFF"/>
          </w:tcPr>
          <w:p w14:paraId="597461B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57.5%</w:t>
            </w:r>
          </w:p>
        </w:tc>
      </w:tr>
    </w:tbl>
    <w:p w14:paraId="20F572FF" w14:textId="77777777" w:rsidR="00B0504F" w:rsidRPr="00B00055" w:rsidRDefault="00B0504F" w:rsidP="00B0504F">
      <w:pPr>
        <w:autoSpaceDE w:val="0"/>
        <w:autoSpaceDN w:val="0"/>
        <w:adjustRightInd w:val="0"/>
        <w:spacing w:line="400" w:lineRule="atLeast"/>
        <w:rPr>
          <w:rFonts w:cs="Times New Roman"/>
          <w:szCs w:val="24"/>
        </w:rPr>
      </w:pPr>
    </w:p>
    <w:p w14:paraId="03495FF5" w14:textId="77777777" w:rsidR="00B0504F" w:rsidRDefault="00B0504F" w:rsidP="00B0504F">
      <w:pPr>
        <w:autoSpaceDE w:val="0"/>
        <w:autoSpaceDN w:val="0"/>
        <w:adjustRightInd w:val="0"/>
        <w:spacing w:line="400" w:lineRule="atLeast"/>
        <w:rPr>
          <w:rFonts w:cs="Times New Roman"/>
          <w:szCs w:val="24"/>
        </w:rPr>
      </w:pPr>
    </w:p>
    <w:p w14:paraId="30F2D9C6" w14:textId="77777777" w:rsidR="00B0504F" w:rsidRDefault="00B0504F" w:rsidP="00B0504F">
      <w:pPr>
        <w:rPr>
          <w:rFonts w:cs="Times New Roman"/>
          <w:szCs w:val="24"/>
        </w:rPr>
      </w:pPr>
      <w:r>
        <w:rPr>
          <w:rFonts w:cs="Times New Roman"/>
          <w:szCs w:val="24"/>
        </w:rPr>
        <w:br w:type="page"/>
      </w:r>
    </w:p>
    <w:p w14:paraId="6F995B5E" w14:textId="77777777" w:rsidR="00B0504F" w:rsidRDefault="00B0504F" w:rsidP="00B0504F">
      <w:pPr>
        <w:autoSpaceDE w:val="0"/>
        <w:autoSpaceDN w:val="0"/>
        <w:adjustRightInd w:val="0"/>
        <w:spacing w:line="400" w:lineRule="atLeast"/>
        <w:rPr>
          <w:rFonts w:cs="Times New Roman"/>
          <w:szCs w:val="24"/>
        </w:rPr>
      </w:pPr>
    </w:p>
    <w:p w14:paraId="69531F34" w14:textId="77777777" w:rsidR="00B0504F" w:rsidRDefault="00B0504F" w:rsidP="00B0504F">
      <w:pPr>
        <w:autoSpaceDE w:val="0"/>
        <w:autoSpaceDN w:val="0"/>
        <w:adjustRightInd w:val="0"/>
        <w:spacing w:line="400" w:lineRule="atLeast"/>
        <w:rPr>
          <w:rFonts w:cs="Times New Roman"/>
          <w:szCs w:val="24"/>
        </w:rPr>
      </w:pPr>
    </w:p>
    <w:tbl>
      <w:tblPr>
        <w:tblpPr w:leftFromText="180" w:rightFromText="180" w:vertAnchor="text" w:horzAnchor="margin" w:tblpXSpec="center" w:tblpY="304"/>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7ECD8446"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34E10A0C"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384B476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3AFDFF9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r>
              <w:rPr>
                <w:rFonts w:ascii="Arial" w:hAnsi="Arial" w:cs="Arial"/>
                <w:color w:val="264A60"/>
                <w:sz w:val="18"/>
                <w:szCs w:val="18"/>
              </w:rPr>
              <w:t>** 0.264</w:t>
            </w:r>
          </w:p>
        </w:tc>
        <w:tc>
          <w:tcPr>
            <w:tcW w:w="2268" w:type="dxa"/>
            <w:gridSpan w:val="2"/>
            <w:tcBorders>
              <w:top w:val="nil"/>
              <w:left w:val="single" w:sz="8" w:space="0" w:color="E0E0E0"/>
              <w:bottom w:val="nil"/>
              <w:right w:val="nil"/>
            </w:tcBorders>
            <w:shd w:val="clear" w:color="auto" w:fill="FFFFFF"/>
            <w:vAlign w:val="bottom"/>
          </w:tcPr>
          <w:p w14:paraId="3D44571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r>
              <w:rPr>
                <w:rFonts w:ascii="Arial" w:hAnsi="Arial" w:cs="Arial"/>
                <w:color w:val="264A60"/>
                <w:sz w:val="18"/>
                <w:szCs w:val="18"/>
              </w:rPr>
              <w:t>** 0.130</w:t>
            </w:r>
          </w:p>
        </w:tc>
        <w:tc>
          <w:tcPr>
            <w:tcW w:w="2268" w:type="dxa"/>
            <w:gridSpan w:val="2"/>
            <w:tcBorders>
              <w:top w:val="nil"/>
              <w:left w:val="single" w:sz="8" w:space="0" w:color="E0E0E0"/>
              <w:bottom w:val="nil"/>
              <w:right w:val="nil"/>
            </w:tcBorders>
            <w:shd w:val="clear" w:color="auto" w:fill="FFFFFF"/>
            <w:vAlign w:val="bottom"/>
          </w:tcPr>
          <w:p w14:paraId="01CF0A5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0.100</w:t>
            </w:r>
          </w:p>
        </w:tc>
      </w:tr>
      <w:tr w:rsidR="00B0504F" w:rsidRPr="00B00055" w14:paraId="5AE6BE94" w14:textId="77777777" w:rsidTr="00BE68ED">
        <w:trPr>
          <w:cantSplit/>
        </w:trPr>
        <w:tc>
          <w:tcPr>
            <w:tcW w:w="5420" w:type="dxa"/>
            <w:gridSpan w:val="2"/>
            <w:vMerge/>
            <w:tcBorders>
              <w:top w:val="nil"/>
              <w:left w:val="nil"/>
              <w:bottom w:val="nil"/>
              <w:right w:val="nil"/>
            </w:tcBorders>
            <w:shd w:val="clear" w:color="auto" w:fill="FFFFFF"/>
            <w:vAlign w:val="bottom"/>
          </w:tcPr>
          <w:p w14:paraId="2D586041"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32715A8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1AAE0B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537C512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342429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0001C3F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EC7D98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33F036F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179177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3D860E7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19F55125"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612A268E"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Smartphones or mobile phones iPhone</w:t>
            </w:r>
          </w:p>
        </w:tc>
        <w:tc>
          <w:tcPr>
            <w:tcW w:w="2710" w:type="dxa"/>
            <w:tcBorders>
              <w:top w:val="single" w:sz="8" w:space="0" w:color="152935"/>
              <w:left w:val="nil"/>
              <w:bottom w:val="single" w:sz="8" w:space="0" w:color="AEAEAE"/>
              <w:right w:val="nil"/>
            </w:tcBorders>
            <w:shd w:val="clear" w:color="auto" w:fill="E0E0E0"/>
          </w:tcPr>
          <w:p w14:paraId="2915F9EB"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4B21682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BA5EB2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13.7%</w:t>
            </w:r>
          </w:p>
        </w:tc>
        <w:tc>
          <w:tcPr>
            <w:tcW w:w="1134" w:type="dxa"/>
            <w:tcBorders>
              <w:top w:val="single" w:sz="8" w:space="0" w:color="152935"/>
              <w:left w:val="single" w:sz="8" w:space="0" w:color="E0E0E0"/>
              <w:bottom w:val="single" w:sz="8" w:space="0" w:color="AEAEAE"/>
              <w:right w:val="nil"/>
            </w:tcBorders>
            <w:shd w:val="clear" w:color="auto" w:fill="FFFFFF"/>
          </w:tcPr>
          <w:p w14:paraId="073AED1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AA7695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6.5%</w:t>
            </w:r>
          </w:p>
        </w:tc>
        <w:tc>
          <w:tcPr>
            <w:tcW w:w="1134" w:type="dxa"/>
            <w:tcBorders>
              <w:top w:val="single" w:sz="8" w:space="0" w:color="152935"/>
              <w:left w:val="single" w:sz="8" w:space="0" w:color="E0E0E0"/>
              <w:bottom w:val="single" w:sz="8" w:space="0" w:color="AEAEAE"/>
              <w:right w:val="nil"/>
            </w:tcBorders>
            <w:shd w:val="clear" w:color="auto" w:fill="FFFFFF"/>
          </w:tcPr>
          <w:p w14:paraId="03813FD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24.4%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07A0FA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15.5%</w:t>
            </w:r>
          </w:p>
        </w:tc>
        <w:tc>
          <w:tcPr>
            <w:tcW w:w="1134" w:type="dxa"/>
            <w:tcBorders>
              <w:top w:val="single" w:sz="8" w:space="0" w:color="152935"/>
              <w:left w:val="single" w:sz="8" w:space="0" w:color="E0E0E0"/>
              <w:bottom w:val="single" w:sz="8" w:space="0" w:color="AEAEAE"/>
              <w:right w:val="nil"/>
            </w:tcBorders>
            <w:shd w:val="clear" w:color="auto" w:fill="FFFFFF"/>
          </w:tcPr>
          <w:p w14:paraId="35B7C55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619CF7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15.3%</w:t>
            </w:r>
          </w:p>
        </w:tc>
        <w:tc>
          <w:tcPr>
            <w:tcW w:w="1134" w:type="dxa"/>
            <w:tcBorders>
              <w:top w:val="single" w:sz="8" w:space="0" w:color="152935"/>
              <w:left w:val="single" w:sz="8" w:space="0" w:color="E0E0E0"/>
              <w:bottom w:val="single" w:sz="8" w:space="0" w:color="AEAEAE"/>
              <w:right w:val="nil"/>
            </w:tcBorders>
            <w:shd w:val="clear" w:color="auto" w:fill="FFFFFF"/>
          </w:tcPr>
          <w:p w14:paraId="073867D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14.9%</w:t>
            </w:r>
          </w:p>
        </w:tc>
      </w:tr>
      <w:tr w:rsidR="00B0504F" w:rsidRPr="00B00055" w14:paraId="03566C34"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7336B355"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48ABB3E"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293DFAA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30.3%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9C5132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30.8%</w:t>
            </w:r>
          </w:p>
        </w:tc>
        <w:tc>
          <w:tcPr>
            <w:tcW w:w="1134" w:type="dxa"/>
            <w:tcBorders>
              <w:top w:val="single" w:sz="8" w:space="0" w:color="AEAEAE"/>
              <w:left w:val="single" w:sz="8" w:space="0" w:color="E0E0E0"/>
              <w:bottom w:val="single" w:sz="8" w:space="0" w:color="AEAEAE"/>
              <w:right w:val="nil"/>
            </w:tcBorders>
            <w:shd w:val="clear" w:color="auto" w:fill="FFFFFF"/>
          </w:tcPr>
          <w:p w14:paraId="287BE9F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4CBE18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36.4%</w:t>
            </w:r>
          </w:p>
        </w:tc>
        <w:tc>
          <w:tcPr>
            <w:tcW w:w="1134" w:type="dxa"/>
            <w:tcBorders>
              <w:top w:val="single" w:sz="8" w:space="0" w:color="AEAEAE"/>
              <w:left w:val="single" w:sz="8" w:space="0" w:color="E0E0E0"/>
              <w:bottom w:val="single" w:sz="8" w:space="0" w:color="AEAEAE"/>
              <w:right w:val="nil"/>
            </w:tcBorders>
            <w:shd w:val="clear" w:color="auto" w:fill="FFFFFF"/>
          </w:tcPr>
          <w:p w14:paraId="0C96E8D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6FEEF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34.3%</w:t>
            </w:r>
          </w:p>
        </w:tc>
        <w:tc>
          <w:tcPr>
            <w:tcW w:w="1134" w:type="dxa"/>
            <w:tcBorders>
              <w:top w:val="single" w:sz="8" w:space="0" w:color="AEAEAE"/>
              <w:left w:val="single" w:sz="8" w:space="0" w:color="E0E0E0"/>
              <w:bottom w:val="single" w:sz="8" w:space="0" w:color="AEAEAE"/>
              <w:right w:val="nil"/>
            </w:tcBorders>
            <w:shd w:val="clear" w:color="auto" w:fill="FFFFFF"/>
          </w:tcPr>
          <w:p w14:paraId="252FC95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54C8E6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29.8%</w:t>
            </w:r>
          </w:p>
        </w:tc>
        <w:tc>
          <w:tcPr>
            <w:tcW w:w="1134" w:type="dxa"/>
            <w:tcBorders>
              <w:top w:val="single" w:sz="8" w:space="0" w:color="AEAEAE"/>
              <w:left w:val="single" w:sz="8" w:space="0" w:color="E0E0E0"/>
              <w:bottom w:val="single" w:sz="8" w:space="0" w:color="AEAEAE"/>
              <w:right w:val="nil"/>
            </w:tcBorders>
            <w:shd w:val="clear" w:color="auto" w:fill="FFFFFF"/>
          </w:tcPr>
          <w:p w14:paraId="550030A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34.0%</w:t>
            </w:r>
          </w:p>
        </w:tc>
      </w:tr>
      <w:tr w:rsidR="00B0504F" w:rsidRPr="00B00055" w14:paraId="038CFFE9"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2581C6F5"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EBA641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4F9EC44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8DDF19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6.0%</w:t>
            </w:r>
          </w:p>
        </w:tc>
        <w:tc>
          <w:tcPr>
            <w:tcW w:w="1134" w:type="dxa"/>
            <w:tcBorders>
              <w:top w:val="single" w:sz="8" w:space="0" w:color="AEAEAE"/>
              <w:left w:val="single" w:sz="8" w:space="0" w:color="E0E0E0"/>
              <w:bottom w:val="single" w:sz="8" w:space="0" w:color="AEAEAE"/>
              <w:right w:val="nil"/>
            </w:tcBorders>
            <w:shd w:val="clear" w:color="auto" w:fill="FFFFFF"/>
          </w:tcPr>
          <w:p w14:paraId="15897D4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698D83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c>
          <w:tcPr>
            <w:tcW w:w="1134" w:type="dxa"/>
            <w:tcBorders>
              <w:top w:val="single" w:sz="8" w:space="0" w:color="AEAEAE"/>
              <w:left w:val="single" w:sz="8" w:space="0" w:color="E0E0E0"/>
              <w:bottom w:val="single" w:sz="8" w:space="0" w:color="AEAEAE"/>
              <w:right w:val="nil"/>
            </w:tcBorders>
            <w:shd w:val="clear" w:color="auto" w:fill="FFFFFF"/>
          </w:tcPr>
          <w:p w14:paraId="40AB059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C01CB9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nil"/>
            </w:tcBorders>
            <w:shd w:val="clear" w:color="auto" w:fill="FFFFFF"/>
          </w:tcPr>
          <w:p w14:paraId="6BEB5A7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EFB149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5.5%</w:t>
            </w:r>
          </w:p>
        </w:tc>
        <w:tc>
          <w:tcPr>
            <w:tcW w:w="1134" w:type="dxa"/>
            <w:tcBorders>
              <w:top w:val="single" w:sz="8" w:space="0" w:color="AEAEAE"/>
              <w:left w:val="single" w:sz="8" w:space="0" w:color="E0E0E0"/>
              <w:bottom w:val="single" w:sz="8" w:space="0" w:color="AEAEAE"/>
              <w:right w:val="nil"/>
            </w:tcBorders>
            <w:shd w:val="clear" w:color="auto" w:fill="FFFFFF"/>
          </w:tcPr>
          <w:p w14:paraId="41520B6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7.3%</w:t>
            </w:r>
          </w:p>
        </w:tc>
      </w:tr>
      <w:tr w:rsidR="00B0504F" w:rsidRPr="00B00055" w14:paraId="432E31ED"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534240AB"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2FB7D4B6"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3A6815D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61BD7F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3539E5C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931714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48D3135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49A086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04417E2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F90BDF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nil"/>
            </w:tcBorders>
            <w:shd w:val="clear" w:color="auto" w:fill="FFFFFF"/>
          </w:tcPr>
          <w:p w14:paraId="4ED4578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r>
      <w:tr w:rsidR="00B0504F" w:rsidRPr="00B00055" w14:paraId="49893E61"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5E3E3C2B"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4972D1E"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06AA962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94FA0E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nil"/>
            </w:tcBorders>
            <w:shd w:val="clear" w:color="auto" w:fill="FFFFFF"/>
          </w:tcPr>
          <w:p w14:paraId="5EDD6B8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F7211A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nil"/>
            </w:tcBorders>
            <w:shd w:val="clear" w:color="auto" w:fill="FFFFFF"/>
          </w:tcPr>
          <w:p w14:paraId="061CDD3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C5F1F7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nil"/>
            </w:tcBorders>
            <w:shd w:val="clear" w:color="auto" w:fill="FFFFFF"/>
          </w:tcPr>
          <w:p w14:paraId="08479AB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E07EB1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nil"/>
            </w:tcBorders>
            <w:shd w:val="clear" w:color="auto" w:fill="FFFFFF"/>
          </w:tcPr>
          <w:p w14:paraId="50D2FEE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4.8%</w:t>
            </w:r>
          </w:p>
        </w:tc>
      </w:tr>
      <w:tr w:rsidR="00B0504F" w:rsidRPr="00B00055" w14:paraId="11899A97"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312AE901"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56399611"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7A3EE7A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43.1%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A4B18C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43.6%</w:t>
            </w:r>
          </w:p>
        </w:tc>
        <w:tc>
          <w:tcPr>
            <w:tcW w:w="1134" w:type="dxa"/>
            <w:tcBorders>
              <w:top w:val="single" w:sz="8" w:space="0" w:color="AEAEAE"/>
              <w:left w:val="single" w:sz="8" w:space="0" w:color="E0E0E0"/>
              <w:bottom w:val="single" w:sz="8" w:space="0" w:color="152935"/>
              <w:right w:val="nil"/>
            </w:tcBorders>
            <w:shd w:val="clear" w:color="auto" w:fill="FFFFFF"/>
          </w:tcPr>
          <w:p w14:paraId="0E02CCB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C75097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46.1%</w:t>
            </w:r>
          </w:p>
        </w:tc>
        <w:tc>
          <w:tcPr>
            <w:tcW w:w="1134" w:type="dxa"/>
            <w:tcBorders>
              <w:top w:val="single" w:sz="8" w:space="0" w:color="AEAEAE"/>
              <w:left w:val="single" w:sz="8" w:space="0" w:color="E0E0E0"/>
              <w:bottom w:val="single" w:sz="8" w:space="0" w:color="152935"/>
              <w:right w:val="nil"/>
            </w:tcBorders>
            <w:shd w:val="clear" w:color="auto" w:fill="FFFFFF"/>
          </w:tcPr>
          <w:p w14:paraId="50F9B4E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39.9%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69F1B5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38.7%</w:t>
            </w:r>
          </w:p>
        </w:tc>
        <w:tc>
          <w:tcPr>
            <w:tcW w:w="1134" w:type="dxa"/>
            <w:tcBorders>
              <w:top w:val="single" w:sz="8" w:space="0" w:color="AEAEAE"/>
              <w:left w:val="single" w:sz="8" w:space="0" w:color="E0E0E0"/>
              <w:bottom w:val="single" w:sz="8" w:space="0" w:color="152935"/>
              <w:right w:val="nil"/>
            </w:tcBorders>
            <w:shd w:val="clear" w:color="auto" w:fill="FFFFFF"/>
          </w:tcPr>
          <w:p w14:paraId="70E82B9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50.8%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5DC79E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44.2%</w:t>
            </w:r>
          </w:p>
        </w:tc>
        <w:tc>
          <w:tcPr>
            <w:tcW w:w="1134" w:type="dxa"/>
            <w:tcBorders>
              <w:top w:val="single" w:sz="8" w:space="0" w:color="AEAEAE"/>
              <w:left w:val="single" w:sz="8" w:space="0" w:color="E0E0E0"/>
              <w:bottom w:val="single" w:sz="8" w:space="0" w:color="152935"/>
              <w:right w:val="nil"/>
            </w:tcBorders>
            <w:shd w:val="clear" w:color="auto" w:fill="FFFFFF"/>
          </w:tcPr>
          <w:p w14:paraId="463C475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35.6%</w:t>
            </w:r>
          </w:p>
        </w:tc>
      </w:tr>
    </w:tbl>
    <w:p w14:paraId="66FC5F5B" w14:textId="77777777" w:rsidR="00B0504F" w:rsidRPr="00B00055" w:rsidRDefault="00B0504F" w:rsidP="00B0504F">
      <w:pPr>
        <w:autoSpaceDE w:val="0"/>
        <w:autoSpaceDN w:val="0"/>
        <w:adjustRightInd w:val="0"/>
        <w:spacing w:line="400" w:lineRule="atLeast"/>
        <w:rPr>
          <w:rFonts w:cs="Times New Roman"/>
          <w:szCs w:val="24"/>
        </w:rPr>
      </w:pPr>
    </w:p>
    <w:p w14:paraId="7AE3115A" w14:textId="77777777" w:rsidR="00B0504F" w:rsidRPr="00B00055" w:rsidRDefault="00B0504F" w:rsidP="00B0504F">
      <w:pPr>
        <w:autoSpaceDE w:val="0"/>
        <w:autoSpaceDN w:val="0"/>
        <w:adjustRightInd w:val="0"/>
        <w:spacing w:line="400" w:lineRule="atLeast"/>
        <w:rPr>
          <w:rFonts w:cs="Times New Roman"/>
          <w:szCs w:val="24"/>
        </w:rPr>
      </w:pPr>
    </w:p>
    <w:p w14:paraId="741DAE17" w14:textId="77777777" w:rsidR="00B0504F" w:rsidRPr="00B00055" w:rsidRDefault="00B0504F" w:rsidP="00B0504F">
      <w:pPr>
        <w:autoSpaceDE w:val="0"/>
        <w:autoSpaceDN w:val="0"/>
        <w:adjustRightInd w:val="0"/>
        <w:spacing w:line="400" w:lineRule="atLeast"/>
        <w:rPr>
          <w:rFonts w:cs="Times New Roman"/>
          <w:szCs w:val="24"/>
        </w:rPr>
      </w:pPr>
    </w:p>
    <w:p w14:paraId="31ACA70F" w14:textId="77777777" w:rsidR="00B0504F" w:rsidRDefault="00B0504F" w:rsidP="00B0504F">
      <w:pPr>
        <w:rPr>
          <w:rFonts w:cs="Times New Roman"/>
          <w:szCs w:val="24"/>
        </w:rPr>
      </w:pPr>
      <w:r>
        <w:rPr>
          <w:rFonts w:cs="Times New Roman"/>
          <w:szCs w:val="24"/>
        </w:rPr>
        <w:br w:type="page"/>
      </w:r>
    </w:p>
    <w:p w14:paraId="4791CA48" w14:textId="77777777" w:rsidR="00B0504F" w:rsidRPr="00B00055" w:rsidRDefault="00B0504F" w:rsidP="00B0504F">
      <w:pPr>
        <w:autoSpaceDE w:val="0"/>
        <w:autoSpaceDN w:val="0"/>
        <w:adjustRightInd w:val="0"/>
        <w:spacing w:line="400" w:lineRule="atLeast"/>
        <w:rPr>
          <w:rFonts w:cs="Times New Roman"/>
          <w:szCs w:val="24"/>
        </w:rPr>
      </w:pPr>
    </w:p>
    <w:tbl>
      <w:tblPr>
        <w:tblpPr w:leftFromText="180" w:rightFromText="180" w:horzAnchor="margin" w:tblpXSpec="center" w:tblpY="405"/>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03A14701"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3F0A1235"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0069643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6636F14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r>
              <w:rPr>
                <w:rFonts w:ascii="Arial" w:hAnsi="Arial" w:cs="Arial"/>
                <w:color w:val="264A60"/>
                <w:sz w:val="18"/>
                <w:szCs w:val="18"/>
              </w:rPr>
              <w:t>** 0.153</w:t>
            </w:r>
          </w:p>
        </w:tc>
        <w:tc>
          <w:tcPr>
            <w:tcW w:w="2268" w:type="dxa"/>
            <w:gridSpan w:val="2"/>
            <w:tcBorders>
              <w:top w:val="nil"/>
              <w:left w:val="single" w:sz="8" w:space="0" w:color="E0E0E0"/>
              <w:bottom w:val="nil"/>
              <w:right w:val="nil"/>
            </w:tcBorders>
            <w:shd w:val="clear" w:color="auto" w:fill="FFFFFF"/>
            <w:vAlign w:val="bottom"/>
          </w:tcPr>
          <w:p w14:paraId="64D2A2A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7FB5FC6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0.118</w:t>
            </w:r>
          </w:p>
        </w:tc>
      </w:tr>
      <w:tr w:rsidR="00B0504F" w:rsidRPr="00B00055" w14:paraId="4D247482" w14:textId="77777777" w:rsidTr="00BE68ED">
        <w:trPr>
          <w:cantSplit/>
        </w:trPr>
        <w:tc>
          <w:tcPr>
            <w:tcW w:w="5420" w:type="dxa"/>
            <w:gridSpan w:val="2"/>
            <w:vMerge/>
            <w:tcBorders>
              <w:top w:val="nil"/>
              <w:left w:val="nil"/>
              <w:bottom w:val="nil"/>
              <w:right w:val="nil"/>
            </w:tcBorders>
            <w:shd w:val="clear" w:color="auto" w:fill="FFFFFF"/>
            <w:vAlign w:val="bottom"/>
          </w:tcPr>
          <w:p w14:paraId="5D2D9268"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38567D9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91CF39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16B959E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FBB6E73"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3489291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CF92B4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4DFCE0F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94F055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678DFCB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07C6F169"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0A968761"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Smartphones or mobile phones Samsung Galaxy</w:t>
            </w:r>
          </w:p>
        </w:tc>
        <w:tc>
          <w:tcPr>
            <w:tcW w:w="2710" w:type="dxa"/>
            <w:tcBorders>
              <w:top w:val="single" w:sz="8" w:space="0" w:color="152935"/>
              <w:left w:val="nil"/>
              <w:bottom w:val="single" w:sz="8" w:space="0" w:color="AEAEAE"/>
              <w:right w:val="nil"/>
            </w:tcBorders>
            <w:shd w:val="clear" w:color="auto" w:fill="E0E0E0"/>
          </w:tcPr>
          <w:p w14:paraId="4BD45A25"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2C93295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4A5B7A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9.3%</w:t>
            </w:r>
          </w:p>
        </w:tc>
        <w:tc>
          <w:tcPr>
            <w:tcW w:w="1134" w:type="dxa"/>
            <w:tcBorders>
              <w:top w:val="single" w:sz="8" w:space="0" w:color="152935"/>
              <w:left w:val="single" w:sz="8" w:space="0" w:color="E0E0E0"/>
              <w:bottom w:val="single" w:sz="8" w:space="0" w:color="AEAEAE"/>
              <w:right w:val="nil"/>
            </w:tcBorders>
            <w:shd w:val="clear" w:color="auto" w:fill="FFFFFF"/>
          </w:tcPr>
          <w:p w14:paraId="0483AC0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A6C70D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w:t>
            </w:r>
          </w:p>
        </w:tc>
        <w:tc>
          <w:tcPr>
            <w:tcW w:w="1134" w:type="dxa"/>
            <w:tcBorders>
              <w:top w:val="single" w:sz="8" w:space="0" w:color="152935"/>
              <w:left w:val="single" w:sz="8" w:space="0" w:color="E0E0E0"/>
              <w:bottom w:val="single" w:sz="8" w:space="0" w:color="AEAEAE"/>
              <w:right w:val="nil"/>
            </w:tcBorders>
            <w:shd w:val="clear" w:color="auto" w:fill="FFFFFF"/>
          </w:tcPr>
          <w:p w14:paraId="3D33086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9D65F1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8.9%</w:t>
            </w:r>
          </w:p>
        </w:tc>
        <w:tc>
          <w:tcPr>
            <w:tcW w:w="1134" w:type="dxa"/>
            <w:tcBorders>
              <w:top w:val="single" w:sz="8" w:space="0" w:color="152935"/>
              <w:left w:val="single" w:sz="8" w:space="0" w:color="E0E0E0"/>
              <w:bottom w:val="single" w:sz="8" w:space="0" w:color="AEAEAE"/>
              <w:right w:val="nil"/>
            </w:tcBorders>
            <w:shd w:val="clear" w:color="auto" w:fill="FFFFFF"/>
          </w:tcPr>
          <w:p w14:paraId="600BB38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BF218C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8.4%</w:t>
            </w:r>
          </w:p>
        </w:tc>
        <w:tc>
          <w:tcPr>
            <w:tcW w:w="1134" w:type="dxa"/>
            <w:tcBorders>
              <w:top w:val="single" w:sz="8" w:space="0" w:color="152935"/>
              <w:left w:val="single" w:sz="8" w:space="0" w:color="E0E0E0"/>
              <w:bottom w:val="single" w:sz="8" w:space="0" w:color="AEAEAE"/>
              <w:right w:val="nil"/>
            </w:tcBorders>
            <w:shd w:val="clear" w:color="auto" w:fill="FFFFFF"/>
          </w:tcPr>
          <w:p w14:paraId="51AD7DF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8.6%</w:t>
            </w:r>
          </w:p>
        </w:tc>
      </w:tr>
      <w:tr w:rsidR="00B0504F" w:rsidRPr="00B00055" w14:paraId="245F27D9"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7627F9D8"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6A8D63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462EFAD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359AB2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21.3%</w:t>
            </w:r>
          </w:p>
        </w:tc>
        <w:tc>
          <w:tcPr>
            <w:tcW w:w="1134" w:type="dxa"/>
            <w:tcBorders>
              <w:top w:val="single" w:sz="8" w:space="0" w:color="AEAEAE"/>
              <w:left w:val="single" w:sz="8" w:space="0" w:color="E0E0E0"/>
              <w:bottom w:val="single" w:sz="8" w:space="0" w:color="AEAEAE"/>
              <w:right w:val="nil"/>
            </w:tcBorders>
            <w:shd w:val="clear" w:color="auto" w:fill="FFFFFF"/>
          </w:tcPr>
          <w:p w14:paraId="7207AE9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BC2A6C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24.0%</w:t>
            </w:r>
          </w:p>
        </w:tc>
        <w:tc>
          <w:tcPr>
            <w:tcW w:w="1134" w:type="dxa"/>
            <w:tcBorders>
              <w:top w:val="single" w:sz="8" w:space="0" w:color="AEAEAE"/>
              <w:left w:val="single" w:sz="8" w:space="0" w:color="E0E0E0"/>
              <w:bottom w:val="single" w:sz="8" w:space="0" w:color="AEAEAE"/>
              <w:right w:val="nil"/>
            </w:tcBorders>
            <w:shd w:val="clear" w:color="auto" w:fill="FFFFFF"/>
          </w:tcPr>
          <w:p w14:paraId="658445B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E72F37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21.0%</w:t>
            </w:r>
          </w:p>
        </w:tc>
        <w:tc>
          <w:tcPr>
            <w:tcW w:w="1134" w:type="dxa"/>
            <w:tcBorders>
              <w:top w:val="single" w:sz="8" w:space="0" w:color="AEAEAE"/>
              <w:left w:val="single" w:sz="8" w:space="0" w:color="E0E0E0"/>
              <w:bottom w:val="single" w:sz="8" w:space="0" w:color="AEAEAE"/>
              <w:right w:val="nil"/>
            </w:tcBorders>
            <w:shd w:val="clear" w:color="auto" w:fill="FFFFFF"/>
          </w:tcPr>
          <w:p w14:paraId="3AF202D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164460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20.4%</w:t>
            </w:r>
          </w:p>
        </w:tc>
        <w:tc>
          <w:tcPr>
            <w:tcW w:w="1134" w:type="dxa"/>
            <w:tcBorders>
              <w:top w:val="single" w:sz="8" w:space="0" w:color="AEAEAE"/>
              <w:left w:val="single" w:sz="8" w:space="0" w:color="E0E0E0"/>
              <w:bottom w:val="single" w:sz="8" w:space="0" w:color="AEAEAE"/>
              <w:right w:val="nil"/>
            </w:tcBorders>
            <w:shd w:val="clear" w:color="auto" w:fill="FFFFFF"/>
          </w:tcPr>
          <w:p w14:paraId="2EDE61E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25.4%</w:t>
            </w:r>
          </w:p>
        </w:tc>
      </w:tr>
      <w:tr w:rsidR="00B0504F" w:rsidRPr="00B00055" w14:paraId="5EA87651"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71888180"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CDD0B41"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67058AE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AAF05B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nil"/>
            </w:tcBorders>
            <w:shd w:val="clear" w:color="auto" w:fill="FFFFFF"/>
          </w:tcPr>
          <w:p w14:paraId="077B9EC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C878CA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5.6%</w:t>
            </w:r>
          </w:p>
        </w:tc>
        <w:tc>
          <w:tcPr>
            <w:tcW w:w="1134" w:type="dxa"/>
            <w:tcBorders>
              <w:top w:val="single" w:sz="8" w:space="0" w:color="AEAEAE"/>
              <w:left w:val="single" w:sz="8" w:space="0" w:color="E0E0E0"/>
              <w:bottom w:val="single" w:sz="8" w:space="0" w:color="AEAEAE"/>
              <w:right w:val="nil"/>
            </w:tcBorders>
            <w:shd w:val="clear" w:color="auto" w:fill="FFFFFF"/>
          </w:tcPr>
          <w:p w14:paraId="672B409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1592EC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5.4%</w:t>
            </w:r>
          </w:p>
        </w:tc>
        <w:tc>
          <w:tcPr>
            <w:tcW w:w="1134" w:type="dxa"/>
            <w:tcBorders>
              <w:top w:val="single" w:sz="8" w:space="0" w:color="AEAEAE"/>
              <w:left w:val="single" w:sz="8" w:space="0" w:color="E0E0E0"/>
              <w:bottom w:val="single" w:sz="8" w:space="0" w:color="AEAEAE"/>
              <w:right w:val="nil"/>
            </w:tcBorders>
            <w:shd w:val="clear" w:color="auto" w:fill="FFFFFF"/>
          </w:tcPr>
          <w:p w14:paraId="556561C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D654AC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5.5%</w:t>
            </w:r>
          </w:p>
        </w:tc>
        <w:tc>
          <w:tcPr>
            <w:tcW w:w="1134" w:type="dxa"/>
            <w:tcBorders>
              <w:top w:val="single" w:sz="8" w:space="0" w:color="AEAEAE"/>
              <w:left w:val="single" w:sz="8" w:space="0" w:color="E0E0E0"/>
              <w:bottom w:val="single" w:sz="8" w:space="0" w:color="AEAEAE"/>
              <w:right w:val="nil"/>
            </w:tcBorders>
            <w:shd w:val="clear" w:color="auto" w:fill="FFFFFF"/>
          </w:tcPr>
          <w:p w14:paraId="21F211F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8.3%</w:t>
            </w:r>
          </w:p>
        </w:tc>
      </w:tr>
      <w:tr w:rsidR="00B0504F" w:rsidRPr="00B00055" w14:paraId="0F2C2370"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7FCFDABD"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6407724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0CB8041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A82526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nil"/>
            </w:tcBorders>
            <w:shd w:val="clear" w:color="auto" w:fill="FFFFFF"/>
          </w:tcPr>
          <w:p w14:paraId="449F338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A885ED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nil"/>
            </w:tcBorders>
            <w:shd w:val="clear" w:color="auto" w:fill="FFFFFF"/>
          </w:tcPr>
          <w:p w14:paraId="4CAA482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B9FAE6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nil"/>
            </w:tcBorders>
            <w:shd w:val="clear" w:color="auto" w:fill="FFFFFF"/>
          </w:tcPr>
          <w:p w14:paraId="77F381C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3C5DA7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0.8%</w:t>
            </w:r>
          </w:p>
        </w:tc>
        <w:tc>
          <w:tcPr>
            <w:tcW w:w="1134" w:type="dxa"/>
            <w:tcBorders>
              <w:top w:val="single" w:sz="8" w:space="0" w:color="AEAEAE"/>
              <w:left w:val="single" w:sz="8" w:space="0" w:color="E0E0E0"/>
              <w:bottom w:val="single" w:sz="8" w:space="0" w:color="AEAEAE"/>
              <w:right w:val="nil"/>
            </w:tcBorders>
            <w:shd w:val="clear" w:color="auto" w:fill="FFFFFF"/>
          </w:tcPr>
          <w:p w14:paraId="685B3C7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w:t>
            </w:r>
          </w:p>
        </w:tc>
      </w:tr>
      <w:tr w:rsidR="00B0504F" w:rsidRPr="00B00055" w14:paraId="3A842337"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2B58309E"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14DE853"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54D6AA9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A5A649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nil"/>
            </w:tcBorders>
            <w:shd w:val="clear" w:color="auto" w:fill="FFFFFF"/>
          </w:tcPr>
          <w:p w14:paraId="08D23F5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4D3B1F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nil"/>
            </w:tcBorders>
            <w:shd w:val="clear" w:color="auto" w:fill="FFFFFF"/>
          </w:tcPr>
          <w:p w14:paraId="485EF24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D8235D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4.3%</w:t>
            </w:r>
          </w:p>
        </w:tc>
        <w:tc>
          <w:tcPr>
            <w:tcW w:w="1134" w:type="dxa"/>
            <w:tcBorders>
              <w:top w:val="single" w:sz="8" w:space="0" w:color="AEAEAE"/>
              <w:left w:val="single" w:sz="8" w:space="0" w:color="E0E0E0"/>
              <w:bottom w:val="single" w:sz="8" w:space="0" w:color="AEAEAE"/>
              <w:right w:val="nil"/>
            </w:tcBorders>
            <w:shd w:val="clear" w:color="auto" w:fill="FFFFFF"/>
          </w:tcPr>
          <w:p w14:paraId="07581F9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AC1D85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nil"/>
            </w:tcBorders>
            <w:shd w:val="clear" w:color="auto" w:fill="FFFFFF"/>
          </w:tcPr>
          <w:p w14:paraId="5994BF8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7.6%</w:t>
            </w:r>
          </w:p>
        </w:tc>
      </w:tr>
      <w:tr w:rsidR="00B0504F" w:rsidRPr="00B00055" w14:paraId="6E4D4F59"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7A47BCE9"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2D271EDF"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50D81DF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59.0%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E02551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58.2%</w:t>
            </w:r>
          </w:p>
        </w:tc>
        <w:tc>
          <w:tcPr>
            <w:tcW w:w="1134" w:type="dxa"/>
            <w:tcBorders>
              <w:top w:val="single" w:sz="8" w:space="0" w:color="AEAEAE"/>
              <w:left w:val="single" w:sz="8" w:space="0" w:color="E0E0E0"/>
              <w:bottom w:val="single" w:sz="8" w:space="0" w:color="152935"/>
              <w:right w:val="nil"/>
            </w:tcBorders>
            <w:shd w:val="clear" w:color="auto" w:fill="FFFFFF"/>
          </w:tcPr>
          <w:p w14:paraId="0A87FED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59.9%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E487EF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60.0%</w:t>
            </w:r>
          </w:p>
        </w:tc>
        <w:tc>
          <w:tcPr>
            <w:tcW w:w="1134" w:type="dxa"/>
            <w:tcBorders>
              <w:top w:val="single" w:sz="8" w:space="0" w:color="AEAEAE"/>
              <w:left w:val="single" w:sz="8" w:space="0" w:color="E0E0E0"/>
              <w:bottom w:val="single" w:sz="8" w:space="0" w:color="152935"/>
              <w:right w:val="nil"/>
            </w:tcBorders>
            <w:shd w:val="clear" w:color="auto" w:fill="FFFFFF"/>
          </w:tcPr>
          <w:p w14:paraId="5E3C4D3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A6AC4E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59.3%</w:t>
            </w:r>
          </w:p>
        </w:tc>
        <w:tc>
          <w:tcPr>
            <w:tcW w:w="1134" w:type="dxa"/>
            <w:tcBorders>
              <w:top w:val="single" w:sz="8" w:space="0" w:color="AEAEAE"/>
              <w:left w:val="single" w:sz="8" w:space="0" w:color="E0E0E0"/>
              <w:bottom w:val="single" w:sz="8" w:space="0" w:color="152935"/>
              <w:right w:val="nil"/>
            </w:tcBorders>
            <w:shd w:val="clear" w:color="auto" w:fill="FFFFFF"/>
          </w:tcPr>
          <w:p w14:paraId="7D113CF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95CC88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60.7%</w:t>
            </w:r>
          </w:p>
        </w:tc>
        <w:tc>
          <w:tcPr>
            <w:tcW w:w="1134" w:type="dxa"/>
            <w:tcBorders>
              <w:top w:val="single" w:sz="8" w:space="0" w:color="AEAEAE"/>
              <w:left w:val="single" w:sz="8" w:space="0" w:color="E0E0E0"/>
              <w:bottom w:val="single" w:sz="8" w:space="0" w:color="152935"/>
              <w:right w:val="nil"/>
            </w:tcBorders>
            <w:shd w:val="clear" w:color="auto" w:fill="FFFFFF"/>
          </w:tcPr>
          <w:p w14:paraId="1785424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47.3%</w:t>
            </w:r>
          </w:p>
        </w:tc>
      </w:tr>
    </w:tbl>
    <w:p w14:paraId="26E9FF32" w14:textId="77777777" w:rsidR="00B0504F" w:rsidRPr="00B00055" w:rsidRDefault="00B0504F" w:rsidP="00B0504F">
      <w:pPr>
        <w:autoSpaceDE w:val="0"/>
        <w:autoSpaceDN w:val="0"/>
        <w:adjustRightInd w:val="0"/>
        <w:spacing w:line="400" w:lineRule="atLeast"/>
        <w:rPr>
          <w:rFonts w:cs="Times New Roman"/>
          <w:szCs w:val="24"/>
        </w:rPr>
      </w:pPr>
    </w:p>
    <w:p w14:paraId="79EFF05C" w14:textId="77777777" w:rsidR="00B0504F" w:rsidRDefault="00B0504F" w:rsidP="00B0504F">
      <w:pPr>
        <w:autoSpaceDE w:val="0"/>
        <w:autoSpaceDN w:val="0"/>
        <w:adjustRightInd w:val="0"/>
        <w:spacing w:line="400" w:lineRule="atLeast"/>
        <w:rPr>
          <w:rFonts w:cs="Times New Roman"/>
          <w:szCs w:val="24"/>
        </w:rPr>
      </w:pPr>
    </w:p>
    <w:p w14:paraId="04E4F967" w14:textId="77777777" w:rsidR="00B0504F" w:rsidRDefault="00B0504F" w:rsidP="00B0504F">
      <w:pPr>
        <w:rPr>
          <w:rFonts w:cs="Times New Roman"/>
          <w:szCs w:val="24"/>
        </w:rPr>
      </w:pPr>
      <w:r>
        <w:rPr>
          <w:rFonts w:cs="Times New Roman"/>
          <w:szCs w:val="24"/>
        </w:rPr>
        <w:br w:type="page"/>
      </w:r>
    </w:p>
    <w:p w14:paraId="5F40A12F" w14:textId="77777777" w:rsidR="00B0504F" w:rsidRDefault="00B0504F" w:rsidP="00B0504F">
      <w:pPr>
        <w:autoSpaceDE w:val="0"/>
        <w:autoSpaceDN w:val="0"/>
        <w:adjustRightInd w:val="0"/>
        <w:spacing w:line="400" w:lineRule="atLeast"/>
        <w:rPr>
          <w:rFonts w:cs="Times New Roman"/>
          <w:szCs w:val="24"/>
        </w:rPr>
      </w:pPr>
    </w:p>
    <w:p w14:paraId="4D746DD4" w14:textId="77777777" w:rsidR="00B0504F" w:rsidRDefault="00B0504F" w:rsidP="00B0504F">
      <w:pPr>
        <w:autoSpaceDE w:val="0"/>
        <w:autoSpaceDN w:val="0"/>
        <w:adjustRightInd w:val="0"/>
        <w:spacing w:line="400" w:lineRule="atLeast"/>
        <w:rPr>
          <w:rFonts w:cs="Times New Roman"/>
          <w:szCs w:val="24"/>
        </w:rPr>
      </w:pPr>
    </w:p>
    <w:p w14:paraId="06A62B1F" w14:textId="77777777" w:rsidR="00B0504F" w:rsidRPr="00B00055" w:rsidRDefault="00B0504F" w:rsidP="00B0504F">
      <w:pPr>
        <w:autoSpaceDE w:val="0"/>
        <w:autoSpaceDN w:val="0"/>
        <w:adjustRightInd w:val="0"/>
        <w:spacing w:line="400" w:lineRule="atLeast"/>
        <w:rPr>
          <w:rFonts w:cs="Times New Roman"/>
          <w:szCs w:val="24"/>
        </w:rPr>
      </w:pPr>
    </w:p>
    <w:tbl>
      <w:tblPr>
        <w:tblpPr w:leftFromText="180" w:rightFromText="180" w:horzAnchor="margin" w:tblpXSpec="center" w:tblpY="555"/>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08FF861B"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2FD0F438"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7E35C56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6FE3286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789200E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1439D07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0.151</w:t>
            </w:r>
          </w:p>
        </w:tc>
      </w:tr>
      <w:tr w:rsidR="00B0504F" w:rsidRPr="00B00055" w14:paraId="30330807" w14:textId="77777777" w:rsidTr="00BE68ED">
        <w:trPr>
          <w:cantSplit/>
        </w:trPr>
        <w:tc>
          <w:tcPr>
            <w:tcW w:w="5420" w:type="dxa"/>
            <w:gridSpan w:val="2"/>
            <w:vMerge/>
            <w:tcBorders>
              <w:top w:val="nil"/>
              <w:left w:val="nil"/>
              <w:bottom w:val="nil"/>
              <w:right w:val="nil"/>
            </w:tcBorders>
            <w:shd w:val="clear" w:color="auto" w:fill="FFFFFF"/>
            <w:vAlign w:val="bottom"/>
          </w:tcPr>
          <w:p w14:paraId="4DC86C9C"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1CFB7C5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6DE872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51F49433"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EE6540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5533434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AA9ACE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4A59E74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60ADA8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196E1BF3"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61392423"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30C7CAB6"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Smartphones or mobile phones HTC</w:t>
            </w:r>
          </w:p>
        </w:tc>
        <w:tc>
          <w:tcPr>
            <w:tcW w:w="2710" w:type="dxa"/>
            <w:tcBorders>
              <w:top w:val="single" w:sz="8" w:space="0" w:color="152935"/>
              <w:left w:val="nil"/>
              <w:bottom w:val="single" w:sz="8" w:space="0" w:color="AEAEAE"/>
              <w:right w:val="nil"/>
            </w:tcBorders>
            <w:shd w:val="clear" w:color="auto" w:fill="E0E0E0"/>
          </w:tcPr>
          <w:p w14:paraId="7BB87D9B"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6FB7AD2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47B799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152935"/>
              <w:left w:val="single" w:sz="8" w:space="0" w:color="E0E0E0"/>
              <w:bottom w:val="single" w:sz="8" w:space="0" w:color="AEAEAE"/>
              <w:right w:val="nil"/>
            </w:tcBorders>
            <w:shd w:val="clear" w:color="auto" w:fill="FFFFFF"/>
          </w:tcPr>
          <w:p w14:paraId="3FF401B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EF20F4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152935"/>
              <w:left w:val="single" w:sz="8" w:space="0" w:color="E0E0E0"/>
              <w:bottom w:val="single" w:sz="8" w:space="0" w:color="AEAEAE"/>
              <w:right w:val="nil"/>
            </w:tcBorders>
            <w:shd w:val="clear" w:color="auto" w:fill="FFFFFF"/>
          </w:tcPr>
          <w:p w14:paraId="7740520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996FA4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152935"/>
              <w:left w:val="single" w:sz="8" w:space="0" w:color="E0E0E0"/>
              <w:bottom w:val="single" w:sz="8" w:space="0" w:color="AEAEAE"/>
              <w:right w:val="nil"/>
            </w:tcBorders>
            <w:shd w:val="clear" w:color="auto" w:fill="FFFFFF"/>
          </w:tcPr>
          <w:p w14:paraId="300D6B9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DE6217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152935"/>
              <w:left w:val="single" w:sz="8" w:space="0" w:color="E0E0E0"/>
              <w:bottom w:val="single" w:sz="8" w:space="0" w:color="AEAEAE"/>
              <w:right w:val="nil"/>
            </w:tcBorders>
            <w:shd w:val="clear" w:color="auto" w:fill="FFFFFF"/>
          </w:tcPr>
          <w:p w14:paraId="509E3A8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3.2%</w:t>
            </w:r>
          </w:p>
        </w:tc>
      </w:tr>
      <w:tr w:rsidR="00B0504F" w:rsidRPr="00B00055" w14:paraId="2BD5FB12"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682C48A6"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05EC04C4"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4A7F7B5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7AC866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50AD4C0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3497E6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nil"/>
            </w:tcBorders>
            <w:shd w:val="clear" w:color="auto" w:fill="FFFFFF"/>
          </w:tcPr>
          <w:p w14:paraId="55823C0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045F53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nil"/>
            </w:tcBorders>
            <w:shd w:val="clear" w:color="auto" w:fill="FFFFFF"/>
          </w:tcPr>
          <w:p w14:paraId="16DD37E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FB6EC4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6793CAB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r>
      <w:tr w:rsidR="00B0504F" w:rsidRPr="00B00055" w14:paraId="2193A70D"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4B0DBAC7"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68C34AF1"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271EF9E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A662AD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6C8794E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869928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752823A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FEBD3B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nil"/>
            </w:tcBorders>
            <w:shd w:val="clear" w:color="auto" w:fill="FFFFFF"/>
          </w:tcPr>
          <w:p w14:paraId="352619F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1BF676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nil"/>
            </w:tcBorders>
            <w:shd w:val="clear" w:color="auto" w:fill="FFFFFF"/>
          </w:tcPr>
          <w:p w14:paraId="76EDF31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r>
      <w:tr w:rsidR="00B0504F" w:rsidRPr="00B00055" w14:paraId="7A9D86CC"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387C7491"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990A629"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5D43314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5C7894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nil"/>
            </w:tcBorders>
            <w:shd w:val="clear" w:color="auto" w:fill="FFFFFF"/>
          </w:tcPr>
          <w:p w14:paraId="02EB348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49F12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nil"/>
            </w:tcBorders>
            <w:shd w:val="clear" w:color="auto" w:fill="FFFFFF"/>
          </w:tcPr>
          <w:p w14:paraId="73B48F0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0DEE82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327E569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3CC16D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nil"/>
            </w:tcBorders>
            <w:shd w:val="clear" w:color="auto" w:fill="FFFFFF"/>
          </w:tcPr>
          <w:p w14:paraId="37956DA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r>
      <w:tr w:rsidR="00B0504F" w:rsidRPr="00B00055" w14:paraId="32799F1B"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0849311B"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AED88FC"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05AD23E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E46642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nil"/>
            </w:tcBorders>
            <w:shd w:val="clear" w:color="auto" w:fill="FFFFFF"/>
          </w:tcPr>
          <w:p w14:paraId="4D7CF7D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E3D04D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nil"/>
            </w:tcBorders>
            <w:shd w:val="clear" w:color="auto" w:fill="FFFFFF"/>
          </w:tcPr>
          <w:p w14:paraId="15EF911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29EB35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nil"/>
            </w:tcBorders>
            <w:shd w:val="clear" w:color="auto" w:fill="FFFFFF"/>
          </w:tcPr>
          <w:p w14:paraId="3D52039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E60978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3.2%</w:t>
            </w:r>
          </w:p>
        </w:tc>
        <w:tc>
          <w:tcPr>
            <w:tcW w:w="1134" w:type="dxa"/>
            <w:tcBorders>
              <w:top w:val="single" w:sz="8" w:space="0" w:color="AEAEAE"/>
              <w:left w:val="single" w:sz="8" w:space="0" w:color="E0E0E0"/>
              <w:bottom w:val="single" w:sz="8" w:space="0" w:color="AEAEAE"/>
              <w:right w:val="nil"/>
            </w:tcBorders>
            <w:shd w:val="clear" w:color="auto" w:fill="FFFFFF"/>
          </w:tcPr>
          <w:p w14:paraId="2AA2614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8.3%</w:t>
            </w:r>
          </w:p>
        </w:tc>
      </w:tr>
      <w:tr w:rsidR="00B0504F" w:rsidRPr="00B00055" w14:paraId="40802767"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7ED993E4"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7C0B7DCC"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5FE5F19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89.1%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3714EA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88.8%</w:t>
            </w:r>
          </w:p>
        </w:tc>
        <w:tc>
          <w:tcPr>
            <w:tcW w:w="1134" w:type="dxa"/>
            <w:tcBorders>
              <w:top w:val="single" w:sz="8" w:space="0" w:color="AEAEAE"/>
              <w:left w:val="single" w:sz="8" w:space="0" w:color="E0E0E0"/>
              <w:bottom w:val="single" w:sz="8" w:space="0" w:color="152935"/>
              <w:right w:val="nil"/>
            </w:tcBorders>
            <w:shd w:val="clear" w:color="auto" w:fill="FFFFFF"/>
          </w:tcPr>
          <w:p w14:paraId="7CE208C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89.4%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67753B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89.3%</w:t>
            </w:r>
          </w:p>
        </w:tc>
        <w:tc>
          <w:tcPr>
            <w:tcW w:w="1134" w:type="dxa"/>
            <w:tcBorders>
              <w:top w:val="single" w:sz="8" w:space="0" w:color="AEAEAE"/>
              <w:left w:val="single" w:sz="8" w:space="0" w:color="E0E0E0"/>
              <w:bottom w:val="single" w:sz="8" w:space="0" w:color="152935"/>
              <w:right w:val="nil"/>
            </w:tcBorders>
            <w:shd w:val="clear" w:color="auto" w:fill="FFFFFF"/>
          </w:tcPr>
          <w:p w14:paraId="2AD29D5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88.8%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CEA1B7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88.2%</w:t>
            </w:r>
          </w:p>
        </w:tc>
        <w:tc>
          <w:tcPr>
            <w:tcW w:w="1134" w:type="dxa"/>
            <w:tcBorders>
              <w:top w:val="single" w:sz="8" w:space="0" w:color="AEAEAE"/>
              <w:left w:val="single" w:sz="8" w:space="0" w:color="E0E0E0"/>
              <w:bottom w:val="single" w:sz="8" w:space="0" w:color="152935"/>
              <w:right w:val="nil"/>
            </w:tcBorders>
            <w:shd w:val="clear" w:color="auto" w:fill="FFFFFF"/>
          </w:tcPr>
          <w:p w14:paraId="6C2CABC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90.8%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8C6BB6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90.6%</w:t>
            </w:r>
          </w:p>
        </w:tc>
        <w:tc>
          <w:tcPr>
            <w:tcW w:w="1134" w:type="dxa"/>
            <w:tcBorders>
              <w:top w:val="single" w:sz="8" w:space="0" w:color="AEAEAE"/>
              <w:left w:val="single" w:sz="8" w:space="0" w:color="E0E0E0"/>
              <w:bottom w:val="single" w:sz="8" w:space="0" w:color="152935"/>
              <w:right w:val="nil"/>
            </w:tcBorders>
            <w:shd w:val="clear" w:color="auto" w:fill="FFFFFF"/>
          </w:tcPr>
          <w:p w14:paraId="4B10044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79.0%</w:t>
            </w:r>
          </w:p>
        </w:tc>
      </w:tr>
    </w:tbl>
    <w:p w14:paraId="0F746294" w14:textId="77777777" w:rsidR="00B0504F" w:rsidRPr="00B00055" w:rsidRDefault="00B0504F" w:rsidP="00B0504F">
      <w:pPr>
        <w:autoSpaceDE w:val="0"/>
        <w:autoSpaceDN w:val="0"/>
        <w:adjustRightInd w:val="0"/>
        <w:spacing w:line="400" w:lineRule="atLeast"/>
        <w:rPr>
          <w:rFonts w:cs="Times New Roman"/>
          <w:szCs w:val="24"/>
        </w:rPr>
      </w:pPr>
    </w:p>
    <w:p w14:paraId="7EF6782A" w14:textId="77777777" w:rsidR="00B0504F" w:rsidRDefault="00B0504F" w:rsidP="00B0504F">
      <w:pPr>
        <w:rPr>
          <w:rFonts w:cs="Times New Roman"/>
          <w:szCs w:val="24"/>
        </w:rPr>
      </w:pPr>
      <w:r>
        <w:rPr>
          <w:rFonts w:cs="Times New Roman"/>
          <w:szCs w:val="24"/>
        </w:rPr>
        <w:br w:type="page"/>
      </w:r>
    </w:p>
    <w:p w14:paraId="506CF07F" w14:textId="77777777" w:rsidR="00B0504F" w:rsidRPr="00B00055" w:rsidRDefault="00B0504F" w:rsidP="00B0504F">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2413FC8E"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7E53211C"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562A1B5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2868CA1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571D2E71"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158B825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0.161</w:t>
            </w:r>
          </w:p>
        </w:tc>
      </w:tr>
      <w:tr w:rsidR="00B0504F" w:rsidRPr="00B00055" w14:paraId="180B38B3" w14:textId="77777777" w:rsidTr="00BE68ED">
        <w:trPr>
          <w:cantSplit/>
        </w:trPr>
        <w:tc>
          <w:tcPr>
            <w:tcW w:w="5420" w:type="dxa"/>
            <w:gridSpan w:val="2"/>
            <w:vMerge/>
            <w:tcBorders>
              <w:top w:val="nil"/>
              <w:left w:val="nil"/>
              <w:bottom w:val="nil"/>
              <w:right w:val="nil"/>
            </w:tcBorders>
            <w:shd w:val="clear" w:color="auto" w:fill="FFFFFF"/>
            <w:vAlign w:val="bottom"/>
          </w:tcPr>
          <w:p w14:paraId="2DCC88DD"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1AAB3F6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6AB55D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6607E3C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7BA339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1D5B0493"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7CB3C8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5ADD67D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AE6C0A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0178F2E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23C33EB3"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018AE806"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Smartphones or mobile phones Nokia</w:t>
            </w:r>
          </w:p>
        </w:tc>
        <w:tc>
          <w:tcPr>
            <w:tcW w:w="2710" w:type="dxa"/>
            <w:tcBorders>
              <w:top w:val="single" w:sz="8" w:space="0" w:color="152935"/>
              <w:left w:val="nil"/>
              <w:bottom w:val="single" w:sz="8" w:space="0" w:color="AEAEAE"/>
              <w:right w:val="nil"/>
            </w:tcBorders>
            <w:shd w:val="clear" w:color="auto" w:fill="E0E0E0"/>
          </w:tcPr>
          <w:p w14:paraId="48F3E79D"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5009416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E1FAF9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w:t>
            </w:r>
          </w:p>
        </w:tc>
        <w:tc>
          <w:tcPr>
            <w:tcW w:w="1134" w:type="dxa"/>
            <w:tcBorders>
              <w:top w:val="single" w:sz="8" w:space="0" w:color="152935"/>
              <w:left w:val="single" w:sz="8" w:space="0" w:color="E0E0E0"/>
              <w:bottom w:val="single" w:sz="8" w:space="0" w:color="AEAEAE"/>
              <w:right w:val="nil"/>
            </w:tcBorders>
            <w:shd w:val="clear" w:color="auto" w:fill="FFFFFF"/>
          </w:tcPr>
          <w:p w14:paraId="70A0082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66580E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152935"/>
              <w:left w:val="single" w:sz="8" w:space="0" w:color="E0E0E0"/>
              <w:bottom w:val="single" w:sz="8" w:space="0" w:color="AEAEAE"/>
              <w:right w:val="nil"/>
            </w:tcBorders>
            <w:shd w:val="clear" w:color="auto" w:fill="FFFFFF"/>
          </w:tcPr>
          <w:p w14:paraId="3F0F1BB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1A7611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w:t>
            </w:r>
          </w:p>
        </w:tc>
        <w:tc>
          <w:tcPr>
            <w:tcW w:w="1134" w:type="dxa"/>
            <w:tcBorders>
              <w:top w:val="single" w:sz="8" w:space="0" w:color="152935"/>
              <w:left w:val="single" w:sz="8" w:space="0" w:color="E0E0E0"/>
              <w:bottom w:val="single" w:sz="8" w:space="0" w:color="AEAEAE"/>
              <w:right w:val="nil"/>
            </w:tcBorders>
            <w:shd w:val="clear" w:color="auto" w:fill="FFFFFF"/>
          </w:tcPr>
          <w:p w14:paraId="4D43D9B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F0403B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152935"/>
              <w:left w:val="single" w:sz="8" w:space="0" w:color="E0E0E0"/>
              <w:bottom w:val="single" w:sz="8" w:space="0" w:color="AEAEAE"/>
              <w:right w:val="nil"/>
            </w:tcBorders>
            <w:shd w:val="clear" w:color="auto" w:fill="FFFFFF"/>
          </w:tcPr>
          <w:p w14:paraId="180F733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r>
      <w:tr w:rsidR="00B0504F" w:rsidRPr="00B00055" w14:paraId="42BC7F41"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14492455"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5039969"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0621246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07DE29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386AF25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9E060A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nil"/>
            </w:tcBorders>
            <w:shd w:val="clear" w:color="auto" w:fill="FFFFFF"/>
          </w:tcPr>
          <w:p w14:paraId="2FE9C1F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5C2D09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nil"/>
            </w:tcBorders>
            <w:shd w:val="clear" w:color="auto" w:fill="FFFFFF"/>
          </w:tcPr>
          <w:p w14:paraId="0DC9CD2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1CF70B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nil"/>
            </w:tcBorders>
            <w:shd w:val="clear" w:color="auto" w:fill="FFFFFF"/>
          </w:tcPr>
          <w:p w14:paraId="5E24BEE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7.6%</w:t>
            </w:r>
          </w:p>
        </w:tc>
      </w:tr>
      <w:tr w:rsidR="00B0504F" w:rsidRPr="00B00055" w14:paraId="163A703D"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546ACA90"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FE9CA02"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66F7847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0A0DB7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761013B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1D1F34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nil"/>
            </w:tcBorders>
            <w:shd w:val="clear" w:color="auto" w:fill="FFFFFF"/>
          </w:tcPr>
          <w:p w14:paraId="4E6EDED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E685F4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nil"/>
            </w:tcBorders>
            <w:shd w:val="clear" w:color="auto" w:fill="FFFFFF"/>
          </w:tcPr>
          <w:p w14:paraId="551B4FC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3D149B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5F06781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w:t>
            </w:r>
          </w:p>
        </w:tc>
      </w:tr>
      <w:tr w:rsidR="00B0504F" w:rsidRPr="00B00055" w14:paraId="0FBDA6F6"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5AF09220"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A22B7C8"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00F14B8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3EC162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nil"/>
            </w:tcBorders>
            <w:shd w:val="clear" w:color="auto" w:fill="FFFFFF"/>
          </w:tcPr>
          <w:p w14:paraId="531B676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D5BDD4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nil"/>
            </w:tcBorders>
            <w:shd w:val="clear" w:color="auto" w:fill="FFFFFF"/>
          </w:tcPr>
          <w:p w14:paraId="2844990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AAE754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nil"/>
            </w:tcBorders>
            <w:shd w:val="clear" w:color="auto" w:fill="FFFFFF"/>
          </w:tcPr>
          <w:p w14:paraId="41D634A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1AEE14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nil"/>
            </w:tcBorders>
            <w:shd w:val="clear" w:color="auto" w:fill="FFFFFF"/>
          </w:tcPr>
          <w:p w14:paraId="3D054F3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r>
      <w:tr w:rsidR="00B0504F" w:rsidRPr="00B00055" w14:paraId="4E4988B6"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79BAF000"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396188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0037B58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43AF41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nil"/>
            </w:tcBorders>
            <w:shd w:val="clear" w:color="auto" w:fill="FFFFFF"/>
          </w:tcPr>
          <w:p w14:paraId="14B4367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0991B3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nil"/>
            </w:tcBorders>
            <w:shd w:val="clear" w:color="auto" w:fill="FFFFFF"/>
          </w:tcPr>
          <w:p w14:paraId="6CB5CD1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58AE45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nil"/>
            </w:tcBorders>
            <w:shd w:val="clear" w:color="auto" w:fill="FFFFFF"/>
          </w:tcPr>
          <w:p w14:paraId="0C65F15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DE8380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nil"/>
            </w:tcBorders>
            <w:shd w:val="clear" w:color="auto" w:fill="FFFFFF"/>
          </w:tcPr>
          <w:p w14:paraId="10BA187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w:t>
            </w:r>
          </w:p>
        </w:tc>
      </w:tr>
      <w:tr w:rsidR="00B0504F" w:rsidRPr="00B00055" w14:paraId="0191D98E"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760E9524"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287C7CEB"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4AD0FA2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87.6%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E192ED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87.9%</w:t>
            </w:r>
          </w:p>
        </w:tc>
        <w:tc>
          <w:tcPr>
            <w:tcW w:w="1134" w:type="dxa"/>
            <w:tcBorders>
              <w:top w:val="single" w:sz="8" w:space="0" w:color="AEAEAE"/>
              <w:left w:val="single" w:sz="8" w:space="0" w:color="E0E0E0"/>
              <w:bottom w:val="single" w:sz="8" w:space="0" w:color="152935"/>
              <w:right w:val="nil"/>
            </w:tcBorders>
            <w:shd w:val="clear" w:color="auto" w:fill="FFFFFF"/>
          </w:tcPr>
          <w:p w14:paraId="3725C57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87.3%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F145EC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87.9%</w:t>
            </w:r>
          </w:p>
        </w:tc>
        <w:tc>
          <w:tcPr>
            <w:tcW w:w="1134" w:type="dxa"/>
            <w:tcBorders>
              <w:top w:val="single" w:sz="8" w:space="0" w:color="AEAEAE"/>
              <w:left w:val="single" w:sz="8" w:space="0" w:color="E0E0E0"/>
              <w:bottom w:val="single" w:sz="8" w:space="0" w:color="152935"/>
              <w:right w:val="nil"/>
            </w:tcBorders>
            <w:shd w:val="clear" w:color="auto" w:fill="FFFFFF"/>
          </w:tcPr>
          <w:p w14:paraId="0B84291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87.4%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82957C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87.0%</w:t>
            </w:r>
          </w:p>
        </w:tc>
        <w:tc>
          <w:tcPr>
            <w:tcW w:w="1134" w:type="dxa"/>
            <w:tcBorders>
              <w:top w:val="single" w:sz="8" w:space="0" w:color="AEAEAE"/>
              <w:left w:val="single" w:sz="8" w:space="0" w:color="E0E0E0"/>
              <w:bottom w:val="single" w:sz="8" w:space="0" w:color="152935"/>
              <w:right w:val="nil"/>
            </w:tcBorders>
            <w:shd w:val="clear" w:color="auto" w:fill="FFFFFF"/>
          </w:tcPr>
          <w:p w14:paraId="15197A3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88.8%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D731CD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89.4%</w:t>
            </w:r>
          </w:p>
        </w:tc>
        <w:tc>
          <w:tcPr>
            <w:tcW w:w="1134" w:type="dxa"/>
            <w:tcBorders>
              <w:top w:val="single" w:sz="8" w:space="0" w:color="AEAEAE"/>
              <w:left w:val="single" w:sz="8" w:space="0" w:color="E0E0E0"/>
              <w:bottom w:val="single" w:sz="8" w:space="0" w:color="152935"/>
              <w:right w:val="nil"/>
            </w:tcBorders>
            <w:shd w:val="clear" w:color="auto" w:fill="FFFFFF"/>
          </w:tcPr>
          <w:p w14:paraId="14259A0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75.9%</w:t>
            </w:r>
          </w:p>
        </w:tc>
      </w:tr>
    </w:tbl>
    <w:p w14:paraId="5353D11C" w14:textId="77777777" w:rsidR="00B0504F" w:rsidRDefault="00B0504F" w:rsidP="00B0504F">
      <w:pPr>
        <w:autoSpaceDE w:val="0"/>
        <w:autoSpaceDN w:val="0"/>
        <w:adjustRightInd w:val="0"/>
        <w:spacing w:line="400" w:lineRule="atLeast"/>
        <w:rPr>
          <w:rFonts w:cs="Times New Roman"/>
          <w:szCs w:val="24"/>
        </w:rPr>
      </w:pPr>
    </w:p>
    <w:p w14:paraId="518A05AD" w14:textId="77777777" w:rsidR="00B0504F" w:rsidRDefault="00B0504F" w:rsidP="00B0504F">
      <w:pPr>
        <w:autoSpaceDE w:val="0"/>
        <w:autoSpaceDN w:val="0"/>
        <w:adjustRightInd w:val="0"/>
        <w:spacing w:line="400" w:lineRule="atLeast"/>
        <w:rPr>
          <w:rFonts w:cs="Times New Roman"/>
          <w:szCs w:val="24"/>
        </w:rPr>
      </w:pPr>
    </w:p>
    <w:p w14:paraId="37088F5F" w14:textId="77777777" w:rsidR="00B0504F" w:rsidRDefault="00B0504F" w:rsidP="00B0504F">
      <w:pPr>
        <w:rPr>
          <w:rFonts w:cs="Times New Roman"/>
          <w:szCs w:val="24"/>
        </w:rPr>
      </w:pPr>
      <w:r>
        <w:rPr>
          <w:rFonts w:cs="Times New Roman"/>
          <w:szCs w:val="24"/>
        </w:rPr>
        <w:br w:type="page"/>
      </w:r>
    </w:p>
    <w:p w14:paraId="5E70FAF7" w14:textId="77777777" w:rsidR="00B0504F" w:rsidRDefault="00B0504F" w:rsidP="00B0504F">
      <w:pPr>
        <w:autoSpaceDE w:val="0"/>
        <w:autoSpaceDN w:val="0"/>
        <w:adjustRightInd w:val="0"/>
        <w:spacing w:line="400" w:lineRule="atLeast"/>
        <w:rPr>
          <w:rFonts w:cs="Times New Roman"/>
          <w:szCs w:val="24"/>
        </w:rPr>
      </w:pPr>
    </w:p>
    <w:p w14:paraId="2F58AC33" w14:textId="77777777" w:rsidR="00B0504F" w:rsidRPr="00B00055" w:rsidRDefault="00B0504F" w:rsidP="00B0504F">
      <w:pPr>
        <w:autoSpaceDE w:val="0"/>
        <w:autoSpaceDN w:val="0"/>
        <w:adjustRightInd w:val="0"/>
        <w:spacing w:line="400" w:lineRule="atLeast"/>
        <w:rPr>
          <w:rFonts w:cs="Times New Roman"/>
          <w:szCs w:val="24"/>
        </w:rPr>
      </w:pPr>
    </w:p>
    <w:tbl>
      <w:tblPr>
        <w:tblpPr w:leftFromText="180" w:rightFromText="180" w:vertAnchor="text" w:horzAnchor="margin" w:tblpXSpec="center" w:tblpY="124"/>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349D7072"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77D2EB87"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71A2936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04FEA05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3759875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00AAD441"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0.113</w:t>
            </w:r>
          </w:p>
        </w:tc>
      </w:tr>
      <w:tr w:rsidR="00B0504F" w:rsidRPr="00B00055" w14:paraId="1D0A2E56" w14:textId="77777777" w:rsidTr="00BE68ED">
        <w:trPr>
          <w:cantSplit/>
        </w:trPr>
        <w:tc>
          <w:tcPr>
            <w:tcW w:w="5420" w:type="dxa"/>
            <w:gridSpan w:val="2"/>
            <w:vMerge/>
            <w:tcBorders>
              <w:top w:val="nil"/>
              <w:left w:val="nil"/>
              <w:bottom w:val="nil"/>
              <w:right w:val="nil"/>
            </w:tcBorders>
            <w:shd w:val="clear" w:color="auto" w:fill="FFFFFF"/>
            <w:vAlign w:val="bottom"/>
          </w:tcPr>
          <w:p w14:paraId="16EF8D0D"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7F02DD3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BED4CA1"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49A17CD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33F922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48D6F60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9A8464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479DCBD1"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BA0F4A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38D6A1C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791D9D03"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2AA04C32"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Smartphones or mobile phones Sony</w:t>
            </w:r>
          </w:p>
        </w:tc>
        <w:tc>
          <w:tcPr>
            <w:tcW w:w="2710" w:type="dxa"/>
            <w:tcBorders>
              <w:top w:val="single" w:sz="8" w:space="0" w:color="152935"/>
              <w:left w:val="nil"/>
              <w:bottom w:val="single" w:sz="8" w:space="0" w:color="AEAEAE"/>
              <w:right w:val="nil"/>
            </w:tcBorders>
            <w:shd w:val="clear" w:color="auto" w:fill="E0E0E0"/>
          </w:tcPr>
          <w:p w14:paraId="6297E16B"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77AFBC1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BD049C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2.6%</w:t>
            </w:r>
          </w:p>
        </w:tc>
        <w:tc>
          <w:tcPr>
            <w:tcW w:w="1134" w:type="dxa"/>
            <w:tcBorders>
              <w:top w:val="single" w:sz="8" w:space="0" w:color="152935"/>
              <w:left w:val="single" w:sz="8" w:space="0" w:color="E0E0E0"/>
              <w:bottom w:val="single" w:sz="8" w:space="0" w:color="AEAEAE"/>
              <w:right w:val="nil"/>
            </w:tcBorders>
            <w:shd w:val="clear" w:color="auto" w:fill="FFFFFF"/>
          </w:tcPr>
          <w:p w14:paraId="70AB156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E6126D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152935"/>
              <w:left w:val="single" w:sz="8" w:space="0" w:color="E0E0E0"/>
              <w:bottom w:val="single" w:sz="8" w:space="0" w:color="AEAEAE"/>
              <w:right w:val="nil"/>
            </w:tcBorders>
            <w:shd w:val="clear" w:color="auto" w:fill="FFFFFF"/>
          </w:tcPr>
          <w:p w14:paraId="201D2F0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AA1D65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3.2%</w:t>
            </w:r>
          </w:p>
        </w:tc>
        <w:tc>
          <w:tcPr>
            <w:tcW w:w="1134" w:type="dxa"/>
            <w:tcBorders>
              <w:top w:val="single" w:sz="8" w:space="0" w:color="152935"/>
              <w:left w:val="single" w:sz="8" w:space="0" w:color="E0E0E0"/>
              <w:bottom w:val="single" w:sz="8" w:space="0" w:color="AEAEAE"/>
              <w:right w:val="nil"/>
            </w:tcBorders>
            <w:shd w:val="clear" w:color="auto" w:fill="FFFFFF"/>
          </w:tcPr>
          <w:p w14:paraId="4DA7B2C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5831FF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152935"/>
              <w:left w:val="single" w:sz="8" w:space="0" w:color="E0E0E0"/>
              <w:bottom w:val="single" w:sz="8" w:space="0" w:color="AEAEAE"/>
              <w:right w:val="nil"/>
            </w:tcBorders>
            <w:shd w:val="clear" w:color="auto" w:fill="FFFFFF"/>
          </w:tcPr>
          <w:p w14:paraId="026F0BA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4.8%</w:t>
            </w:r>
          </w:p>
        </w:tc>
      </w:tr>
      <w:tr w:rsidR="00B0504F" w:rsidRPr="00B00055" w14:paraId="5AEF4705"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001D7C86"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063ED19D"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32FC189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C48A66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6.0%</w:t>
            </w:r>
          </w:p>
        </w:tc>
        <w:tc>
          <w:tcPr>
            <w:tcW w:w="1134" w:type="dxa"/>
            <w:tcBorders>
              <w:top w:val="single" w:sz="8" w:space="0" w:color="AEAEAE"/>
              <w:left w:val="single" w:sz="8" w:space="0" w:color="E0E0E0"/>
              <w:bottom w:val="single" w:sz="8" w:space="0" w:color="AEAEAE"/>
              <w:right w:val="nil"/>
            </w:tcBorders>
            <w:shd w:val="clear" w:color="auto" w:fill="FFFFFF"/>
          </w:tcPr>
          <w:p w14:paraId="5A2356A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8C109F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6.6%</w:t>
            </w:r>
          </w:p>
        </w:tc>
        <w:tc>
          <w:tcPr>
            <w:tcW w:w="1134" w:type="dxa"/>
            <w:tcBorders>
              <w:top w:val="single" w:sz="8" w:space="0" w:color="AEAEAE"/>
              <w:left w:val="single" w:sz="8" w:space="0" w:color="E0E0E0"/>
              <w:bottom w:val="single" w:sz="8" w:space="0" w:color="AEAEAE"/>
              <w:right w:val="nil"/>
            </w:tcBorders>
            <w:shd w:val="clear" w:color="auto" w:fill="FFFFFF"/>
          </w:tcPr>
          <w:p w14:paraId="40A84C7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389E46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6.6%</w:t>
            </w:r>
          </w:p>
        </w:tc>
        <w:tc>
          <w:tcPr>
            <w:tcW w:w="1134" w:type="dxa"/>
            <w:tcBorders>
              <w:top w:val="single" w:sz="8" w:space="0" w:color="AEAEAE"/>
              <w:left w:val="single" w:sz="8" w:space="0" w:color="E0E0E0"/>
              <w:bottom w:val="single" w:sz="8" w:space="0" w:color="AEAEAE"/>
              <w:right w:val="nil"/>
            </w:tcBorders>
            <w:shd w:val="clear" w:color="auto" w:fill="FFFFFF"/>
          </w:tcPr>
          <w:p w14:paraId="2C0CB46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E7119C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6.5%</w:t>
            </w:r>
          </w:p>
        </w:tc>
        <w:tc>
          <w:tcPr>
            <w:tcW w:w="1134" w:type="dxa"/>
            <w:tcBorders>
              <w:top w:val="single" w:sz="8" w:space="0" w:color="AEAEAE"/>
              <w:left w:val="single" w:sz="8" w:space="0" w:color="E0E0E0"/>
              <w:bottom w:val="single" w:sz="8" w:space="0" w:color="AEAEAE"/>
              <w:right w:val="nil"/>
            </w:tcBorders>
            <w:shd w:val="clear" w:color="auto" w:fill="FFFFFF"/>
          </w:tcPr>
          <w:p w14:paraId="53F78D2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7.0%</w:t>
            </w:r>
          </w:p>
        </w:tc>
      </w:tr>
      <w:tr w:rsidR="00B0504F" w:rsidRPr="00B00055" w14:paraId="75CCAD35"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28845E97"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92D7D2D"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61281BA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AB9127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nil"/>
            </w:tcBorders>
            <w:shd w:val="clear" w:color="auto" w:fill="FFFFFF"/>
          </w:tcPr>
          <w:p w14:paraId="0905EEF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3AD591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nil"/>
            </w:tcBorders>
            <w:shd w:val="clear" w:color="auto" w:fill="FFFFFF"/>
          </w:tcPr>
          <w:p w14:paraId="6C40902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3E6906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3.1%</w:t>
            </w:r>
          </w:p>
        </w:tc>
        <w:tc>
          <w:tcPr>
            <w:tcW w:w="1134" w:type="dxa"/>
            <w:tcBorders>
              <w:top w:val="single" w:sz="8" w:space="0" w:color="AEAEAE"/>
              <w:left w:val="single" w:sz="8" w:space="0" w:color="E0E0E0"/>
              <w:bottom w:val="single" w:sz="8" w:space="0" w:color="AEAEAE"/>
              <w:right w:val="nil"/>
            </w:tcBorders>
            <w:shd w:val="clear" w:color="auto" w:fill="FFFFFF"/>
          </w:tcPr>
          <w:p w14:paraId="3F3F1C8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336681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nil"/>
            </w:tcBorders>
            <w:shd w:val="clear" w:color="auto" w:fill="FFFFFF"/>
          </w:tcPr>
          <w:p w14:paraId="09434C2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w:t>
            </w:r>
          </w:p>
        </w:tc>
      </w:tr>
      <w:tr w:rsidR="00B0504F" w:rsidRPr="00B00055" w14:paraId="21BFCC3F"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481DC9EE"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39D89D15"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460EFE8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846667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nil"/>
            </w:tcBorders>
            <w:shd w:val="clear" w:color="auto" w:fill="FFFFFF"/>
          </w:tcPr>
          <w:p w14:paraId="4FD5C7A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7587AF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0.8%</w:t>
            </w:r>
          </w:p>
        </w:tc>
        <w:tc>
          <w:tcPr>
            <w:tcW w:w="1134" w:type="dxa"/>
            <w:tcBorders>
              <w:top w:val="single" w:sz="8" w:space="0" w:color="AEAEAE"/>
              <w:left w:val="single" w:sz="8" w:space="0" w:color="E0E0E0"/>
              <w:bottom w:val="single" w:sz="8" w:space="0" w:color="AEAEAE"/>
              <w:right w:val="nil"/>
            </w:tcBorders>
            <w:shd w:val="clear" w:color="auto" w:fill="FFFFFF"/>
          </w:tcPr>
          <w:p w14:paraId="78729C9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FEE298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4EBC877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1A6F05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nil"/>
            </w:tcBorders>
            <w:shd w:val="clear" w:color="auto" w:fill="FFFFFF"/>
          </w:tcPr>
          <w:p w14:paraId="6C5F5EA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w:t>
            </w:r>
          </w:p>
        </w:tc>
      </w:tr>
      <w:tr w:rsidR="00B0504F" w:rsidRPr="00B00055" w14:paraId="725B44E2"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560B45C2"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097FF826"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0D5F870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4CBB40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5.0%</w:t>
            </w:r>
          </w:p>
        </w:tc>
        <w:tc>
          <w:tcPr>
            <w:tcW w:w="1134" w:type="dxa"/>
            <w:tcBorders>
              <w:top w:val="single" w:sz="8" w:space="0" w:color="AEAEAE"/>
              <w:left w:val="single" w:sz="8" w:space="0" w:color="E0E0E0"/>
              <w:bottom w:val="single" w:sz="8" w:space="0" w:color="AEAEAE"/>
              <w:right w:val="nil"/>
            </w:tcBorders>
            <w:shd w:val="clear" w:color="auto" w:fill="FFFFFF"/>
          </w:tcPr>
          <w:p w14:paraId="35C5D83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203A85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5.0%</w:t>
            </w:r>
          </w:p>
        </w:tc>
        <w:tc>
          <w:tcPr>
            <w:tcW w:w="1134" w:type="dxa"/>
            <w:tcBorders>
              <w:top w:val="single" w:sz="8" w:space="0" w:color="AEAEAE"/>
              <w:left w:val="single" w:sz="8" w:space="0" w:color="E0E0E0"/>
              <w:bottom w:val="single" w:sz="8" w:space="0" w:color="AEAEAE"/>
              <w:right w:val="nil"/>
            </w:tcBorders>
            <w:shd w:val="clear" w:color="auto" w:fill="FFFFFF"/>
          </w:tcPr>
          <w:p w14:paraId="615EEC7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1A1CA8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nil"/>
            </w:tcBorders>
            <w:shd w:val="clear" w:color="auto" w:fill="FFFFFF"/>
          </w:tcPr>
          <w:p w14:paraId="06E26F5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7D6F49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4.5%</w:t>
            </w:r>
          </w:p>
        </w:tc>
        <w:tc>
          <w:tcPr>
            <w:tcW w:w="1134" w:type="dxa"/>
            <w:tcBorders>
              <w:top w:val="single" w:sz="8" w:space="0" w:color="AEAEAE"/>
              <w:left w:val="single" w:sz="8" w:space="0" w:color="E0E0E0"/>
              <w:bottom w:val="single" w:sz="8" w:space="0" w:color="AEAEAE"/>
              <w:right w:val="nil"/>
            </w:tcBorders>
            <w:shd w:val="clear" w:color="auto" w:fill="FFFFFF"/>
          </w:tcPr>
          <w:p w14:paraId="4C72FCD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w:t>
            </w:r>
          </w:p>
        </w:tc>
      </w:tr>
      <w:tr w:rsidR="00B0504F" w:rsidRPr="00B00055" w14:paraId="10742790"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326E7E73"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53F5CE6E"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17FD24D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81.6%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57AD52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81.9%</w:t>
            </w:r>
          </w:p>
        </w:tc>
        <w:tc>
          <w:tcPr>
            <w:tcW w:w="1134" w:type="dxa"/>
            <w:tcBorders>
              <w:top w:val="single" w:sz="8" w:space="0" w:color="AEAEAE"/>
              <w:left w:val="single" w:sz="8" w:space="0" w:color="E0E0E0"/>
              <w:bottom w:val="single" w:sz="8" w:space="0" w:color="152935"/>
              <w:right w:val="nil"/>
            </w:tcBorders>
            <w:shd w:val="clear" w:color="auto" w:fill="FFFFFF"/>
          </w:tcPr>
          <w:p w14:paraId="3450D20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81.4%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B951BC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83.1%</w:t>
            </w:r>
          </w:p>
        </w:tc>
        <w:tc>
          <w:tcPr>
            <w:tcW w:w="1134" w:type="dxa"/>
            <w:tcBorders>
              <w:top w:val="single" w:sz="8" w:space="0" w:color="AEAEAE"/>
              <w:left w:val="single" w:sz="8" w:space="0" w:color="E0E0E0"/>
              <w:bottom w:val="single" w:sz="8" w:space="0" w:color="152935"/>
              <w:right w:val="nil"/>
            </w:tcBorders>
            <w:shd w:val="clear" w:color="auto" w:fill="FFFFFF"/>
          </w:tcPr>
          <w:p w14:paraId="42564EB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80.1%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417BF7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81.7%</w:t>
            </w:r>
          </w:p>
        </w:tc>
        <w:tc>
          <w:tcPr>
            <w:tcW w:w="1134" w:type="dxa"/>
            <w:tcBorders>
              <w:top w:val="single" w:sz="8" w:space="0" w:color="AEAEAE"/>
              <w:left w:val="single" w:sz="8" w:space="0" w:color="E0E0E0"/>
              <w:bottom w:val="single" w:sz="8" w:space="0" w:color="152935"/>
              <w:right w:val="nil"/>
            </w:tcBorders>
            <w:shd w:val="clear" w:color="auto" w:fill="FFFFFF"/>
          </w:tcPr>
          <w:p w14:paraId="1E1A10E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81.5%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907365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83.0%</w:t>
            </w:r>
          </w:p>
        </w:tc>
        <w:tc>
          <w:tcPr>
            <w:tcW w:w="1134" w:type="dxa"/>
            <w:tcBorders>
              <w:top w:val="single" w:sz="8" w:space="0" w:color="AEAEAE"/>
              <w:left w:val="single" w:sz="8" w:space="0" w:color="E0E0E0"/>
              <w:bottom w:val="single" w:sz="8" w:space="0" w:color="152935"/>
              <w:right w:val="nil"/>
            </w:tcBorders>
            <w:shd w:val="clear" w:color="auto" w:fill="FFFFFF"/>
          </w:tcPr>
          <w:p w14:paraId="54BDCD2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72.4%</w:t>
            </w:r>
          </w:p>
        </w:tc>
      </w:tr>
    </w:tbl>
    <w:p w14:paraId="531E8359" w14:textId="77777777" w:rsidR="00B0504F" w:rsidRPr="00B00055" w:rsidRDefault="00B0504F" w:rsidP="00B0504F">
      <w:pPr>
        <w:autoSpaceDE w:val="0"/>
        <w:autoSpaceDN w:val="0"/>
        <w:adjustRightInd w:val="0"/>
        <w:spacing w:line="400" w:lineRule="atLeast"/>
        <w:rPr>
          <w:rFonts w:cs="Times New Roman"/>
          <w:szCs w:val="24"/>
        </w:rPr>
      </w:pPr>
    </w:p>
    <w:p w14:paraId="54A1C479" w14:textId="77777777" w:rsidR="00B0504F" w:rsidRPr="00B00055" w:rsidRDefault="00B0504F" w:rsidP="00B0504F">
      <w:pPr>
        <w:autoSpaceDE w:val="0"/>
        <w:autoSpaceDN w:val="0"/>
        <w:adjustRightInd w:val="0"/>
        <w:spacing w:line="400" w:lineRule="atLeast"/>
        <w:rPr>
          <w:rFonts w:cs="Times New Roman"/>
          <w:szCs w:val="24"/>
        </w:rPr>
      </w:pPr>
    </w:p>
    <w:p w14:paraId="5CFB394F" w14:textId="77777777" w:rsidR="00B0504F" w:rsidRDefault="00B0504F" w:rsidP="00B0504F">
      <w:pPr>
        <w:rPr>
          <w:rFonts w:cs="Times New Roman"/>
          <w:szCs w:val="24"/>
        </w:rPr>
      </w:pPr>
      <w:r>
        <w:rPr>
          <w:rFonts w:cs="Times New Roman"/>
          <w:szCs w:val="24"/>
        </w:rPr>
        <w:br w:type="page"/>
      </w:r>
    </w:p>
    <w:p w14:paraId="2CD2865C" w14:textId="77777777" w:rsidR="00B0504F" w:rsidRPr="00B00055" w:rsidRDefault="00B0504F" w:rsidP="00B0504F">
      <w:pPr>
        <w:autoSpaceDE w:val="0"/>
        <w:autoSpaceDN w:val="0"/>
        <w:adjustRightInd w:val="0"/>
        <w:spacing w:line="400" w:lineRule="atLeast"/>
        <w:rPr>
          <w:rFonts w:cs="Times New Roman"/>
          <w:szCs w:val="24"/>
        </w:rPr>
      </w:pPr>
    </w:p>
    <w:tbl>
      <w:tblPr>
        <w:tblpPr w:leftFromText="180" w:rightFromText="180" w:horzAnchor="margin" w:tblpXSpec="center" w:tblpY="330"/>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299EAA28"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23793829"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7C6C545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62EC401B"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r>
              <w:rPr>
                <w:rFonts w:ascii="Arial" w:hAnsi="Arial" w:cs="Arial"/>
                <w:color w:val="264A60"/>
                <w:sz w:val="18"/>
                <w:szCs w:val="18"/>
              </w:rPr>
              <w:t>** 0.098</w:t>
            </w:r>
          </w:p>
        </w:tc>
        <w:tc>
          <w:tcPr>
            <w:tcW w:w="2268" w:type="dxa"/>
            <w:gridSpan w:val="2"/>
            <w:tcBorders>
              <w:top w:val="nil"/>
              <w:left w:val="single" w:sz="8" w:space="0" w:color="E0E0E0"/>
              <w:bottom w:val="nil"/>
              <w:right w:val="nil"/>
            </w:tcBorders>
            <w:shd w:val="clear" w:color="auto" w:fill="FFFFFF"/>
            <w:vAlign w:val="bottom"/>
          </w:tcPr>
          <w:p w14:paraId="1C64362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4B7D868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0.144</w:t>
            </w:r>
          </w:p>
        </w:tc>
      </w:tr>
      <w:tr w:rsidR="00B0504F" w:rsidRPr="00B00055" w14:paraId="30787840" w14:textId="77777777" w:rsidTr="00BE68ED">
        <w:trPr>
          <w:cantSplit/>
        </w:trPr>
        <w:tc>
          <w:tcPr>
            <w:tcW w:w="5420" w:type="dxa"/>
            <w:gridSpan w:val="2"/>
            <w:vMerge/>
            <w:tcBorders>
              <w:top w:val="nil"/>
              <w:left w:val="nil"/>
              <w:bottom w:val="nil"/>
              <w:right w:val="nil"/>
            </w:tcBorders>
            <w:shd w:val="clear" w:color="auto" w:fill="FFFFFF"/>
            <w:vAlign w:val="bottom"/>
          </w:tcPr>
          <w:p w14:paraId="46F29473"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6335EA6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66E371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6D44B76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03E191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6955FD5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2E4FF53"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4623D9A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861FF4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128C6E8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51ABB837"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18A9EEDE"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Smartphones or mobile phones Huawei</w:t>
            </w:r>
          </w:p>
        </w:tc>
        <w:tc>
          <w:tcPr>
            <w:tcW w:w="2710" w:type="dxa"/>
            <w:tcBorders>
              <w:top w:val="single" w:sz="8" w:space="0" w:color="152935"/>
              <w:left w:val="nil"/>
              <w:bottom w:val="single" w:sz="8" w:space="0" w:color="AEAEAE"/>
              <w:right w:val="nil"/>
            </w:tcBorders>
            <w:shd w:val="clear" w:color="auto" w:fill="E0E0E0"/>
          </w:tcPr>
          <w:p w14:paraId="4A3D764B"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32EFE53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838BA1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w:t>
            </w:r>
          </w:p>
        </w:tc>
        <w:tc>
          <w:tcPr>
            <w:tcW w:w="1134" w:type="dxa"/>
            <w:tcBorders>
              <w:top w:val="single" w:sz="8" w:space="0" w:color="152935"/>
              <w:left w:val="single" w:sz="8" w:space="0" w:color="E0E0E0"/>
              <w:bottom w:val="single" w:sz="8" w:space="0" w:color="AEAEAE"/>
              <w:right w:val="nil"/>
            </w:tcBorders>
            <w:shd w:val="clear" w:color="auto" w:fill="FFFFFF"/>
          </w:tcPr>
          <w:p w14:paraId="7347885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A45CA0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152935"/>
              <w:left w:val="single" w:sz="8" w:space="0" w:color="E0E0E0"/>
              <w:bottom w:val="single" w:sz="8" w:space="0" w:color="AEAEAE"/>
              <w:right w:val="nil"/>
            </w:tcBorders>
            <w:shd w:val="clear" w:color="auto" w:fill="FFFFFF"/>
          </w:tcPr>
          <w:p w14:paraId="0264E57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3C29A3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3.0%</w:t>
            </w:r>
          </w:p>
        </w:tc>
        <w:tc>
          <w:tcPr>
            <w:tcW w:w="1134" w:type="dxa"/>
            <w:tcBorders>
              <w:top w:val="single" w:sz="8" w:space="0" w:color="152935"/>
              <w:left w:val="single" w:sz="8" w:space="0" w:color="E0E0E0"/>
              <w:bottom w:val="single" w:sz="8" w:space="0" w:color="AEAEAE"/>
              <w:right w:val="nil"/>
            </w:tcBorders>
            <w:shd w:val="clear" w:color="auto" w:fill="FFFFFF"/>
          </w:tcPr>
          <w:p w14:paraId="0BA2B6A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C45F58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w:t>
            </w:r>
          </w:p>
        </w:tc>
        <w:tc>
          <w:tcPr>
            <w:tcW w:w="1134" w:type="dxa"/>
            <w:tcBorders>
              <w:top w:val="single" w:sz="8" w:space="0" w:color="152935"/>
              <w:left w:val="single" w:sz="8" w:space="0" w:color="E0E0E0"/>
              <w:bottom w:val="single" w:sz="8" w:space="0" w:color="AEAEAE"/>
              <w:right w:val="nil"/>
            </w:tcBorders>
            <w:shd w:val="clear" w:color="auto" w:fill="FFFFFF"/>
          </w:tcPr>
          <w:p w14:paraId="22E8A26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r>
      <w:tr w:rsidR="00B0504F" w:rsidRPr="00B00055" w14:paraId="6205E7D2"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43C6EB8C"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41474455"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66154EF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A841F2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8.1%</w:t>
            </w:r>
          </w:p>
        </w:tc>
        <w:tc>
          <w:tcPr>
            <w:tcW w:w="1134" w:type="dxa"/>
            <w:tcBorders>
              <w:top w:val="single" w:sz="8" w:space="0" w:color="AEAEAE"/>
              <w:left w:val="single" w:sz="8" w:space="0" w:color="E0E0E0"/>
              <w:bottom w:val="single" w:sz="8" w:space="0" w:color="AEAEAE"/>
              <w:right w:val="nil"/>
            </w:tcBorders>
            <w:shd w:val="clear" w:color="auto" w:fill="FFFFFF"/>
          </w:tcPr>
          <w:p w14:paraId="19ABA31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89D4CC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8.0%</w:t>
            </w:r>
          </w:p>
        </w:tc>
        <w:tc>
          <w:tcPr>
            <w:tcW w:w="1134" w:type="dxa"/>
            <w:tcBorders>
              <w:top w:val="single" w:sz="8" w:space="0" w:color="AEAEAE"/>
              <w:left w:val="single" w:sz="8" w:space="0" w:color="E0E0E0"/>
              <w:bottom w:val="single" w:sz="8" w:space="0" w:color="AEAEAE"/>
              <w:right w:val="nil"/>
            </w:tcBorders>
            <w:shd w:val="clear" w:color="auto" w:fill="FFFFFF"/>
          </w:tcPr>
          <w:p w14:paraId="75964AF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1C6270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6.6%</w:t>
            </w:r>
          </w:p>
        </w:tc>
        <w:tc>
          <w:tcPr>
            <w:tcW w:w="1134" w:type="dxa"/>
            <w:tcBorders>
              <w:top w:val="single" w:sz="8" w:space="0" w:color="AEAEAE"/>
              <w:left w:val="single" w:sz="8" w:space="0" w:color="E0E0E0"/>
              <w:bottom w:val="single" w:sz="8" w:space="0" w:color="AEAEAE"/>
              <w:right w:val="nil"/>
            </w:tcBorders>
            <w:shd w:val="clear" w:color="auto" w:fill="FFFFFF"/>
          </w:tcPr>
          <w:p w14:paraId="49D39D1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63E76F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7.7%</w:t>
            </w:r>
          </w:p>
        </w:tc>
        <w:tc>
          <w:tcPr>
            <w:tcW w:w="1134" w:type="dxa"/>
            <w:tcBorders>
              <w:top w:val="single" w:sz="8" w:space="0" w:color="AEAEAE"/>
              <w:left w:val="single" w:sz="8" w:space="0" w:color="E0E0E0"/>
              <w:bottom w:val="single" w:sz="8" w:space="0" w:color="AEAEAE"/>
              <w:right w:val="nil"/>
            </w:tcBorders>
            <w:shd w:val="clear" w:color="auto" w:fill="FFFFFF"/>
          </w:tcPr>
          <w:p w14:paraId="3567968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r>
      <w:tr w:rsidR="00B0504F" w:rsidRPr="00B00055" w14:paraId="34B927F2"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179B4107"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3A1A65F0"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21C56B1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DAA7FC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3.1%</w:t>
            </w:r>
          </w:p>
        </w:tc>
        <w:tc>
          <w:tcPr>
            <w:tcW w:w="1134" w:type="dxa"/>
            <w:tcBorders>
              <w:top w:val="single" w:sz="8" w:space="0" w:color="AEAEAE"/>
              <w:left w:val="single" w:sz="8" w:space="0" w:color="E0E0E0"/>
              <w:bottom w:val="single" w:sz="8" w:space="0" w:color="AEAEAE"/>
              <w:right w:val="nil"/>
            </w:tcBorders>
            <w:shd w:val="clear" w:color="auto" w:fill="FFFFFF"/>
          </w:tcPr>
          <w:p w14:paraId="00F53CD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B2B5FB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nil"/>
            </w:tcBorders>
            <w:shd w:val="clear" w:color="auto" w:fill="FFFFFF"/>
          </w:tcPr>
          <w:p w14:paraId="2A02D88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A388B9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3.2%</w:t>
            </w:r>
          </w:p>
        </w:tc>
        <w:tc>
          <w:tcPr>
            <w:tcW w:w="1134" w:type="dxa"/>
            <w:tcBorders>
              <w:top w:val="single" w:sz="8" w:space="0" w:color="AEAEAE"/>
              <w:left w:val="single" w:sz="8" w:space="0" w:color="E0E0E0"/>
              <w:bottom w:val="single" w:sz="8" w:space="0" w:color="AEAEAE"/>
              <w:right w:val="nil"/>
            </w:tcBorders>
            <w:shd w:val="clear" w:color="auto" w:fill="FFFFFF"/>
          </w:tcPr>
          <w:p w14:paraId="764F87E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41C97C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37F7B3C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w:t>
            </w:r>
          </w:p>
        </w:tc>
      </w:tr>
      <w:tr w:rsidR="00B0504F" w:rsidRPr="00B00055" w14:paraId="0C74B590"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3E3E4768"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646281C"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7C7DB76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DF0CBC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nil"/>
            </w:tcBorders>
            <w:shd w:val="clear" w:color="auto" w:fill="FFFFFF"/>
          </w:tcPr>
          <w:p w14:paraId="19C7169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5B9A13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nil"/>
            </w:tcBorders>
            <w:shd w:val="clear" w:color="auto" w:fill="FFFFFF"/>
          </w:tcPr>
          <w:p w14:paraId="3D6A0A4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8191D1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nil"/>
            </w:tcBorders>
            <w:shd w:val="clear" w:color="auto" w:fill="FFFFFF"/>
          </w:tcPr>
          <w:p w14:paraId="667D9FE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C6CECC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nil"/>
            </w:tcBorders>
            <w:shd w:val="clear" w:color="auto" w:fill="FFFFFF"/>
          </w:tcPr>
          <w:p w14:paraId="79C4C2D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r>
      <w:tr w:rsidR="00B0504F" w:rsidRPr="00B00055" w14:paraId="3A3542A5"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746612FA"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0AF2ED78"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248CD6C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A1792D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5.4%</w:t>
            </w:r>
          </w:p>
        </w:tc>
        <w:tc>
          <w:tcPr>
            <w:tcW w:w="1134" w:type="dxa"/>
            <w:tcBorders>
              <w:top w:val="single" w:sz="8" w:space="0" w:color="AEAEAE"/>
              <w:left w:val="single" w:sz="8" w:space="0" w:color="E0E0E0"/>
              <w:bottom w:val="single" w:sz="8" w:space="0" w:color="AEAEAE"/>
              <w:right w:val="nil"/>
            </w:tcBorders>
            <w:shd w:val="clear" w:color="auto" w:fill="FFFFFF"/>
          </w:tcPr>
          <w:p w14:paraId="0569FF9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E7E9BB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nil"/>
            </w:tcBorders>
            <w:shd w:val="clear" w:color="auto" w:fill="FFFFFF"/>
          </w:tcPr>
          <w:p w14:paraId="6A27C7B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3259F5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nil"/>
            </w:tcBorders>
            <w:shd w:val="clear" w:color="auto" w:fill="FFFFFF"/>
          </w:tcPr>
          <w:p w14:paraId="255E504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E3A89D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nil"/>
            </w:tcBorders>
            <w:shd w:val="clear" w:color="auto" w:fill="FFFFFF"/>
          </w:tcPr>
          <w:p w14:paraId="16C5B81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6.3%</w:t>
            </w:r>
          </w:p>
        </w:tc>
      </w:tr>
      <w:tr w:rsidR="00B0504F" w:rsidRPr="00B00055" w14:paraId="6588F982"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284A956D"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50533623"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2350B7C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79.9%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AA6353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78.8%</w:t>
            </w:r>
          </w:p>
        </w:tc>
        <w:tc>
          <w:tcPr>
            <w:tcW w:w="1134" w:type="dxa"/>
            <w:tcBorders>
              <w:top w:val="single" w:sz="8" w:space="0" w:color="AEAEAE"/>
              <w:left w:val="single" w:sz="8" w:space="0" w:color="E0E0E0"/>
              <w:bottom w:val="single" w:sz="8" w:space="0" w:color="152935"/>
              <w:right w:val="nil"/>
            </w:tcBorders>
            <w:shd w:val="clear" w:color="auto" w:fill="FFFFFF"/>
          </w:tcPr>
          <w:p w14:paraId="0553569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81.2%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92EBF9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81.5%</w:t>
            </w:r>
          </w:p>
        </w:tc>
        <w:tc>
          <w:tcPr>
            <w:tcW w:w="1134" w:type="dxa"/>
            <w:tcBorders>
              <w:top w:val="single" w:sz="8" w:space="0" w:color="AEAEAE"/>
              <w:left w:val="single" w:sz="8" w:space="0" w:color="E0E0E0"/>
              <w:bottom w:val="single" w:sz="8" w:space="0" w:color="152935"/>
              <w:right w:val="nil"/>
            </w:tcBorders>
            <w:shd w:val="clear" w:color="auto" w:fill="FFFFFF"/>
          </w:tcPr>
          <w:p w14:paraId="4179F08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78.2%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E0D6CF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80.5%</w:t>
            </w:r>
          </w:p>
        </w:tc>
        <w:tc>
          <w:tcPr>
            <w:tcW w:w="1134" w:type="dxa"/>
            <w:tcBorders>
              <w:top w:val="single" w:sz="8" w:space="0" w:color="AEAEAE"/>
              <w:left w:val="single" w:sz="8" w:space="0" w:color="E0E0E0"/>
              <w:bottom w:val="single" w:sz="8" w:space="0" w:color="152935"/>
              <w:right w:val="nil"/>
            </w:tcBorders>
            <w:shd w:val="clear" w:color="auto" w:fill="FFFFFF"/>
          </w:tcPr>
          <w:p w14:paraId="641A3E9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78.7%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DDFC7E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81.0%</w:t>
            </w:r>
          </w:p>
        </w:tc>
        <w:tc>
          <w:tcPr>
            <w:tcW w:w="1134" w:type="dxa"/>
            <w:tcBorders>
              <w:top w:val="single" w:sz="8" w:space="0" w:color="AEAEAE"/>
              <w:left w:val="single" w:sz="8" w:space="0" w:color="E0E0E0"/>
              <w:bottom w:val="single" w:sz="8" w:space="0" w:color="152935"/>
              <w:right w:val="nil"/>
            </w:tcBorders>
            <w:shd w:val="clear" w:color="auto" w:fill="FFFFFF"/>
          </w:tcPr>
          <w:p w14:paraId="6D04A05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72.4%</w:t>
            </w:r>
          </w:p>
        </w:tc>
      </w:tr>
    </w:tbl>
    <w:p w14:paraId="52D8D574" w14:textId="77777777" w:rsidR="00B0504F" w:rsidRPr="00B00055" w:rsidRDefault="00B0504F" w:rsidP="00B0504F">
      <w:pPr>
        <w:autoSpaceDE w:val="0"/>
        <w:autoSpaceDN w:val="0"/>
        <w:adjustRightInd w:val="0"/>
        <w:spacing w:line="400" w:lineRule="atLeast"/>
        <w:rPr>
          <w:rFonts w:cs="Times New Roman"/>
          <w:szCs w:val="24"/>
        </w:rPr>
      </w:pPr>
    </w:p>
    <w:p w14:paraId="6381AC30" w14:textId="77777777" w:rsidR="00B0504F" w:rsidRDefault="00B0504F" w:rsidP="00B0504F">
      <w:pPr>
        <w:autoSpaceDE w:val="0"/>
        <w:autoSpaceDN w:val="0"/>
        <w:adjustRightInd w:val="0"/>
        <w:spacing w:line="400" w:lineRule="atLeast"/>
        <w:rPr>
          <w:rFonts w:cs="Times New Roman"/>
          <w:szCs w:val="24"/>
        </w:rPr>
      </w:pPr>
    </w:p>
    <w:p w14:paraId="00B7A09B" w14:textId="77777777" w:rsidR="00B0504F" w:rsidRDefault="00B0504F" w:rsidP="00B0504F">
      <w:pPr>
        <w:autoSpaceDE w:val="0"/>
        <w:autoSpaceDN w:val="0"/>
        <w:adjustRightInd w:val="0"/>
        <w:spacing w:line="400" w:lineRule="atLeast"/>
        <w:rPr>
          <w:rFonts w:cs="Times New Roman"/>
          <w:szCs w:val="24"/>
        </w:rPr>
      </w:pPr>
    </w:p>
    <w:p w14:paraId="1F9914C1" w14:textId="77777777" w:rsidR="00B0504F" w:rsidRDefault="00B0504F" w:rsidP="00B0504F">
      <w:pPr>
        <w:rPr>
          <w:rFonts w:cs="Times New Roman"/>
          <w:szCs w:val="24"/>
        </w:rPr>
      </w:pPr>
      <w:r>
        <w:rPr>
          <w:rFonts w:cs="Times New Roman"/>
          <w:szCs w:val="24"/>
        </w:rPr>
        <w:br w:type="page"/>
      </w:r>
    </w:p>
    <w:p w14:paraId="4EBDFDAA" w14:textId="77777777" w:rsidR="00B0504F" w:rsidRDefault="00B0504F" w:rsidP="00B0504F">
      <w:pPr>
        <w:autoSpaceDE w:val="0"/>
        <w:autoSpaceDN w:val="0"/>
        <w:adjustRightInd w:val="0"/>
        <w:spacing w:line="400" w:lineRule="atLeast"/>
        <w:rPr>
          <w:rFonts w:cs="Times New Roman"/>
          <w:szCs w:val="24"/>
        </w:rPr>
      </w:pPr>
    </w:p>
    <w:tbl>
      <w:tblPr>
        <w:tblpPr w:leftFromText="180" w:rightFromText="180" w:vertAnchor="text" w:horzAnchor="margin" w:tblpXSpec="center" w:tblpY="224"/>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6CF799F0"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69B94805"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040CE78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7E19BA6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3C108491"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60BA7A6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0.146</w:t>
            </w:r>
          </w:p>
        </w:tc>
      </w:tr>
      <w:tr w:rsidR="00B0504F" w:rsidRPr="00B00055" w14:paraId="6CBAE4C3" w14:textId="77777777" w:rsidTr="00BE68ED">
        <w:trPr>
          <w:cantSplit/>
        </w:trPr>
        <w:tc>
          <w:tcPr>
            <w:tcW w:w="5420" w:type="dxa"/>
            <w:gridSpan w:val="2"/>
            <w:vMerge/>
            <w:tcBorders>
              <w:top w:val="nil"/>
              <w:left w:val="nil"/>
              <w:bottom w:val="nil"/>
              <w:right w:val="nil"/>
            </w:tcBorders>
            <w:shd w:val="clear" w:color="auto" w:fill="FFFFFF"/>
            <w:vAlign w:val="bottom"/>
          </w:tcPr>
          <w:p w14:paraId="71D96D11"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3D3A202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9EF950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77356E8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7DF3A31"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29C8465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33F379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2B44A0B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2D5F51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6528E3E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670108E0"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58E6FC42"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Smartphones or mobile phones Google Pixel</w:t>
            </w:r>
          </w:p>
        </w:tc>
        <w:tc>
          <w:tcPr>
            <w:tcW w:w="2710" w:type="dxa"/>
            <w:tcBorders>
              <w:top w:val="single" w:sz="8" w:space="0" w:color="152935"/>
              <w:left w:val="nil"/>
              <w:bottom w:val="single" w:sz="8" w:space="0" w:color="AEAEAE"/>
              <w:right w:val="nil"/>
            </w:tcBorders>
            <w:shd w:val="clear" w:color="auto" w:fill="E0E0E0"/>
          </w:tcPr>
          <w:p w14:paraId="30684DB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2C7A21E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472514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152935"/>
              <w:left w:val="single" w:sz="8" w:space="0" w:color="E0E0E0"/>
              <w:bottom w:val="single" w:sz="8" w:space="0" w:color="AEAEAE"/>
              <w:right w:val="nil"/>
            </w:tcBorders>
            <w:shd w:val="clear" w:color="auto" w:fill="FFFFFF"/>
          </w:tcPr>
          <w:p w14:paraId="10A53F3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E77688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152935"/>
              <w:left w:val="single" w:sz="8" w:space="0" w:color="E0E0E0"/>
              <w:bottom w:val="single" w:sz="8" w:space="0" w:color="AEAEAE"/>
              <w:right w:val="nil"/>
            </w:tcBorders>
            <w:shd w:val="clear" w:color="auto" w:fill="FFFFFF"/>
          </w:tcPr>
          <w:p w14:paraId="35F15EA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7C815B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2.4%</w:t>
            </w:r>
          </w:p>
        </w:tc>
        <w:tc>
          <w:tcPr>
            <w:tcW w:w="1134" w:type="dxa"/>
            <w:tcBorders>
              <w:top w:val="single" w:sz="8" w:space="0" w:color="152935"/>
              <w:left w:val="single" w:sz="8" w:space="0" w:color="E0E0E0"/>
              <w:bottom w:val="single" w:sz="8" w:space="0" w:color="AEAEAE"/>
              <w:right w:val="nil"/>
            </w:tcBorders>
            <w:shd w:val="clear" w:color="auto" w:fill="FFFFFF"/>
          </w:tcPr>
          <w:p w14:paraId="21F4DA8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971365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152935"/>
              <w:left w:val="single" w:sz="8" w:space="0" w:color="E0E0E0"/>
              <w:bottom w:val="single" w:sz="8" w:space="0" w:color="AEAEAE"/>
              <w:right w:val="nil"/>
            </w:tcBorders>
            <w:shd w:val="clear" w:color="auto" w:fill="FFFFFF"/>
          </w:tcPr>
          <w:p w14:paraId="173F007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r>
      <w:tr w:rsidR="00B0504F" w:rsidRPr="00B00055" w14:paraId="7FAF8FA0"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2DBE760F"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EC3DA83"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3AA2D53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3DA821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40BE51E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059BE3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nil"/>
            </w:tcBorders>
            <w:shd w:val="clear" w:color="auto" w:fill="FFFFFF"/>
          </w:tcPr>
          <w:p w14:paraId="6DE280D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575C1E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nil"/>
            </w:tcBorders>
            <w:shd w:val="clear" w:color="auto" w:fill="FFFFFF"/>
          </w:tcPr>
          <w:p w14:paraId="319C6FE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97D67C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3B0310F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r>
      <w:tr w:rsidR="00B0504F" w:rsidRPr="00B00055" w14:paraId="4522CBE5"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0D25E58A"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01E38EB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11E6C31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CD6530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253CC51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7627D2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0868A4B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1843FB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nil"/>
            </w:tcBorders>
            <w:shd w:val="clear" w:color="auto" w:fill="FFFFFF"/>
          </w:tcPr>
          <w:p w14:paraId="398C7E7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DDD275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nil"/>
            </w:tcBorders>
            <w:shd w:val="clear" w:color="auto" w:fill="FFFFFF"/>
          </w:tcPr>
          <w:p w14:paraId="083A718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4.8%</w:t>
            </w:r>
          </w:p>
        </w:tc>
      </w:tr>
      <w:tr w:rsidR="00B0504F" w:rsidRPr="00B00055" w14:paraId="06064F17"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62F4E755"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685B8B3B"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1AF9511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9A8C67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0AD24DF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10515C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7B215D7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A0B86D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nil"/>
            </w:tcBorders>
            <w:shd w:val="clear" w:color="auto" w:fill="FFFFFF"/>
          </w:tcPr>
          <w:p w14:paraId="374062B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C18997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nil"/>
            </w:tcBorders>
            <w:shd w:val="clear" w:color="auto" w:fill="FFFFFF"/>
          </w:tcPr>
          <w:p w14:paraId="16C45BE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w:t>
            </w:r>
          </w:p>
        </w:tc>
      </w:tr>
      <w:tr w:rsidR="00B0504F" w:rsidRPr="00B00055" w14:paraId="18B2629B"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3B14D23D"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28D2406F"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24FEA6B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84F4DE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5.4%</w:t>
            </w:r>
          </w:p>
        </w:tc>
        <w:tc>
          <w:tcPr>
            <w:tcW w:w="1134" w:type="dxa"/>
            <w:tcBorders>
              <w:top w:val="single" w:sz="8" w:space="0" w:color="AEAEAE"/>
              <w:left w:val="single" w:sz="8" w:space="0" w:color="E0E0E0"/>
              <w:bottom w:val="single" w:sz="8" w:space="0" w:color="AEAEAE"/>
              <w:right w:val="nil"/>
            </w:tcBorders>
            <w:shd w:val="clear" w:color="auto" w:fill="FFFFFF"/>
          </w:tcPr>
          <w:p w14:paraId="756CFF1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1841E6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nil"/>
            </w:tcBorders>
            <w:shd w:val="clear" w:color="auto" w:fill="FFFFFF"/>
          </w:tcPr>
          <w:p w14:paraId="7490379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BB2007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5.8%</w:t>
            </w:r>
          </w:p>
        </w:tc>
        <w:tc>
          <w:tcPr>
            <w:tcW w:w="1134" w:type="dxa"/>
            <w:tcBorders>
              <w:top w:val="single" w:sz="8" w:space="0" w:color="AEAEAE"/>
              <w:left w:val="single" w:sz="8" w:space="0" w:color="E0E0E0"/>
              <w:bottom w:val="single" w:sz="8" w:space="0" w:color="AEAEAE"/>
              <w:right w:val="nil"/>
            </w:tcBorders>
            <w:shd w:val="clear" w:color="auto" w:fill="FFFFFF"/>
          </w:tcPr>
          <w:p w14:paraId="56C88FE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7454D0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5.4%</w:t>
            </w:r>
          </w:p>
        </w:tc>
        <w:tc>
          <w:tcPr>
            <w:tcW w:w="1134" w:type="dxa"/>
            <w:tcBorders>
              <w:top w:val="single" w:sz="8" w:space="0" w:color="AEAEAE"/>
              <w:left w:val="single" w:sz="8" w:space="0" w:color="E0E0E0"/>
              <w:bottom w:val="single" w:sz="8" w:space="0" w:color="AEAEAE"/>
              <w:right w:val="nil"/>
            </w:tcBorders>
            <w:shd w:val="clear" w:color="auto" w:fill="FFFFFF"/>
          </w:tcPr>
          <w:p w14:paraId="68A8397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9.2%</w:t>
            </w:r>
          </w:p>
        </w:tc>
      </w:tr>
      <w:tr w:rsidR="00B0504F" w:rsidRPr="00B00055" w14:paraId="5236245E"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0E7D80E5"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7FC68796"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7E4C80B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86.2%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7F417F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86.3%</w:t>
            </w:r>
          </w:p>
        </w:tc>
        <w:tc>
          <w:tcPr>
            <w:tcW w:w="1134" w:type="dxa"/>
            <w:tcBorders>
              <w:top w:val="single" w:sz="8" w:space="0" w:color="AEAEAE"/>
              <w:left w:val="single" w:sz="8" w:space="0" w:color="E0E0E0"/>
              <w:bottom w:val="single" w:sz="8" w:space="0" w:color="152935"/>
              <w:right w:val="nil"/>
            </w:tcBorders>
            <w:shd w:val="clear" w:color="auto" w:fill="FFFFFF"/>
          </w:tcPr>
          <w:p w14:paraId="4A4782C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86.0%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471847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86.9%</w:t>
            </w:r>
          </w:p>
        </w:tc>
        <w:tc>
          <w:tcPr>
            <w:tcW w:w="1134" w:type="dxa"/>
            <w:tcBorders>
              <w:top w:val="single" w:sz="8" w:space="0" w:color="AEAEAE"/>
              <w:left w:val="single" w:sz="8" w:space="0" w:color="E0E0E0"/>
              <w:bottom w:val="single" w:sz="8" w:space="0" w:color="152935"/>
              <w:right w:val="nil"/>
            </w:tcBorders>
            <w:shd w:val="clear" w:color="auto" w:fill="FFFFFF"/>
          </w:tcPr>
          <w:p w14:paraId="01F346C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85.4%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CEE5A8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84.9%</w:t>
            </w:r>
          </w:p>
        </w:tc>
        <w:tc>
          <w:tcPr>
            <w:tcW w:w="1134" w:type="dxa"/>
            <w:tcBorders>
              <w:top w:val="single" w:sz="8" w:space="0" w:color="AEAEAE"/>
              <w:left w:val="single" w:sz="8" w:space="0" w:color="E0E0E0"/>
              <w:bottom w:val="single" w:sz="8" w:space="0" w:color="152935"/>
              <w:right w:val="nil"/>
            </w:tcBorders>
            <w:shd w:val="clear" w:color="auto" w:fill="FFFFFF"/>
          </w:tcPr>
          <w:p w14:paraId="0F1446B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88.8%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7E9982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88.0%</w:t>
            </w:r>
          </w:p>
        </w:tc>
        <w:tc>
          <w:tcPr>
            <w:tcW w:w="1134" w:type="dxa"/>
            <w:tcBorders>
              <w:top w:val="single" w:sz="8" w:space="0" w:color="AEAEAE"/>
              <w:left w:val="single" w:sz="8" w:space="0" w:color="E0E0E0"/>
              <w:bottom w:val="single" w:sz="8" w:space="0" w:color="152935"/>
              <w:right w:val="nil"/>
            </w:tcBorders>
            <w:shd w:val="clear" w:color="auto" w:fill="FFFFFF"/>
          </w:tcPr>
          <w:p w14:paraId="777EB01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74.3%</w:t>
            </w:r>
          </w:p>
        </w:tc>
      </w:tr>
    </w:tbl>
    <w:p w14:paraId="021E050A" w14:textId="77777777" w:rsidR="00B0504F" w:rsidRPr="00B00055" w:rsidRDefault="00B0504F" w:rsidP="00B0504F">
      <w:pPr>
        <w:autoSpaceDE w:val="0"/>
        <w:autoSpaceDN w:val="0"/>
        <w:adjustRightInd w:val="0"/>
        <w:spacing w:line="400" w:lineRule="atLeast"/>
        <w:rPr>
          <w:rFonts w:cs="Times New Roman"/>
          <w:szCs w:val="24"/>
        </w:rPr>
      </w:pPr>
    </w:p>
    <w:p w14:paraId="54B410C5" w14:textId="77777777" w:rsidR="00B0504F" w:rsidRDefault="00B0504F" w:rsidP="00B0504F">
      <w:pPr>
        <w:rPr>
          <w:rFonts w:cs="Times New Roman"/>
          <w:szCs w:val="24"/>
        </w:rPr>
      </w:pPr>
      <w:r>
        <w:rPr>
          <w:rFonts w:cs="Times New Roman"/>
          <w:szCs w:val="24"/>
        </w:rPr>
        <w:br w:type="page"/>
      </w:r>
    </w:p>
    <w:p w14:paraId="1AF441FE" w14:textId="77777777" w:rsidR="00B0504F" w:rsidRPr="00B00055" w:rsidRDefault="00B0504F" w:rsidP="00B0504F">
      <w:pPr>
        <w:autoSpaceDE w:val="0"/>
        <w:autoSpaceDN w:val="0"/>
        <w:adjustRightInd w:val="0"/>
        <w:spacing w:line="400" w:lineRule="atLeast"/>
        <w:rPr>
          <w:rFonts w:cs="Times New Roman"/>
          <w:szCs w:val="24"/>
        </w:rPr>
      </w:pPr>
    </w:p>
    <w:tbl>
      <w:tblPr>
        <w:tblpPr w:leftFromText="180" w:rightFromText="180" w:vertAnchor="text" w:horzAnchor="margin" w:tblpXSpec="center" w:tblpY="119"/>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43F48BFC"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27947163"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04CE9AB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0512175B"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2216AC5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5ADF4F5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0.164</w:t>
            </w:r>
          </w:p>
        </w:tc>
      </w:tr>
      <w:tr w:rsidR="00B0504F" w:rsidRPr="00B00055" w14:paraId="73F41483" w14:textId="77777777" w:rsidTr="00BE68ED">
        <w:trPr>
          <w:cantSplit/>
        </w:trPr>
        <w:tc>
          <w:tcPr>
            <w:tcW w:w="5420" w:type="dxa"/>
            <w:gridSpan w:val="2"/>
            <w:vMerge/>
            <w:tcBorders>
              <w:top w:val="nil"/>
              <w:left w:val="nil"/>
              <w:bottom w:val="nil"/>
              <w:right w:val="nil"/>
            </w:tcBorders>
            <w:shd w:val="clear" w:color="auto" w:fill="FFFFFF"/>
            <w:vAlign w:val="bottom"/>
          </w:tcPr>
          <w:p w14:paraId="17AB1D4A"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1A8F521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74CE44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2BDEE3F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0DC68F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42B3138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B013FC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29F8299B"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060EC43"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11548EB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79A538D1"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75C3E67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Smartphones or mobile phones Oppo</w:t>
            </w:r>
          </w:p>
        </w:tc>
        <w:tc>
          <w:tcPr>
            <w:tcW w:w="2710" w:type="dxa"/>
            <w:tcBorders>
              <w:top w:val="single" w:sz="8" w:space="0" w:color="152935"/>
              <w:left w:val="nil"/>
              <w:bottom w:val="single" w:sz="8" w:space="0" w:color="AEAEAE"/>
              <w:right w:val="nil"/>
            </w:tcBorders>
            <w:shd w:val="clear" w:color="auto" w:fill="E0E0E0"/>
          </w:tcPr>
          <w:p w14:paraId="776D4D40"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3739915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68A025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152935"/>
              <w:left w:val="single" w:sz="8" w:space="0" w:color="E0E0E0"/>
              <w:bottom w:val="single" w:sz="8" w:space="0" w:color="AEAEAE"/>
              <w:right w:val="nil"/>
            </w:tcBorders>
            <w:shd w:val="clear" w:color="auto" w:fill="FFFFFF"/>
          </w:tcPr>
          <w:p w14:paraId="6788728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89DDA3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w:t>
            </w:r>
          </w:p>
        </w:tc>
        <w:tc>
          <w:tcPr>
            <w:tcW w:w="1134" w:type="dxa"/>
            <w:tcBorders>
              <w:top w:val="single" w:sz="8" w:space="0" w:color="152935"/>
              <w:left w:val="single" w:sz="8" w:space="0" w:color="E0E0E0"/>
              <w:bottom w:val="single" w:sz="8" w:space="0" w:color="AEAEAE"/>
              <w:right w:val="nil"/>
            </w:tcBorders>
            <w:shd w:val="clear" w:color="auto" w:fill="FFFFFF"/>
          </w:tcPr>
          <w:p w14:paraId="5AC8520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1FFDAA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152935"/>
              <w:left w:val="single" w:sz="8" w:space="0" w:color="E0E0E0"/>
              <w:bottom w:val="single" w:sz="8" w:space="0" w:color="AEAEAE"/>
              <w:right w:val="nil"/>
            </w:tcBorders>
            <w:shd w:val="clear" w:color="auto" w:fill="FFFFFF"/>
          </w:tcPr>
          <w:p w14:paraId="5F73A85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30DAE2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34" w:type="dxa"/>
            <w:tcBorders>
              <w:top w:val="single" w:sz="8" w:space="0" w:color="152935"/>
              <w:left w:val="single" w:sz="8" w:space="0" w:color="E0E0E0"/>
              <w:bottom w:val="single" w:sz="8" w:space="0" w:color="AEAEAE"/>
              <w:right w:val="nil"/>
            </w:tcBorders>
            <w:shd w:val="clear" w:color="auto" w:fill="FFFFFF"/>
          </w:tcPr>
          <w:p w14:paraId="6EDEEFD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w:t>
            </w:r>
          </w:p>
        </w:tc>
      </w:tr>
      <w:tr w:rsidR="00B0504F" w:rsidRPr="00B00055" w14:paraId="5944232B"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52819F0A"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1BF18E0"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2B2A25D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AFA622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4293483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746DAC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6443A18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19818A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nil"/>
            </w:tcBorders>
            <w:shd w:val="clear" w:color="auto" w:fill="FFFFFF"/>
          </w:tcPr>
          <w:p w14:paraId="12F66E0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2E7AE3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nil"/>
            </w:tcBorders>
            <w:shd w:val="clear" w:color="auto" w:fill="FFFFFF"/>
          </w:tcPr>
          <w:p w14:paraId="5D13BCF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r>
      <w:tr w:rsidR="00B0504F" w:rsidRPr="00B00055" w14:paraId="647BAC48"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26061C9D"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3846D6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1A65F55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482CEA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nil"/>
            </w:tcBorders>
            <w:shd w:val="clear" w:color="auto" w:fill="FFFFFF"/>
          </w:tcPr>
          <w:p w14:paraId="393F66D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0581A9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5F011BA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88F894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4591281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CBB5A3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6A80A66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4.8%</w:t>
            </w:r>
          </w:p>
        </w:tc>
      </w:tr>
      <w:tr w:rsidR="00B0504F" w:rsidRPr="00B00055" w14:paraId="6AACECBC"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778D2636"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CFFE092"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7F57441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1DBF45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nil"/>
            </w:tcBorders>
            <w:shd w:val="clear" w:color="auto" w:fill="FFFFFF"/>
          </w:tcPr>
          <w:p w14:paraId="7E3A245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791234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0.7%</w:t>
            </w:r>
          </w:p>
        </w:tc>
        <w:tc>
          <w:tcPr>
            <w:tcW w:w="1134" w:type="dxa"/>
            <w:tcBorders>
              <w:top w:val="single" w:sz="8" w:space="0" w:color="AEAEAE"/>
              <w:left w:val="single" w:sz="8" w:space="0" w:color="E0E0E0"/>
              <w:bottom w:val="single" w:sz="8" w:space="0" w:color="AEAEAE"/>
              <w:right w:val="nil"/>
            </w:tcBorders>
            <w:shd w:val="clear" w:color="auto" w:fill="FFFFFF"/>
          </w:tcPr>
          <w:p w14:paraId="3603366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44BF96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nil"/>
            </w:tcBorders>
            <w:shd w:val="clear" w:color="auto" w:fill="FFFFFF"/>
          </w:tcPr>
          <w:p w14:paraId="61AC677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E0957A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nil"/>
            </w:tcBorders>
            <w:shd w:val="clear" w:color="auto" w:fill="FFFFFF"/>
          </w:tcPr>
          <w:p w14:paraId="3773A5D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3.2%</w:t>
            </w:r>
          </w:p>
        </w:tc>
      </w:tr>
      <w:tr w:rsidR="00B0504F" w:rsidRPr="00B00055" w14:paraId="7F029B39"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0702CFC7"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1E9B2DA"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4D7F197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000633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nil"/>
            </w:tcBorders>
            <w:shd w:val="clear" w:color="auto" w:fill="FFFFFF"/>
          </w:tcPr>
          <w:p w14:paraId="49E9FF6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0F8F46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nil"/>
            </w:tcBorders>
            <w:shd w:val="clear" w:color="auto" w:fill="FFFFFF"/>
          </w:tcPr>
          <w:p w14:paraId="59C409C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0B7D74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3.2%</w:t>
            </w:r>
          </w:p>
        </w:tc>
        <w:tc>
          <w:tcPr>
            <w:tcW w:w="1134" w:type="dxa"/>
            <w:tcBorders>
              <w:top w:val="single" w:sz="8" w:space="0" w:color="AEAEAE"/>
              <w:left w:val="single" w:sz="8" w:space="0" w:color="E0E0E0"/>
              <w:bottom w:val="single" w:sz="8" w:space="0" w:color="AEAEAE"/>
              <w:right w:val="nil"/>
            </w:tcBorders>
            <w:shd w:val="clear" w:color="auto" w:fill="FFFFFF"/>
          </w:tcPr>
          <w:p w14:paraId="37CAC3A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8C0464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nil"/>
            </w:tcBorders>
            <w:shd w:val="clear" w:color="auto" w:fill="FFFFFF"/>
          </w:tcPr>
          <w:p w14:paraId="03556B5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5.4%</w:t>
            </w:r>
          </w:p>
        </w:tc>
      </w:tr>
      <w:tr w:rsidR="00B0504F" w:rsidRPr="00B00055" w14:paraId="6A375E47"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2209DEA2"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6FAEC03F"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1E12111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91.1%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626A84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90.9%</w:t>
            </w:r>
          </w:p>
        </w:tc>
        <w:tc>
          <w:tcPr>
            <w:tcW w:w="1134" w:type="dxa"/>
            <w:tcBorders>
              <w:top w:val="single" w:sz="8" w:space="0" w:color="AEAEAE"/>
              <w:left w:val="single" w:sz="8" w:space="0" w:color="E0E0E0"/>
              <w:bottom w:val="single" w:sz="8" w:space="0" w:color="152935"/>
              <w:right w:val="nil"/>
            </w:tcBorders>
            <w:shd w:val="clear" w:color="auto" w:fill="FFFFFF"/>
          </w:tcPr>
          <w:p w14:paraId="041173A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91.3%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C8D627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91.3%</w:t>
            </w:r>
          </w:p>
        </w:tc>
        <w:tc>
          <w:tcPr>
            <w:tcW w:w="1134" w:type="dxa"/>
            <w:tcBorders>
              <w:top w:val="single" w:sz="8" w:space="0" w:color="AEAEAE"/>
              <w:left w:val="single" w:sz="8" w:space="0" w:color="E0E0E0"/>
              <w:bottom w:val="single" w:sz="8" w:space="0" w:color="152935"/>
              <w:right w:val="nil"/>
            </w:tcBorders>
            <w:shd w:val="clear" w:color="auto" w:fill="FFFFFF"/>
          </w:tcPr>
          <w:p w14:paraId="470768E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90.8%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250B24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90.4%</w:t>
            </w:r>
          </w:p>
        </w:tc>
        <w:tc>
          <w:tcPr>
            <w:tcW w:w="1134" w:type="dxa"/>
            <w:tcBorders>
              <w:top w:val="single" w:sz="8" w:space="0" w:color="AEAEAE"/>
              <w:left w:val="single" w:sz="8" w:space="0" w:color="E0E0E0"/>
              <w:bottom w:val="single" w:sz="8" w:space="0" w:color="152935"/>
              <w:right w:val="nil"/>
            </w:tcBorders>
            <w:shd w:val="clear" w:color="auto" w:fill="FFFFFF"/>
          </w:tcPr>
          <w:p w14:paraId="6CD3018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92.6%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5EEDF2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92.7%</w:t>
            </w:r>
          </w:p>
        </w:tc>
        <w:tc>
          <w:tcPr>
            <w:tcW w:w="1134" w:type="dxa"/>
            <w:tcBorders>
              <w:top w:val="single" w:sz="8" w:space="0" w:color="AEAEAE"/>
              <w:left w:val="single" w:sz="8" w:space="0" w:color="E0E0E0"/>
              <w:bottom w:val="single" w:sz="8" w:space="0" w:color="152935"/>
              <w:right w:val="nil"/>
            </w:tcBorders>
            <w:shd w:val="clear" w:color="auto" w:fill="FFFFFF"/>
          </w:tcPr>
          <w:p w14:paraId="67F2D73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80.3%</w:t>
            </w:r>
          </w:p>
        </w:tc>
      </w:tr>
    </w:tbl>
    <w:p w14:paraId="6928A8F3" w14:textId="77777777" w:rsidR="00B0504F" w:rsidRPr="00B00055" w:rsidRDefault="00B0504F" w:rsidP="00B0504F">
      <w:pPr>
        <w:autoSpaceDE w:val="0"/>
        <w:autoSpaceDN w:val="0"/>
        <w:adjustRightInd w:val="0"/>
        <w:spacing w:line="400" w:lineRule="atLeast"/>
        <w:rPr>
          <w:rFonts w:cs="Times New Roman"/>
          <w:szCs w:val="24"/>
        </w:rPr>
      </w:pPr>
    </w:p>
    <w:p w14:paraId="57E66657" w14:textId="77777777" w:rsidR="00B0504F" w:rsidRDefault="00B0504F" w:rsidP="00B0504F">
      <w:pPr>
        <w:autoSpaceDE w:val="0"/>
        <w:autoSpaceDN w:val="0"/>
        <w:adjustRightInd w:val="0"/>
        <w:spacing w:line="400" w:lineRule="atLeast"/>
        <w:rPr>
          <w:rFonts w:cs="Times New Roman"/>
          <w:szCs w:val="24"/>
        </w:rPr>
      </w:pPr>
    </w:p>
    <w:p w14:paraId="3CF0FF4F" w14:textId="77777777" w:rsidR="00B0504F" w:rsidRDefault="00B0504F" w:rsidP="00B0504F">
      <w:pPr>
        <w:autoSpaceDE w:val="0"/>
        <w:autoSpaceDN w:val="0"/>
        <w:adjustRightInd w:val="0"/>
        <w:spacing w:line="400" w:lineRule="atLeast"/>
        <w:rPr>
          <w:rFonts w:cs="Times New Roman"/>
          <w:szCs w:val="24"/>
        </w:rPr>
      </w:pPr>
    </w:p>
    <w:p w14:paraId="047F3C2A" w14:textId="77777777" w:rsidR="00B0504F" w:rsidRDefault="00B0504F" w:rsidP="00B0504F">
      <w:pPr>
        <w:autoSpaceDE w:val="0"/>
        <w:autoSpaceDN w:val="0"/>
        <w:adjustRightInd w:val="0"/>
        <w:spacing w:line="400" w:lineRule="atLeast"/>
        <w:rPr>
          <w:rFonts w:cs="Times New Roman"/>
          <w:szCs w:val="24"/>
        </w:rPr>
      </w:pPr>
    </w:p>
    <w:p w14:paraId="2033CF28" w14:textId="77777777" w:rsidR="00B0504F" w:rsidRDefault="00B0504F" w:rsidP="00B0504F">
      <w:pPr>
        <w:rPr>
          <w:rFonts w:cs="Times New Roman"/>
          <w:szCs w:val="24"/>
        </w:rPr>
      </w:pPr>
      <w:r>
        <w:rPr>
          <w:rFonts w:cs="Times New Roman"/>
          <w:szCs w:val="24"/>
        </w:rPr>
        <w:br w:type="page"/>
      </w:r>
    </w:p>
    <w:p w14:paraId="7E9EF856" w14:textId="77777777" w:rsidR="00B0504F" w:rsidRPr="00B00055" w:rsidRDefault="00B0504F" w:rsidP="00B0504F">
      <w:pPr>
        <w:autoSpaceDE w:val="0"/>
        <w:autoSpaceDN w:val="0"/>
        <w:adjustRightInd w:val="0"/>
        <w:spacing w:line="400" w:lineRule="atLeast"/>
        <w:rPr>
          <w:rFonts w:cs="Times New Roman"/>
          <w:szCs w:val="24"/>
        </w:rPr>
      </w:pPr>
    </w:p>
    <w:tbl>
      <w:tblPr>
        <w:tblpPr w:leftFromText="180" w:rightFromText="180" w:vertAnchor="text" w:horzAnchor="margin" w:tblpXSpec="center" w:tblpY="44"/>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405CAD4B"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33A9EE09"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191D8D3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1DC018F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6D8A208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670EDDB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0.173</w:t>
            </w:r>
          </w:p>
        </w:tc>
      </w:tr>
      <w:tr w:rsidR="00B0504F" w:rsidRPr="00B00055" w14:paraId="4FC08F2F" w14:textId="77777777" w:rsidTr="00BE68ED">
        <w:trPr>
          <w:cantSplit/>
        </w:trPr>
        <w:tc>
          <w:tcPr>
            <w:tcW w:w="5420" w:type="dxa"/>
            <w:gridSpan w:val="2"/>
            <w:vMerge/>
            <w:tcBorders>
              <w:top w:val="nil"/>
              <w:left w:val="nil"/>
              <w:bottom w:val="nil"/>
              <w:right w:val="nil"/>
            </w:tcBorders>
            <w:shd w:val="clear" w:color="auto" w:fill="FFFFFF"/>
            <w:vAlign w:val="bottom"/>
          </w:tcPr>
          <w:p w14:paraId="3E70DABB"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0A84128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7C7695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081FD23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7D1667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4755E50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5406E6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53D7262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FDE7DE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158FFBE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7CF4758F"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2941E0FB"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Smartphones or mobile phones Honor</w:t>
            </w:r>
          </w:p>
        </w:tc>
        <w:tc>
          <w:tcPr>
            <w:tcW w:w="2710" w:type="dxa"/>
            <w:tcBorders>
              <w:top w:val="single" w:sz="8" w:space="0" w:color="152935"/>
              <w:left w:val="nil"/>
              <w:bottom w:val="single" w:sz="8" w:space="0" w:color="AEAEAE"/>
              <w:right w:val="nil"/>
            </w:tcBorders>
            <w:shd w:val="clear" w:color="auto" w:fill="E0E0E0"/>
          </w:tcPr>
          <w:p w14:paraId="5F60CE08"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1FCCE25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2152BB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152935"/>
              <w:left w:val="single" w:sz="8" w:space="0" w:color="E0E0E0"/>
              <w:bottom w:val="single" w:sz="8" w:space="0" w:color="AEAEAE"/>
              <w:right w:val="nil"/>
            </w:tcBorders>
            <w:shd w:val="clear" w:color="auto" w:fill="FFFFFF"/>
          </w:tcPr>
          <w:p w14:paraId="513A866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D42505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152935"/>
              <w:left w:val="single" w:sz="8" w:space="0" w:color="E0E0E0"/>
              <w:bottom w:val="single" w:sz="8" w:space="0" w:color="AEAEAE"/>
              <w:right w:val="nil"/>
            </w:tcBorders>
            <w:shd w:val="clear" w:color="auto" w:fill="FFFFFF"/>
          </w:tcPr>
          <w:p w14:paraId="041010C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760D54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w:t>
            </w:r>
          </w:p>
        </w:tc>
        <w:tc>
          <w:tcPr>
            <w:tcW w:w="1134" w:type="dxa"/>
            <w:tcBorders>
              <w:top w:val="single" w:sz="8" w:space="0" w:color="152935"/>
              <w:left w:val="single" w:sz="8" w:space="0" w:color="E0E0E0"/>
              <w:bottom w:val="single" w:sz="8" w:space="0" w:color="AEAEAE"/>
              <w:right w:val="nil"/>
            </w:tcBorders>
            <w:shd w:val="clear" w:color="auto" w:fill="FFFFFF"/>
          </w:tcPr>
          <w:p w14:paraId="58E39C2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EE9577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152935"/>
              <w:left w:val="single" w:sz="8" w:space="0" w:color="E0E0E0"/>
              <w:bottom w:val="single" w:sz="8" w:space="0" w:color="AEAEAE"/>
              <w:right w:val="nil"/>
            </w:tcBorders>
            <w:shd w:val="clear" w:color="auto" w:fill="FFFFFF"/>
          </w:tcPr>
          <w:p w14:paraId="48CD098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r>
      <w:tr w:rsidR="00B0504F" w:rsidRPr="00B00055" w14:paraId="67EA1750"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494EDB25"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139FF5E"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5906ACB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01BB95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nil"/>
            </w:tcBorders>
            <w:shd w:val="clear" w:color="auto" w:fill="FFFFFF"/>
          </w:tcPr>
          <w:p w14:paraId="72A35EC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0770C0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w:t>
            </w:r>
          </w:p>
        </w:tc>
        <w:tc>
          <w:tcPr>
            <w:tcW w:w="1134" w:type="dxa"/>
            <w:tcBorders>
              <w:top w:val="single" w:sz="8" w:space="0" w:color="AEAEAE"/>
              <w:left w:val="single" w:sz="8" w:space="0" w:color="E0E0E0"/>
              <w:bottom w:val="single" w:sz="8" w:space="0" w:color="AEAEAE"/>
              <w:right w:val="nil"/>
            </w:tcBorders>
            <w:shd w:val="clear" w:color="auto" w:fill="FFFFFF"/>
          </w:tcPr>
          <w:p w14:paraId="72150A0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C2EDC8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nil"/>
            </w:tcBorders>
            <w:shd w:val="clear" w:color="auto" w:fill="FFFFFF"/>
          </w:tcPr>
          <w:p w14:paraId="1CCF039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C92B1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5C87FC6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r>
      <w:tr w:rsidR="00B0504F" w:rsidRPr="00B00055" w14:paraId="2B7E1C0A"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1A8D3E7E"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37A326DD"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0916C3E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9654F2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4E9B534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7D6B42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nil"/>
            </w:tcBorders>
            <w:shd w:val="clear" w:color="auto" w:fill="FFFFFF"/>
          </w:tcPr>
          <w:p w14:paraId="42C9B1C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EB5097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nil"/>
            </w:tcBorders>
            <w:shd w:val="clear" w:color="auto" w:fill="FFFFFF"/>
          </w:tcPr>
          <w:p w14:paraId="1237DCB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41C0A5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nil"/>
            </w:tcBorders>
            <w:shd w:val="clear" w:color="auto" w:fill="FFFFFF"/>
          </w:tcPr>
          <w:p w14:paraId="42C5709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5.4%</w:t>
            </w:r>
          </w:p>
        </w:tc>
      </w:tr>
      <w:tr w:rsidR="00B0504F" w:rsidRPr="00B00055" w14:paraId="35BE3C5C"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20067FC8"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3460CE75"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00DD3E3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2A78F8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313B057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04C909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5454218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A976A7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nil"/>
            </w:tcBorders>
            <w:shd w:val="clear" w:color="auto" w:fill="FFFFFF"/>
          </w:tcPr>
          <w:p w14:paraId="5DDB83E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9605C1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nil"/>
            </w:tcBorders>
            <w:shd w:val="clear" w:color="auto" w:fill="FFFFFF"/>
          </w:tcPr>
          <w:p w14:paraId="10B974B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w:t>
            </w:r>
          </w:p>
        </w:tc>
      </w:tr>
      <w:tr w:rsidR="00B0504F" w:rsidRPr="00B00055" w14:paraId="21393E1F"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5E1E66A5"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4F549DE2"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7C39CE0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0A2B89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3.7%</w:t>
            </w:r>
          </w:p>
        </w:tc>
        <w:tc>
          <w:tcPr>
            <w:tcW w:w="1134" w:type="dxa"/>
            <w:tcBorders>
              <w:top w:val="single" w:sz="8" w:space="0" w:color="AEAEAE"/>
              <w:left w:val="single" w:sz="8" w:space="0" w:color="E0E0E0"/>
              <w:bottom w:val="single" w:sz="8" w:space="0" w:color="AEAEAE"/>
              <w:right w:val="nil"/>
            </w:tcBorders>
            <w:shd w:val="clear" w:color="auto" w:fill="FFFFFF"/>
          </w:tcPr>
          <w:p w14:paraId="0D905A0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5DAFBA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nil"/>
            </w:tcBorders>
            <w:shd w:val="clear" w:color="auto" w:fill="FFFFFF"/>
          </w:tcPr>
          <w:p w14:paraId="6CF56DE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E869D0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nil"/>
            </w:tcBorders>
            <w:shd w:val="clear" w:color="auto" w:fill="FFFFFF"/>
          </w:tcPr>
          <w:p w14:paraId="2D42C22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51E226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3.7%</w:t>
            </w:r>
          </w:p>
        </w:tc>
        <w:tc>
          <w:tcPr>
            <w:tcW w:w="1134" w:type="dxa"/>
            <w:tcBorders>
              <w:top w:val="single" w:sz="8" w:space="0" w:color="AEAEAE"/>
              <w:left w:val="single" w:sz="8" w:space="0" w:color="E0E0E0"/>
              <w:bottom w:val="single" w:sz="8" w:space="0" w:color="AEAEAE"/>
              <w:right w:val="nil"/>
            </w:tcBorders>
            <w:shd w:val="clear" w:color="auto" w:fill="FFFFFF"/>
          </w:tcPr>
          <w:p w14:paraId="201A04D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5.4%</w:t>
            </w:r>
          </w:p>
        </w:tc>
      </w:tr>
      <w:tr w:rsidR="00B0504F" w:rsidRPr="00B00055" w14:paraId="005A0B12"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2C10E8B4"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1FBC1922"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0E1CFBB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89.4%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8F1E84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88.8%</w:t>
            </w:r>
          </w:p>
        </w:tc>
        <w:tc>
          <w:tcPr>
            <w:tcW w:w="1134" w:type="dxa"/>
            <w:tcBorders>
              <w:top w:val="single" w:sz="8" w:space="0" w:color="AEAEAE"/>
              <w:left w:val="single" w:sz="8" w:space="0" w:color="E0E0E0"/>
              <w:bottom w:val="single" w:sz="8" w:space="0" w:color="152935"/>
              <w:right w:val="nil"/>
            </w:tcBorders>
            <w:shd w:val="clear" w:color="auto" w:fill="FFFFFF"/>
          </w:tcPr>
          <w:p w14:paraId="4368161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90.1%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B23B88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89.5%</w:t>
            </w:r>
          </w:p>
        </w:tc>
        <w:tc>
          <w:tcPr>
            <w:tcW w:w="1134" w:type="dxa"/>
            <w:tcBorders>
              <w:top w:val="single" w:sz="8" w:space="0" w:color="AEAEAE"/>
              <w:left w:val="single" w:sz="8" w:space="0" w:color="E0E0E0"/>
              <w:bottom w:val="single" w:sz="8" w:space="0" w:color="152935"/>
              <w:right w:val="nil"/>
            </w:tcBorders>
            <w:shd w:val="clear" w:color="auto" w:fill="FFFFFF"/>
          </w:tcPr>
          <w:p w14:paraId="746B2D3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89.2%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EB39CA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88.8%</w:t>
            </w:r>
          </w:p>
        </w:tc>
        <w:tc>
          <w:tcPr>
            <w:tcW w:w="1134" w:type="dxa"/>
            <w:tcBorders>
              <w:top w:val="single" w:sz="8" w:space="0" w:color="AEAEAE"/>
              <w:left w:val="single" w:sz="8" w:space="0" w:color="E0E0E0"/>
              <w:bottom w:val="single" w:sz="8" w:space="0" w:color="152935"/>
              <w:right w:val="nil"/>
            </w:tcBorders>
            <w:shd w:val="clear" w:color="auto" w:fill="FFFFFF"/>
          </w:tcPr>
          <w:p w14:paraId="5B8EB47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90.7%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CAE6A1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91.1%</w:t>
            </w:r>
          </w:p>
        </w:tc>
        <w:tc>
          <w:tcPr>
            <w:tcW w:w="1134" w:type="dxa"/>
            <w:tcBorders>
              <w:top w:val="single" w:sz="8" w:space="0" w:color="AEAEAE"/>
              <w:left w:val="single" w:sz="8" w:space="0" w:color="E0E0E0"/>
              <w:bottom w:val="single" w:sz="8" w:space="0" w:color="152935"/>
              <w:right w:val="nil"/>
            </w:tcBorders>
            <w:shd w:val="clear" w:color="auto" w:fill="FFFFFF"/>
          </w:tcPr>
          <w:p w14:paraId="1A27B51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77.8%</w:t>
            </w:r>
          </w:p>
        </w:tc>
      </w:tr>
    </w:tbl>
    <w:p w14:paraId="1967665E" w14:textId="77777777" w:rsidR="00B0504F" w:rsidRPr="00B00055" w:rsidRDefault="00B0504F" w:rsidP="00B0504F">
      <w:pPr>
        <w:autoSpaceDE w:val="0"/>
        <w:autoSpaceDN w:val="0"/>
        <w:adjustRightInd w:val="0"/>
        <w:spacing w:line="400" w:lineRule="atLeast"/>
        <w:rPr>
          <w:rFonts w:cs="Times New Roman"/>
          <w:szCs w:val="24"/>
        </w:rPr>
      </w:pPr>
    </w:p>
    <w:p w14:paraId="2ECED9CD" w14:textId="77777777" w:rsidR="00B0504F" w:rsidRPr="00B00055" w:rsidRDefault="00B0504F" w:rsidP="00B0504F">
      <w:pPr>
        <w:autoSpaceDE w:val="0"/>
        <w:autoSpaceDN w:val="0"/>
        <w:adjustRightInd w:val="0"/>
        <w:spacing w:line="400" w:lineRule="atLeast"/>
        <w:rPr>
          <w:rFonts w:cs="Times New Roman"/>
          <w:szCs w:val="24"/>
        </w:rPr>
      </w:pPr>
    </w:p>
    <w:p w14:paraId="5086516A" w14:textId="77777777" w:rsidR="00B0504F" w:rsidRDefault="00B0504F" w:rsidP="00B0504F">
      <w:pPr>
        <w:rPr>
          <w:rFonts w:cs="Times New Roman"/>
          <w:szCs w:val="24"/>
        </w:rPr>
      </w:pPr>
      <w:r>
        <w:rPr>
          <w:rFonts w:cs="Times New Roman"/>
          <w:szCs w:val="24"/>
        </w:rPr>
        <w:br w:type="page"/>
      </w:r>
    </w:p>
    <w:p w14:paraId="4BEE278C" w14:textId="77777777" w:rsidR="00B0504F" w:rsidRPr="00B00055" w:rsidRDefault="00B0504F" w:rsidP="00B0504F">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74F85E3A"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0A70101C"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0826CB61"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53550D7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00F2AE8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791D52A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0.124</w:t>
            </w:r>
          </w:p>
        </w:tc>
      </w:tr>
      <w:tr w:rsidR="00B0504F" w:rsidRPr="00B00055" w14:paraId="74ED26E0" w14:textId="77777777" w:rsidTr="00BE68ED">
        <w:trPr>
          <w:cantSplit/>
        </w:trPr>
        <w:tc>
          <w:tcPr>
            <w:tcW w:w="5420" w:type="dxa"/>
            <w:gridSpan w:val="2"/>
            <w:vMerge/>
            <w:tcBorders>
              <w:top w:val="nil"/>
              <w:left w:val="nil"/>
              <w:bottom w:val="nil"/>
              <w:right w:val="nil"/>
            </w:tcBorders>
            <w:shd w:val="clear" w:color="auto" w:fill="FFFFFF"/>
            <w:vAlign w:val="bottom"/>
          </w:tcPr>
          <w:p w14:paraId="7743DE2A"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01AEDE4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C922EB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7F173C6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9746FE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42F5541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8A7130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1C90C663"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917803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159E4C9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6727DCE9"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48F9606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Smartphones or mobile phones Razer</w:t>
            </w:r>
          </w:p>
        </w:tc>
        <w:tc>
          <w:tcPr>
            <w:tcW w:w="2710" w:type="dxa"/>
            <w:tcBorders>
              <w:top w:val="single" w:sz="8" w:space="0" w:color="152935"/>
              <w:left w:val="nil"/>
              <w:bottom w:val="single" w:sz="8" w:space="0" w:color="AEAEAE"/>
              <w:right w:val="nil"/>
            </w:tcBorders>
            <w:shd w:val="clear" w:color="auto" w:fill="E0E0E0"/>
          </w:tcPr>
          <w:p w14:paraId="21F4212B"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2DA9289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D87FF8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152935"/>
              <w:left w:val="single" w:sz="8" w:space="0" w:color="E0E0E0"/>
              <w:bottom w:val="single" w:sz="8" w:space="0" w:color="AEAEAE"/>
              <w:right w:val="nil"/>
            </w:tcBorders>
            <w:shd w:val="clear" w:color="auto" w:fill="FFFFFF"/>
          </w:tcPr>
          <w:p w14:paraId="7561C3F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2A8AFB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152935"/>
              <w:left w:val="single" w:sz="8" w:space="0" w:color="E0E0E0"/>
              <w:bottom w:val="single" w:sz="8" w:space="0" w:color="AEAEAE"/>
              <w:right w:val="nil"/>
            </w:tcBorders>
            <w:shd w:val="clear" w:color="auto" w:fill="FFFFFF"/>
          </w:tcPr>
          <w:p w14:paraId="5C6A654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8BC7EE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152935"/>
              <w:left w:val="single" w:sz="8" w:space="0" w:color="E0E0E0"/>
              <w:bottom w:val="single" w:sz="8" w:space="0" w:color="AEAEAE"/>
              <w:right w:val="nil"/>
            </w:tcBorders>
            <w:shd w:val="clear" w:color="auto" w:fill="FFFFFF"/>
          </w:tcPr>
          <w:p w14:paraId="725C640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D75C50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152935"/>
              <w:left w:val="single" w:sz="8" w:space="0" w:color="E0E0E0"/>
              <w:bottom w:val="single" w:sz="8" w:space="0" w:color="AEAEAE"/>
              <w:right w:val="nil"/>
            </w:tcBorders>
            <w:shd w:val="clear" w:color="auto" w:fill="FFFFFF"/>
          </w:tcPr>
          <w:p w14:paraId="0A151DE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r>
      <w:tr w:rsidR="00B0504F" w:rsidRPr="00B00055" w14:paraId="7E1D045E"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7F52BBDE"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23FE4310"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6C5F89C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834EC9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nil"/>
            </w:tcBorders>
            <w:shd w:val="clear" w:color="auto" w:fill="FFFFFF"/>
          </w:tcPr>
          <w:p w14:paraId="1164FBF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A2281B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48D79E5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2E2BE1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1FA402B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209692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6E13868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r>
      <w:tr w:rsidR="00B0504F" w:rsidRPr="00B00055" w14:paraId="763F7096"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3A3D78D1"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6350CEB4"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2E16B4F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82A59C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nil"/>
            </w:tcBorders>
            <w:shd w:val="clear" w:color="auto" w:fill="FFFFFF"/>
          </w:tcPr>
          <w:p w14:paraId="4BC3EC0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642D19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3C6F49C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6EFCF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nil"/>
            </w:tcBorders>
            <w:shd w:val="clear" w:color="auto" w:fill="FFFFFF"/>
          </w:tcPr>
          <w:p w14:paraId="00EA574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922512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nil"/>
            </w:tcBorders>
            <w:shd w:val="clear" w:color="auto" w:fill="FFFFFF"/>
          </w:tcPr>
          <w:p w14:paraId="7490E8C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5.1%</w:t>
            </w:r>
          </w:p>
        </w:tc>
      </w:tr>
      <w:tr w:rsidR="00B0504F" w:rsidRPr="00B00055" w14:paraId="5B1489DE"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7ACF1736"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5BA6208"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0A4FD10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311F63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nil"/>
            </w:tcBorders>
            <w:shd w:val="clear" w:color="auto" w:fill="FFFFFF"/>
          </w:tcPr>
          <w:p w14:paraId="531EA60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9D4D19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nil"/>
            </w:tcBorders>
            <w:shd w:val="clear" w:color="auto" w:fill="FFFFFF"/>
          </w:tcPr>
          <w:p w14:paraId="547915F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44BD66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nil"/>
            </w:tcBorders>
            <w:shd w:val="clear" w:color="auto" w:fill="FFFFFF"/>
          </w:tcPr>
          <w:p w14:paraId="2C6E1AE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70B84D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0.7%</w:t>
            </w:r>
          </w:p>
        </w:tc>
        <w:tc>
          <w:tcPr>
            <w:tcW w:w="1134" w:type="dxa"/>
            <w:tcBorders>
              <w:top w:val="single" w:sz="8" w:space="0" w:color="AEAEAE"/>
              <w:left w:val="single" w:sz="8" w:space="0" w:color="E0E0E0"/>
              <w:bottom w:val="single" w:sz="8" w:space="0" w:color="AEAEAE"/>
              <w:right w:val="nil"/>
            </w:tcBorders>
            <w:shd w:val="clear" w:color="auto" w:fill="FFFFFF"/>
          </w:tcPr>
          <w:p w14:paraId="2FF4BD7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r>
      <w:tr w:rsidR="00B0504F" w:rsidRPr="00B00055" w14:paraId="52A0E30C"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3DF9E01E"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3617A9E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44DDD5F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D653BE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nil"/>
            </w:tcBorders>
            <w:shd w:val="clear" w:color="auto" w:fill="FFFFFF"/>
          </w:tcPr>
          <w:p w14:paraId="7FB8772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2BF98F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nil"/>
            </w:tcBorders>
            <w:shd w:val="clear" w:color="auto" w:fill="FFFFFF"/>
          </w:tcPr>
          <w:p w14:paraId="6B5B089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E64E3F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nil"/>
            </w:tcBorders>
            <w:shd w:val="clear" w:color="auto" w:fill="FFFFFF"/>
          </w:tcPr>
          <w:p w14:paraId="1F8B530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EFCFF8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nil"/>
            </w:tcBorders>
            <w:shd w:val="clear" w:color="auto" w:fill="FFFFFF"/>
          </w:tcPr>
          <w:p w14:paraId="0AE3723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5.4%</w:t>
            </w:r>
          </w:p>
        </w:tc>
      </w:tr>
      <w:tr w:rsidR="00B0504F" w:rsidRPr="00B00055" w14:paraId="0F00DF23"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01331902"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20530672"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2C2AF70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91.0%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75425B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90.9%</w:t>
            </w:r>
          </w:p>
        </w:tc>
        <w:tc>
          <w:tcPr>
            <w:tcW w:w="1134" w:type="dxa"/>
            <w:tcBorders>
              <w:top w:val="single" w:sz="8" w:space="0" w:color="AEAEAE"/>
              <w:left w:val="single" w:sz="8" w:space="0" w:color="E0E0E0"/>
              <w:bottom w:val="single" w:sz="8" w:space="0" w:color="152935"/>
              <w:right w:val="nil"/>
            </w:tcBorders>
            <w:shd w:val="clear" w:color="auto" w:fill="FFFFFF"/>
          </w:tcPr>
          <w:p w14:paraId="4238C9D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91.3%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7A34CA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91.4%</w:t>
            </w:r>
          </w:p>
        </w:tc>
        <w:tc>
          <w:tcPr>
            <w:tcW w:w="1134" w:type="dxa"/>
            <w:tcBorders>
              <w:top w:val="single" w:sz="8" w:space="0" w:color="AEAEAE"/>
              <w:left w:val="single" w:sz="8" w:space="0" w:color="E0E0E0"/>
              <w:bottom w:val="single" w:sz="8" w:space="0" w:color="152935"/>
              <w:right w:val="nil"/>
            </w:tcBorders>
            <w:shd w:val="clear" w:color="auto" w:fill="FFFFFF"/>
          </w:tcPr>
          <w:p w14:paraId="6EC160A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90.7%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BA62F1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90.4%</w:t>
            </w:r>
          </w:p>
        </w:tc>
        <w:tc>
          <w:tcPr>
            <w:tcW w:w="1134" w:type="dxa"/>
            <w:tcBorders>
              <w:top w:val="single" w:sz="8" w:space="0" w:color="AEAEAE"/>
              <w:left w:val="single" w:sz="8" w:space="0" w:color="E0E0E0"/>
              <w:bottom w:val="single" w:sz="8" w:space="0" w:color="152935"/>
              <w:right w:val="nil"/>
            </w:tcBorders>
            <w:shd w:val="clear" w:color="auto" w:fill="FFFFFF"/>
          </w:tcPr>
          <w:p w14:paraId="0169CE1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92.3%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314136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92.2%</w:t>
            </w:r>
          </w:p>
        </w:tc>
        <w:tc>
          <w:tcPr>
            <w:tcW w:w="1134" w:type="dxa"/>
            <w:tcBorders>
              <w:top w:val="single" w:sz="8" w:space="0" w:color="AEAEAE"/>
              <w:left w:val="single" w:sz="8" w:space="0" w:color="E0E0E0"/>
              <w:bottom w:val="single" w:sz="8" w:space="0" w:color="152935"/>
              <w:right w:val="nil"/>
            </w:tcBorders>
            <w:shd w:val="clear" w:color="auto" w:fill="FFFFFF"/>
          </w:tcPr>
          <w:p w14:paraId="443A635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83.2%</w:t>
            </w:r>
          </w:p>
        </w:tc>
      </w:tr>
    </w:tbl>
    <w:p w14:paraId="2F7D0AD9" w14:textId="77777777" w:rsidR="00B0504F" w:rsidRPr="00B00055" w:rsidRDefault="00B0504F" w:rsidP="00B0504F">
      <w:pPr>
        <w:autoSpaceDE w:val="0"/>
        <w:autoSpaceDN w:val="0"/>
        <w:adjustRightInd w:val="0"/>
        <w:spacing w:line="400" w:lineRule="atLeast"/>
        <w:rPr>
          <w:rFonts w:cs="Times New Roman"/>
          <w:szCs w:val="24"/>
        </w:rPr>
      </w:pPr>
    </w:p>
    <w:p w14:paraId="6B15E518" w14:textId="77777777" w:rsidR="00B0504F" w:rsidRDefault="00B0504F" w:rsidP="00B0504F">
      <w:pPr>
        <w:autoSpaceDE w:val="0"/>
        <w:autoSpaceDN w:val="0"/>
        <w:adjustRightInd w:val="0"/>
        <w:spacing w:line="400" w:lineRule="atLeast"/>
        <w:rPr>
          <w:rFonts w:cs="Times New Roman"/>
          <w:szCs w:val="24"/>
        </w:rPr>
      </w:pPr>
    </w:p>
    <w:p w14:paraId="4202C7C0" w14:textId="77777777" w:rsidR="00B0504F" w:rsidRDefault="00B0504F" w:rsidP="00B0504F">
      <w:pPr>
        <w:autoSpaceDE w:val="0"/>
        <w:autoSpaceDN w:val="0"/>
        <w:adjustRightInd w:val="0"/>
        <w:spacing w:line="400" w:lineRule="atLeast"/>
        <w:rPr>
          <w:rFonts w:cs="Times New Roman"/>
          <w:szCs w:val="24"/>
        </w:rPr>
      </w:pPr>
    </w:p>
    <w:p w14:paraId="7FB5D84E" w14:textId="77777777" w:rsidR="00B0504F" w:rsidRDefault="00B0504F" w:rsidP="00B0504F">
      <w:pPr>
        <w:rPr>
          <w:rFonts w:cs="Times New Roman"/>
          <w:szCs w:val="24"/>
        </w:rPr>
      </w:pPr>
      <w:r>
        <w:rPr>
          <w:rFonts w:cs="Times New Roman"/>
          <w:szCs w:val="24"/>
        </w:rPr>
        <w:br w:type="page"/>
      </w:r>
    </w:p>
    <w:p w14:paraId="7E381414" w14:textId="77777777" w:rsidR="00B0504F" w:rsidRDefault="00B0504F" w:rsidP="00B0504F">
      <w:pPr>
        <w:autoSpaceDE w:val="0"/>
        <w:autoSpaceDN w:val="0"/>
        <w:adjustRightInd w:val="0"/>
        <w:spacing w:line="400" w:lineRule="atLeast"/>
        <w:rPr>
          <w:rFonts w:cs="Times New Roman"/>
          <w:szCs w:val="24"/>
        </w:rPr>
      </w:pPr>
    </w:p>
    <w:tbl>
      <w:tblPr>
        <w:tblpPr w:leftFromText="180" w:rightFromText="180" w:vertAnchor="text" w:horzAnchor="margin" w:tblpXSpec="center" w:tblpYSpec="inside"/>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7E3D90BC"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48674B43"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3DBF16E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66DE029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r>
              <w:rPr>
                <w:rFonts w:ascii="Arial" w:hAnsi="Arial" w:cs="Arial"/>
                <w:color w:val="264A60"/>
                <w:sz w:val="18"/>
                <w:szCs w:val="18"/>
              </w:rPr>
              <w:t>** 0.111</w:t>
            </w:r>
          </w:p>
        </w:tc>
        <w:tc>
          <w:tcPr>
            <w:tcW w:w="2268" w:type="dxa"/>
            <w:gridSpan w:val="2"/>
            <w:tcBorders>
              <w:top w:val="nil"/>
              <w:left w:val="single" w:sz="8" w:space="0" w:color="E0E0E0"/>
              <w:bottom w:val="nil"/>
              <w:right w:val="nil"/>
            </w:tcBorders>
            <w:shd w:val="clear" w:color="auto" w:fill="FFFFFF"/>
            <w:vAlign w:val="bottom"/>
          </w:tcPr>
          <w:p w14:paraId="6E164BEB"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686B7A3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0.119</w:t>
            </w:r>
          </w:p>
        </w:tc>
      </w:tr>
      <w:tr w:rsidR="00B0504F" w:rsidRPr="00B00055" w14:paraId="3E4D9CAC" w14:textId="77777777" w:rsidTr="00BE68ED">
        <w:trPr>
          <w:cantSplit/>
        </w:trPr>
        <w:tc>
          <w:tcPr>
            <w:tcW w:w="5420" w:type="dxa"/>
            <w:gridSpan w:val="2"/>
            <w:vMerge/>
            <w:tcBorders>
              <w:top w:val="nil"/>
              <w:left w:val="nil"/>
              <w:bottom w:val="nil"/>
              <w:right w:val="nil"/>
            </w:tcBorders>
            <w:shd w:val="clear" w:color="auto" w:fill="FFFFFF"/>
            <w:vAlign w:val="bottom"/>
          </w:tcPr>
          <w:p w14:paraId="1AE671F0"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15ADBE8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5743A8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16F6514B"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299749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541A0C6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65BE0C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0DCB3D1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8F25193"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1330482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130672C6"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42804069"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Smartphones or mobile phones Other smartphone or mobile phone</w:t>
            </w:r>
          </w:p>
        </w:tc>
        <w:tc>
          <w:tcPr>
            <w:tcW w:w="2710" w:type="dxa"/>
            <w:tcBorders>
              <w:top w:val="single" w:sz="8" w:space="0" w:color="152935"/>
              <w:left w:val="nil"/>
              <w:bottom w:val="single" w:sz="8" w:space="0" w:color="AEAEAE"/>
              <w:right w:val="nil"/>
            </w:tcBorders>
            <w:shd w:val="clear" w:color="auto" w:fill="E0E0E0"/>
          </w:tcPr>
          <w:p w14:paraId="4D33D263"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581AFC6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E52C0F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w:t>
            </w:r>
          </w:p>
        </w:tc>
        <w:tc>
          <w:tcPr>
            <w:tcW w:w="1134" w:type="dxa"/>
            <w:tcBorders>
              <w:top w:val="single" w:sz="8" w:space="0" w:color="152935"/>
              <w:left w:val="single" w:sz="8" w:space="0" w:color="E0E0E0"/>
              <w:bottom w:val="single" w:sz="8" w:space="0" w:color="AEAEAE"/>
              <w:right w:val="nil"/>
            </w:tcBorders>
            <w:shd w:val="clear" w:color="auto" w:fill="FFFFFF"/>
          </w:tcPr>
          <w:p w14:paraId="67C23FC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21603B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3.1%</w:t>
            </w:r>
          </w:p>
        </w:tc>
        <w:tc>
          <w:tcPr>
            <w:tcW w:w="1134" w:type="dxa"/>
            <w:tcBorders>
              <w:top w:val="single" w:sz="8" w:space="0" w:color="152935"/>
              <w:left w:val="single" w:sz="8" w:space="0" w:color="E0E0E0"/>
              <w:bottom w:val="single" w:sz="8" w:space="0" w:color="AEAEAE"/>
              <w:right w:val="nil"/>
            </w:tcBorders>
            <w:shd w:val="clear" w:color="auto" w:fill="FFFFFF"/>
          </w:tcPr>
          <w:p w14:paraId="419993C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BC7A67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5.2%</w:t>
            </w:r>
          </w:p>
        </w:tc>
        <w:tc>
          <w:tcPr>
            <w:tcW w:w="1134" w:type="dxa"/>
            <w:tcBorders>
              <w:top w:val="single" w:sz="8" w:space="0" w:color="152935"/>
              <w:left w:val="single" w:sz="8" w:space="0" w:color="E0E0E0"/>
              <w:bottom w:val="single" w:sz="8" w:space="0" w:color="AEAEAE"/>
              <w:right w:val="nil"/>
            </w:tcBorders>
            <w:shd w:val="clear" w:color="auto" w:fill="FFFFFF"/>
          </w:tcPr>
          <w:p w14:paraId="754912C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F61E19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w:t>
            </w:r>
          </w:p>
        </w:tc>
        <w:tc>
          <w:tcPr>
            <w:tcW w:w="1134" w:type="dxa"/>
            <w:tcBorders>
              <w:top w:val="single" w:sz="8" w:space="0" w:color="152935"/>
              <w:left w:val="single" w:sz="8" w:space="0" w:color="E0E0E0"/>
              <w:bottom w:val="single" w:sz="8" w:space="0" w:color="AEAEAE"/>
              <w:right w:val="nil"/>
            </w:tcBorders>
            <w:shd w:val="clear" w:color="auto" w:fill="FFFFFF"/>
          </w:tcPr>
          <w:p w14:paraId="391919F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w:t>
            </w:r>
          </w:p>
        </w:tc>
      </w:tr>
      <w:tr w:rsidR="00B0504F" w:rsidRPr="00B00055" w14:paraId="767A0AA8"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796DDF6E"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0721866F"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2C2F136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507863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12.6%</w:t>
            </w:r>
          </w:p>
        </w:tc>
        <w:tc>
          <w:tcPr>
            <w:tcW w:w="1134" w:type="dxa"/>
            <w:tcBorders>
              <w:top w:val="single" w:sz="8" w:space="0" w:color="AEAEAE"/>
              <w:left w:val="single" w:sz="8" w:space="0" w:color="E0E0E0"/>
              <w:bottom w:val="single" w:sz="8" w:space="0" w:color="AEAEAE"/>
              <w:right w:val="nil"/>
            </w:tcBorders>
            <w:shd w:val="clear" w:color="auto" w:fill="FFFFFF"/>
          </w:tcPr>
          <w:p w14:paraId="2CB5EB1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A08A0C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13.5%</w:t>
            </w:r>
          </w:p>
        </w:tc>
        <w:tc>
          <w:tcPr>
            <w:tcW w:w="1134" w:type="dxa"/>
            <w:tcBorders>
              <w:top w:val="single" w:sz="8" w:space="0" w:color="AEAEAE"/>
              <w:left w:val="single" w:sz="8" w:space="0" w:color="E0E0E0"/>
              <w:bottom w:val="single" w:sz="8" w:space="0" w:color="AEAEAE"/>
              <w:right w:val="nil"/>
            </w:tcBorders>
            <w:shd w:val="clear" w:color="auto" w:fill="FFFFFF"/>
          </w:tcPr>
          <w:p w14:paraId="180CE0D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119625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11.6%</w:t>
            </w:r>
          </w:p>
        </w:tc>
        <w:tc>
          <w:tcPr>
            <w:tcW w:w="1134" w:type="dxa"/>
            <w:tcBorders>
              <w:top w:val="single" w:sz="8" w:space="0" w:color="AEAEAE"/>
              <w:left w:val="single" w:sz="8" w:space="0" w:color="E0E0E0"/>
              <w:bottom w:val="single" w:sz="8" w:space="0" w:color="AEAEAE"/>
              <w:right w:val="nil"/>
            </w:tcBorders>
            <w:shd w:val="clear" w:color="auto" w:fill="FFFFFF"/>
          </w:tcPr>
          <w:p w14:paraId="05DE176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434403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12.2%</w:t>
            </w:r>
          </w:p>
        </w:tc>
        <w:tc>
          <w:tcPr>
            <w:tcW w:w="1134" w:type="dxa"/>
            <w:tcBorders>
              <w:top w:val="single" w:sz="8" w:space="0" w:color="AEAEAE"/>
              <w:left w:val="single" w:sz="8" w:space="0" w:color="E0E0E0"/>
              <w:bottom w:val="single" w:sz="8" w:space="0" w:color="AEAEAE"/>
              <w:right w:val="nil"/>
            </w:tcBorders>
            <w:shd w:val="clear" w:color="auto" w:fill="FFFFFF"/>
          </w:tcPr>
          <w:p w14:paraId="5390D64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16.2%</w:t>
            </w:r>
          </w:p>
        </w:tc>
      </w:tr>
      <w:tr w:rsidR="00B0504F" w:rsidRPr="00B00055" w14:paraId="1EC54B03"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42F7C232"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35E1D90C"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345075E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DC70E6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nil"/>
            </w:tcBorders>
            <w:shd w:val="clear" w:color="auto" w:fill="FFFFFF"/>
          </w:tcPr>
          <w:p w14:paraId="287F90A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0DE3D3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4.5%</w:t>
            </w:r>
          </w:p>
        </w:tc>
        <w:tc>
          <w:tcPr>
            <w:tcW w:w="1134" w:type="dxa"/>
            <w:tcBorders>
              <w:top w:val="single" w:sz="8" w:space="0" w:color="AEAEAE"/>
              <w:left w:val="single" w:sz="8" w:space="0" w:color="E0E0E0"/>
              <w:bottom w:val="single" w:sz="8" w:space="0" w:color="AEAEAE"/>
              <w:right w:val="nil"/>
            </w:tcBorders>
            <w:shd w:val="clear" w:color="auto" w:fill="FFFFFF"/>
          </w:tcPr>
          <w:p w14:paraId="28DEAD2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1A4E8D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4.9%</w:t>
            </w:r>
          </w:p>
        </w:tc>
        <w:tc>
          <w:tcPr>
            <w:tcW w:w="1134" w:type="dxa"/>
            <w:tcBorders>
              <w:top w:val="single" w:sz="8" w:space="0" w:color="AEAEAE"/>
              <w:left w:val="single" w:sz="8" w:space="0" w:color="E0E0E0"/>
              <w:bottom w:val="single" w:sz="8" w:space="0" w:color="AEAEAE"/>
              <w:right w:val="nil"/>
            </w:tcBorders>
            <w:shd w:val="clear" w:color="auto" w:fill="FFFFFF"/>
          </w:tcPr>
          <w:p w14:paraId="2E86354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DB6100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4.5%</w:t>
            </w:r>
          </w:p>
        </w:tc>
        <w:tc>
          <w:tcPr>
            <w:tcW w:w="1134" w:type="dxa"/>
            <w:tcBorders>
              <w:top w:val="single" w:sz="8" w:space="0" w:color="AEAEAE"/>
              <w:left w:val="single" w:sz="8" w:space="0" w:color="E0E0E0"/>
              <w:bottom w:val="single" w:sz="8" w:space="0" w:color="AEAEAE"/>
              <w:right w:val="nil"/>
            </w:tcBorders>
            <w:shd w:val="clear" w:color="auto" w:fill="FFFFFF"/>
          </w:tcPr>
          <w:p w14:paraId="7C92975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7.9%</w:t>
            </w:r>
          </w:p>
        </w:tc>
      </w:tr>
      <w:tr w:rsidR="00B0504F" w:rsidRPr="00B00055" w14:paraId="1D8A2525"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11DB7A8C"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2BF91923"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0E462A1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4CA383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4CDB206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D76A60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1BCCEEA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FEC63C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nil"/>
            </w:tcBorders>
            <w:shd w:val="clear" w:color="auto" w:fill="FFFFFF"/>
          </w:tcPr>
          <w:p w14:paraId="4ABC540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5EFA99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nil"/>
            </w:tcBorders>
            <w:shd w:val="clear" w:color="auto" w:fill="FFFFFF"/>
          </w:tcPr>
          <w:p w14:paraId="4649F00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r>
      <w:tr w:rsidR="00B0504F" w:rsidRPr="00B00055" w14:paraId="1C6B346D"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57BFC5CC"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313F64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5FDBF37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17BE7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nil"/>
            </w:tcBorders>
            <w:shd w:val="clear" w:color="auto" w:fill="FFFFFF"/>
          </w:tcPr>
          <w:p w14:paraId="6DF3022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EA7202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nil"/>
            </w:tcBorders>
            <w:shd w:val="clear" w:color="auto" w:fill="FFFFFF"/>
          </w:tcPr>
          <w:p w14:paraId="0C88A39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0F8157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nil"/>
            </w:tcBorders>
            <w:shd w:val="clear" w:color="auto" w:fill="FFFFFF"/>
          </w:tcPr>
          <w:p w14:paraId="785C78F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E9A0DA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nil"/>
            </w:tcBorders>
            <w:shd w:val="clear" w:color="auto" w:fill="FFFFFF"/>
          </w:tcPr>
          <w:p w14:paraId="470B6D4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5.1%</w:t>
            </w:r>
          </w:p>
        </w:tc>
      </w:tr>
      <w:tr w:rsidR="00B0504F" w:rsidRPr="00B00055" w14:paraId="4FC96783"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57C6FCF5"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07E32829"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3088689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71.6%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C221FF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72.4%</w:t>
            </w:r>
          </w:p>
        </w:tc>
        <w:tc>
          <w:tcPr>
            <w:tcW w:w="1134" w:type="dxa"/>
            <w:tcBorders>
              <w:top w:val="single" w:sz="8" w:space="0" w:color="AEAEAE"/>
              <w:left w:val="single" w:sz="8" w:space="0" w:color="E0E0E0"/>
              <w:bottom w:val="single" w:sz="8" w:space="0" w:color="152935"/>
              <w:right w:val="nil"/>
            </w:tcBorders>
            <w:shd w:val="clear" w:color="auto" w:fill="FFFFFF"/>
          </w:tcPr>
          <w:p w14:paraId="4430DA7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70.6%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138CBD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73.6%</w:t>
            </w:r>
          </w:p>
        </w:tc>
        <w:tc>
          <w:tcPr>
            <w:tcW w:w="1134" w:type="dxa"/>
            <w:tcBorders>
              <w:top w:val="single" w:sz="8" w:space="0" w:color="AEAEAE"/>
              <w:left w:val="single" w:sz="8" w:space="0" w:color="E0E0E0"/>
              <w:bottom w:val="single" w:sz="8" w:space="0" w:color="152935"/>
              <w:right w:val="nil"/>
            </w:tcBorders>
            <w:shd w:val="clear" w:color="auto" w:fill="FFFFFF"/>
          </w:tcPr>
          <w:p w14:paraId="1AF09FB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69.4%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C2C1A8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73.3%</w:t>
            </w:r>
          </w:p>
        </w:tc>
        <w:tc>
          <w:tcPr>
            <w:tcW w:w="1134" w:type="dxa"/>
            <w:tcBorders>
              <w:top w:val="single" w:sz="8" w:space="0" w:color="AEAEAE"/>
              <w:left w:val="single" w:sz="8" w:space="0" w:color="E0E0E0"/>
              <w:bottom w:val="single" w:sz="8" w:space="0" w:color="152935"/>
              <w:right w:val="nil"/>
            </w:tcBorders>
            <w:shd w:val="clear" w:color="auto" w:fill="FFFFFF"/>
          </w:tcPr>
          <w:p w14:paraId="630382B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69.0%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8BA8B1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73.2%</w:t>
            </w:r>
          </w:p>
        </w:tc>
        <w:tc>
          <w:tcPr>
            <w:tcW w:w="1134" w:type="dxa"/>
            <w:tcBorders>
              <w:top w:val="single" w:sz="8" w:space="0" w:color="AEAEAE"/>
              <w:left w:val="single" w:sz="8" w:space="0" w:color="E0E0E0"/>
              <w:bottom w:val="single" w:sz="8" w:space="0" w:color="152935"/>
              <w:right w:val="nil"/>
            </w:tcBorders>
            <w:shd w:val="clear" w:color="auto" w:fill="FFFFFF"/>
          </w:tcPr>
          <w:p w14:paraId="477788D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60.3%</w:t>
            </w:r>
          </w:p>
        </w:tc>
      </w:tr>
    </w:tbl>
    <w:p w14:paraId="7C94EA66" w14:textId="77777777" w:rsidR="00B0504F" w:rsidRPr="00B00055" w:rsidRDefault="00B0504F" w:rsidP="00B0504F">
      <w:pPr>
        <w:autoSpaceDE w:val="0"/>
        <w:autoSpaceDN w:val="0"/>
        <w:adjustRightInd w:val="0"/>
        <w:spacing w:line="400" w:lineRule="atLeast"/>
        <w:rPr>
          <w:rFonts w:cs="Times New Roman"/>
          <w:szCs w:val="24"/>
        </w:rPr>
      </w:pPr>
    </w:p>
    <w:p w14:paraId="77F134C7" w14:textId="77777777" w:rsidR="00B0504F" w:rsidRDefault="00B0504F" w:rsidP="00B0504F">
      <w:pPr>
        <w:rPr>
          <w:rFonts w:cs="Times New Roman"/>
          <w:szCs w:val="24"/>
        </w:rPr>
      </w:pPr>
      <w:r>
        <w:rPr>
          <w:rFonts w:cs="Times New Roman"/>
          <w:szCs w:val="24"/>
        </w:rPr>
        <w:br w:type="page"/>
      </w:r>
    </w:p>
    <w:p w14:paraId="7B829B85" w14:textId="77777777" w:rsidR="00B0504F" w:rsidRPr="00B00055" w:rsidRDefault="00B0504F" w:rsidP="00B0504F">
      <w:pPr>
        <w:autoSpaceDE w:val="0"/>
        <w:autoSpaceDN w:val="0"/>
        <w:adjustRightInd w:val="0"/>
        <w:spacing w:line="400" w:lineRule="atLeast"/>
        <w:rPr>
          <w:rFonts w:cs="Times New Roman"/>
          <w:szCs w:val="24"/>
        </w:rPr>
      </w:pPr>
    </w:p>
    <w:p w14:paraId="5C952670" w14:textId="77777777" w:rsidR="00B0504F" w:rsidRPr="00B00055" w:rsidRDefault="00B0504F" w:rsidP="00B0504F">
      <w:pPr>
        <w:autoSpaceDE w:val="0"/>
        <w:autoSpaceDN w:val="0"/>
        <w:adjustRightInd w:val="0"/>
        <w:spacing w:line="400" w:lineRule="atLeast"/>
        <w:rPr>
          <w:rFonts w:cs="Times New Roman"/>
          <w:szCs w:val="24"/>
        </w:rPr>
      </w:pPr>
    </w:p>
    <w:tbl>
      <w:tblPr>
        <w:tblW w:w="152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3"/>
        <w:gridCol w:w="2710"/>
        <w:gridCol w:w="1134"/>
        <w:gridCol w:w="1134"/>
        <w:gridCol w:w="1134"/>
        <w:gridCol w:w="1134"/>
        <w:gridCol w:w="1134"/>
        <w:gridCol w:w="1134"/>
        <w:gridCol w:w="1134"/>
        <w:gridCol w:w="1134"/>
        <w:gridCol w:w="1134"/>
      </w:tblGrid>
      <w:tr w:rsidR="00B0504F" w:rsidRPr="00B00055" w14:paraId="1DEA2D92" w14:textId="77777777" w:rsidTr="00BE68ED">
        <w:trPr>
          <w:cantSplit/>
        </w:trPr>
        <w:tc>
          <w:tcPr>
            <w:tcW w:w="5013" w:type="dxa"/>
            <w:gridSpan w:val="2"/>
            <w:vMerge w:val="restart"/>
            <w:tcBorders>
              <w:top w:val="nil"/>
              <w:left w:val="nil"/>
              <w:bottom w:val="nil"/>
              <w:right w:val="nil"/>
            </w:tcBorders>
            <w:shd w:val="clear" w:color="auto" w:fill="FFFFFF"/>
            <w:vAlign w:val="bottom"/>
          </w:tcPr>
          <w:p w14:paraId="60F090E5"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07F384D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r>
              <w:rPr>
                <w:rFonts w:ascii="Arial" w:hAnsi="Arial" w:cs="Arial"/>
                <w:color w:val="264A60"/>
                <w:sz w:val="18"/>
                <w:szCs w:val="18"/>
              </w:rPr>
              <w:t>** 0.181</w:t>
            </w:r>
          </w:p>
        </w:tc>
        <w:tc>
          <w:tcPr>
            <w:tcW w:w="2268" w:type="dxa"/>
            <w:gridSpan w:val="2"/>
            <w:tcBorders>
              <w:top w:val="nil"/>
              <w:left w:val="single" w:sz="8" w:space="0" w:color="E0E0E0"/>
              <w:bottom w:val="nil"/>
              <w:right w:val="nil"/>
            </w:tcBorders>
            <w:shd w:val="clear" w:color="auto" w:fill="FFFFFF"/>
            <w:vAlign w:val="bottom"/>
          </w:tcPr>
          <w:p w14:paraId="243C42A3"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r>
              <w:rPr>
                <w:rFonts w:ascii="Arial" w:hAnsi="Arial" w:cs="Arial"/>
                <w:color w:val="264A60"/>
                <w:sz w:val="18"/>
                <w:szCs w:val="18"/>
              </w:rPr>
              <w:t>** 0.212</w:t>
            </w:r>
          </w:p>
        </w:tc>
        <w:tc>
          <w:tcPr>
            <w:tcW w:w="2268" w:type="dxa"/>
            <w:gridSpan w:val="2"/>
            <w:tcBorders>
              <w:top w:val="nil"/>
              <w:left w:val="single" w:sz="8" w:space="0" w:color="E0E0E0"/>
              <w:bottom w:val="nil"/>
              <w:right w:val="nil"/>
            </w:tcBorders>
            <w:shd w:val="clear" w:color="auto" w:fill="FFFFFF"/>
            <w:vAlign w:val="bottom"/>
          </w:tcPr>
          <w:p w14:paraId="36D53DD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2DB1ED5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0.106</w:t>
            </w:r>
          </w:p>
        </w:tc>
      </w:tr>
      <w:tr w:rsidR="00B0504F" w:rsidRPr="00B00055" w14:paraId="750660D9" w14:textId="77777777" w:rsidTr="00BE68ED">
        <w:trPr>
          <w:cantSplit/>
        </w:trPr>
        <w:tc>
          <w:tcPr>
            <w:tcW w:w="5013" w:type="dxa"/>
            <w:gridSpan w:val="2"/>
            <w:vMerge/>
            <w:tcBorders>
              <w:top w:val="nil"/>
              <w:left w:val="nil"/>
              <w:bottom w:val="nil"/>
              <w:right w:val="nil"/>
            </w:tcBorders>
            <w:shd w:val="clear" w:color="auto" w:fill="FFFFFF"/>
            <w:vAlign w:val="bottom"/>
          </w:tcPr>
          <w:p w14:paraId="3BE2F828"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0D56E04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8E639F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134B7BF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1DFC9D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114FE4E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10E101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538B505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294FBB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488A19A3"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2009FE42" w14:textId="77777777" w:rsidTr="00BE68ED">
        <w:trPr>
          <w:cantSplit/>
        </w:trPr>
        <w:tc>
          <w:tcPr>
            <w:tcW w:w="2303" w:type="dxa"/>
            <w:vMerge w:val="restart"/>
            <w:tcBorders>
              <w:top w:val="single" w:sz="8" w:space="0" w:color="152935"/>
              <w:left w:val="nil"/>
              <w:bottom w:val="single" w:sz="8" w:space="0" w:color="152935"/>
              <w:right w:val="nil"/>
            </w:tcBorders>
            <w:shd w:val="clear" w:color="auto" w:fill="E0E0E0"/>
          </w:tcPr>
          <w:p w14:paraId="10BE4E7C"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Game consoles Xbox</w:t>
            </w:r>
          </w:p>
        </w:tc>
        <w:tc>
          <w:tcPr>
            <w:tcW w:w="2710" w:type="dxa"/>
            <w:tcBorders>
              <w:top w:val="single" w:sz="8" w:space="0" w:color="152935"/>
              <w:left w:val="nil"/>
              <w:bottom w:val="single" w:sz="8" w:space="0" w:color="AEAEAE"/>
              <w:right w:val="nil"/>
            </w:tcBorders>
            <w:shd w:val="clear" w:color="auto" w:fill="E0E0E0"/>
          </w:tcPr>
          <w:p w14:paraId="6FD5A304"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71DBC49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711C3A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21.8%</w:t>
            </w:r>
          </w:p>
        </w:tc>
        <w:tc>
          <w:tcPr>
            <w:tcW w:w="1134" w:type="dxa"/>
            <w:tcBorders>
              <w:top w:val="single" w:sz="8" w:space="0" w:color="152935"/>
              <w:left w:val="single" w:sz="8" w:space="0" w:color="E0E0E0"/>
              <w:bottom w:val="single" w:sz="8" w:space="0" w:color="AEAEAE"/>
              <w:right w:val="nil"/>
            </w:tcBorders>
            <w:shd w:val="clear" w:color="auto" w:fill="FFFFFF"/>
          </w:tcPr>
          <w:p w14:paraId="1F8C903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E84D1E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8.5%</w:t>
            </w:r>
          </w:p>
        </w:tc>
        <w:tc>
          <w:tcPr>
            <w:tcW w:w="1134" w:type="dxa"/>
            <w:tcBorders>
              <w:top w:val="single" w:sz="8" w:space="0" w:color="152935"/>
              <w:left w:val="single" w:sz="8" w:space="0" w:color="E0E0E0"/>
              <w:bottom w:val="single" w:sz="8" w:space="0" w:color="AEAEAE"/>
              <w:right w:val="nil"/>
            </w:tcBorders>
            <w:shd w:val="clear" w:color="auto" w:fill="FFFFFF"/>
          </w:tcPr>
          <w:p w14:paraId="7874D7B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5856B9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14.3%</w:t>
            </w:r>
          </w:p>
        </w:tc>
        <w:tc>
          <w:tcPr>
            <w:tcW w:w="1134" w:type="dxa"/>
            <w:tcBorders>
              <w:top w:val="single" w:sz="8" w:space="0" w:color="152935"/>
              <w:left w:val="single" w:sz="8" w:space="0" w:color="E0E0E0"/>
              <w:bottom w:val="single" w:sz="8" w:space="0" w:color="AEAEAE"/>
              <w:right w:val="nil"/>
            </w:tcBorders>
            <w:shd w:val="clear" w:color="auto" w:fill="FFFFFF"/>
          </w:tcPr>
          <w:p w14:paraId="5A7E4CE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A596F8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16.3%</w:t>
            </w:r>
          </w:p>
        </w:tc>
        <w:tc>
          <w:tcPr>
            <w:tcW w:w="1134" w:type="dxa"/>
            <w:tcBorders>
              <w:top w:val="single" w:sz="8" w:space="0" w:color="152935"/>
              <w:left w:val="single" w:sz="8" w:space="0" w:color="E0E0E0"/>
              <w:bottom w:val="single" w:sz="8" w:space="0" w:color="AEAEAE"/>
              <w:right w:val="nil"/>
            </w:tcBorders>
            <w:shd w:val="clear" w:color="auto" w:fill="FFFFFF"/>
          </w:tcPr>
          <w:p w14:paraId="14190CB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11.4%</w:t>
            </w:r>
          </w:p>
        </w:tc>
      </w:tr>
      <w:tr w:rsidR="00B0504F" w:rsidRPr="00B00055" w14:paraId="1A0127F1" w14:textId="77777777" w:rsidTr="00BE68ED">
        <w:trPr>
          <w:cantSplit/>
        </w:trPr>
        <w:tc>
          <w:tcPr>
            <w:tcW w:w="2303" w:type="dxa"/>
            <w:vMerge/>
            <w:tcBorders>
              <w:top w:val="single" w:sz="8" w:space="0" w:color="152935"/>
              <w:left w:val="nil"/>
              <w:bottom w:val="single" w:sz="8" w:space="0" w:color="152935"/>
              <w:right w:val="nil"/>
            </w:tcBorders>
            <w:shd w:val="clear" w:color="auto" w:fill="E0E0E0"/>
          </w:tcPr>
          <w:p w14:paraId="3A6BF6C7"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AE71119"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6D87DFF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0A9136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18.2%</w:t>
            </w:r>
          </w:p>
        </w:tc>
        <w:tc>
          <w:tcPr>
            <w:tcW w:w="1134" w:type="dxa"/>
            <w:tcBorders>
              <w:top w:val="single" w:sz="8" w:space="0" w:color="AEAEAE"/>
              <w:left w:val="single" w:sz="8" w:space="0" w:color="E0E0E0"/>
              <w:bottom w:val="single" w:sz="8" w:space="0" w:color="AEAEAE"/>
              <w:right w:val="nil"/>
            </w:tcBorders>
            <w:shd w:val="clear" w:color="auto" w:fill="FFFFFF"/>
          </w:tcPr>
          <w:p w14:paraId="415A214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9BB3F8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21.1%</w:t>
            </w:r>
          </w:p>
        </w:tc>
        <w:tc>
          <w:tcPr>
            <w:tcW w:w="1134" w:type="dxa"/>
            <w:tcBorders>
              <w:top w:val="single" w:sz="8" w:space="0" w:color="AEAEAE"/>
              <w:left w:val="single" w:sz="8" w:space="0" w:color="E0E0E0"/>
              <w:bottom w:val="single" w:sz="8" w:space="0" w:color="AEAEAE"/>
              <w:right w:val="nil"/>
            </w:tcBorders>
            <w:shd w:val="clear" w:color="auto" w:fill="FFFFFF"/>
          </w:tcPr>
          <w:p w14:paraId="5F80708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D6B145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19.6%</w:t>
            </w:r>
          </w:p>
        </w:tc>
        <w:tc>
          <w:tcPr>
            <w:tcW w:w="1134" w:type="dxa"/>
            <w:tcBorders>
              <w:top w:val="single" w:sz="8" w:space="0" w:color="AEAEAE"/>
              <w:left w:val="single" w:sz="8" w:space="0" w:color="E0E0E0"/>
              <w:bottom w:val="single" w:sz="8" w:space="0" w:color="AEAEAE"/>
              <w:right w:val="nil"/>
            </w:tcBorders>
            <w:shd w:val="clear" w:color="auto" w:fill="FFFFFF"/>
          </w:tcPr>
          <w:p w14:paraId="6FF800C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842D4D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20.7%</w:t>
            </w:r>
          </w:p>
        </w:tc>
        <w:tc>
          <w:tcPr>
            <w:tcW w:w="1134" w:type="dxa"/>
            <w:tcBorders>
              <w:top w:val="single" w:sz="8" w:space="0" w:color="AEAEAE"/>
              <w:left w:val="single" w:sz="8" w:space="0" w:color="E0E0E0"/>
              <w:bottom w:val="single" w:sz="8" w:space="0" w:color="AEAEAE"/>
              <w:right w:val="nil"/>
            </w:tcBorders>
            <w:shd w:val="clear" w:color="auto" w:fill="FFFFFF"/>
          </w:tcPr>
          <w:p w14:paraId="56EB3FF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19.4%</w:t>
            </w:r>
          </w:p>
        </w:tc>
      </w:tr>
      <w:tr w:rsidR="00B0504F" w:rsidRPr="00B00055" w14:paraId="5E912762" w14:textId="77777777" w:rsidTr="00BE68ED">
        <w:trPr>
          <w:cantSplit/>
        </w:trPr>
        <w:tc>
          <w:tcPr>
            <w:tcW w:w="2303" w:type="dxa"/>
            <w:vMerge/>
            <w:tcBorders>
              <w:top w:val="single" w:sz="8" w:space="0" w:color="152935"/>
              <w:left w:val="nil"/>
              <w:bottom w:val="single" w:sz="8" w:space="0" w:color="152935"/>
              <w:right w:val="nil"/>
            </w:tcBorders>
            <w:shd w:val="clear" w:color="auto" w:fill="E0E0E0"/>
          </w:tcPr>
          <w:p w14:paraId="39661A26"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D05F63A"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08C3E16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DAB913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nil"/>
            </w:tcBorders>
            <w:shd w:val="clear" w:color="auto" w:fill="FFFFFF"/>
          </w:tcPr>
          <w:p w14:paraId="19F013C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A327BE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5.8%</w:t>
            </w:r>
          </w:p>
        </w:tc>
        <w:tc>
          <w:tcPr>
            <w:tcW w:w="1134" w:type="dxa"/>
            <w:tcBorders>
              <w:top w:val="single" w:sz="8" w:space="0" w:color="AEAEAE"/>
              <w:left w:val="single" w:sz="8" w:space="0" w:color="E0E0E0"/>
              <w:bottom w:val="single" w:sz="8" w:space="0" w:color="AEAEAE"/>
              <w:right w:val="nil"/>
            </w:tcBorders>
            <w:shd w:val="clear" w:color="auto" w:fill="FFFFFF"/>
          </w:tcPr>
          <w:p w14:paraId="6DC7130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9318E1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nil"/>
            </w:tcBorders>
            <w:shd w:val="clear" w:color="auto" w:fill="FFFFFF"/>
          </w:tcPr>
          <w:p w14:paraId="4D2407B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A4862F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nil"/>
            </w:tcBorders>
            <w:shd w:val="clear" w:color="auto" w:fill="FFFFFF"/>
          </w:tcPr>
          <w:p w14:paraId="4608E6F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7.0%</w:t>
            </w:r>
          </w:p>
        </w:tc>
      </w:tr>
      <w:tr w:rsidR="00B0504F" w:rsidRPr="00B00055" w14:paraId="79C0363B" w14:textId="77777777" w:rsidTr="00BE68ED">
        <w:trPr>
          <w:cantSplit/>
        </w:trPr>
        <w:tc>
          <w:tcPr>
            <w:tcW w:w="2303" w:type="dxa"/>
            <w:vMerge/>
            <w:tcBorders>
              <w:top w:val="single" w:sz="8" w:space="0" w:color="152935"/>
              <w:left w:val="nil"/>
              <w:bottom w:val="single" w:sz="8" w:space="0" w:color="152935"/>
              <w:right w:val="nil"/>
            </w:tcBorders>
            <w:shd w:val="clear" w:color="auto" w:fill="E0E0E0"/>
          </w:tcPr>
          <w:p w14:paraId="01A0C767"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00E6402"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131F4CF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2D7589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nil"/>
            </w:tcBorders>
            <w:shd w:val="clear" w:color="auto" w:fill="FFFFFF"/>
          </w:tcPr>
          <w:p w14:paraId="0A6F2A7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5BC9B2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nil"/>
            </w:tcBorders>
            <w:shd w:val="clear" w:color="auto" w:fill="FFFFFF"/>
          </w:tcPr>
          <w:p w14:paraId="0F99757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D3CE25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nil"/>
            </w:tcBorders>
            <w:shd w:val="clear" w:color="auto" w:fill="FFFFFF"/>
          </w:tcPr>
          <w:p w14:paraId="73C3608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95B9EE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0.7%</w:t>
            </w:r>
          </w:p>
        </w:tc>
        <w:tc>
          <w:tcPr>
            <w:tcW w:w="1134" w:type="dxa"/>
            <w:tcBorders>
              <w:top w:val="single" w:sz="8" w:space="0" w:color="AEAEAE"/>
              <w:left w:val="single" w:sz="8" w:space="0" w:color="E0E0E0"/>
              <w:bottom w:val="single" w:sz="8" w:space="0" w:color="AEAEAE"/>
              <w:right w:val="nil"/>
            </w:tcBorders>
            <w:shd w:val="clear" w:color="auto" w:fill="FFFFFF"/>
          </w:tcPr>
          <w:p w14:paraId="3AEB8E5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3.2%</w:t>
            </w:r>
          </w:p>
        </w:tc>
      </w:tr>
      <w:tr w:rsidR="00B0504F" w:rsidRPr="00B00055" w14:paraId="32BAC15D" w14:textId="77777777" w:rsidTr="00BE68ED">
        <w:trPr>
          <w:cantSplit/>
        </w:trPr>
        <w:tc>
          <w:tcPr>
            <w:tcW w:w="2303" w:type="dxa"/>
            <w:vMerge/>
            <w:tcBorders>
              <w:top w:val="single" w:sz="8" w:space="0" w:color="152935"/>
              <w:left w:val="nil"/>
              <w:bottom w:val="single" w:sz="8" w:space="0" w:color="152935"/>
              <w:right w:val="nil"/>
            </w:tcBorders>
            <w:shd w:val="clear" w:color="auto" w:fill="E0E0E0"/>
          </w:tcPr>
          <w:p w14:paraId="5DED7017"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8F2098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786484D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3481AA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5.2%</w:t>
            </w:r>
          </w:p>
        </w:tc>
        <w:tc>
          <w:tcPr>
            <w:tcW w:w="1134" w:type="dxa"/>
            <w:tcBorders>
              <w:top w:val="single" w:sz="8" w:space="0" w:color="AEAEAE"/>
              <w:left w:val="single" w:sz="8" w:space="0" w:color="E0E0E0"/>
              <w:bottom w:val="single" w:sz="8" w:space="0" w:color="AEAEAE"/>
              <w:right w:val="nil"/>
            </w:tcBorders>
            <w:shd w:val="clear" w:color="auto" w:fill="FFFFFF"/>
          </w:tcPr>
          <w:p w14:paraId="4033FCB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573F11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6.2%</w:t>
            </w:r>
          </w:p>
        </w:tc>
        <w:tc>
          <w:tcPr>
            <w:tcW w:w="1134" w:type="dxa"/>
            <w:tcBorders>
              <w:top w:val="single" w:sz="8" w:space="0" w:color="AEAEAE"/>
              <w:left w:val="single" w:sz="8" w:space="0" w:color="E0E0E0"/>
              <w:bottom w:val="single" w:sz="8" w:space="0" w:color="AEAEAE"/>
              <w:right w:val="nil"/>
            </w:tcBorders>
            <w:shd w:val="clear" w:color="auto" w:fill="FFFFFF"/>
          </w:tcPr>
          <w:p w14:paraId="6BF4168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E1134D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nil"/>
            </w:tcBorders>
            <w:shd w:val="clear" w:color="auto" w:fill="FFFFFF"/>
          </w:tcPr>
          <w:p w14:paraId="45245F3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F649AC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5.1%</w:t>
            </w:r>
          </w:p>
        </w:tc>
        <w:tc>
          <w:tcPr>
            <w:tcW w:w="1134" w:type="dxa"/>
            <w:tcBorders>
              <w:top w:val="single" w:sz="8" w:space="0" w:color="AEAEAE"/>
              <w:left w:val="single" w:sz="8" w:space="0" w:color="E0E0E0"/>
              <w:bottom w:val="single" w:sz="8" w:space="0" w:color="AEAEAE"/>
              <w:right w:val="nil"/>
            </w:tcBorders>
            <w:shd w:val="clear" w:color="auto" w:fill="FFFFFF"/>
          </w:tcPr>
          <w:p w14:paraId="719315D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w:t>
            </w:r>
          </w:p>
        </w:tc>
      </w:tr>
      <w:tr w:rsidR="00B0504F" w:rsidRPr="00B00055" w14:paraId="0AC6F44D" w14:textId="77777777" w:rsidTr="00BE68ED">
        <w:trPr>
          <w:cantSplit/>
        </w:trPr>
        <w:tc>
          <w:tcPr>
            <w:tcW w:w="2303" w:type="dxa"/>
            <w:vMerge/>
            <w:tcBorders>
              <w:top w:val="single" w:sz="8" w:space="0" w:color="152935"/>
              <w:left w:val="nil"/>
              <w:bottom w:val="single" w:sz="8" w:space="0" w:color="152935"/>
              <w:right w:val="nil"/>
            </w:tcBorders>
            <w:shd w:val="clear" w:color="auto" w:fill="E0E0E0"/>
          </w:tcPr>
          <w:p w14:paraId="4198CCD9"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1DF7864A"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3BE7761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52.8%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9AAF6F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49.7%</w:t>
            </w:r>
          </w:p>
        </w:tc>
        <w:tc>
          <w:tcPr>
            <w:tcW w:w="1134" w:type="dxa"/>
            <w:tcBorders>
              <w:top w:val="single" w:sz="8" w:space="0" w:color="AEAEAE"/>
              <w:left w:val="single" w:sz="8" w:space="0" w:color="E0E0E0"/>
              <w:bottom w:val="single" w:sz="8" w:space="0" w:color="152935"/>
              <w:right w:val="nil"/>
            </w:tcBorders>
            <w:shd w:val="clear" w:color="auto" w:fill="FFFFFF"/>
          </w:tcPr>
          <w:p w14:paraId="6ED1906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56.4%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89D0F5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57.7%</w:t>
            </w:r>
          </w:p>
        </w:tc>
        <w:tc>
          <w:tcPr>
            <w:tcW w:w="1134" w:type="dxa"/>
            <w:tcBorders>
              <w:top w:val="single" w:sz="8" w:space="0" w:color="AEAEAE"/>
              <w:left w:val="single" w:sz="8" w:space="0" w:color="E0E0E0"/>
              <w:bottom w:val="single" w:sz="8" w:space="0" w:color="152935"/>
              <w:right w:val="nil"/>
            </w:tcBorders>
            <w:shd w:val="clear" w:color="auto" w:fill="FFFFFF"/>
          </w:tcPr>
          <w:p w14:paraId="3C6158E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47.6%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D9BDAC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54.2%</w:t>
            </w:r>
          </w:p>
        </w:tc>
        <w:tc>
          <w:tcPr>
            <w:tcW w:w="1134" w:type="dxa"/>
            <w:tcBorders>
              <w:top w:val="single" w:sz="8" w:space="0" w:color="AEAEAE"/>
              <w:left w:val="single" w:sz="8" w:space="0" w:color="E0E0E0"/>
              <w:bottom w:val="single" w:sz="8" w:space="0" w:color="152935"/>
              <w:right w:val="nil"/>
            </w:tcBorders>
            <w:shd w:val="clear" w:color="auto" w:fill="FFFFFF"/>
          </w:tcPr>
          <w:p w14:paraId="5F25B83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50.5%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51A37B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52.8%</w:t>
            </w:r>
          </w:p>
        </w:tc>
        <w:tc>
          <w:tcPr>
            <w:tcW w:w="1134" w:type="dxa"/>
            <w:tcBorders>
              <w:top w:val="single" w:sz="8" w:space="0" w:color="AEAEAE"/>
              <w:left w:val="single" w:sz="8" w:space="0" w:color="E0E0E0"/>
              <w:bottom w:val="single" w:sz="8" w:space="0" w:color="152935"/>
              <w:right w:val="nil"/>
            </w:tcBorders>
            <w:shd w:val="clear" w:color="auto" w:fill="FFFFFF"/>
          </w:tcPr>
          <w:p w14:paraId="19D7E70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52.4%</w:t>
            </w:r>
          </w:p>
        </w:tc>
      </w:tr>
    </w:tbl>
    <w:p w14:paraId="0D96F203" w14:textId="77777777" w:rsidR="00B0504F" w:rsidRDefault="00B0504F" w:rsidP="00B0504F">
      <w:pPr>
        <w:autoSpaceDE w:val="0"/>
        <w:autoSpaceDN w:val="0"/>
        <w:adjustRightInd w:val="0"/>
        <w:spacing w:line="400" w:lineRule="atLeast"/>
        <w:rPr>
          <w:rFonts w:cs="Times New Roman"/>
          <w:szCs w:val="24"/>
        </w:rPr>
      </w:pPr>
    </w:p>
    <w:p w14:paraId="72CF0DDE" w14:textId="77777777" w:rsidR="00B0504F" w:rsidRDefault="00B0504F" w:rsidP="00B0504F">
      <w:pPr>
        <w:rPr>
          <w:rFonts w:cs="Times New Roman"/>
          <w:szCs w:val="24"/>
        </w:rPr>
      </w:pPr>
      <w:r>
        <w:rPr>
          <w:rFonts w:cs="Times New Roman"/>
          <w:szCs w:val="24"/>
        </w:rPr>
        <w:br w:type="page"/>
      </w:r>
    </w:p>
    <w:p w14:paraId="0C53E102" w14:textId="77777777" w:rsidR="00B0504F" w:rsidRDefault="00B0504F" w:rsidP="00B0504F">
      <w:pPr>
        <w:autoSpaceDE w:val="0"/>
        <w:autoSpaceDN w:val="0"/>
        <w:adjustRightInd w:val="0"/>
        <w:spacing w:line="400" w:lineRule="atLeast"/>
        <w:rPr>
          <w:rFonts w:cs="Times New Roman"/>
          <w:szCs w:val="24"/>
        </w:rPr>
      </w:pPr>
    </w:p>
    <w:p w14:paraId="08EBB7D0" w14:textId="77777777" w:rsidR="00B0504F" w:rsidRDefault="00B0504F" w:rsidP="00B0504F">
      <w:pPr>
        <w:autoSpaceDE w:val="0"/>
        <w:autoSpaceDN w:val="0"/>
        <w:adjustRightInd w:val="0"/>
        <w:spacing w:line="400" w:lineRule="atLeast"/>
        <w:rPr>
          <w:rFonts w:cs="Times New Roman"/>
          <w:szCs w:val="24"/>
        </w:rPr>
      </w:pPr>
    </w:p>
    <w:p w14:paraId="55F74EDF" w14:textId="77777777" w:rsidR="00B0504F" w:rsidRPr="00B00055" w:rsidRDefault="00B0504F" w:rsidP="00B0504F">
      <w:pPr>
        <w:autoSpaceDE w:val="0"/>
        <w:autoSpaceDN w:val="0"/>
        <w:adjustRightInd w:val="0"/>
        <w:spacing w:line="400" w:lineRule="atLeast"/>
        <w:rPr>
          <w:rFonts w:cs="Times New Roman"/>
          <w:szCs w:val="24"/>
        </w:rPr>
      </w:pPr>
    </w:p>
    <w:tbl>
      <w:tblPr>
        <w:tblpPr w:leftFromText="180" w:rightFromText="180" w:vertAnchor="text" w:horzAnchor="margin" w:tblpXSpec="center" w:tblpY="54"/>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26411C36"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0B99B694"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22FDFF0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r>
              <w:rPr>
                <w:rFonts w:ascii="Arial" w:hAnsi="Arial" w:cs="Arial"/>
                <w:color w:val="264A60"/>
                <w:sz w:val="18"/>
                <w:szCs w:val="18"/>
              </w:rPr>
              <w:t>** 0.181</w:t>
            </w:r>
          </w:p>
        </w:tc>
        <w:tc>
          <w:tcPr>
            <w:tcW w:w="2268" w:type="dxa"/>
            <w:gridSpan w:val="2"/>
            <w:tcBorders>
              <w:top w:val="nil"/>
              <w:left w:val="single" w:sz="8" w:space="0" w:color="E0E0E0"/>
              <w:bottom w:val="nil"/>
              <w:right w:val="nil"/>
            </w:tcBorders>
            <w:shd w:val="clear" w:color="auto" w:fill="FFFFFF"/>
            <w:vAlign w:val="bottom"/>
          </w:tcPr>
          <w:p w14:paraId="052D1F9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r>
              <w:rPr>
                <w:rFonts w:ascii="Arial" w:hAnsi="Arial" w:cs="Arial"/>
                <w:color w:val="264A60"/>
                <w:sz w:val="18"/>
                <w:szCs w:val="18"/>
              </w:rPr>
              <w:t>** 0.204</w:t>
            </w:r>
          </w:p>
        </w:tc>
        <w:tc>
          <w:tcPr>
            <w:tcW w:w="2268" w:type="dxa"/>
            <w:gridSpan w:val="2"/>
            <w:tcBorders>
              <w:top w:val="nil"/>
              <w:left w:val="single" w:sz="8" w:space="0" w:color="E0E0E0"/>
              <w:bottom w:val="nil"/>
              <w:right w:val="nil"/>
            </w:tcBorders>
            <w:shd w:val="clear" w:color="auto" w:fill="FFFFFF"/>
            <w:vAlign w:val="bottom"/>
          </w:tcPr>
          <w:p w14:paraId="2F217CE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32C0B73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0.157</w:t>
            </w:r>
          </w:p>
        </w:tc>
      </w:tr>
      <w:tr w:rsidR="00B0504F" w:rsidRPr="00B00055" w14:paraId="4F9BEC77" w14:textId="77777777" w:rsidTr="00BE68ED">
        <w:trPr>
          <w:cantSplit/>
        </w:trPr>
        <w:tc>
          <w:tcPr>
            <w:tcW w:w="5420" w:type="dxa"/>
            <w:gridSpan w:val="2"/>
            <w:vMerge/>
            <w:tcBorders>
              <w:top w:val="nil"/>
              <w:left w:val="nil"/>
              <w:bottom w:val="nil"/>
              <w:right w:val="nil"/>
            </w:tcBorders>
            <w:shd w:val="clear" w:color="auto" w:fill="FFFFFF"/>
            <w:vAlign w:val="bottom"/>
          </w:tcPr>
          <w:p w14:paraId="2AE400AF"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07FB14D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65B38B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349BE90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C47608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394ECA4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EB1BD5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23BA508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DB050A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3012784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7D238DE9"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2BCB7A6E"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Game consoles PlayStation</w:t>
            </w:r>
          </w:p>
        </w:tc>
        <w:tc>
          <w:tcPr>
            <w:tcW w:w="2710" w:type="dxa"/>
            <w:tcBorders>
              <w:top w:val="single" w:sz="8" w:space="0" w:color="152935"/>
              <w:left w:val="nil"/>
              <w:bottom w:val="single" w:sz="8" w:space="0" w:color="AEAEAE"/>
              <w:right w:val="nil"/>
            </w:tcBorders>
            <w:shd w:val="clear" w:color="auto" w:fill="E0E0E0"/>
          </w:tcPr>
          <w:p w14:paraId="3824A8B3"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7168B39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8BE9C8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20.8%</w:t>
            </w:r>
          </w:p>
        </w:tc>
        <w:tc>
          <w:tcPr>
            <w:tcW w:w="1134" w:type="dxa"/>
            <w:tcBorders>
              <w:top w:val="single" w:sz="8" w:space="0" w:color="152935"/>
              <w:left w:val="single" w:sz="8" w:space="0" w:color="E0E0E0"/>
              <w:bottom w:val="single" w:sz="8" w:space="0" w:color="AEAEAE"/>
              <w:right w:val="nil"/>
            </w:tcBorders>
            <w:shd w:val="clear" w:color="auto" w:fill="FFFFFF"/>
          </w:tcPr>
          <w:p w14:paraId="23876D1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D71C05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8.0%</w:t>
            </w:r>
          </w:p>
        </w:tc>
        <w:tc>
          <w:tcPr>
            <w:tcW w:w="1134" w:type="dxa"/>
            <w:tcBorders>
              <w:top w:val="single" w:sz="8" w:space="0" w:color="152935"/>
              <w:left w:val="single" w:sz="8" w:space="0" w:color="E0E0E0"/>
              <w:bottom w:val="single" w:sz="8" w:space="0" w:color="AEAEAE"/>
              <w:right w:val="nil"/>
            </w:tcBorders>
            <w:shd w:val="clear" w:color="auto" w:fill="FFFFFF"/>
          </w:tcPr>
          <w:p w14:paraId="2FED668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1844D5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14.7%</w:t>
            </w:r>
          </w:p>
        </w:tc>
        <w:tc>
          <w:tcPr>
            <w:tcW w:w="1134" w:type="dxa"/>
            <w:tcBorders>
              <w:top w:val="single" w:sz="8" w:space="0" w:color="152935"/>
              <w:left w:val="single" w:sz="8" w:space="0" w:color="E0E0E0"/>
              <w:bottom w:val="single" w:sz="8" w:space="0" w:color="AEAEAE"/>
              <w:right w:val="nil"/>
            </w:tcBorders>
            <w:shd w:val="clear" w:color="auto" w:fill="FFFFFF"/>
          </w:tcPr>
          <w:p w14:paraId="0B9726A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0B34CD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14.9%</w:t>
            </w:r>
          </w:p>
        </w:tc>
        <w:tc>
          <w:tcPr>
            <w:tcW w:w="1134" w:type="dxa"/>
            <w:tcBorders>
              <w:top w:val="single" w:sz="8" w:space="0" w:color="152935"/>
              <w:left w:val="single" w:sz="8" w:space="0" w:color="E0E0E0"/>
              <w:bottom w:val="single" w:sz="8" w:space="0" w:color="AEAEAE"/>
              <w:right w:val="nil"/>
            </w:tcBorders>
            <w:shd w:val="clear" w:color="auto" w:fill="FFFFFF"/>
          </w:tcPr>
          <w:p w14:paraId="399751A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15.6%</w:t>
            </w:r>
          </w:p>
        </w:tc>
      </w:tr>
      <w:tr w:rsidR="00B0504F" w:rsidRPr="00B00055" w14:paraId="4EB1A890"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58083095"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4D3CB798"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2D5C188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26.5%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126233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25.2%</w:t>
            </w:r>
          </w:p>
        </w:tc>
        <w:tc>
          <w:tcPr>
            <w:tcW w:w="1134" w:type="dxa"/>
            <w:tcBorders>
              <w:top w:val="single" w:sz="8" w:space="0" w:color="AEAEAE"/>
              <w:left w:val="single" w:sz="8" w:space="0" w:color="E0E0E0"/>
              <w:bottom w:val="single" w:sz="8" w:space="0" w:color="AEAEAE"/>
              <w:right w:val="nil"/>
            </w:tcBorders>
            <w:shd w:val="clear" w:color="auto" w:fill="FFFFFF"/>
          </w:tcPr>
          <w:p w14:paraId="6F2136C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28.1%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83FC65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29.9%</w:t>
            </w:r>
          </w:p>
        </w:tc>
        <w:tc>
          <w:tcPr>
            <w:tcW w:w="1134" w:type="dxa"/>
            <w:tcBorders>
              <w:top w:val="single" w:sz="8" w:space="0" w:color="AEAEAE"/>
              <w:left w:val="single" w:sz="8" w:space="0" w:color="E0E0E0"/>
              <w:bottom w:val="single" w:sz="8" w:space="0" w:color="AEAEAE"/>
              <w:right w:val="nil"/>
            </w:tcBorders>
            <w:shd w:val="clear" w:color="auto" w:fill="FFFFFF"/>
          </w:tcPr>
          <w:p w14:paraId="71A9B5A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6AB8A2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26.3%</w:t>
            </w:r>
          </w:p>
        </w:tc>
        <w:tc>
          <w:tcPr>
            <w:tcW w:w="1134" w:type="dxa"/>
            <w:tcBorders>
              <w:top w:val="single" w:sz="8" w:space="0" w:color="AEAEAE"/>
              <w:left w:val="single" w:sz="8" w:space="0" w:color="E0E0E0"/>
              <w:bottom w:val="single" w:sz="8" w:space="0" w:color="AEAEAE"/>
              <w:right w:val="nil"/>
            </w:tcBorders>
            <w:shd w:val="clear" w:color="auto" w:fill="FFFFFF"/>
          </w:tcPr>
          <w:p w14:paraId="4DE0185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912AC7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27.4%</w:t>
            </w:r>
          </w:p>
        </w:tc>
        <w:tc>
          <w:tcPr>
            <w:tcW w:w="1134" w:type="dxa"/>
            <w:tcBorders>
              <w:top w:val="single" w:sz="8" w:space="0" w:color="AEAEAE"/>
              <w:left w:val="single" w:sz="8" w:space="0" w:color="E0E0E0"/>
              <w:bottom w:val="single" w:sz="8" w:space="0" w:color="AEAEAE"/>
              <w:right w:val="nil"/>
            </w:tcBorders>
            <w:shd w:val="clear" w:color="auto" w:fill="FFFFFF"/>
          </w:tcPr>
          <w:p w14:paraId="4C6EB8B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20.6%</w:t>
            </w:r>
          </w:p>
        </w:tc>
      </w:tr>
      <w:tr w:rsidR="00B0504F" w:rsidRPr="00B00055" w14:paraId="5D6B69C4"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109C72DC"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CEF0D8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59E6E94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A91397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5.5%</w:t>
            </w:r>
          </w:p>
        </w:tc>
        <w:tc>
          <w:tcPr>
            <w:tcW w:w="1134" w:type="dxa"/>
            <w:tcBorders>
              <w:top w:val="single" w:sz="8" w:space="0" w:color="AEAEAE"/>
              <w:left w:val="single" w:sz="8" w:space="0" w:color="E0E0E0"/>
              <w:bottom w:val="single" w:sz="8" w:space="0" w:color="AEAEAE"/>
              <w:right w:val="nil"/>
            </w:tcBorders>
            <w:shd w:val="clear" w:color="auto" w:fill="FFFFFF"/>
          </w:tcPr>
          <w:p w14:paraId="0055714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8E87B3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c>
          <w:tcPr>
            <w:tcW w:w="1134" w:type="dxa"/>
            <w:tcBorders>
              <w:top w:val="single" w:sz="8" w:space="0" w:color="AEAEAE"/>
              <w:left w:val="single" w:sz="8" w:space="0" w:color="E0E0E0"/>
              <w:bottom w:val="single" w:sz="8" w:space="0" w:color="AEAEAE"/>
              <w:right w:val="nil"/>
            </w:tcBorders>
            <w:shd w:val="clear" w:color="auto" w:fill="FFFFFF"/>
          </w:tcPr>
          <w:p w14:paraId="39CC3B4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B0A3D5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nil"/>
            </w:tcBorders>
            <w:shd w:val="clear" w:color="auto" w:fill="FFFFFF"/>
          </w:tcPr>
          <w:p w14:paraId="02E1630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BA073E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nil"/>
            </w:tcBorders>
            <w:shd w:val="clear" w:color="auto" w:fill="FFFFFF"/>
          </w:tcPr>
          <w:p w14:paraId="758A805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11.4%</w:t>
            </w:r>
          </w:p>
        </w:tc>
      </w:tr>
      <w:tr w:rsidR="00B0504F" w:rsidRPr="00B00055" w14:paraId="77249BBE"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7CC57950"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3ECBEE98"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308D12D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F19735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nil"/>
            </w:tcBorders>
            <w:shd w:val="clear" w:color="auto" w:fill="FFFFFF"/>
          </w:tcPr>
          <w:p w14:paraId="7E6B90C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F9DDB8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65FC0E4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1BCAF3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nil"/>
            </w:tcBorders>
            <w:shd w:val="clear" w:color="auto" w:fill="FFFFFF"/>
          </w:tcPr>
          <w:p w14:paraId="0E9A4FE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0F948D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0.8%</w:t>
            </w:r>
          </w:p>
        </w:tc>
        <w:tc>
          <w:tcPr>
            <w:tcW w:w="1134" w:type="dxa"/>
            <w:tcBorders>
              <w:top w:val="single" w:sz="8" w:space="0" w:color="AEAEAE"/>
              <w:left w:val="single" w:sz="8" w:space="0" w:color="E0E0E0"/>
              <w:bottom w:val="single" w:sz="8" w:space="0" w:color="AEAEAE"/>
              <w:right w:val="nil"/>
            </w:tcBorders>
            <w:shd w:val="clear" w:color="auto" w:fill="FFFFFF"/>
          </w:tcPr>
          <w:p w14:paraId="066BF86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w:t>
            </w:r>
          </w:p>
        </w:tc>
      </w:tr>
      <w:tr w:rsidR="00B0504F" w:rsidRPr="00B00055" w14:paraId="308C3D17"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5277C78D"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82F4C0E"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29859B2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59D76B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6.2%</w:t>
            </w:r>
          </w:p>
        </w:tc>
        <w:tc>
          <w:tcPr>
            <w:tcW w:w="1134" w:type="dxa"/>
            <w:tcBorders>
              <w:top w:val="single" w:sz="8" w:space="0" w:color="AEAEAE"/>
              <w:left w:val="single" w:sz="8" w:space="0" w:color="E0E0E0"/>
              <w:bottom w:val="single" w:sz="8" w:space="0" w:color="AEAEAE"/>
              <w:right w:val="nil"/>
            </w:tcBorders>
            <w:shd w:val="clear" w:color="auto" w:fill="FFFFFF"/>
          </w:tcPr>
          <w:p w14:paraId="04DF2A2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0603F4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6.1%</w:t>
            </w:r>
          </w:p>
        </w:tc>
        <w:tc>
          <w:tcPr>
            <w:tcW w:w="1134" w:type="dxa"/>
            <w:tcBorders>
              <w:top w:val="single" w:sz="8" w:space="0" w:color="AEAEAE"/>
              <w:left w:val="single" w:sz="8" w:space="0" w:color="E0E0E0"/>
              <w:bottom w:val="single" w:sz="8" w:space="0" w:color="AEAEAE"/>
              <w:right w:val="nil"/>
            </w:tcBorders>
            <w:shd w:val="clear" w:color="auto" w:fill="FFFFFF"/>
          </w:tcPr>
          <w:p w14:paraId="07687A5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E29EC2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nil"/>
            </w:tcBorders>
            <w:shd w:val="clear" w:color="auto" w:fill="FFFFFF"/>
          </w:tcPr>
          <w:p w14:paraId="3955F4F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1A2AF7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5.6%</w:t>
            </w:r>
          </w:p>
        </w:tc>
        <w:tc>
          <w:tcPr>
            <w:tcW w:w="1134" w:type="dxa"/>
            <w:tcBorders>
              <w:top w:val="single" w:sz="8" w:space="0" w:color="AEAEAE"/>
              <w:left w:val="single" w:sz="8" w:space="0" w:color="E0E0E0"/>
              <w:bottom w:val="single" w:sz="8" w:space="0" w:color="AEAEAE"/>
              <w:right w:val="nil"/>
            </w:tcBorders>
            <w:shd w:val="clear" w:color="auto" w:fill="FFFFFF"/>
          </w:tcPr>
          <w:p w14:paraId="49327A5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6.3%</w:t>
            </w:r>
          </w:p>
        </w:tc>
      </w:tr>
      <w:tr w:rsidR="00B0504F" w:rsidRPr="00B00055" w14:paraId="7E31C233"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0F105AE6"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017BDE3C"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08094B8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7A29E6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41.1%</w:t>
            </w:r>
          </w:p>
        </w:tc>
        <w:tc>
          <w:tcPr>
            <w:tcW w:w="1134" w:type="dxa"/>
            <w:tcBorders>
              <w:top w:val="single" w:sz="8" w:space="0" w:color="AEAEAE"/>
              <w:left w:val="single" w:sz="8" w:space="0" w:color="E0E0E0"/>
              <w:bottom w:val="single" w:sz="8" w:space="0" w:color="152935"/>
              <w:right w:val="nil"/>
            </w:tcBorders>
            <w:shd w:val="clear" w:color="auto" w:fill="FFFFFF"/>
          </w:tcPr>
          <w:p w14:paraId="64A3DB8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51.7%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D28AC3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49.0%</w:t>
            </w:r>
          </w:p>
        </w:tc>
        <w:tc>
          <w:tcPr>
            <w:tcW w:w="1134" w:type="dxa"/>
            <w:tcBorders>
              <w:top w:val="single" w:sz="8" w:space="0" w:color="AEAEAE"/>
              <w:left w:val="single" w:sz="8" w:space="0" w:color="E0E0E0"/>
              <w:bottom w:val="single" w:sz="8" w:space="0" w:color="152935"/>
              <w:right w:val="nil"/>
            </w:tcBorders>
            <w:shd w:val="clear" w:color="auto" w:fill="FFFFFF"/>
          </w:tcPr>
          <w:p w14:paraId="1C64B23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E1502C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47.2%</w:t>
            </w:r>
          </w:p>
        </w:tc>
        <w:tc>
          <w:tcPr>
            <w:tcW w:w="1134" w:type="dxa"/>
            <w:tcBorders>
              <w:top w:val="single" w:sz="8" w:space="0" w:color="AEAEAE"/>
              <w:left w:val="single" w:sz="8" w:space="0" w:color="E0E0E0"/>
              <w:bottom w:val="single" w:sz="8" w:space="0" w:color="152935"/>
              <w:right w:val="nil"/>
            </w:tcBorders>
            <w:shd w:val="clear" w:color="auto" w:fill="FFFFFF"/>
          </w:tcPr>
          <w:p w14:paraId="671770B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43.2%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94CFF9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46.7%</w:t>
            </w:r>
          </w:p>
        </w:tc>
        <w:tc>
          <w:tcPr>
            <w:tcW w:w="1134" w:type="dxa"/>
            <w:tcBorders>
              <w:top w:val="single" w:sz="8" w:space="0" w:color="AEAEAE"/>
              <w:left w:val="single" w:sz="8" w:space="0" w:color="E0E0E0"/>
              <w:bottom w:val="single" w:sz="8" w:space="0" w:color="152935"/>
              <w:right w:val="nil"/>
            </w:tcBorders>
            <w:shd w:val="clear" w:color="auto" w:fill="FFFFFF"/>
          </w:tcPr>
          <w:p w14:paraId="69F52FA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41.6%</w:t>
            </w:r>
          </w:p>
        </w:tc>
      </w:tr>
    </w:tbl>
    <w:p w14:paraId="55F428FE" w14:textId="77777777" w:rsidR="00B0504F" w:rsidRPr="00B00055" w:rsidRDefault="00B0504F" w:rsidP="00B0504F">
      <w:pPr>
        <w:autoSpaceDE w:val="0"/>
        <w:autoSpaceDN w:val="0"/>
        <w:adjustRightInd w:val="0"/>
        <w:spacing w:line="400" w:lineRule="atLeast"/>
        <w:rPr>
          <w:rFonts w:cs="Times New Roman"/>
          <w:szCs w:val="24"/>
        </w:rPr>
      </w:pPr>
    </w:p>
    <w:p w14:paraId="12D58BE4" w14:textId="77777777" w:rsidR="00B0504F" w:rsidRDefault="00B0504F" w:rsidP="00B0504F">
      <w:pPr>
        <w:autoSpaceDE w:val="0"/>
        <w:autoSpaceDN w:val="0"/>
        <w:adjustRightInd w:val="0"/>
        <w:spacing w:line="400" w:lineRule="atLeast"/>
        <w:rPr>
          <w:rFonts w:cs="Times New Roman"/>
          <w:szCs w:val="24"/>
        </w:rPr>
      </w:pPr>
    </w:p>
    <w:p w14:paraId="256467B9" w14:textId="77777777" w:rsidR="00B0504F" w:rsidRDefault="00B0504F" w:rsidP="00B0504F">
      <w:pPr>
        <w:rPr>
          <w:rFonts w:cs="Times New Roman"/>
          <w:szCs w:val="24"/>
        </w:rPr>
      </w:pPr>
      <w:r>
        <w:rPr>
          <w:rFonts w:cs="Times New Roman"/>
          <w:szCs w:val="24"/>
        </w:rPr>
        <w:br w:type="page"/>
      </w:r>
    </w:p>
    <w:p w14:paraId="17EBD909" w14:textId="77777777" w:rsidR="00B0504F" w:rsidRPr="00B00055" w:rsidRDefault="00B0504F" w:rsidP="00B0504F">
      <w:pPr>
        <w:autoSpaceDE w:val="0"/>
        <w:autoSpaceDN w:val="0"/>
        <w:adjustRightInd w:val="0"/>
        <w:spacing w:line="400" w:lineRule="atLeast"/>
        <w:rPr>
          <w:rFonts w:cs="Times New Roman"/>
          <w:szCs w:val="24"/>
        </w:rPr>
      </w:pPr>
    </w:p>
    <w:p w14:paraId="4DF1E3EB" w14:textId="77777777" w:rsidR="00B0504F" w:rsidRPr="00B00055" w:rsidRDefault="00B0504F" w:rsidP="00B0504F">
      <w:pPr>
        <w:autoSpaceDE w:val="0"/>
        <w:autoSpaceDN w:val="0"/>
        <w:adjustRightInd w:val="0"/>
        <w:spacing w:line="400" w:lineRule="atLeast"/>
        <w:rPr>
          <w:rFonts w:cs="Times New Roman"/>
          <w:szCs w:val="24"/>
        </w:rPr>
      </w:pPr>
    </w:p>
    <w:tbl>
      <w:tblPr>
        <w:tblpPr w:leftFromText="180" w:rightFromText="180" w:horzAnchor="margin" w:tblpXSpec="center" w:tblpY="255"/>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3D720861"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53C18A4F"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42E3CDAB"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r>
              <w:rPr>
                <w:rFonts w:ascii="Arial" w:hAnsi="Arial" w:cs="Arial"/>
                <w:color w:val="264A60"/>
                <w:sz w:val="18"/>
                <w:szCs w:val="18"/>
              </w:rPr>
              <w:t>* 0.091</w:t>
            </w:r>
          </w:p>
        </w:tc>
        <w:tc>
          <w:tcPr>
            <w:tcW w:w="2268" w:type="dxa"/>
            <w:gridSpan w:val="2"/>
            <w:tcBorders>
              <w:top w:val="nil"/>
              <w:left w:val="single" w:sz="8" w:space="0" w:color="E0E0E0"/>
              <w:bottom w:val="nil"/>
              <w:right w:val="nil"/>
            </w:tcBorders>
            <w:shd w:val="clear" w:color="auto" w:fill="FFFFFF"/>
            <w:vAlign w:val="bottom"/>
          </w:tcPr>
          <w:p w14:paraId="3855F23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r>
              <w:rPr>
                <w:rFonts w:ascii="Arial" w:hAnsi="Arial" w:cs="Arial"/>
                <w:color w:val="264A60"/>
                <w:sz w:val="18"/>
                <w:szCs w:val="18"/>
              </w:rPr>
              <w:t>** 0.183</w:t>
            </w:r>
          </w:p>
        </w:tc>
        <w:tc>
          <w:tcPr>
            <w:tcW w:w="2268" w:type="dxa"/>
            <w:gridSpan w:val="2"/>
            <w:tcBorders>
              <w:top w:val="nil"/>
              <w:left w:val="single" w:sz="8" w:space="0" w:color="E0E0E0"/>
              <w:bottom w:val="nil"/>
              <w:right w:val="nil"/>
            </w:tcBorders>
            <w:shd w:val="clear" w:color="auto" w:fill="FFFFFF"/>
            <w:vAlign w:val="bottom"/>
          </w:tcPr>
          <w:p w14:paraId="5439DA5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4A79CB1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0.128</w:t>
            </w:r>
          </w:p>
        </w:tc>
      </w:tr>
      <w:tr w:rsidR="00B0504F" w:rsidRPr="00B00055" w14:paraId="5615279A" w14:textId="77777777" w:rsidTr="00BE68ED">
        <w:trPr>
          <w:cantSplit/>
        </w:trPr>
        <w:tc>
          <w:tcPr>
            <w:tcW w:w="5420" w:type="dxa"/>
            <w:gridSpan w:val="2"/>
            <w:vMerge/>
            <w:tcBorders>
              <w:top w:val="nil"/>
              <w:left w:val="nil"/>
              <w:bottom w:val="nil"/>
              <w:right w:val="nil"/>
            </w:tcBorders>
            <w:shd w:val="clear" w:color="auto" w:fill="FFFFFF"/>
            <w:vAlign w:val="bottom"/>
          </w:tcPr>
          <w:p w14:paraId="5AB839D8"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688FEDA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49E20B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715A445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EFD274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40D9C9DB"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E21AD5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6D03300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E56658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4381653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4C7F3ED9"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049D2E5E"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Game consoles Nintendo (including Wii, Wii U, Switch)</w:t>
            </w:r>
          </w:p>
        </w:tc>
        <w:tc>
          <w:tcPr>
            <w:tcW w:w="2710" w:type="dxa"/>
            <w:tcBorders>
              <w:top w:val="single" w:sz="8" w:space="0" w:color="152935"/>
              <w:left w:val="nil"/>
              <w:bottom w:val="single" w:sz="8" w:space="0" w:color="AEAEAE"/>
              <w:right w:val="nil"/>
            </w:tcBorders>
            <w:shd w:val="clear" w:color="auto" w:fill="E0E0E0"/>
          </w:tcPr>
          <w:p w14:paraId="1D088373"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6AA7883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820F9E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23.2%</w:t>
            </w:r>
          </w:p>
        </w:tc>
        <w:tc>
          <w:tcPr>
            <w:tcW w:w="1134" w:type="dxa"/>
            <w:tcBorders>
              <w:top w:val="single" w:sz="8" w:space="0" w:color="152935"/>
              <w:left w:val="single" w:sz="8" w:space="0" w:color="E0E0E0"/>
              <w:bottom w:val="single" w:sz="8" w:space="0" w:color="AEAEAE"/>
              <w:right w:val="nil"/>
            </w:tcBorders>
            <w:shd w:val="clear" w:color="auto" w:fill="FFFFFF"/>
          </w:tcPr>
          <w:p w14:paraId="6420B41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5A8C82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12.9%</w:t>
            </w:r>
          </w:p>
        </w:tc>
        <w:tc>
          <w:tcPr>
            <w:tcW w:w="1134" w:type="dxa"/>
            <w:tcBorders>
              <w:top w:val="single" w:sz="8" w:space="0" w:color="152935"/>
              <w:left w:val="single" w:sz="8" w:space="0" w:color="E0E0E0"/>
              <w:bottom w:val="single" w:sz="8" w:space="0" w:color="AEAEAE"/>
              <w:right w:val="nil"/>
            </w:tcBorders>
            <w:shd w:val="clear" w:color="auto" w:fill="FFFFFF"/>
          </w:tcPr>
          <w:p w14:paraId="4712F05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C9BC6C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18.9%</w:t>
            </w:r>
          </w:p>
        </w:tc>
        <w:tc>
          <w:tcPr>
            <w:tcW w:w="1134" w:type="dxa"/>
            <w:tcBorders>
              <w:top w:val="single" w:sz="8" w:space="0" w:color="152935"/>
              <w:left w:val="single" w:sz="8" w:space="0" w:color="E0E0E0"/>
              <w:bottom w:val="single" w:sz="8" w:space="0" w:color="AEAEAE"/>
              <w:right w:val="nil"/>
            </w:tcBorders>
            <w:shd w:val="clear" w:color="auto" w:fill="FFFFFF"/>
          </w:tcPr>
          <w:p w14:paraId="3F24789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533CFB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20.5%</w:t>
            </w:r>
          </w:p>
        </w:tc>
        <w:tc>
          <w:tcPr>
            <w:tcW w:w="1134" w:type="dxa"/>
            <w:tcBorders>
              <w:top w:val="single" w:sz="8" w:space="0" w:color="152935"/>
              <w:left w:val="single" w:sz="8" w:space="0" w:color="E0E0E0"/>
              <w:bottom w:val="single" w:sz="8" w:space="0" w:color="AEAEAE"/>
              <w:right w:val="nil"/>
            </w:tcBorders>
            <w:shd w:val="clear" w:color="auto" w:fill="FFFFFF"/>
          </w:tcPr>
          <w:p w14:paraId="5FB5620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16.2%</w:t>
            </w:r>
          </w:p>
        </w:tc>
      </w:tr>
      <w:tr w:rsidR="00B0504F" w:rsidRPr="00B00055" w14:paraId="28391CE2"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489AF887"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C3D29E2"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517CB0F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79D18D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22.0%</w:t>
            </w:r>
          </w:p>
        </w:tc>
        <w:tc>
          <w:tcPr>
            <w:tcW w:w="1134" w:type="dxa"/>
            <w:tcBorders>
              <w:top w:val="single" w:sz="8" w:space="0" w:color="AEAEAE"/>
              <w:left w:val="single" w:sz="8" w:space="0" w:color="E0E0E0"/>
              <w:bottom w:val="single" w:sz="8" w:space="0" w:color="AEAEAE"/>
              <w:right w:val="nil"/>
            </w:tcBorders>
            <w:shd w:val="clear" w:color="auto" w:fill="FFFFFF"/>
          </w:tcPr>
          <w:p w14:paraId="20CEE3A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26.1%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C000E3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25.6%</w:t>
            </w:r>
          </w:p>
        </w:tc>
        <w:tc>
          <w:tcPr>
            <w:tcW w:w="1134" w:type="dxa"/>
            <w:tcBorders>
              <w:top w:val="single" w:sz="8" w:space="0" w:color="AEAEAE"/>
              <w:left w:val="single" w:sz="8" w:space="0" w:color="E0E0E0"/>
              <w:bottom w:val="single" w:sz="8" w:space="0" w:color="AEAEAE"/>
              <w:right w:val="nil"/>
            </w:tcBorders>
            <w:shd w:val="clear" w:color="auto" w:fill="FFFFFF"/>
          </w:tcPr>
          <w:p w14:paraId="692EA66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DB1B2E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25.0%</w:t>
            </w:r>
          </w:p>
        </w:tc>
        <w:tc>
          <w:tcPr>
            <w:tcW w:w="1134" w:type="dxa"/>
            <w:tcBorders>
              <w:top w:val="single" w:sz="8" w:space="0" w:color="AEAEAE"/>
              <w:left w:val="single" w:sz="8" w:space="0" w:color="E0E0E0"/>
              <w:bottom w:val="single" w:sz="8" w:space="0" w:color="AEAEAE"/>
              <w:right w:val="nil"/>
            </w:tcBorders>
            <w:shd w:val="clear" w:color="auto" w:fill="FFFFFF"/>
          </w:tcPr>
          <w:p w14:paraId="65281AD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E9A46F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24.8%</w:t>
            </w:r>
          </w:p>
        </w:tc>
        <w:tc>
          <w:tcPr>
            <w:tcW w:w="1134" w:type="dxa"/>
            <w:tcBorders>
              <w:top w:val="single" w:sz="8" w:space="0" w:color="AEAEAE"/>
              <w:left w:val="single" w:sz="8" w:space="0" w:color="E0E0E0"/>
              <w:bottom w:val="single" w:sz="8" w:space="0" w:color="AEAEAE"/>
              <w:right w:val="nil"/>
            </w:tcBorders>
            <w:shd w:val="clear" w:color="auto" w:fill="FFFFFF"/>
          </w:tcPr>
          <w:p w14:paraId="0FA0D5D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18.1%</w:t>
            </w:r>
          </w:p>
        </w:tc>
      </w:tr>
      <w:tr w:rsidR="00B0504F" w:rsidRPr="00B00055" w14:paraId="39A78D4D"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3215DA47"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0B6396E9"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06A1163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CDD8D2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nil"/>
            </w:tcBorders>
            <w:shd w:val="clear" w:color="auto" w:fill="FFFFFF"/>
          </w:tcPr>
          <w:p w14:paraId="0A7CD6D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24B405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5.1%</w:t>
            </w:r>
          </w:p>
        </w:tc>
        <w:tc>
          <w:tcPr>
            <w:tcW w:w="1134" w:type="dxa"/>
            <w:tcBorders>
              <w:top w:val="single" w:sz="8" w:space="0" w:color="AEAEAE"/>
              <w:left w:val="single" w:sz="8" w:space="0" w:color="E0E0E0"/>
              <w:bottom w:val="single" w:sz="8" w:space="0" w:color="AEAEAE"/>
              <w:right w:val="nil"/>
            </w:tcBorders>
            <w:shd w:val="clear" w:color="auto" w:fill="FFFFFF"/>
          </w:tcPr>
          <w:p w14:paraId="4BF0069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239F00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nil"/>
            </w:tcBorders>
            <w:shd w:val="clear" w:color="auto" w:fill="FFFFFF"/>
          </w:tcPr>
          <w:p w14:paraId="13BA0B3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34D328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nil"/>
            </w:tcBorders>
            <w:shd w:val="clear" w:color="auto" w:fill="FFFFFF"/>
          </w:tcPr>
          <w:p w14:paraId="2398D81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8.3%</w:t>
            </w:r>
          </w:p>
        </w:tc>
      </w:tr>
      <w:tr w:rsidR="00B0504F" w:rsidRPr="00B00055" w14:paraId="7F7ABB12"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6BE4A8B9"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3E29B4AC"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610500E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7FF7BC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nil"/>
            </w:tcBorders>
            <w:shd w:val="clear" w:color="auto" w:fill="FFFFFF"/>
          </w:tcPr>
          <w:p w14:paraId="3F3C321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359BFE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2523887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F37E42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nil"/>
            </w:tcBorders>
            <w:shd w:val="clear" w:color="auto" w:fill="FFFFFF"/>
          </w:tcPr>
          <w:p w14:paraId="7E385D3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35E12C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nil"/>
            </w:tcBorders>
            <w:shd w:val="clear" w:color="auto" w:fill="FFFFFF"/>
          </w:tcPr>
          <w:p w14:paraId="5B023A1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5.1%</w:t>
            </w:r>
          </w:p>
        </w:tc>
      </w:tr>
      <w:tr w:rsidR="00B0504F" w:rsidRPr="00B00055" w14:paraId="0CE695D0"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2267AF61"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EBFF03B"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246FF90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6B1431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7.7%</w:t>
            </w:r>
          </w:p>
        </w:tc>
        <w:tc>
          <w:tcPr>
            <w:tcW w:w="1134" w:type="dxa"/>
            <w:tcBorders>
              <w:top w:val="single" w:sz="8" w:space="0" w:color="AEAEAE"/>
              <w:left w:val="single" w:sz="8" w:space="0" w:color="E0E0E0"/>
              <w:bottom w:val="single" w:sz="8" w:space="0" w:color="AEAEAE"/>
              <w:right w:val="nil"/>
            </w:tcBorders>
            <w:shd w:val="clear" w:color="auto" w:fill="FFFFFF"/>
          </w:tcPr>
          <w:p w14:paraId="09683A2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E8CA26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8.4%</w:t>
            </w:r>
          </w:p>
        </w:tc>
        <w:tc>
          <w:tcPr>
            <w:tcW w:w="1134" w:type="dxa"/>
            <w:tcBorders>
              <w:top w:val="single" w:sz="8" w:space="0" w:color="AEAEAE"/>
              <w:left w:val="single" w:sz="8" w:space="0" w:color="E0E0E0"/>
              <w:bottom w:val="single" w:sz="8" w:space="0" w:color="AEAEAE"/>
              <w:right w:val="nil"/>
            </w:tcBorders>
            <w:shd w:val="clear" w:color="auto" w:fill="FFFFFF"/>
          </w:tcPr>
          <w:p w14:paraId="743ED28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920981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7.3%</w:t>
            </w:r>
          </w:p>
        </w:tc>
        <w:tc>
          <w:tcPr>
            <w:tcW w:w="1134" w:type="dxa"/>
            <w:tcBorders>
              <w:top w:val="single" w:sz="8" w:space="0" w:color="AEAEAE"/>
              <w:left w:val="single" w:sz="8" w:space="0" w:color="E0E0E0"/>
              <w:bottom w:val="single" w:sz="8" w:space="0" w:color="AEAEAE"/>
              <w:right w:val="nil"/>
            </w:tcBorders>
            <w:shd w:val="clear" w:color="auto" w:fill="FFFFFF"/>
          </w:tcPr>
          <w:p w14:paraId="6277394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2DCC52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7.6%</w:t>
            </w:r>
          </w:p>
        </w:tc>
        <w:tc>
          <w:tcPr>
            <w:tcW w:w="1134" w:type="dxa"/>
            <w:tcBorders>
              <w:top w:val="single" w:sz="8" w:space="0" w:color="AEAEAE"/>
              <w:left w:val="single" w:sz="8" w:space="0" w:color="E0E0E0"/>
              <w:bottom w:val="single" w:sz="8" w:space="0" w:color="AEAEAE"/>
              <w:right w:val="nil"/>
            </w:tcBorders>
            <w:shd w:val="clear" w:color="auto" w:fill="FFFFFF"/>
          </w:tcPr>
          <w:p w14:paraId="3A849F7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8.9%</w:t>
            </w:r>
          </w:p>
        </w:tc>
      </w:tr>
      <w:tr w:rsidR="00B0504F" w:rsidRPr="00B00055" w14:paraId="35DDD499"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050E1087"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079CB4DB"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21D2F6A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54DF86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40.9%</w:t>
            </w:r>
          </w:p>
        </w:tc>
        <w:tc>
          <w:tcPr>
            <w:tcW w:w="1134" w:type="dxa"/>
            <w:tcBorders>
              <w:top w:val="single" w:sz="8" w:space="0" w:color="AEAEAE"/>
              <w:left w:val="single" w:sz="8" w:space="0" w:color="E0E0E0"/>
              <w:bottom w:val="single" w:sz="8" w:space="0" w:color="152935"/>
              <w:right w:val="nil"/>
            </w:tcBorders>
            <w:shd w:val="clear" w:color="auto" w:fill="FFFFFF"/>
          </w:tcPr>
          <w:p w14:paraId="0B3F720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43.1%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C06D5A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46.3%</w:t>
            </w:r>
          </w:p>
        </w:tc>
        <w:tc>
          <w:tcPr>
            <w:tcW w:w="1134" w:type="dxa"/>
            <w:tcBorders>
              <w:top w:val="single" w:sz="8" w:space="0" w:color="AEAEAE"/>
              <w:left w:val="single" w:sz="8" w:space="0" w:color="E0E0E0"/>
              <w:bottom w:val="single" w:sz="8" w:space="0" w:color="152935"/>
              <w:right w:val="nil"/>
            </w:tcBorders>
            <w:shd w:val="clear" w:color="auto" w:fill="FFFFFF"/>
          </w:tcPr>
          <w:p w14:paraId="4D404B3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37.3%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691DF4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42.1%</w:t>
            </w:r>
          </w:p>
        </w:tc>
        <w:tc>
          <w:tcPr>
            <w:tcW w:w="1134" w:type="dxa"/>
            <w:tcBorders>
              <w:top w:val="single" w:sz="8" w:space="0" w:color="AEAEAE"/>
              <w:left w:val="single" w:sz="8" w:space="0" w:color="E0E0E0"/>
              <w:bottom w:val="single" w:sz="8" w:space="0" w:color="152935"/>
              <w:right w:val="nil"/>
            </w:tcBorders>
            <w:shd w:val="clear" w:color="auto" w:fill="FFFFFF"/>
          </w:tcPr>
          <w:p w14:paraId="1530B63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8CC022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41.7%</w:t>
            </w:r>
          </w:p>
        </w:tc>
        <w:tc>
          <w:tcPr>
            <w:tcW w:w="1134" w:type="dxa"/>
            <w:tcBorders>
              <w:top w:val="single" w:sz="8" w:space="0" w:color="AEAEAE"/>
              <w:left w:val="single" w:sz="8" w:space="0" w:color="E0E0E0"/>
              <w:bottom w:val="single" w:sz="8" w:space="0" w:color="152935"/>
              <w:right w:val="nil"/>
            </w:tcBorders>
            <w:shd w:val="clear" w:color="auto" w:fill="FFFFFF"/>
          </w:tcPr>
          <w:p w14:paraId="157B4A4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43.5%</w:t>
            </w:r>
          </w:p>
        </w:tc>
      </w:tr>
    </w:tbl>
    <w:p w14:paraId="1A31B1A6" w14:textId="77777777" w:rsidR="00B0504F" w:rsidRPr="00B00055" w:rsidRDefault="00B0504F" w:rsidP="00B0504F">
      <w:pPr>
        <w:autoSpaceDE w:val="0"/>
        <w:autoSpaceDN w:val="0"/>
        <w:adjustRightInd w:val="0"/>
        <w:spacing w:line="400" w:lineRule="atLeast"/>
        <w:rPr>
          <w:rFonts w:cs="Times New Roman"/>
          <w:szCs w:val="24"/>
        </w:rPr>
      </w:pPr>
    </w:p>
    <w:p w14:paraId="7F78EC64" w14:textId="77777777" w:rsidR="00B0504F" w:rsidRDefault="00B0504F" w:rsidP="00B0504F">
      <w:pPr>
        <w:autoSpaceDE w:val="0"/>
        <w:autoSpaceDN w:val="0"/>
        <w:adjustRightInd w:val="0"/>
        <w:spacing w:line="400" w:lineRule="atLeast"/>
        <w:rPr>
          <w:rFonts w:cs="Times New Roman"/>
          <w:szCs w:val="24"/>
        </w:rPr>
      </w:pPr>
    </w:p>
    <w:p w14:paraId="5D11B648" w14:textId="77777777" w:rsidR="00B0504F" w:rsidRDefault="00B0504F" w:rsidP="00B0504F">
      <w:pPr>
        <w:autoSpaceDE w:val="0"/>
        <w:autoSpaceDN w:val="0"/>
        <w:adjustRightInd w:val="0"/>
        <w:spacing w:line="400" w:lineRule="atLeast"/>
        <w:rPr>
          <w:rFonts w:cs="Times New Roman"/>
          <w:szCs w:val="24"/>
        </w:rPr>
      </w:pPr>
    </w:p>
    <w:p w14:paraId="0B8ACF09" w14:textId="77777777" w:rsidR="00B0504F" w:rsidRDefault="00B0504F" w:rsidP="00B0504F">
      <w:pPr>
        <w:rPr>
          <w:rFonts w:cs="Times New Roman"/>
          <w:szCs w:val="24"/>
        </w:rPr>
      </w:pPr>
      <w:r>
        <w:rPr>
          <w:rFonts w:cs="Times New Roman"/>
          <w:szCs w:val="24"/>
        </w:rPr>
        <w:br w:type="page"/>
      </w:r>
    </w:p>
    <w:p w14:paraId="67354ECE" w14:textId="77777777" w:rsidR="00B0504F" w:rsidRDefault="00B0504F" w:rsidP="00B0504F">
      <w:pPr>
        <w:autoSpaceDE w:val="0"/>
        <w:autoSpaceDN w:val="0"/>
        <w:adjustRightInd w:val="0"/>
        <w:spacing w:line="400" w:lineRule="atLeast"/>
        <w:rPr>
          <w:rFonts w:cs="Times New Roman"/>
          <w:szCs w:val="24"/>
        </w:rPr>
      </w:pPr>
    </w:p>
    <w:p w14:paraId="031D1A11" w14:textId="77777777" w:rsidR="00B0504F" w:rsidRPr="00B00055" w:rsidRDefault="00B0504F" w:rsidP="00B0504F">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1A4D4CDF"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0E7DC0DE"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095CAB1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431C62C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33073D5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37C84D61"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0.151</w:t>
            </w:r>
          </w:p>
        </w:tc>
      </w:tr>
      <w:tr w:rsidR="00B0504F" w:rsidRPr="00B00055" w14:paraId="54111F98" w14:textId="77777777" w:rsidTr="00BE68ED">
        <w:trPr>
          <w:cantSplit/>
        </w:trPr>
        <w:tc>
          <w:tcPr>
            <w:tcW w:w="5420" w:type="dxa"/>
            <w:gridSpan w:val="2"/>
            <w:vMerge/>
            <w:tcBorders>
              <w:top w:val="nil"/>
              <w:left w:val="nil"/>
              <w:bottom w:val="nil"/>
              <w:right w:val="nil"/>
            </w:tcBorders>
            <w:shd w:val="clear" w:color="auto" w:fill="FFFFFF"/>
            <w:vAlign w:val="bottom"/>
          </w:tcPr>
          <w:p w14:paraId="228AB731"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3EA2A4C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0980ED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647DBF1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719D58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4520F24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BFC93D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43C19D51"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5BCF4F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6D0E2E3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76C30C05"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2FF5FC09"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Handheld devices PlayStation (PSP, VITA)</w:t>
            </w:r>
          </w:p>
        </w:tc>
        <w:tc>
          <w:tcPr>
            <w:tcW w:w="2710" w:type="dxa"/>
            <w:tcBorders>
              <w:top w:val="single" w:sz="8" w:space="0" w:color="152935"/>
              <w:left w:val="nil"/>
              <w:bottom w:val="single" w:sz="8" w:space="0" w:color="AEAEAE"/>
              <w:right w:val="nil"/>
            </w:tcBorders>
            <w:shd w:val="clear" w:color="auto" w:fill="E0E0E0"/>
          </w:tcPr>
          <w:p w14:paraId="0AD2BBBE"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51790CA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BE7A8C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4.7%</w:t>
            </w:r>
          </w:p>
        </w:tc>
        <w:tc>
          <w:tcPr>
            <w:tcW w:w="1134" w:type="dxa"/>
            <w:tcBorders>
              <w:top w:val="single" w:sz="8" w:space="0" w:color="152935"/>
              <w:left w:val="single" w:sz="8" w:space="0" w:color="E0E0E0"/>
              <w:bottom w:val="single" w:sz="8" w:space="0" w:color="AEAEAE"/>
              <w:right w:val="nil"/>
            </w:tcBorders>
            <w:shd w:val="clear" w:color="auto" w:fill="FFFFFF"/>
          </w:tcPr>
          <w:p w14:paraId="7142BE0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880BCF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3.3%</w:t>
            </w:r>
          </w:p>
        </w:tc>
        <w:tc>
          <w:tcPr>
            <w:tcW w:w="1134" w:type="dxa"/>
            <w:tcBorders>
              <w:top w:val="single" w:sz="8" w:space="0" w:color="152935"/>
              <w:left w:val="single" w:sz="8" w:space="0" w:color="E0E0E0"/>
              <w:bottom w:val="single" w:sz="8" w:space="0" w:color="AEAEAE"/>
              <w:right w:val="nil"/>
            </w:tcBorders>
            <w:shd w:val="clear" w:color="auto" w:fill="FFFFFF"/>
          </w:tcPr>
          <w:p w14:paraId="6DDDAF4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C9A6AC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w:t>
            </w:r>
          </w:p>
        </w:tc>
        <w:tc>
          <w:tcPr>
            <w:tcW w:w="1134" w:type="dxa"/>
            <w:tcBorders>
              <w:top w:val="single" w:sz="8" w:space="0" w:color="152935"/>
              <w:left w:val="single" w:sz="8" w:space="0" w:color="E0E0E0"/>
              <w:bottom w:val="single" w:sz="8" w:space="0" w:color="AEAEAE"/>
              <w:right w:val="nil"/>
            </w:tcBorders>
            <w:shd w:val="clear" w:color="auto" w:fill="FFFFFF"/>
          </w:tcPr>
          <w:p w14:paraId="7AFEED1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0DA905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w:t>
            </w:r>
          </w:p>
        </w:tc>
        <w:tc>
          <w:tcPr>
            <w:tcW w:w="1134" w:type="dxa"/>
            <w:tcBorders>
              <w:top w:val="single" w:sz="8" w:space="0" w:color="152935"/>
              <w:left w:val="single" w:sz="8" w:space="0" w:color="E0E0E0"/>
              <w:bottom w:val="single" w:sz="8" w:space="0" w:color="AEAEAE"/>
              <w:right w:val="nil"/>
            </w:tcBorders>
            <w:shd w:val="clear" w:color="auto" w:fill="FFFFFF"/>
          </w:tcPr>
          <w:p w14:paraId="7BE0B66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r>
      <w:tr w:rsidR="00B0504F" w:rsidRPr="00B00055" w14:paraId="1814889D"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33B12469"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2DCEAF15"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6D1F716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A4F304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w:t>
            </w:r>
          </w:p>
        </w:tc>
        <w:tc>
          <w:tcPr>
            <w:tcW w:w="1134" w:type="dxa"/>
            <w:tcBorders>
              <w:top w:val="single" w:sz="8" w:space="0" w:color="AEAEAE"/>
              <w:left w:val="single" w:sz="8" w:space="0" w:color="E0E0E0"/>
              <w:bottom w:val="single" w:sz="8" w:space="0" w:color="AEAEAE"/>
              <w:right w:val="nil"/>
            </w:tcBorders>
            <w:shd w:val="clear" w:color="auto" w:fill="FFFFFF"/>
          </w:tcPr>
          <w:p w14:paraId="7AFCBB6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AD8E6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7.3%</w:t>
            </w:r>
          </w:p>
        </w:tc>
        <w:tc>
          <w:tcPr>
            <w:tcW w:w="1134" w:type="dxa"/>
            <w:tcBorders>
              <w:top w:val="single" w:sz="8" w:space="0" w:color="AEAEAE"/>
              <w:left w:val="single" w:sz="8" w:space="0" w:color="E0E0E0"/>
              <w:bottom w:val="single" w:sz="8" w:space="0" w:color="AEAEAE"/>
              <w:right w:val="nil"/>
            </w:tcBorders>
            <w:shd w:val="clear" w:color="auto" w:fill="FFFFFF"/>
          </w:tcPr>
          <w:p w14:paraId="393C92D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3D9BC8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7.3%</w:t>
            </w:r>
          </w:p>
        </w:tc>
        <w:tc>
          <w:tcPr>
            <w:tcW w:w="1134" w:type="dxa"/>
            <w:tcBorders>
              <w:top w:val="single" w:sz="8" w:space="0" w:color="AEAEAE"/>
              <w:left w:val="single" w:sz="8" w:space="0" w:color="E0E0E0"/>
              <w:bottom w:val="single" w:sz="8" w:space="0" w:color="AEAEAE"/>
              <w:right w:val="nil"/>
            </w:tcBorders>
            <w:shd w:val="clear" w:color="auto" w:fill="FFFFFF"/>
          </w:tcPr>
          <w:p w14:paraId="3323A93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A1F991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w:t>
            </w:r>
          </w:p>
        </w:tc>
        <w:tc>
          <w:tcPr>
            <w:tcW w:w="1134" w:type="dxa"/>
            <w:tcBorders>
              <w:top w:val="single" w:sz="8" w:space="0" w:color="AEAEAE"/>
              <w:left w:val="single" w:sz="8" w:space="0" w:color="E0E0E0"/>
              <w:bottom w:val="single" w:sz="8" w:space="0" w:color="AEAEAE"/>
              <w:right w:val="nil"/>
            </w:tcBorders>
            <w:shd w:val="clear" w:color="auto" w:fill="FFFFFF"/>
          </w:tcPr>
          <w:p w14:paraId="2940053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9.8%</w:t>
            </w:r>
          </w:p>
        </w:tc>
      </w:tr>
      <w:tr w:rsidR="00B0504F" w:rsidRPr="00B00055" w14:paraId="5409DD9D"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66C9B803"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63A54825"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56CD935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79AAA5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nil"/>
            </w:tcBorders>
            <w:shd w:val="clear" w:color="auto" w:fill="FFFFFF"/>
          </w:tcPr>
          <w:p w14:paraId="7386238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C0E9E6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nil"/>
            </w:tcBorders>
            <w:shd w:val="clear" w:color="auto" w:fill="FFFFFF"/>
          </w:tcPr>
          <w:p w14:paraId="57E0C37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4B6AC0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nil"/>
            </w:tcBorders>
            <w:shd w:val="clear" w:color="auto" w:fill="FFFFFF"/>
          </w:tcPr>
          <w:p w14:paraId="4EF26A8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4EE6D2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3.2%</w:t>
            </w:r>
          </w:p>
        </w:tc>
        <w:tc>
          <w:tcPr>
            <w:tcW w:w="1134" w:type="dxa"/>
            <w:tcBorders>
              <w:top w:val="single" w:sz="8" w:space="0" w:color="AEAEAE"/>
              <w:left w:val="single" w:sz="8" w:space="0" w:color="E0E0E0"/>
              <w:bottom w:val="single" w:sz="8" w:space="0" w:color="AEAEAE"/>
              <w:right w:val="nil"/>
            </w:tcBorders>
            <w:shd w:val="clear" w:color="auto" w:fill="FFFFFF"/>
          </w:tcPr>
          <w:p w14:paraId="09DF3BE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8.9%</w:t>
            </w:r>
          </w:p>
        </w:tc>
      </w:tr>
      <w:tr w:rsidR="00B0504F" w:rsidRPr="00B00055" w14:paraId="5CCBA4A5"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1987C1EE"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08277E89"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6E2E14A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8DB1E0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nil"/>
            </w:tcBorders>
            <w:shd w:val="clear" w:color="auto" w:fill="FFFFFF"/>
          </w:tcPr>
          <w:p w14:paraId="091D2C1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F317E4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68C6DA7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FB7CB3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nil"/>
            </w:tcBorders>
            <w:shd w:val="clear" w:color="auto" w:fill="FFFFFF"/>
          </w:tcPr>
          <w:p w14:paraId="38FAE6F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C7BC5F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nil"/>
            </w:tcBorders>
            <w:shd w:val="clear" w:color="auto" w:fill="FFFFFF"/>
          </w:tcPr>
          <w:p w14:paraId="036535B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3.2%</w:t>
            </w:r>
          </w:p>
        </w:tc>
      </w:tr>
      <w:tr w:rsidR="00B0504F" w:rsidRPr="00B00055" w14:paraId="0FB0DB5B"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0B7839FE"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E5575E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4F98F45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9E263C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6.9%</w:t>
            </w:r>
          </w:p>
        </w:tc>
        <w:tc>
          <w:tcPr>
            <w:tcW w:w="1134" w:type="dxa"/>
            <w:tcBorders>
              <w:top w:val="single" w:sz="8" w:space="0" w:color="AEAEAE"/>
              <w:left w:val="single" w:sz="8" w:space="0" w:color="E0E0E0"/>
              <w:bottom w:val="single" w:sz="8" w:space="0" w:color="AEAEAE"/>
              <w:right w:val="nil"/>
            </w:tcBorders>
            <w:shd w:val="clear" w:color="auto" w:fill="FFFFFF"/>
          </w:tcPr>
          <w:p w14:paraId="3D1AAFA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3D12B6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nil"/>
            </w:tcBorders>
            <w:shd w:val="clear" w:color="auto" w:fill="FFFFFF"/>
          </w:tcPr>
          <w:p w14:paraId="4A7BD04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AF34D2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nil"/>
            </w:tcBorders>
            <w:shd w:val="clear" w:color="auto" w:fill="FFFFFF"/>
          </w:tcPr>
          <w:p w14:paraId="32E2AA1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CA398D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c>
          <w:tcPr>
            <w:tcW w:w="1134" w:type="dxa"/>
            <w:tcBorders>
              <w:top w:val="single" w:sz="8" w:space="0" w:color="AEAEAE"/>
              <w:left w:val="single" w:sz="8" w:space="0" w:color="E0E0E0"/>
              <w:bottom w:val="single" w:sz="8" w:space="0" w:color="AEAEAE"/>
              <w:right w:val="nil"/>
            </w:tcBorders>
            <w:shd w:val="clear" w:color="auto" w:fill="FFFFFF"/>
          </w:tcPr>
          <w:p w14:paraId="6B2BF05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10.2%</w:t>
            </w:r>
          </w:p>
        </w:tc>
      </w:tr>
      <w:tr w:rsidR="00B0504F" w:rsidRPr="00B00055" w14:paraId="6D0832F4"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0EDBF51F"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27576F8B"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605EF3B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77.0%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5B7E97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76.4%</w:t>
            </w:r>
          </w:p>
        </w:tc>
        <w:tc>
          <w:tcPr>
            <w:tcW w:w="1134" w:type="dxa"/>
            <w:tcBorders>
              <w:top w:val="single" w:sz="8" w:space="0" w:color="AEAEAE"/>
              <w:left w:val="single" w:sz="8" w:space="0" w:color="E0E0E0"/>
              <w:bottom w:val="single" w:sz="8" w:space="0" w:color="152935"/>
              <w:right w:val="nil"/>
            </w:tcBorders>
            <w:shd w:val="clear" w:color="auto" w:fill="FFFFFF"/>
          </w:tcPr>
          <w:p w14:paraId="6B83CF4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77.7%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AB46D6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77.4%</w:t>
            </w:r>
          </w:p>
        </w:tc>
        <w:tc>
          <w:tcPr>
            <w:tcW w:w="1134" w:type="dxa"/>
            <w:tcBorders>
              <w:top w:val="single" w:sz="8" w:space="0" w:color="AEAEAE"/>
              <w:left w:val="single" w:sz="8" w:space="0" w:color="E0E0E0"/>
              <w:bottom w:val="single" w:sz="8" w:space="0" w:color="152935"/>
              <w:right w:val="nil"/>
            </w:tcBorders>
            <w:shd w:val="clear" w:color="auto" w:fill="FFFFFF"/>
          </w:tcPr>
          <w:p w14:paraId="36D4E2E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76.5%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011886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76.5%</w:t>
            </w:r>
          </w:p>
        </w:tc>
        <w:tc>
          <w:tcPr>
            <w:tcW w:w="1134" w:type="dxa"/>
            <w:tcBorders>
              <w:top w:val="single" w:sz="8" w:space="0" w:color="AEAEAE"/>
              <w:left w:val="single" w:sz="8" w:space="0" w:color="E0E0E0"/>
              <w:bottom w:val="single" w:sz="8" w:space="0" w:color="152935"/>
              <w:right w:val="nil"/>
            </w:tcBorders>
            <w:shd w:val="clear" w:color="auto" w:fill="FFFFFF"/>
          </w:tcPr>
          <w:p w14:paraId="5BAA415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78.1%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D9883D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79.2%</w:t>
            </w:r>
          </w:p>
        </w:tc>
        <w:tc>
          <w:tcPr>
            <w:tcW w:w="1134" w:type="dxa"/>
            <w:tcBorders>
              <w:top w:val="single" w:sz="8" w:space="0" w:color="AEAEAE"/>
              <w:left w:val="single" w:sz="8" w:space="0" w:color="E0E0E0"/>
              <w:bottom w:val="single" w:sz="8" w:space="0" w:color="152935"/>
              <w:right w:val="nil"/>
            </w:tcBorders>
            <w:shd w:val="clear" w:color="auto" w:fill="FFFFFF"/>
          </w:tcPr>
          <w:p w14:paraId="4F077B0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62.2%</w:t>
            </w:r>
          </w:p>
        </w:tc>
      </w:tr>
    </w:tbl>
    <w:p w14:paraId="6E97B24C" w14:textId="77777777" w:rsidR="00B0504F" w:rsidRPr="00B00055" w:rsidRDefault="00B0504F" w:rsidP="00B0504F">
      <w:pPr>
        <w:autoSpaceDE w:val="0"/>
        <w:autoSpaceDN w:val="0"/>
        <w:adjustRightInd w:val="0"/>
        <w:spacing w:line="400" w:lineRule="atLeast"/>
        <w:rPr>
          <w:rFonts w:cs="Times New Roman"/>
          <w:szCs w:val="24"/>
        </w:rPr>
      </w:pPr>
    </w:p>
    <w:p w14:paraId="4CA010F5" w14:textId="77777777" w:rsidR="00B0504F" w:rsidRDefault="00B0504F" w:rsidP="00B0504F">
      <w:pPr>
        <w:rPr>
          <w:rFonts w:cs="Times New Roman"/>
          <w:szCs w:val="24"/>
        </w:rPr>
      </w:pPr>
      <w:r>
        <w:rPr>
          <w:rFonts w:cs="Times New Roman"/>
          <w:szCs w:val="24"/>
        </w:rPr>
        <w:br w:type="page"/>
      </w:r>
    </w:p>
    <w:p w14:paraId="33B770E1" w14:textId="77777777" w:rsidR="00B0504F" w:rsidRPr="00B00055" w:rsidRDefault="00B0504F" w:rsidP="00B0504F">
      <w:pPr>
        <w:autoSpaceDE w:val="0"/>
        <w:autoSpaceDN w:val="0"/>
        <w:adjustRightInd w:val="0"/>
        <w:spacing w:line="400" w:lineRule="atLeast"/>
        <w:rPr>
          <w:rFonts w:cs="Times New Roman"/>
          <w:szCs w:val="24"/>
        </w:rPr>
      </w:pPr>
    </w:p>
    <w:tbl>
      <w:tblPr>
        <w:tblpPr w:leftFromText="180" w:rightFromText="180" w:horzAnchor="margin" w:tblpXSpec="center" w:tblpY="240"/>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67887252"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1F723478"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7B539311"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r>
              <w:rPr>
                <w:rFonts w:ascii="Arial" w:hAnsi="Arial" w:cs="Arial"/>
                <w:color w:val="264A60"/>
                <w:sz w:val="18"/>
                <w:szCs w:val="18"/>
              </w:rPr>
              <w:t>* 0.084</w:t>
            </w:r>
          </w:p>
        </w:tc>
        <w:tc>
          <w:tcPr>
            <w:tcW w:w="2268" w:type="dxa"/>
            <w:gridSpan w:val="2"/>
            <w:tcBorders>
              <w:top w:val="nil"/>
              <w:left w:val="single" w:sz="8" w:space="0" w:color="E0E0E0"/>
              <w:bottom w:val="nil"/>
              <w:right w:val="nil"/>
            </w:tcBorders>
            <w:shd w:val="clear" w:color="auto" w:fill="FFFFFF"/>
            <w:vAlign w:val="bottom"/>
          </w:tcPr>
          <w:p w14:paraId="503DEB3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r>
              <w:rPr>
                <w:rFonts w:ascii="Arial" w:hAnsi="Arial" w:cs="Arial"/>
                <w:color w:val="264A60"/>
                <w:sz w:val="18"/>
                <w:szCs w:val="18"/>
              </w:rPr>
              <w:t>** 0.205</w:t>
            </w:r>
          </w:p>
        </w:tc>
        <w:tc>
          <w:tcPr>
            <w:tcW w:w="2268" w:type="dxa"/>
            <w:gridSpan w:val="2"/>
            <w:tcBorders>
              <w:top w:val="nil"/>
              <w:left w:val="single" w:sz="8" w:space="0" w:color="E0E0E0"/>
              <w:bottom w:val="nil"/>
              <w:right w:val="nil"/>
            </w:tcBorders>
            <w:shd w:val="clear" w:color="auto" w:fill="FFFFFF"/>
            <w:vAlign w:val="bottom"/>
          </w:tcPr>
          <w:p w14:paraId="7275502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1990EAB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0.113</w:t>
            </w:r>
          </w:p>
        </w:tc>
      </w:tr>
      <w:tr w:rsidR="00B0504F" w:rsidRPr="00B00055" w14:paraId="17B1D0C1" w14:textId="77777777" w:rsidTr="00BE68ED">
        <w:trPr>
          <w:cantSplit/>
        </w:trPr>
        <w:tc>
          <w:tcPr>
            <w:tcW w:w="5420" w:type="dxa"/>
            <w:gridSpan w:val="2"/>
            <w:vMerge/>
            <w:tcBorders>
              <w:top w:val="nil"/>
              <w:left w:val="nil"/>
              <w:bottom w:val="nil"/>
              <w:right w:val="nil"/>
            </w:tcBorders>
            <w:shd w:val="clear" w:color="auto" w:fill="FFFFFF"/>
            <w:vAlign w:val="bottom"/>
          </w:tcPr>
          <w:p w14:paraId="7896B4D0"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48A3878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492F22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546181A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BB81E0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21644F5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044151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6EEB044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910E71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287E7DE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45FC4220"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1BA245EC"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lang w:val="nl-NL"/>
              </w:rPr>
            </w:pPr>
            <w:r w:rsidRPr="00B00055">
              <w:rPr>
                <w:rFonts w:ascii="Arial" w:hAnsi="Arial" w:cs="Arial"/>
                <w:color w:val="264A60"/>
                <w:sz w:val="18"/>
                <w:szCs w:val="18"/>
                <w:lang w:val="nl-NL"/>
              </w:rPr>
              <w:t>Handheld devices Nintendo (DS, 2DS, 3DS)</w:t>
            </w:r>
          </w:p>
        </w:tc>
        <w:tc>
          <w:tcPr>
            <w:tcW w:w="2710" w:type="dxa"/>
            <w:tcBorders>
              <w:top w:val="single" w:sz="8" w:space="0" w:color="152935"/>
              <w:left w:val="nil"/>
              <w:bottom w:val="single" w:sz="8" w:space="0" w:color="AEAEAE"/>
              <w:right w:val="nil"/>
            </w:tcBorders>
            <w:shd w:val="clear" w:color="auto" w:fill="E0E0E0"/>
          </w:tcPr>
          <w:p w14:paraId="3B611EFD"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17EEA8D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9D07DF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19.0%</w:t>
            </w:r>
          </w:p>
        </w:tc>
        <w:tc>
          <w:tcPr>
            <w:tcW w:w="1134" w:type="dxa"/>
            <w:tcBorders>
              <w:top w:val="single" w:sz="8" w:space="0" w:color="152935"/>
              <w:left w:val="single" w:sz="8" w:space="0" w:color="E0E0E0"/>
              <w:bottom w:val="single" w:sz="8" w:space="0" w:color="AEAEAE"/>
              <w:right w:val="nil"/>
            </w:tcBorders>
            <w:shd w:val="clear" w:color="auto" w:fill="FFFFFF"/>
          </w:tcPr>
          <w:p w14:paraId="0E7D9DF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420C9E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9.8%</w:t>
            </w:r>
          </w:p>
        </w:tc>
        <w:tc>
          <w:tcPr>
            <w:tcW w:w="1134" w:type="dxa"/>
            <w:tcBorders>
              <w:top w:val="single" w:sz="8" w:space="0" w:color="152935"/>
              <w:left w:val="single" w:sz="8" w:space="0" w:color="E0E0E0"/>
              <w:bottom w:val="single" w:sz="8" w:space="0" w:color="AEAEAE"/>
              <w:right w:val="nil"/>
            </w:tcBorders>
            <w:shd w:val="clear" w:color="auto" w:fill="FFFFFF"/>
          </w:tcPr>
          <w:p w14:paraId="78EF0C0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24.9%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5ACF8E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15.2%</w:t>
            </w:r>
          </w:p>
        </w:tc>
        <w:tc>
          <w:tcPr>
            <w:tcW w:w="1134" w:type="dxa"/>
            <w:tcBorders>
              <w:top w:val="single" w:sz="8" w:space="0" w:color="152935"/>
              <w:left w:val="single" w:sz="8" w:space="0" w:color="E0E0E0"/>
              <w:bottom w:val="single" w:sz="8" w:space="0" w:color="AEAEAE"/>
              <w:right w:val="nil"/>
            </w:tcBorders>
            <w:shd w:val="clear" w:color="auto" w:fill="FFFFFF"/>
          </w:tcPr>
          <w:p w14:paraId="57D49A4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22FFED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18.0%</w:t>
            </w:r>
          </w:p>
        </w:tc>
        <w:tc>
          <w:tcPr>
            <w:tcW w:w="1134" w:type="dxa"/>
            <w:tcBorders>
              <w:top w:val="single" w:sz="8" w:space="0" w:color="152935"/>
              <w:left w:val="single" w:sz="8" w:space="0" w:color="E0E0E0"/>
              <w:bottom w:val="single" w:sz="8" w:space="0" w:color="AEAEAE"/>
              <w:right w:val="nil"/>
            </w:tcBorders>
            <w:shd w:val="clear" w:color="auto" w:fill="FFFFFF"/>
          </w:tcPr>
          <w:p w14:paraId="564F946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11.7%</w:t>
            </w:r>
          </w:p>
        </w:tc>
      </w:tr>
      <w:tr w:rsidR="00B0504F" w:rsidRPr="00B00055" w14:paraId="609D08D1"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7981AD3F"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EE0521A"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7EBAB85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C3EB60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10.2%</w:t>
            </w:r>
          </w:p>
        </w:tc>
        <w:tc>
          <w:tcPr>
            <w:tcW w:w="1134" w:type="dxa"/>
            <w:tcBorders>
              <w:top w:val="single" w:sz="8" w:space="0" w:color="AEAEAE"/>
              <w:left w:val="single" w:sz="8" w:space="0" w:color="E0E0E0"/>
              <w:bottom w:val="single" w:sz="8" w:space="0" w:color="AEAEAE"/>
              <w:right w:val="nil"/>
            </w:tcBorders>
            <w:shd w:val="clear" w:color="auto" w:fill="FFFFFF"/>
          </w:tcPr>
          <w:p w14:paraId="6CDADF7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3BBFB2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13.5%</w:t>
            </w:r>
          </w:p>
        </w:tc>
        <w:tc>
          <w:tcPr>
            <w:tcW w:w="1134" w:type="dxa"/>
            <w:tcBorders>
              <w:top w:val="single" w:sz="8" w:space="0" w:color="AEAEAE"/>
              <w:left w:val="single" w:sz="8" w:space="0" w:color="E0E0E0"/>
              <w:bottom w:val="single" w:sz="8" w:space="0" w:color="AEAEAE"/>
              <w:right w:val="nil"/>
            </w:tcBorders>
            <w:shd w:val="clear" w:color="auto" w:fill="FFFFFF"/>
          </w:tcPr>
          <w:p w14:paraId="7D9DD04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A4BB22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11.4%</w:t>
            </w:r>
          </w:p>
        </w:tc>
        <w:tc>
          <w:tcPr>
            <w:tcW w:w="1134" w:type="dxa"/>
            <w:tcBorders>
              <w:top w:val="single" w:sz="8" w:space="0" w:color="AEAEAE"/>
              <w:left w:val="single" w:sz="8" w:space="0" w:color="E0E0E0"/>
              <w:bottom w:val="single" w:sz="8" w:space="0" w:color="AEAEAE"/>
              <w:right w:val="nil"/>
            </w:tcBorders>
            <w:shd w:val="clear" w:color="auto" w:fill="FFFFFF"/>
          </w:tcPr>
          <w:p w14:paraId="34FE0F9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1A88E5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11.9%</w:t>
            </w:r>
          </w:p>
        </w:tc>
        <w:tc>
          <w:tcPr>
            <w:tcW w:w="1134" w:type="dxa"/>
            <w:tcBorders>
              <w:top w:val="single" w:sz="8" w:space="0" w:color="AEAEAE"/>
              <w:left w:val="single" w:sz="8" w:space="0" w:color="E0E0E0"/>
              <w:bottom w:val="single" w:sz="8" w:space="0" w:color="AEAEAE"/>
              <w:right w:val="nil"/>
            </w:tcBorders>
            <w:shd w:val="clear" w:color="auto" w:fill="FFFFFF"/>
          </w:tcPr>
          <w:p w14:paraId="0A685BF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10.5%</w:t>
            </w:r>
          </w:p>
        </w:tc>
      </w:tr>
      <w:tr w:rsidR="00B0504F" w:rsidRPr="00B00055" w14:paraId="7EECED85"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03681DF6"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4C520649"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01C806E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1BD5A0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0832B7E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CC5D3B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3.2%</w:t>
            </w:r>
          </w:p>
        </w:tc>
        <w:tc>
          <w:tcPr>
            <w:tcW w:w="1134" w:type="dxa"/>
            <w:tcBorders>
              <w:top w:val="single" w:sz="8" w:space="0" w:color="AEAEAE"/>
              <w:left w:val="single" w:sz="8" w:space="0" w:color="E0E0E0"/>
              <w:bottom w:val="single" w:sz="8" w:space="0" w:color="AEAEAE"/>
              <w:right w:val="nil"/>
            </w:tcBorders>
            <w:shd w:val="clear" w:color="auto" w:fill="FFFFFF"/>
          </w:tcPr>
          <w:p w14:paraId="6C58C3B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458227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nil"/>
            </w:tcBorders>
            <w:shd w:val="clear" w:color="auto" w:fill="FFFFFF"/>
          </w:tcPr>
          <w:p w14:paraId="642ED58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3C2222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3.1%</w:t>
            </w:r>
          </w:p>
        </w:tc>
        <w:tc>
          <w:tcPr>
            <w:tcW w:w="1134" w:type="dxa"/>
            <w:tcBorders>
              <w:top w:val="single" w:sz="8" w:space="0" w:color="AEAEAE"/>
              <w:left w:val="single" w:sz="8" w:space="0" w:color="E0E0E0"/>
              <w:bottom w:val="single" w:sz="8" w:space="0" w:color="AEAEAE"/>
              <w:right w:val="nil"/>
            </w:tcBorders>
            <w:shd w:val="clear" w:color="auto" w:fill="FFFFFF"/>
          </w:tcPr>
          <w:p w14:paraId="79A6613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5.1%</w:t>
            </w:r>
          </w:p>
        </w:tc>
      </w:tr>
      <w:tr w:rsidR="00B0504F" w:rsidRPr="00B00055" w14:paraId="2626DF24"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62610678"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3F420CE0"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63F4BAB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EAB504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nil"/>
            </w:tcBorders>
            <w:shd w:val="clear" w:color="auto" w:fill="FFFFFF"/>
          </w:tcPr>
          <w:p w14:paraId="4D327E5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524C5D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0EC594F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F1218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nil"/>
            </w:tcBorders>
            <w:shd w:val="clear" w:color="auto" w:fill="FFFFFF"/>
          </w:tcPr>
          <w:p w14:paraId="59A0D2D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9C4AFC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nil"/>
            </w:tcBorders>
            <w:shd w:val="clear" w:color="auto" w:fill="FFFFFF"/>
          </w:tcPr>
          <w:p w14:paraId="59978DC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3.2%</w:t>
            </w:r>
          </w:p>
        </w:tc>
      </w:tr>
      <w:tr w:rsidR="00B0504F" w:rsidRPr="00B00055" w14:paraId="222C1858"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3C4B255F"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29E57751"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631F350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F42BFF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nil"/>
            </w:tcBorders>
            <w:shd w:val="clear" w:color="auto" w:fill="FFFFFF"/>
          </w:tcPr>
          <w:p w14:paraId="7ECA24F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BF8FC3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7.2%</w:t>
            </w:r>
          </w:p>
        </w:tc>
        <w:tc>
          <w:tcPr>
            <w:tcW w:w="1134" w:type="dxa"/>
            <w:tcBorders>
              <w:top w:val="single" w:sz="8" w:space="0" w:color="AEAEAE"/>
              <w:left w:val="single" w:sz="8" w:space="0" w:color="E0E0E0"/>
              <w:bottom w:val="single" w:sz="8" w:space="0" w:color="AEAEAE"/>
              <w:right w:val="nil"/>
            </w:tcBorders>
            <w:shd w:val="clear" w:color="auto" w:fill="FFFFFF"/>
          </w:tcPr>
          <w:p w14:paraId="09F06D6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7A29ED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6.2%</w:t>
            </w:r>
          </w:p>
        </w:tc>
        <w:tc>
          <w:tcPr>
            <w:tcW w:w="1134" w:type="dxa"/>
            <w:tcBorders>
              <w:top w:val="single" w:sz="8" w:space="0" w:color="AEAEAE"/>
              <w:left w:val="single" w:sz="8" w:space="0" w:color="E0E0E0"/>
              <w:bottom w:val="single" w:sz="8" w:space="0" w:color="AEAEAE"/>
              <w:right w:val="nil"/>
            </w:tcBorders>
            <w:shd w:val="clear" w:color="auto" w:fill="FFFFFF"/>
          </w:tcPr>
          <w:p w14:paraId="64B4EA2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B870B7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5.6%</w:t>
            </w:r>
          </w:p>
        </w:tc>
        <w:tc>
          <w:tcPr>
            <w:tcW w:w="1134" w:type="dxa"/>
            <w:tcBorders>
              <w:top w:val="single" w:sz="8" w:space="0" w:color="AEAEAE"/>
              <w:left w:val="single" w:sz="8" w:space="0" w:color="E0E0E0"/>
              <w:bottom w:val="single" w:sz="8" w:space="0" w:color="AEAEAE"/>
              <w:right w:val="nil"/>
            </w:tcBorders>
            <w:shd w:val="clear" w:color="auto" w:fill="FFFFFF"/>
          </w:tcPr>
          <w:p w14:paraId="56D0C54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11.4%</w:t>
            </w:r>
          </w:p>
        </w:tc>
      </w:tr>
      <w:tr w:rsidR="00B0504F" w:rsidRPr="00B00055" w14:paraId="751D7F89"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10AEB79F"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19C70576"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03294A4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59.8%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213211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59.6%</w:t>
            </w:r>
          </w:p>
        </w:tc>
        <w:tc>
          <w:tcPr>
            <w:tcW w:w="1134" w:type="dxa"/>
            <w:tcBorders>
              <w:top w:val="single" w:sz="8" w:space="0" w:color="AEAEAE"/>
              <w:left w:val="single" w:sz="8" w:space="0" w:color="E0E0E0"/>
              <w:bottom w:val="single" w:sz="8" w:space="0" w:color="152935"/>
              <w:right w:val="nil"/>
            </w:tcBorders>
            <w:shd w:val="clear" w:color="auto" w:fill="FFFFFF"/>
          </w:tcPr>
          <w:p w14:paraId="12E8678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60.1%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8D7F15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64.8%</w:t>
            </w:r>
          </w:p>
        </w:tc>
        <w:tc>
          <w:tcPr>
            <w:tcW w:w="1134" w:type="dxa"/>
            <w:tcBorders>
              <w:top w:val="single" w:sz="8" w:space="0" w:color="AEAEAE"/>
              <w:left w:val="single" w:sz="8" w:space="0" w:color="E0E0E0"/>
              <w:bottom w:val="single" w:sz="8" w:space="0" w:color="152935"/>
              <w:right w:val="nil"/>
            </w:tcBorders>
            <w:shd w:val="clear" w:color="auto" w:fill="FFFFFF"/>
          </w:tcPr>
          <w:p w14:paraId="0F5388C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54.5%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2B2134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61.9%</w:t>
            </w:r>
          </w:p>
        </w:tc>
        <w:tc>
          <w:tcPr>
            <w:tcW w:w="1134" w:type="dxa"/>
            <w:tcBorders>
              <w:top w:val="single" w:sz="8" w:space="0" w:color="AEAEAE"/>
              <w:left w:val="single" w:sz="8" w:space="0" w:color="E0E0E0"/>
              <w:bottom w:val="single" w:sz="8" w:space="0" w:color="152935"/>
              <w:right w:val="nil"/>
            </w:tcBorders>
            <w:shd w:val="clear" w:color="auto" w:fill="FFFFFF"/>
          </w:tcPr>
          <w:p w14:paraId="549A695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56.3%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2C8846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60.1%</w:t>
            </w:r>
          </w:p>
        </w:tc>
        <w:tc>
          <w:tcPr>
            <w:tcW w:w="1134" w:type="dxa"/>
            <w:tcBorders>
              <w:top w:val="single" w:sz="8" w:space="0" w:color="AEAEAE"/>
              <w:left w:val="single" w:sz="8" w:space="0" w:color="E0E0E0"/>
              <w:bottom w:val="single" w:sz="8" w:space="0" w:color="152935"/>
              <w:right w:val="nil"/>
            </w:tcBorders>
            <w:shd w:val="clear" w:color="auto" w:fill="FFFFFF"/>
          </w:tcPr>
          <w:p w14:paraId="218B392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58.1%</w:t>
            </w:r>
          </w:p>
        </w:tc>
      </w:tr>
    </w:tbl>
    <w:p w14:paraId="07B2A535" w14:textId="77777777" w:rsidR="00B0504F" w:rsidRPr="00B00055" w:rsidRDefault="00B0504F" w:rsidP="00B0504F">
      <w:pPr>
        <w:autoSpaceDE w:val="0"/>
        <w:autoSpaceDN w:val="0"/>
        <w:adjustRightInd w:val="0"/>
        <w:spacing w:line="400" w:lineRule="atLeast"/>
        <w:rPr>
          <w:rFonts w:cs="Times New Roman"/>
          <w:szCs w:val="24"/>
        </w:rPr>
      </w:pPr>
    </w:p>
    <w:p w14:paraId="6B788E3C" w14:textId="77777777" w:rsidR="00B0504F" w:rsidRDefault="00B0504F" w:rsidP="00B0504F">
      <w:pPr>
        <w:autoSpaceDE w:val="0"/>
        <w:autoSpaceDN w:val="0"/>
        <w:adjustRightInd w:val="0"/>
        <w:spacing w:line="400" w:lineRule="atLeast"/>
        <w:rPr>
          <w:rFonts w:cs="Times New Roman"/>
          <w:szCs w:val="24"/>
        </w:rPr>
      </w:pPr>
    </w:p>
    <w:p w14:paraId="0AF5858B" w14:textId="77777777" w:rsidR="00B0504F" w:rsidRDefault="00B0504F" w:rsidP="00B0504F">
      <w:pPr>
        <w:autoSpaceDE w:val="0"/>
        <w:autoSpaceDN w:val="0"/>
        <w:adjustRightInd w:val="0"/>
        <w:spacing w:line="400" w:lineRule="atLeast"/>
        <w:rPr>
          <w:rFonts w:cs="Times New Roman"/>
          <w:szCs w:val="24"/>
        </w:rPr>
      </w:pPr>
    </w:p>
    <w:p w14:paraId="0810CEC9" w14:textId="77777777" w:rsidR="00B0504F" w:rsidRDefault="00B0504F" w:rsidP="00B0504F">
      <w:pPr>
        <w:rPr>
          <w:rFonts w:cs="Times New Roman"/>
          <w:szCs w:val="24"/>
        </w:rPr>
      </w:pPr>
      <w:r>
        <w:rPr>
          <w:rFonts w:cs="Times New Roman"/>
          <w:szCs w:val="24"/>
        </w:rPr>
        <w:br w:type="page"/>
      </w:r>
    </w:p>
    <w:p w14:paraId="07D9ABB9" w14:textId="77777777" w:rsidR="00B0504F" w:rsidRDefault="00B0504F" w:rsidP="00B0504F">
      <w:pPr>
        <w:autoSpaceDE w:val="0"/>
        <w:autoSpaceDN w:val="0"/>
        <w:adjustRightInd w:val="0"/>
        <w:spacing w:line="400" w:lineRule="atLeast"/>
        <w:rPr>
          <w:rFonts w:cs="Times New Roman"/>
          <w:szCs w:val="24"/>
        </w:rPr>
      </w:pPr>
    </w:p>
    <w:p w14:paraId="449D7C3F" w14:textId="77777777" w:rsidR="00B0504F" w:rsidRPr="00B00055" w:rsidRDefault="00B0504F" w:rsidP="00B0504F">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387BF02C"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68B464E3"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6B8F36C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7036243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r>
              <w:rPr>
                <w:rFonts w:ascii="Arial" w:hAnsi="Arial" w:cs="Arial"/>
                <w:color w:val="264A60"/>
                <w:sz w:val="18"/>
                <w:szCs w:val="18"/>
              </w:rPr>
              <w:t>** 0.115</w:t>
            </w:r>
          </w:p>
        </w:tc>
        <w:tc>
          <w:tcPr>
            <w:tcW w:w="2268" w:type="dxa"/>
            <w:gridSpan w:val="2"/>
            <w:tcBorders>
              <w:top w:val="nil"/>
              <w:left w:val="single" w:sz="8" w:space="0" w:color="E0E0E0"/>
              <w:bottom w:val="nil"/>
              <w:right w:val="nil"/>
            </w:tcBorders>
            <w:shd w:val="clear" w:color="auto" w:fill="FFFFFF"/>
            <w:vAlign w:val="bottom"/>
          </w:tcPr>
          <w:p w14:paraId="681973B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3378B31B"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0.107</w:t>
            </w:r>
          </w:p>
        </w:tc>
      </w:tr>
      <w:tr w:rsidR="00B0504F" w:rsidRPr="00B00055" w14:paraId="35D07B09" w14:textId="77777777" w:rsidTr="00BE68ED">
        <w:trPr>
          <w:cantSplit/>
        </w:trPr>
        <w:tc>
          <w:tcPr>
            <w:tcW w:w="5420" w:type="dxa"/>
            <w:gridSpan w:val="2"/>
            <w:vMerge/>
            <w:tcBorders>
              <w:top w:val="nil"/>
              <w:left w:val="nil"/>
              <w:bottom w:val="nil"/>
              <w:right w:val="nil"/>
            </w:tcBorders>
            <w:shd w:val="clear" w:color="auto" w:fill="FFFFFF"/>
            <w:vAlign w:val="bottom"/>
          </w:tcPr>
          <w:p w14:paraId="05B987E7"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399F5A1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14F446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48FED69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37A3B4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33414BB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B02906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5C6AD95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A1FFC3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081C03F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2C4DB4E5"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1A0CE87B"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Other devices Desktop computer /PC</w:t>
            </w:r>
          </w:p>
        </w:tc>
        <w:tc>
          <w:tcPr>
            <w:tcW w:w="2710" w:type="dxa"/>
            <w:tcBorders>
              <w:top w:val="single" w:sz="8" w:space="0" w:color="152935"/>
              <w:left w:val="nil"/>
              <w:bottom w:val="single" w:sz="8" w:space="0" w:color="AEAEAE"/>
              <w:right w:val="nil"/>
            </w:tcBorders>
            <w:shd w:val="clear" w:color="auto" w:fill="E0E0E0"/>
          </w:tcPr>
          <w:p w14:paraId="7C3F72D9"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2925E99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E7E278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6.0%</w:t>
            </w:r>
          </w:p>
        </w:tc>
        <w:tc>
          <w:tcPr>
            <w:tcW w:w="1134" w:type="dxa"/>
            <w:tcBorders>
              <w:top w:val="single" w:sz="8" w:space="0" w:color="152935"/>
              <w:left w:val="single" w:sz="8" w:space="0" w:color="E0E0E0"/>
              <w:bottom w:val="single" w:sz="8" w:space="0" w:color="AEAEAE"/>
              <w:right w:val="nil"/>
            </w:tcBorders>
            <w:shd w:val="clear" w:color="auto" w:fill="FFFFFF"/>
          </w:tcPr>
          <w:p w14:paraId="38BF6DA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2DEE3C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3.3%</w:t>
            </w:r>
          </w:p>
        </w:tc>
        <w:tc>
          <w:tcPr>
            <w:tcW w:w="1134" w:type="dxa"/>
            <w:tcBorders>
              <w:top w:val="single" w:sz="8" w:space="0" w:color="152935"/>
              <w:left w:val="single" w:sz="8" w:space="0" w:color="E0E0E0"/>
              <w:bottom w:val="single" w:sz="8" w:space="0" w:color="AEAEAE"/>
              <w:right w:val="nil"/>
            </w:tcBorders>
            <w:shd w:val="clear" w:color="auto" w:fill="FFFFFF"/>
          </w:tcPr>
          <w:p w14:paraId="5BD44A8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A3B76E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6.2%</w:t>
            </w:r>
          </w:p>
        </w:tc>
        <w:tc>
          <w:tcPr>
            <w:tcW w:w="1134" w:type="dxa"/>
            <w:tcBorders>
              <w:top w:val="single" w:sz="8" w:space="0" w:color="152935"/>
              <w:left w:val="single" w:sz="8" w:space="0" w:color="E0E0E0"/>
              <w:bottom w:val="single" w:sz="8" w:space="0" w:color="AEAEAE"/>
              <w:right w:val="nil"/>
            </w:tcBorders>
            <w:shd w:val="clear" w:color="auto" w:fill="FFFFFF"/>
          </w:tcPr>
          <w:p w14:paraId="564D6AA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301C13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c>
          <w:tcPr>
            <w:tcW w:w="1134" w:type="dxa"/>
            <w:tcBorders>
              <w:top w:val="single" w:sz="8" w:space="0" w:color="152935"/>
              <w:left w:val="single" w:sz="8" w:space="0" w:color="E0E0E0"/>
              <w:bottom w:val="single" w:sz="8" w:space="0" w:color="AEAEAE"/>
              <w:right w:val="nil"/>
            </w:tcBorders>
            <w:shd w:val="clear" w:color="auto" w:fill="FFFFFF"/>
          </w:tcPr>
          <w:p w14:paraId="255E436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w:t>
            </w:r>
          </w:p>
        </w:tc>
      </w:tr>
      <w:tr w:rsidR="00B0504F" w:rsidRPr="00B00055" w14:paraId="607030F1"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3C21782E"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6B0C3F05"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4FDA998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03FB8E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30.1%</w:t>
            </w:r>
          </w:p>
        </w:tc>
        <w:tc>
          <w:tcPr>
            <w:tcW w:w="1134" w:type="dxa"/>
            <w:tcBorders>
              <w:top w:val="single" w:sz="8" w:space="0" w:color="AEAEAE"/>
              <w:left w:val="single" w:sz="8" w:space="0" w:color="E0E0E0"/>
              <w:bottom w:val="single" w:sz="8" w:space="0" w:color="AEAEAE"/>
              <w:right w:val="nil"/>
            </w:tcBorders>
            <w:shd w:val="clear" w:color="auto" w:fill="FFFFFF"/>
          </w:tcPr>
          <w:p w14:paraId="77A5B4A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B1188F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28.6%</w:t>
            </w:r>
          </w:p>
        </w:tc>
        <w:tc>
          <w:tcPr>
            <w:tcW w:w="1134" w:type="dxa"/>
            <w:tcBorders>
              <w:top w:val="single" w:sz="8" w:space="0" w:color="AEAEAE"/>
              <w:left w:val="single" w:sz="8" w:space="0" w:color="E0E0E0"/>
              <w:bottom w:val="single" w:sz="8" w:space="0" w:color="AEAEAE"/>
              <w:right w:val="nil"/>
            </w:tcBorders>
            <w:shd w:val="clear" w:color="auto" w:fill="FFFFFF"/>
          </w:tcPr>
          <w:p w14:paraId="5ABF90F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22A3B6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29.9%</w:t>
            </w:r>
          </w:p>
        </w:tc>
        <w:tc>
          <w:tcPr>
            <w:tcW w:w="1134" w:type="dxa"/>
            <w:tcBorders>
              <w:top w:val="single" w:sz="8" w:space="0" w:color="AEAEAE"/>
              <w:left w:val="single" w:sz="8" w:space="0" w:color="E0E0E0"/>
              <w:bottom w:val="single" w:sz="8" w:space="0" w:color="AEAEAE"/>
              <w:right w:val="nil"/>
            </w:tcBorders>
            <w:shd w:val="clear" w:color="auto" w:fill="FFFFFF"/>
          </w:tcPr>
          <w:p w14:paraId="29351A0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28.3%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5339EC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28.9%</w:t>
            </w:r>
          </w:p>
        </w:tc>
        <w:tc>
          <w:tcPr>
            <w:tcW w:w="1134" w:type="dxa"/>
            <w:tcBorders>
              <w:top w:val="single" w:sz="8" w:space="0" w:color="AEAEAE"/>
              <w:left w:val="single" w:sz="8" w:space="0" w:color="E0E0E0"/>
              <w:bottom w:val="single" w:sz="8" w:space="0" w:color="AEAEAE"/>
              <w:right w:val="nil"/>
            </w:tcBorders>
            <w:shd w:val="clear" w:color="auto" w:fill="FFFFFF"/>
          </w:tcPr>
          <w:p w14:paraId="585F709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29.8%</w:t>
            </w:r>
          </w:p>
        </w:tc>
      </w:tr>
      <w:tr w:rsidR="00B0504F" w:rsidRPr="00B00055" w14:paraId="1A6EC5C9"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4B127BB2"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F2035F4"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31C2A6C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384478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nil"/>
            </w:tcBorders>
            <w:shd w:val="clear" w:color="auto" w:fill="FFFFFF"/>
          </w:tcPr>
          <w:p w14:paraId="54B7F05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F8BF03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6.6%</w:t>
            </w:r>
          </w:p>
        </w:tc>
        <w:tc>
          <w:tcPr>
            <w:tcW w:w="1134" w:type="dxa"/>
            <w:tcBorders>
              <w:top w:val="single" w:sz="8" w:space="0" w:color="AEAEAE"/>
              <w:left w:val="single" w:sz="8" w:space="0" w:color="E0E0E0"/>
              <w:bottom w:val="single" w:sz="8" w:space="0" w:color="AEAEAE"/>
              <w:right w:val="nil"/>
            </w:tcBorders>
            <w:shd w:val="clear" w:color="auto" w:fill="FFFFFF"/>
          </w:tcPr>
          <w:p w14:paraId="268BCAD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BF292C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6.8%</w:t>
            </w:r>
          </w:p>
        </w:tc>
        <w:tc>
          <w:tcPr>
            <w:tcW w:w="1134" w:type="dxa"/>
            <w:tcBorders>
              <w:top w:val="single" w:sz="8" w:space="0" w:color="AEAEAE"/>
              <w:left w:val="single" w:sz="8" w:space="0" w:color="E0E0E0"/>
              <w:bottom w:val="single" w:sz="8" w:space="0" w:color="AEAEAE"/>
              <w:right w:val="nil"/>
            </w:tcBorders>
            <w:shd w:val="clear" w:color="auto" w:fill="FFFFFF"/>
          </w:tcPr>
          <w:p w14:paraId="03F56D8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977A55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5.8%</w:t>
            </w:r>
          </w:p>
        </w:tc>
        <w:tc>
          <w:tcPr>
            <w:tcW w:w="1134" w:type="dxa"/>
            <w:tcBorders>
              <w:top w:val="single" w:sz="8" w:space="0" w:color="AEAEAE"/>
              <w:left w:val="single" w:sz="8" w:space="0" w:color="E0E0E0"/>
              <w:bottom w:val="single" w:sz="8" w:space="0" w:color="AEAEAE"/>
              <w:right w:val="nil"/>
            </w:tcBorders>
            <w:shd w:val="clear" w:color="auto" w:fill="FFFFFF"/>
          </w:tcPr>
          <w:p w14:paraId="7E0ED78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10.2%</w:t>
            </w:r>
          </w:p>
        </w:tc>
      </w:tr>
      <w:tr w:rsidR="00B0504F" w:rsidRPr="00B00055" w14:paraId="23B90398"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26A679FA"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BA22A02"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773285C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84361E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nil"/>
            </w:tcBorders>
            <w:shd w:val="clear" w:color="auto" w:fill="FFFFFF"/>
          </w:tcPr>
          <w:p w14:paraId="7C10051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D9FBD8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nil"/>
            </w:tcBorders>
            <w:shd w:val="clear" w:color="auto" w:fill="FFFFFF"/>
          </w:tcPr>
          <w:p w14:paraId="44361E2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B2EEC7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02339E6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15190C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nil"/>
            </w:tcBorders>
            <w:shd w:val="clear" w:color="auto" w:fill="FFFFFF"/>
          </w:tcPr>
          <w:p w14:paraId="012C836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6.0%</w:t>
            </w:r>
          </w:p>
        </w:tc>
      </w:tr>
      <w:tr w:rsidR="00B0504F" w:rsidRPr="00B00055" w14:paraId="05E54DD3"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0BCBB285"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208C3E32"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3F3AC3E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79DB1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nil"/>
            </w:tcBorders>
            <w:shd w:val="clear" w:color="auto" w:fill="FFFFFF"/>
          </w:tcPr>
          <w:p w14:paraId="79D771B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932BB0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nil"/>
            </w:tcBorders>
            <w:shd w:val="clear" w:color="auto" w:fill="FFFFFF"/>
          </w:tcPr>
          <w:p w14:paraId="0A3D8F8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6B8DAC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5.0%</w:t>
            </w:r>
          </w:p>
        </w:tc>
        <w:tc>
          <w:tcPr>
            <w:tcW w:w="1134" w:type="dxa"/>
            <w:tcBorders>
              <w:top w:val="single" w:sz="8" w:space="0" w:color="AEAEAE"/>
              <w:left w:val="single" w:sz="8" w:space="0" w:color="E0E0E0"/>
              <w:bottom w:val="single" w:sz="8" w:space="0" w:color="AEAEAE"/>
              <w:right w:val="nil"/>
            </w:tcBorders>
            <w:shd w:val="clear" w:color="auto" w:fill="FFFFFF"/>
          </w:tcPr>
          <w:p w14:paraId="2CAEEEB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E08F99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nil"/>
            </w:tcBorders>
            <w:shd w:val="clear" w:color="auto" w:fill="FFFFFF"/>
          </w:tcPr>
          <w:p w14:paraId="495CBDA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w:t>
            </w:r>
          </w:p>
        </w:tc>
      </w:tr>
      <w:tr w:rsidR="00B0504F" w:rsidRPr="00B00055" w14:paraId="3A63AE0A"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48E73F10"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6A6B377B"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2E3C4E6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50.8%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A980A9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48.8%</w:t>
            </w:r>
          </w:p>
        </w:tc>
        <w:tc>
          <w:tcPr>
            <w:tcW w:w="1134" w:type="dxa"/>
            <w:tcBorders>
              <w:top w:val="single" w:sz="8" w:space="0" w:color="AEAEAE"/>
              <w:left w:val="single" w:sz="8" w:space="0" w:color="E0E0E0"/>
              <w:bottom w:val="single" w:sz="8" w:space="0" w:color="152935"/>
              <w:right w:val="nil"/>
            </w:tcBorders>
            <w:shd w:val="clear" w:color="auto" w:fill="FFFFFF"/>
          </w:tcPr>
          <w:p w14:paraId="15DB793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FC6AA9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53.4%</w:t>
            </w:r>
          </w:p>
        </w:tc>
        <w:tc>
          <w:tcPr>
            <w:tcW w:w="1134" w:type="dxa"/>
            <w:tcBorders>
              <w:top w:val="single" w:sz="8" w:space="0" w:color="AEAEAE"/>
              <w:left w:val="single" w:sz="8" w:space="0" w:color="E0E0E0"/>
              <w:bottom w:val="single" w:sz="8" w:space="0" w:color="152935"/>
              <w:right w:val="nil"/>
            </w:tcBorders>
            <w:shd w:val="clear" w:color="auto" w:fill="FFFFFF"/>
          </w:tcPr>
          <w:p w14:paraId="238C559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48.0%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9BCC57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49.2%</w:t>
            </w:r>
          </w:p>
        </w:tc>
        <w:tc>
          <w:tcPr>
            <w:tcW w:w="1134" w:type="dxa"/>
            <w:tcBorders>
              <w:top w:val="single" w:sz="8" w:space="0" w:color="AEAEAE"/>
              <w:left w:val="single" w:sz="8" w:space="0" w:color="E0E0E0"/>
              <w:bottom w:val="single" w:sz="8" w:space="0" w:color="152935"/>
              <w:right w:val="nil"/>
            </w:tcBorders>
            <w:shd w:val="clear" w:color="auto" w:fill="FFFFFF"/>
          </w:tcPr>
          <w:p w14:paraId="39F156B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A99033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52.3%</w:t>
            </w:r>
          </w:p>
        </w:tc>
        <w:tc>
          <w:tcPr>
            <w:tcW w:w="1134" w:type="dxa"/>
            <w:tcBorders>
              <w:top w:val="single" w:sz="8" w:space="0" w:color="AEAEAE"/>
              <w:left w:val="single" w:sz="8" w:space="0" w:color="E0E0E0"/>
              <w:bottom w:val="single" w:sz="8" w:space="0" w:color="152935"/>
              <w:right w:val="nil"/>
            </w:tcBorders>
            <w:shd w:val="clear" w:color="auto" w:fill="FFFFFF"/>
          </w:tcPr>
          <w:p w14:paraId="5B1E746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40.6%</w:t>
            </w:r>
          </w:p>
        </w:tc>
      </w:tr>
    </w:tbl>
    <w:p w14:paraId="1D1898B1" w14:textId="77777777" w:rsidR="00B0504F" w:rsidRPr="00B00055" w:rsidRDefault="00B0504F" w:rsidP="00B0504F">
      <w:pPr>
        <w:autoSpaceDE w:val="0"/>
        <w:autoSpaceDN w:val="0"/>
        <w:adjustRightInd w:val="0"/>
        <w:spacing w:line="400" w:lineRule="atLeast"/>
        <w:rPr>
          <w:rFonts w:cs="Times New Roman"/>
          <w:szCs w:val="24"/>
        </w:rPr>
      </w:pPr>
    </w:p>
    <w:p w14:paraId="53A676B9" w14:textId="77777777" w:rsidR="00B0504F" w:rsidRDefault="00B0504F" w:rsidP="00B0504F">
      <w:pPr>
        <w:rPr>
          <w:rFonts w:cs="Times New Roman"/>
          <w:szCs w:val="24"/>
        </w:rPr>
      </w:pPr>
      <w:r>
        <w:rPr>
          <w:rFonts w:cs="Times New Roman"/>
          <w:szCs w:val="24"/>
        </w:rPr>
        <w:br w:type="page"/>
      </w:r>
    </w:p>
    <w:p w14:paraId="3425686E" w14:textId="77777777" w:rsidR="00B0504F" w:rsidRPr="00B00055" w:rsidRDefault="00B0504F" w:rsidP="00B0504F">
      <w:pPr>
        <w:autoSpaceDE w:val="0"/>
        <w:autoSpaceDN w:val="0"/>
        <w:adjustRightInd w:val="0"/>
        <w:spacing w:line="400" w:lineRule="atLeast"/>
        <w:rPr>
          <w:rFonts w:cs="Times New Roman"/>
          <w:szCs w:val="24"/>
        </w:rPr>
      </w:pPr>
    </w:p>
    <w:tbl>
      <w:tblPr>
        <w:tblW w:w="152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6"/>
        <w:gridCol w:w="2710"/>
        <w:gridCol w:w="1134"/>
        <w:gridCol w:w="1134"/>
        <w:gridCol w:w="1134"/>
        <w:gridCol w:w="1134"/>
        <w:gridCol w:w="1134"/>
        <w:gridCol w:w="1134"/>
        <w:gridCol w:w="1134"/>
        <w:gridCol w:w="1134"/>
        <w:gridCol w:w="1134"/>
      </w:tblGrid>
      <w:tr w:rsidR="00B0504F" w:rsidRPr="00B00055" w14:paraId="1E84EA8C" w14:textId="77777777" w:rsidTr="00BE68ED">
        <w:trPr>
          <w:cantSplit/>
        </w:trPr>
        <w:tc>
          <w:tcPr>
            <w:tcW w:w="4993" w:type="dxa"/>
            <w:gridSpan w:val="2"/>
            <w:vMerge w:val="restart"/>
            <w:tcBorders>
              <w:top w:val="nil"/>
              <w:left w:val="nil"/>
              <w:bottom w:val="nil"/>
              <w:right w:val="nil"/>
            </w:tcBorders>
            <w:shd w:val="clear" w:color="auto" w:fill="FFFFFF"/>
            <w:vAlign w:val="bottom"/>
          </w:tcPr>
          <w:p w14:paraId="1A2419E8"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760299D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5CD5C98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r>
              <w:rPr>
                <w:rFonts w:ascii="Arial" w:hAnsi="Arial" w:cs="Arial"/>
                <w:color w:val="264A60"/>
                <w:sz w:val="18"/>
                <w:szCs w:val="18"/>
              </w:rPr>
              <w:t>** 0.239</w:t>
            </w:r>
          </w:p>
        </w:tc>
        <w:tc>
          <w:tcPr>
            <w:tcW w:w="2268" w:type="dxa"/>
            <w:gridSpan w:val="2"/>
            <w:tcBorders>
              <w:top w:val="nil"/>
              <w:left w:val="single" w:sz="8" w:space="0" w:color="E0E0E0"/>
              <w:bottom w:val="nil"/>
              <w:right w:val="nil"/>
            </w:tcBorders>
            <w:shd w:val="clear" w:color="auto" w:fill="FFFFFF"/>
            <w:vAlign w:val="bottom"/>
          </w:tcPr>
          <w:p w14:paraId="10A0AE23"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7F453EB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p>
        </w:tc>
      </w:tr>
      <w:tr w:rsidR="00B0504F" w:rsidRPr="00B00055" w14:paraId="4311DDC5" w14:textId="77777777" w:rsidTr="00BE68ED">
        <w:trPr>
          <w:cantSplit/>
        </w:trPr>
        <w:tc>
          <w:tcPr>
            <w:tcW w:w="4993" w:type="dxa"/>
            <w:gridSpan w:val="2"/>
            <w:vMerge/>
            <w:tcBorders>
              <w:top w:val="nil"/>
              <w:left w:val="nil"/>
              <w:bottom w:val="nil"/>
              <w:right w:val="nil"/>
            </w:tcBorders>
            <w:shd w:val="clear" w:color="auto" w:fill="FFFFFF"/>
            <w:vAlign w:val="bottom"/>
          </w:tcPr>
          <w:p w14:paraId="6C26C982"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270D797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AF979C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5FC2E12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2445EA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23F0CD9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80C034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2FE6AA7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F2556E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16833841"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6058C94C" w14:textId="77777777" w:rsidTr="00BE68ED">
        <w:trPr>
          <w:cantSplit/>
        </w:trPr>
        <w:tc>
          <w:tcPr>
            <w:tcW w:w="2285" w:type="dxa"/>
            <w:vMerge w:val="restart"/>
            <w:tcBorders>
              <w:top w:val="single" w:sz="8" w:space="0" w:color="152935"/>
              <w:left w:val="nil"/>
              <w:bottom w:val="single" w:sz="8" w:space="0" w:color="152935"/>
              <w:right w:val="nil"/>
            </w:tcBorders>
            <w:shd w:val="clear" w:color="auto" w:fill="E0E0E0"/>
          </w:tcPr>
          <w:p w14:paraId="1F75A556"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Other devices Laptop</w:t>
            </w:r>
          </w:p>
        </w:tc>
        <w:tc>
          <w:tcPr>
            <w:tcW w:w="2708" w:type="dxa"/>
            <w:tcBorders>
              <w:top w:val="single" w:sz="8" w:space="0" w:color="152935"/>
              <w:left w:val="nil"/>
              <w:bottom w:val="single" w:sz="8" w:space="0" w:color="AEAEAE"/>
              <w:right w:val="nil"/>
            </w:tcBorders>
            <w:shd w:val="clear" w:color="auto" w:fill="E0E0E0"/>
          </w:tcPr>
          <w:p w14:paraId="7F5494C0"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6ADB990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589ED5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11.5%</w:t>
            </w:r>
          </w:p>
        </w:tc>
        <w:tc>
          <w:tcPr>
            <w:tcW w:w="1134" w:type="dxa"/>
            <w:tcBorders>
              <w:top w:val="single" w:sz="8" w:space="0" w:color="152935"/>
              <w:left w:val="single" w:sz="8" w:space="0" w:color="E0E0E0"/>
              <w:bottom w:val="single" w:sz="8" w:space="0" w:color="AEAEAE"/>
              <w:right w:val="nil"/>
            </w:tcBorders>
            <w:shd w:val="clear" w:color="auto" w:fill="FFFFFF"/>
          </w:tcPr>
          <w:p w14:paraId="1762258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B4765F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4.7%</w:t>
            </w:r>
          </w:p>
        </w:tc>
        <w:tc>
          <w:tcPr>
            <w:tcW w:w="1134" w:type="dxa"/>
            <w:tcBorders>
              <w:top w:val="single" w:sz="8" w:space="0" w:color="152935"/>
              <w:left w:val="single" w:sz="8" w:space="0" w:color="E0E0E0"/>
              <w:bottom w:val="single" w:sz="8" w:space="0" w:color="AEAEAE"/>
              <w:right w:val="nil"/>
            </w:tcBorders>
            <w:shd w:val="clear" w:color="auto" w:fill="FFFFFF"/>
          </w:tcPr>
          <w:p w14:paraId="6D209DF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758B44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12.1%</w:t>
            </w:r>
          </w:p>
        </w:tc>
        <w:tc>
          <w:tcPr>
            <w:tcW w:w="1134" w:type="dxa"/>
            <w:tcBorders>
              <w:top w:val="single" w:sz="8" w:space="0" w:color="152935"/>
              <w:left w:val="single" w:sz="8" w:space="0" w:color="E0E0E0"/>
              <w:bottom w:val="single" w:sz="8" w:space="0" w:color="AEAEAE"/>
              <w:right w:val="nil"/>
            </w:tcBorders>
            <w:shd w:val="clear" w:color="auto" w:fill="FFFFFF"/>
          </w:tcPr>
          <w:p w14:paraId="4109777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339D2E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12.0%</w:t>
            </w:r>
          </w:p>
        </w:tc>
        <w:tc>
          <w:tcPr>
            <w:tcW w:w="1134" w:type="dxa"/>
            <w:tcBorders>
              <w:top w:val="single" w:sz="8" w:space="0" w:color="152935"/>
              <w:left w:val="single" w:sz="8" w:space="0" w:color="E0E0E0"/>
              <w:bottom w:val="single" w:sz="8" w:space="0" w:color="AEAEAE"/>
              <w:right w:val="nil"/>
            </w:tcBorders>
            <w:shd w:val="clear" w:color="auto" w:fill="FFFFFF"/>
          </w:tcPr>
          <w:p w14:paraId="7C5B946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14.6%</w:t>
            </w:r>
          </w:p>
        </w:tc>
      </w:tr>
      <w:tr w:rsidR="00B0504F" w:rsidRPr="00B00055" w14:paraId="56A28B35" w14:textId="77777777" w:rsidTr="00BE68ED">
        <w:trPr>
          <w:cantSplit/>
        </w:trPr>
        <w:tc>
          <w:tcPr>
            <w:tcW w:w="2285" w:type="dxa"/>
            <w:vMerge/>
            <w:tcBorders>
              <w:top w:val="single" w:sz="8" w:space="0" w:color="152935"/>
              <w:left w:val="nil"/>
              <w:bottom w:val="single" w:sz="8" w:space="0" w:color="152935"/>
              <w:right w:val="nil"/>
            </w:tcBorders>
            <w:shd w:val="clear" w:color="auto" w:fill="E0E0E0"/>
          </w:tcPr>
          <w:p w14:paraId="492F43F2"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08" w:type="dxa"/>
            <w:tcBorders>
              <w:top w:val="single" w:sz="8" w:space="0" w:color="AEAEAE"/>
              <w:left w:val="nil"/>
              <w:bottom w:val="single" w:sz="8" w:space="0" w:color="AEAEAE"/>
              <w:right w:val="nil"/>
            </w:tcBorders>
            <w:shd w:val="clear" w:color="auto" w:fill="E0E0E0"/>
          </w:tcPr>
          <w:p w14:paraId="354E84DD"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204BE5F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AC2A3E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50.5%</w:t>
            </w:r>
          </w:p>
        </w:tc>
        <w:tc>
          <w:tcPr>
            <w:tcW w:w="1134" w:type="dxa"/>
            <w:tcBorders>
              <w:top w:val="single" w:sz="8" w:space="0" w:color="AEAEAE"/>
              <w:left w:val="single" w:sz="8" w:space="0" w:color="E0E0E0"/>
              <w:bottom w:val="single" w:sz="8" w:space="0" w:color="AEAEAE"/>
              <w:right w:val="nil"/>
            </w:tcBorders>
            <w:shd w:val="clear" w:color="auto" w:fill="FFFFFF"/>
          </w:tcPr>
          <w:p w14:paraId="3816A6F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52.3%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810279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55.0%</w:t>
            </w:r>
          </w:p>
        </w:tc>
        <w:tc>
          <w:tcPr>
            <w:tcW w:w="1134" w:type="dxa"/>
            <w:tcBorders>
              <w:top w:val="single" w:sz="8" w:space="0" w:color="AEAEAE"/>
              <w:left w:val="single" w:sz="8" w:space="0" w:color="E0E0E0"/>
              <w:bottom w:val="single" w:sz="8" w:space="0" w:color="AEAEAE"/>
              <w:right w:val="nil"/>
            </w:tcBorders>
            <w:shd w:val="clear" w:color="auto" w:fill="FFFFFF"/>
          </w:tcPr>
          <w:p w14:paraId="7ECBF89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47.5%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20BA04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53.8%</w:t>
            </w:r>
          </w:p>
        </w:tc>
        <w:tc>
          <w:tcPr>
            <w:tcW w:w="1134" w:type="dxa"/>
            <w:tcBorders>
              <w:top w:val="single" w:sz="8" w:space="0" w:color="AEAEAE"/>
              <w:left w:val="single" w:sz="8" w:space="0" w:color="E0E0E0"/>
              <w:bottom w:val="single" w:sz="8" w:space="0" w:color="AEAEAE"/>
              <w:right w:val="nil"/>
            </w:tcBorders>
            <w:shd w:val="clear" w:color="auto" w:fill="FFFFFF"/>
          </w:tcPr>
          <w:p w14:paraId="43118AB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48.5%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303086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51.4%</w:t>
            </w:r>
          </w:p>
        </w:tc>
        <w:tc>
          <w:tcPr>
            <w:tcW w:w="1134" w:type="dxa"/>
            <w:tcBorders>
              <w:top w:val="single" w:sz="8" w:space="0" w:color="AEAEAE"/>
              <w:left w:val="single" w:sz="8" w:space="0" w:color="E0E0E0"/>
              <w:bottom w:val="single" w:sz="8" w:space="0" w:color="AEAEAE"/>
              <w:right w:val="nil"/>
            </w:tcBorders>
            <w:shd w:val="clear" w:color="auto" w:fill="FFFFFF"/>
          </w:tcPr>
          <w:p w14:paraId="766688F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51.1%</w:t>
            </w:r>
          </w:p>
        </w:tc>
      </w:tr>
      <w:tr w:rsidR="00B0504F" w:rsidRPr="00B00055" w14:paraId="48A6919C" w14:textId="77777777" w:rsidTr="00BE68ED">
        <w:trPr>
          <w:cantSplit/>
        </w:trPr>
        <w:tc>
          <w:tcPr>
            <w:tcW w:w="2285" w:type="dxa"/>
            <w:vMerge/>
            <w:tcBorders>
              <w:top w:val="single" w:sz="8" w:space="0" w:color="152935"/>
              <w:left w:val="nil"/>
              <w:bottom w:val="single" w:sz="8" w:space="0" w:color="152935"/>
              <w:right w:val="nil"/>
            </w:tcBorders>
            <w:shd w:val="clear" w:color="auto" w:fill="E0E0E0"/>
          </w:tcPr>
          <w:p w14:paraId="34C351BD"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08" w:type="dxa"/>
            <w:tcBorders>
              <w:top w:val="single" w:sz="8" w:space="0" w:color="AEAEAE"/>
              <w:left w:val="nil"/>
              <w:bottom w:val="single" w:sz="8" w:space="0" w:color="AEAEAE"/>
              <w:right w:val="nil"/>
            </w:tcBorders>
            <w:shd w:val="clear" w:color="auto" w:fill="E0E0E0"/>
          </w:tcPr>
          <w:p w14:paraId="44237F33"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20D3A29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21062C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nil"/>
            </w:tcBorders>
            <w:shd w:val="clear" w:color="auto" w:fill="FFFFFF"/>
          </w:tcPr>
          <w:p w14:paraId="79A943E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D9FD5C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6.8%</w:t>
            </w:r>
          </w:p>
        </w:tc>
        <w:tc>
          <w:tcPr>
            <w:tcW w:w="1134" w:type="dxa"/>
            <w:tcBorders>
              <w:top w:val="single" w:sz="8" w:space="0" w:color="AEAEAE"/>
              <w:left w:val="single" w:sz="8" w:space="0" w:color="E0E0E0"/>
              <w:bottom w:val="single" w:sz="8" w:space="0" w:color="AEAEAE"/>
              <w:right w:val="nil"/>
            </w:tcBorders>
            <w:shd w:val="clear" w:color="auto" w:fill="FFFFFF"/>
          </w:tcPr>
          <w:p w14:paraId="27D8344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C5AD95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w:t>
            </w:r>
          </w:p>
        </w:tc>
        <w:tc>
          <w:tcPr>
            <w:tcW w:w="1134" w:type="dxa"/>
            <w:tcBorders>
              <w:top w:val="single" w:sz="8" w:space="0" w:color="AEAEAE"/>
              <w:left w:val="single" w:sz="8" w:space="0" w:color="E0E0E0"/>
              <w:bottom w:val="single" w:sz="8" w:space="0" w:color="AEAEAE"/>
              <w:right w:val="nil"/>
            </w:tcBorders>
            <w:shd w:val="clear" w:color="auto" w:fill="FFFFFF"/>
          </w:tcPr>
          <w:p w14:paraId="3451C6D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046CC5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5.8%</w:t>
            </w:r>
          </w:p>
        </w:tc>
        <w:tc>
          <w:tcPr>
            <w:tcW w:w="1134" w:type="dxa"/>
            <w:tcBorders>
              <w:top w:val="single" w:sz="8" w:space="0" w:color="AEAEAE"/>
              <w:left w:val="single" w:sz="8" w:space="0" w:color="E0E0E0"/>
              <w:bottom w:val="single" w:sz="8" w:space="0" w:color="AEAEAE"/>
              <w:right w:val="nil"/>
            </w:tcBorders>
            <w:shd w:val="clear" w:color="auto" w:fill="FFFFFF"/>
          </w:tcPr>
          <w:p w14:paraId="771A57C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8.6%</w:t>
            </w:r>
          </w:p>
        </w:tc>
      </w:tr>
      <w:tr w:rsidR="00B0504F" w:rsidRPr="00B00055" w14:paraId="135D977E" w14:textId="77777777" w:rsidTr="00BE68ED">
        <w:trPr>
          <w:cantSplit/>
        </w:trPr>
        <w:tc>
          <w:tcPr>
            <w:tcW w:w="2285" w:type="dxa"/>
            <w:vMerge/>
            <w:tcBorders>
              <w:top w:val="single" w:sz="8" w:space="0" w:color="152935"/>
              <w:left w:val="nil"/>
              <w:bottom w:val="single" w:sz="8" w:space="0" w:color="152935"/>
              <w:right w:val="nil"/>
            </w:tcBorders>
            <w:shd w:val="clear" w:color="auto" w:fill="E0E0E0"/>
          </w:tcPr>
          <w:p w14:paraId="392CF48D"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08" w:type="dxa"/>
            <w:tcBorders>
              <w:top w:val="single" w:sz="8" w:space="0" w:color="AEAEAE"/>
              <w:left w:val="nil"/>
              <w:bottom w:val="single" w:sz="8" w:space="0" w:color="AEAEAE"/>
              <w:right w:val="nil"/>
            </w:tcBorders>
            <w:shd w:val="clear" w:color="auto" w:fill="E0E0E0"/>
          </w:tcPr>
          <w:p w14:paraId="0CAE87C3"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1E9B02B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BC39C7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nil"/>
            </w:tcBorders>
            <w:shd w:val="clear" w:color="auto" w:fill="FFFFFF"/>
          </w:tcPr>
          <w:p w14:paraId="5A5567D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97DF70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nil"/>
            </w:tcBorders>
            <w:shd w:val="clear" w:color="auto" w:fill="FFFFFF"/>
          </w:tcPr>
          <w:p w14:paraId="1079AEE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73820C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nil"/>
            </w:tcBorders>
            <w:shd w:val="clear" w:color="auto" w:fill="FFFFFF"/>
          </w:tcPr>
          <w:p w14:paraId="2F4E16A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1C7225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nil"/>
            </w:tcBorders>
            <w:shd w:val="clear" w:color="auto" w:fill="FFFFFF"/>
          </w:tcPr>
          <w:p w14:paraId="2F7E17A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r>
      <w:tr w:rsidR="00B0504F" w:rsidRPr="00B00055" w14:paraId="0A0DE329" w14:textId="77777777" w:rsidTr="00BE68ED">
        <w:trPr>
          <w:cantSplit/>
        </w:trPr>
        <w:tc>
          <w:tcPr>
            <w:tcW w:w="2285" w:type="dxa"/>
            <w:vMerge/>
            <w:tcBorders>
              <w:top w:val="single" w:sz="8" w:space="0" w:color="152935"/>
              <w:left w:val="nil"/>
              <w:bottom w:val="single" w:sz="8" w:space="0" w:color="152935"/>
              <w:right w:val="nil"/>
            </w:tcBorders>
            <w:shd w:val="clear" w:color="auto" w:fill="E0E0E0"/>
          </w:tcPr>
          <w:p w14:paraId="088976FF"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08" w:type="dxa"/>
            <w:tcBorders>
              <w:top w:val="single" w:sz="8" w:space="0" w:color="AEAEAE"/>
              <w:left w:val="nil"/>
              <w:bottom w:val="single" w:sz="8" w:space="0" w:color="AEAEAE"/>
              <w:right w:val="nil"/>
            </w:tcBorders>
            <w:shd w:val="clear" w:color="auto" w:fill="E0E0E0"/>
          </w:tcPr>
          <w:p w14:paraId="1CA6CD49"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461E294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E229F1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nil"/>
            </w:tcBorders>
            <w:shd w:val="clear" w:color="auto" w:fill="FFFFFF"/>
          </w:tcPr>
          <w:p w14:paraId="613E6A2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27B65D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nil"/>
            </w:tcBorders>
            <w:shd w:val="clear" w:color="auto" w:fill="FFFFFF"/>
          </w:tcPr>
          <w:p w14:paraId="42FE8C6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A5CEDB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nil"/>
            </w:tcBorders>
            <w:shd w:val="clear" w:color="auto" w:fill="FFFFFF"/>
          </w:tcPr>
          <w:p w14:paraId="1A19267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1E606B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nil"/>
            </w:tcBorders>
            <w:shd w:val="clear" w:color="auto" w:fill="FFFFFF"/>
          </w:tcPr>
          <w:p w14:paraId="009C5FA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r>
      <w:tr w:rsidR="00B0504F" w:rsidRPr="00B00055" w14:paraId="4C590F2E" w14:textId="77777777" w:rsidTr="00BE68ED">
        <w:trPr>
          <w:cantSplit/>
        </w:trPr>
        <w:tc>
          <w:tcPr>
            <w:tcW w:w="2285" w:type="dxa"/>
            <w:vMerge/>
            <w:tcBorders>
              <w:top w:val="single" w:sz="8" w:space="0" w:color="152935"/>
              <w:left w:val="nil"/>
              <w:bottom w:val="single" w:sz="8" w:space="0" w:color="152935"/>
              <w:right w:val="nil"/>
            </w:tcBorders>
            <w:shd w:val="clear" w:color="auto" w:fill="E0E0E0"/>
          </w:tcPr>
          <w:p w14:paraId="51D0416F"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08" w:type="dxa"/>
            <w:tcBorders>
              <w:top w:val="single" w:sz="8" w:space="0" w:color="AEAEAE"/>
              <w:left w:val="nil"/>
              <w:bottom w:val="single" w:sz="8" w:space="0" w:color="152935"/>
              <w:right w:val="nil"/>
            </w:tcBorders>
            <w:shd w:val="clear" w:color="auto" w:fill="E0E0E0"/>
          </w:tcPr>
          <w:p w14:paraId="3D6B24BD"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526D4DE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24.0%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652C90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25.8%</w:t>
            </w:r>
          </w:p>
        </w:tc>
        <w:tc>
          <w:tcPr>
            <w:tcW w:w="1134" w:type="dxa"/>
            <w:tcBorders>
              <w:top w:val="single" w:sz="8" w:space="0" w:color="AEAEAE"/>
              <w:left w:val="single" w:sz="8" w:space="0" w:color="E0E0E0"/>
              <w:bottom w:val="single" w:sz="8" w:space="0" w:color="152935"/>
              <w:right w:val="nil"/>
            </w:tcBorders>
            <w:shd w:val="clear" w:color="auto" w:fill="FFFFFF"/>
          </w:tcPr>
          <w:p w14:paraId="70F6BBC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48F926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27.0%</w:t>
            </w:r>
          </w:p>
        </w:tc>
        <w:tc>
          <w:tcPr>
            <w:tcW w:w="1134" w:type="dxa"/>
            <w:tcBorders>
              <w:top w:val="single" w:sz="8" w:space="0" w:color="AEAEAE"/>
              <w:left w:val="single" w:sz="8" w:space="0" w:color="E0E0E0"/>
              <w:bottom w:val="single" w:sz="8" w:space="0" w:color="152935"/>
              <w:right w:val="nil"/>
            </w:tcBorders>
            <w:shd w:val="clear" w:color="auto" w:fill="FFFFFF"/>
          </w:tcPr>
          <w:p w14:paraId="52F00E5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E6253A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21.7%</w:t>
            </w:r>
          </w:p>
        </w:tc>
        <w:tc>
          <w:tcPr>
            <w:tcW w:w="1134" w:type="dxa"/>
            <w:tcBorders>
              <w:top w:val="single" w:sz="8" w:space="0" w:color="AEAEAE"/>
              <w:left w:val="single" w:sz="8" w:space="0" w:color="E0E0E0"/>
              <w:bottom w:val="single" w:sz="8" w:space="0" w:color="152935"/>
              <w:right w:val="nil"/>
            </w:tcBorders>
            <w:shd w:val="clear" w:color="auto" w:fill="FFFFFF"/>
          </w:tcPr>
          <w:p w14:paraId="7D2F1A4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310315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24.9%</w:t>
            </w:r>
          </w:p>
        </w:tc>
        <w:tc>
          <w:tcPr>
            <w:tcW w:w="1134" w:type="dxa"/>
            <w:tcBorders>
              <w:top w:val="single" w:sz="8" w:space="0" w:color="AEAEAE"/>
              <w:left w:val="single" w:sz="8" w:space="0" w:color="E0E0E0"/>
              <w:bottom w:val="single" w:sz="8" w:space="0" w:color="152935"/>
              <w:right w:val="nil"/>
            </w:tcBorders>
            <w:shd w:val="clear" w:color="auto" w:fill="FFFFFF"/>
          </w:tcPr>
          <w:p w14:paraId="6F41DA1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18.4%</w:t>
            </w:r>
          </w:p>
        </w:tc>
      </w:tr>
    </w:tbl>
    <w:p w14:paraId="0FA83BBE" w14:textId="77777777" w:rsidR="00B0504F" w:rsidRDefault="00B0504F" w:rsidP="00B0504F">
      <w:pPr>
        <w:autoSpaceDE w:val="0"/>
        <w:autoSpaceDN w:val="0"/>
        <w:adjustRightInd w:val="0"/>
        <w:spacing w:line="400" w:lineRule="atLeast"/>
        <w:rPr>
          <w:rFonts w:cs="Times New Roman"/>
          <w:szCs w:val="24"/>
        </w:rPr>
      </w:pPr>
    </w:p>
    <w:p w14:paraId="4408AE4E" w14:textId="77777777" w:rsidR="00B0504F" w:rsidRDefault="00B0504F" w:rsidP="00B0504F">
      <w:pPr>
        <w:autoSpaceDE w:val="0"/>
        <w:autoSpaceDN w:val="0"/>
        <w:adjustRightInd w:val="0"/>
        <w:spacing w:line="400" w:lineRule="atLeast"/>
        <w:rPr>
          <w:rFonts w:cs="Times New Roman"/>
          <w:szCs w:val="24"/>
        </w:rPr>
      </w:pPr>
    </w:p>
    <w:p w14:paraId="1C13CEB7" w14:textId="77777777" w:rsidR="00B0504F" w:rsidRDefault="00B0504F" w:rsidP="00B0504F">
      <w:pPr>
        <w:autoSpaceDE w:val="0"/>
        <w:autoSpaceDN w:val="0"/>
        <w:adjustRightInd w:val="0"/>
        <w:spacing w:line="400" w:lineRule="atLeast"/>
        <w:rPr>
          <w:rFonts w:cs="Times New Roman"/>
          <w:szCs w:val="24"/>
        </w:rPr>
      </w:pPr>
    </w:p>
    <w:p w14:paraId="3EEDF6EE" w14:textId="77777777" w:rsidR="00B0504F" w:rsidRDefault="00B0504F" w:rsidP="00B0504F">
      <w:pPr>
        <w:rPr>
          <w:rFonts w:cs="Times New Roman"/>
          <w:szCs w:val="24"/>
        </w:rPr>
      </w:pPr>
      <w:r>
        <w:rPr>
          <w:rFonts w:cs="Times New Roman"/>
          <w:szCs w:val="24"/>
        </w:rPr>
        <w:br w:type="page"/>
      </w:r>
    </w:p>
    <w:p w14:paraId="4A26E7FF" w14:textId="77777777" w:rsidR="00B0504F" w:rsidRPr="00B00055" w:rsidRDefault="00B0504F" w:rsidP="00B0504F">
      <w:pPr>
        <w:autoSpaceDE w:val="0"/>
        <w:autoSpaceDN w:val="0"/>
        <w:adjustRightInd w:val="0"/>
        <w:spacing w:line="400" w:lineRule="atLeast"/>
        <w:rPr>
          <w:rFonts w:cs="Times New Roman"/>
          <w:szCs w:val="24"/>
        </w:rPr>
      </w:pPr>
    </w:p>
    <w:p w14:paraId="519EEBD1" w14:textId="77777777" w:rsidR="00B0504F" w:rsidRPr="00B00055" w:rsidRDefault="00B0504F" w:rsidP="00B0504F">
      <w:pPr>
        <w:autoSpaceDE w:val="0"/>
        <w:autoSpaceDN w:val="0"/>
        <w:adjustRightInd w:val="0"/>
        <w:spacing w:line="400" w:lineRule="atLeast"/>
        <w:rPr>
          <w:rFonts w:cs="Times New Roman"/>
          <w:szCs w:val="24"/>
        </w:rPr>
      </w:pPr>
    </w:p>
    <w:tbl>
      <w:tblPr>
        <w:tblpPr w:leftFromText="180" w:rightFromText="180" w:horzAnchor="margin" w:tblpXSpec="center" w:tblpY="420"/>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332396B2"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58C98405"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45DA9E8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6EFFFA9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r>
              <w:rPr>
                <w:rFonts w:ascii="Arial" w:hAnsi="Arial" w:cs="Arial"/>
                <w:color w:val="264A60"/>
                <w:sz w:val="18"/>
                <w:szCs w:val="18"/>
              </w:rPr>
              <w:t>** 0.130</w:t>
            </w:r>
          </w:p>
        </w:tc>
        <w:tc>
          <w:tcPr>
            <w:tcW w:w="2268" w:type="dxa"/>
            <w:gridSpan w:val="2"/>
            <w:tcBorders>
              <w:top w:val="nil"/>
              <w:left w:val="single" w:sz="8" w:space="0" w:color="E0E0E0"/>
              <w:bottom w:val="nil"/>
              <w:right w:val="nil"/>
            </w:tcBorders>
            <w:shd w:val="clear" w:color="auto" w:fill="FFFFFF"/>
            <w:vAlign w:val="bottom"/>
          </w:tcPr>
          <w:p w14:paraId="6D3DDF2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79A7BDA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0.135</w:t>
            </w:r>
          </w:p>
        </w:tc>
      </w:tr>
      <w:tr w:rsidR="00B0504F" w:rsidRPr="00B00055" w14:paraId="6A2B95DB" w14:textId="77777777" w:rsidTr="00BE68ED">
        <w:trPr>
          <w:cantSplit/>
        </w:trPr>
        <w:tc>
          <w:tcPr>
            <w:tcW w:w="5420" w:type="dxa"/>
            <w:gridSpan w:val="2"/>
            <w:vMerge/>
            <w:tcBorders>
              <w:top w:val="nil"/>
              <w:left w:val="nil"/>
              <w:bottom w:val="nil"/>
              <w:right w:val="nil"/>
            </w:tcBorders>
            <w:shd w:val="clear" w:color="auto" w:fill="FFFFFF"/>
            <w:vAlign w:val="bottom"/>
          </w:tcPr>
          <w:p w14:paraId="7758FB35"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2BAA2A93"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A3008D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5FD100B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015650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7FD2146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966E46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3B561E6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1D982C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407BD873"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098BDE75"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2520E9D9"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Other devices Internet connected Portable Media Player (e.g. iPod Touch, Archos)</w:t>
            </w:r>
          </w:p>
        </w:tc>
        <w:tc>
          <w:tcPr>
            <w:tcW w:w="2710" w:type="dxa"/>
            <w:tcBorders>
              <w:top w:val="single" w:sz="8" w:space="0" w:color="152935"/>
              <w:left w:val="nil"/>
              <w:bottom w:val="single" w:sz="8" w:space="0" w:color="AEAEAE"/>
              <w:right w:val="nil"/>
            </w:tcBorders>
            <w:shd w:val="clear" w:color="auto" w:fill="E0E0E0"/>
          </w:tcPr>
          <w:p w14:paraId="7AB7E3E6"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7BAEE5F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FBA096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w:t>
            </w:r>
          </w:p>
        </w:tc>
        <w:tc>
          <w:tcPr>
            <w:tcW w:w="1134" w:type="dxa"/>
            <w:tcBorders>
              <w:top w:val="single" w:sz="8" w:space="0" w:color="152935"/>
              <w:left w:val="single" w:sz="8" w:space="0" w:color="E0E0E0"/>
              <w:bottom w:val="single" w:sz="8" w:space="0" w:color="AEAEAE"/>
              <w:right w:val="nil"/>
            </w:tcBorders>
            <w:shd w:val="clear" w:color="auto" w:fill="FFFFFF"/>
          </w:tcPr>
          <w:p w14:paraId="1F0897C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7B4816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w:t>
            </w:r>
          </w:p>
        </w:tc>
        <w:tc>
          <w:tcPr>
            <w:tcW w:w="1134" w:type="dxa"/>
            <w:tcBorders>
              <w:top w:val="single" w:sz="8" w:space="0" w:color="152935"/>
              <w:left w:val="single" w:sz="8" w:space="0" w:color="E0E0E0"/>
              <w:bottom w:val="single" w:sz="8" w:space="0" w:color="AEAEAE"/>
              <w:right w:val="nil"/>
            </w:tcBorders>
            <w:shd w:val="clear" w:color="auto" w:fill="FFFFFF"/>
          </w:tcPr>
          <w:p w14:paraId="52D4C51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7994B6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8.3%</w:t>
            </w:r>
          </w:p>
        </w:tc>
        <w:tc>
          <w:tcPr>
            <w:tcW w:w="1134" w:type="dxa"/>
            <w:tcBorders>
              <w:top w:val="single" w:sz="8" w:space="0" w:color="152935"/>
              <w:left w:val="single" w:sz="8" w:space="0" w:color="E0E0E0"/>
              <w:bottom w:val="single" w:sz="8" w:space="0" w:color="AEAEAE"/>
              <w:right w:val="nil"/>
            </w:tcBorders>
            <w:shd w:val="clear" w:color="auto" w:fill="FFFFFF"/>
          </w:tcPr>
          <w:p w14:paraId="5EEDD48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4FE33E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7.2%</w:t>
            </w:r>
          </w:p>
        </w:tc>
        <w:tc>
          <w:tcPr>
            <w:tcW w:w="1134" w:type="dxa"/>
            <w:tcBorders>
              <w:top w:val="single" w:sz="8" w:space="0" w:color="152935"/>
              <w:left w:val="single" w:sz="8" w:space="0" w:color="E0E0E0"/>
              <w:bottom w:val="single" w:sz="8" w:space="0" w:color="AEAEAE"/>
              <w:right w:val="nil"/>
            </w:tcBorders>
            <w:shd w:val="clear" w:color="auto" w:fill="FFFFFF"/>
          </w:tcPr>
          <w:p w14:paraId="0719F2F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9.5%</w:t>
            </w:r>
          </w:p>
        </w:tc>
      </w:tr>
      <w:tr w:rsidR="00B0504F" w:rsidRPr="00B00055" w14:paraId="4B61BE25"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55E1DC5C"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4CF958E"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3AA9442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AA83E4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8.2%</w:t>
            </w:r>
          </w:p>
        </w:tc>
        <w:tc>
          <w:tcPr>
            <w:tcW w:w="1134" w:type="dxa"/>
            <w:tcBorders>
              <w:top w:val="single" w:sz="8" w:space="0" w:color="AEAEAE"/>
              <w:left w:val="single" w:sz="8" w:space="0" w:color="E0E0E0"/>
              <w:bottom w:val="single" w:sz="8" w:space="0" w:color="AEAEAE"/>
              <w:right w:val="nil"/>
            </w:tcBorders>
            <w:shd w:val="clear" w:color="auto" w:fill="FFFFFF"/>
          </w:tcPr>
          <w:p w14:paraId="736AB0F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F12E46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8.8%</w:t>
            </w:r>
          </w:p>
        </w:tc>
        <w:tc>
          <w:tcPr>
            <w:tcW w:w="1134" w:type="dxa"/>
            <w:tcBorders>
              <w:top w:val="single" w:sz="8" w:space="0" w:color="AEAEAE"/>
              <w:left w:val="single" w:sz="8" w:space="0" w:color="E0E0E0"/>
              <w:bottom w:val="single" w:sz="8" w:space="0" w:color="AEAEAE"/>
              <w:right w:val="nil"/>
            </w:tcBorders>
            <w:shd w:val="clear" w:color="auto" w:fill="FFFFFF"/>
          </w:tcPr>
          <w:p w14:paraId="72D0BE3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D1F62A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8.8%</w:t>
            </w:r>
          </w:p>
        </w:tc>
        <w:tc>
          <w:tcPr>
            <w:tcW w:w="1134" w:type="dxa"/>
            <w:tcBorders>
              <w:top w:val="single" w:sz="8" w:space="0" w:color="AEAEAE"/>
              <w:left w:val="single" w:sz="8" w:space="0" w:color="E0E0E0"/>
              <w:bottom w:val="single" w:sz="8" w:space="0" w:color="AEAEAE"/>
              <w:right w:val="nil"/>
            </w:tcBorders>
            <w:shd w:val="clear" w:color="auto" w:fill="FFFFFF"/>
          </w:tcPr>
          <w:p w14:paraId="4817C27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28CDC8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8.0%</w:t>
            </w:r>
          </w:p>
        </w:tc>
        <w:tc>
          <w:tcPr>
            <w:tcW w:w="1134" w:type="dxa"/>
            <w:tcBorders>
              <w:top w:val="single" w:sz="8" w:space="0" w:color="AEAEAE"/>
              <w:left w:val="single" w:sz="8" w:space="0" w:color="E0E0E0"/>
              <w:bottom w:val="single" w:sz="8" w:space="0" w:color="AEAEAE"/>
              <w:right w:val="nil"/>
            </w:tcBorders>
            <w:shd w:val="clear" w:color="auto" w:fill="FFFFFF"/>
          </w:tcPr>
          <w:p w14:paraId="00F4D37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9.8%</w:t>
            </w:r>
          </w:p>
        </w:tc>
      </w:tr>
      <w:tr w:rsidR="00B0504F" w:rsidRPr="00B00055" w14:paraId="2708DC60"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7FC86E93"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4747009A"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09EEEFE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E75861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nil"/>
            </w:tcBorders>
            <w:shd w:val="clear" w:color="auto" w:fill="FFFFFF"/>
          </w:tcPr>
          <w:p w14:paraId="6DA539A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6A0AE3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3.2%</w:t>
            </w:r>
          </w:p>
        </w:tc>
        <w:tc>
          <w:tcPr>
            <w:tcW w:w="1134" w:type="dxa"/>
            <w:tcBorders>
              <w:top w:val="single" w:sz="8" w:space="0" w:color="AEAEAE"/>
              <w:left w:val="single" w:sz="8" w:space="0" w:color="E0E0E0"/>
              <w:bottom w:val="single" w:sz="8" w:space="0" w:color="AEAEAE"/>
              <w:right w:val="nil"/>
            </w:tcBorders>
            <w:shd w:val="clear" w:color="auto" w:fill="FFFFFF"/>
          </w:tcPr>
          <w:p w14:paraId="0D47DD2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8FB058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nil"/>
            </w:tcBorders>
            <w:shd w:val="clear" w:color="auto" w:fill="FFFFFF"/>
          </w:tcPr>
          <w:p w14:paraId="7110751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F6809A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nil"/>
            </w:tcBorders>
            <w:shd w:val="clear" w:color="auto" w:fill="FFFFFF"/>
          </w:tcPr>
          <w:p w14:paraId="75465A7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w:t>
            </w:r>
          </w:p>
        </w:tc>
      </w:tr>
      <w:tr w:rsidR="00B0504F" w:rsidRPr="00B00055" w14:paraId="0D5EBCDC"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19FB0640"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4E2B81A4"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761959D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598E1E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151F2F5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868D17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18386B1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77044C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nil"/>
            </w:tcBorders>
            <w:shd w:val="clear" w:color="auto" w:fill="FFFFFF"/>
          </w:tcPr>
          <w:p w14:paraId="390BDC8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717735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79B0C41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w:t>
            </w:r>
          </w:p>
        </w:tc>
      </w:tr>
      <w:tr w:rsidR="00B0504F" w:rsidRPr="00B00055" w14:paraId="569E024C"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068000FE"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7B2C52B"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20430BF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72EDA9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nil"/>
            </w:tcBorders>
            <w:shd w:val="clear" w:color="auto" w:fill="FFFFFF"/>
          </w:tcPr>
          <w:p w14:paraId="6B85E21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A3EC45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6.2%</w:t>
            </w:r>
          </w:p>
        </w:tc>
        <w:tc>
          <w:tcPr>
            <w:tcW w:w="1134" w:type="dxa"/>
            <w:tcBorders>
              <w:top w:val="single" w:sz="8" w:space="0" w:color="AEAEAE"/>
              <w:left w:val="single" w:sz="8" w:space="0" w:color="E0E0E0"/>
              <w:bottom w:val="single" w:sz="8" w:space="0" w:color="AEAEAE"/>
              <w:right w:val="nil"/>
            </w:tcBorders>
            <w:shd w:val="clear" w:color="auto" w:fill="FFFFFF"/>
          </w:tcPr>
          <w:p w14:paraId="24FF754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742202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6.1%</w:t>
            </w:r>
          </w:p>
        </w:tc>
        <w:tc>
          <w:tcPr>
            <w:tcW w:w="1134" w:type="dxa"/>
            <w:tcBorders>
              <w:top w:val="single" w:sz="8" w:space="0" w:color="AEAEAE"/>
              <w:left w:val="single" w:sz="8" w:space="0" w:color="E0E0E0"/>
              <w:bottom w:val="single" w:sz="8" w:space="0" w:color="AEAEAE"/>
              <w:right w:val="nil"/>
            </w:tcBorders>
            <w:shd w:val="clear" w:color="auto" w:fill="FFFFFF"/>
          </w:tcPr>
          <w:p w14:paraId="3ED8FE7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5A7FEC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nil"/>
            </w:tcBorders>
            <w:shd w:val="clear" w:color="auto" w:fill="FFFFFF"/>
          </w:tcPr>
          <w:p w14:paraId="38E57A9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9.5%</w:t>
            </w:r>
          </w:p>
        </w:tc>
      </w:tr>
      <w:tr w:rsidR="00B0504F" w:rsidRPr="00B00055" w14:paraId="5036BBF4"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06CB03F7"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3563D2DA"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519CD0E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73.1%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8073AB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75.0%</w:t>
            </w:r>
          </w:p>
        </w:tc>
        <w:tc>
          <w:tcPr>
            <w:tcW w:w="1134" w:type="dxa"/>
            <w:tcBorders>
              <w:top w:val="single" w:sz="8" w:space="0" w:color="AEAEAE"/>
              <w:left w:val="single" w:sz="8" w:space="0" w:color="E0E0E0"/>
              <w:bottom w:val="single" w:sz="8" w:space="0" w:color="152935"/>
              <w:right w:val="nil"/>
            </w:tcBorders>
            <w:shd w:val="clear" w:color="auto" w:fill="FFFFFF"/>
          </w:tcPr>
          <w:p w14:paraId="1864173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71.0%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2DB23D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75.8%</w:t>
            </w:r>
          </w:p>
        </w:tc>
        <w:tc>
          <w:tcPr>
            <w:tcW w:w="1134" w:type="dxa"/>
            <w:tcBorders>
              <w:top w:val="single" w:sz="8" w:space="0" w:color="AEAEAE"/>
              <w:left w:val="single" w:sz="8" w:space="0" w:color="E0E0E0"/>
              <w:bottom w:val="single" w:sz="8" w:space="0" w:color="152935"/>
              <w:right w:val="nil"/>
            </w:tcBorders>
            <w:shd w:val="clear" w:color="auto" w:fill="FFFFFF"/>
          </w:tcPr>
          <w:p w14:paraId="3BFAFC4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70.3%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6ACC50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71.6%</w:t>
            </w:r>
          </w:p>
        </w:tc>
        <w:tc>
          <w:tcPr>
            <w:tcW w:w="1134" w:type="dxa"/>
            <w:tcBorders>
              <w:top w:val="single" w:sz="8" w:space="0" w:color="AEAEAE"/>
              <w:left w:val="single" w:sz="8" w:space="0" w:color="E0E0E0"/>
              <w:bottom w:val="single" w:sz="8" w:space="0" w:color="152935"/>
              <w:right w:val="nil"/>
            </w:tcBorders>
            <w:shd w:val="clear" w:color="auto" w:fill="FFFFFF"/>
          </w:tcPr>
          <w:p w14:paraId="4D0E53F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75.9%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9B8D33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75.0%</w:t>
            </w:r>
          </w:p>
        </w:tc>
        <w:tc>
          <w:tcPr>
            <w:tcW w:w="1134" w:type="dxa"/>
            <w:tcBorders>
              <w:top w:val="single" w:sz="8" w:space="0" w:color="AEAEAE"/>
              <w:left w:val="single" w:sz="8" w:space="0" w:color="E0E0E0"/>
              <w:bottom w:val="single" w:sz="8" w:space="0" w:color="152935"/>
              <w:right w:val="nil"/>
            </w:tcBorders>
            <w:shd w:val="clear" w:color="auto" w:fill="FFFFFF"/>
          </w:tcPr>
          <w:p w14:paraId="028C020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60.3%</w:t>
            </w:r>
          </w:p>
        </w:tc>
      </w:tr>
    </w:tbl>
    <w:p w14:paraId="5ED571AF" w14:textId="77777777" w:rsidR="00B0504F" w:rsidRPr="00B00055" w:rsidRDefault="00B0504F" w:rsidP="00B0504F">
      <w:pPr>
        <w:autoSpaceDE w:val="0"/>
        <w:autoSpaceDN w:val="0"/>
        <w:adjustRightInd w:val="0"/>
        <w:spacing w:line="400" w:lineRule="atLeast"/>
        <w:rPr>
          <w:rFonts w:cs="Times New Roman"/>
          <w:szCs w:val="24"/>
        </w:rPr>
      </w:pPr>
    </w:p>
    <w:p w14:paraId="3D772296" w14:textId="77777777" w:rsidR="00B0504F" w:rsidRDefault="00B0504F" w:rsidP="00B0504F">
      <w:pPr>
        <w:rPr>
          <w:rFonts w:cs="Times New Roman"/>
          <w:szCs w:val="24"/>
        </w:rPr>
      </w:pPr>
      <w:r>
        <w:rPr>
          <w:rFonts w:cs="Times New Roman"/>
          <w:szCs w:val="24"/>
        </w:rPr>
        <w:br w:type="page"/>
      </w:r>
    </w:p>
    <w:p w14:paraId="1E76B06E" w14:textId="77777777" w:rsidR="00B0504F" w:rsidRPr="00B00055" w:rsidRDefault="00B0504F" w:rsidP="00B0504F">
      <w:pPr>
        <w:autoSpaceDE w:val="0"/>
        <w:autoSpaceDN w:val="0"/>
        <w:adjustRightInd w:val="0"/>
        <w:spacing w:line="400" w:lineRule="atLeast"/>
        <w:rPr>
          <w:rFonts w:cs="Times New Roman"/>
          <w:szCs w:val="24"/>
        </w:rPr>
      </w:pPr>
    </w:p>
    <w:tbl>
      <w:tblPr>
        <w:tblpPr w:leftFromText="180" w:rightFromText="180" w:horzAnchor="margin" w:tblpXSpec="center" w:tblpY="420"/>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577D22DF"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4A5B40EE"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29D6C38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2F18D0F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r>
              <w:rPr>
                <w:rFonts w:ascii="Arial" w:hAnsi="Arial" w:cs="Arial"/>
                <w:color w:val="264A60"/>
                <w:sz w:val="18"/>
                <w:szCs w:val="18"/>
              </w:rPr>
              <w:t>** 0.169</w:t>
            </w:r>
          </w:p>
        </w:tc>
        <w:tc>
          <w:tcPr>
            <w:tcW w:w="2268" w:type="dxa"/>
            <w:gridSpan w:val="2"/>
            <w:tcBorders>
              <w:top w:val="nil"/>
              <w:left w:val="single" w:sz="8" w:space="0" w:color="E0E0E0"/>
              <w:bottom w:val="nil"/>
              <w:right w:val="nil"/>
            </w:tcBorders>
            <w:shd w:val="clear" w:color="auto" w:fill="FFFFFF"/>
            <w:vAlign w:val="bottom"/>
          </w:tcPr>
          <w:p w14:paraId="6614636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r>
              <w:rPr>
                <w:rFonts w:ascii="Arial" w:hAnsi="Arial" w:cs="Arial"/>
                <w:color w:val="264A60"/>
                <w:sz w:val="18"/>
                <w:szCs w:val="18"/>
              </w:rPr>
              <w:t>** 0.098</w:t>
            </w:r>
          </w:p>
        </w:tc>
        <w:tc>
          <w:tcPr>
            <w:tcW w:w="2268" w:type="dxa"/>
            <w:gridSpan w:val="2"/>
            <w:tcBorders>
              <w:top w:val="nil"/>
              <w:left w:val="single" w:sz="8" w:space="0" w:color="E0E0E0"/>
              <w:bottom w:val="nil"/>
              <w:right w:val="nil"/>
            </w:tcBorders>
            <w:shd w:val="clear" w:color="auto" w:fill="FFFFFF"/>
            <w:vAlign w:val="bottom"/>
          </w:tcPr>
          <w:p w14:paraId="3737171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0.121</w:t>
            </w:r>
          </w:p>
        </w:tc>
      </w:tr>
      <w:tr w:rsidR="00B0504F" w:rsidRPr="00B00055" w14:paraId="458E5348" w14:textId="77777777" w:rsidTr="00BE68ED">
        <w:trPr>
          <w:cantSplit/>
        </w:trPr>
        <w:tc>
          <w:tcPr>
            <w:tcW w:w="5420" w:type="dxa"/>
            <w:gridSpan w:val="2"/>
            <w:vMerge/>
            <w:tcBorders>
              <w:top w:val="nil"/>
              <w:left w:val="nil"/>
              <w:bottom w:val="nil"/>
              <w:right w:val="nil"/>
            </w:tcBorders>
            <w:shd w:val="clear" w:color="auto" w:fill="FFFFFF"/>
            <w:vAlign w:val="bottom"/>
          </w:tcPr>
          <w:p w14:paraId="76AF9F39"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4A7C423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C05499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11E416B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649536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7611BB8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15543A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5F121EE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537B88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55AF6A5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2E9AE5C9"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001DD14B"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Other devices Smart speaker/voice assistants (e.g. Alexa, Google Home, Apple HomePod)</w:t>
            </w:r>
          </w:p>
        </w:tc>
        <w:tc>
          <w:tcPr>
            <w:tcW w:w="2710" w:type="dxa"/>
            <w:tcBorders>
              <w:top w:val="single" w:sz="8" w:space="0" w:color="152935"/>
              <w:left w:val="nil"/>
              <w:bottom w:val="single" w:sz="8" w:space="0" w:color="AEAEAE"/>
              <w:right w:val="nil"/>
            </w:tcBorders>
            <w:shd w:val="clear" w:color="auto" w:fill="E0E0E0"/>
          </w:tcPr>
          <w:p w14:paraId="12F2DF73"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0A72F0E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690C9F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11.4%</w:t>
            </w:r>
          </w:p>
        </w:tc>
        <w:tc>
          <w:tcPr>
            <w:tcW w:w="1134" w:type="dxa"/>
            <w:tcBorders>
              <w:top w:val="single" w:sz="8" w:space="0" w:color="152935"/>
              <w:left w:val="single" w:sz="8" w:space="0" w:color="E0E0E0"/>
              <w:bottom w:val="single" w:sz="8" w:space="0" w:color="AEAEAE"/>
              <w:right w:val="nil"/>
            </w:tcBorders>
            <w:shd w:val="clear" w:color="auto" w:fill="FFFFFF"/>
          </w:tcPr>
          <w:p w14:paraId="2BA17C1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D21EBD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6.5%</w:t>
            </w:r>
          </w:p>
        </w:tc>
        <w:tc>
          <w:tcPr>
            <w:tcW w:w="1134" w:type="dxa"/>
            <w:tcBorders>
              <w:top w:val="single" w:sz="8" w:space="0" w:color="152935"/>
              <w:left w:val="single" w:sz="8" w:space="0" w:color="E0E0E0"/>
              <w:bottom w:val="single" w:sz="8" w:space="0" w:color="AEAEAE"/>
              <w:right w:val="nil"/>
            </w:tcBorders>
            <w:shd w:val="clear" w:color="auto" w:fill="FFFFFF"/>
          </w:tcPr>
          <w:p w14:paraId="4961C2D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67C983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12.2%</w:t>
            </w:r>
          </w:p>
        </w:tc>
        <w:tc>
          <w:tcPr>
            <w:tcW w:w="1134" w:type="dxa"/>
            <w:tcBorders>
              <w:top w:val="single" w:sz="8" w:space="0" w:color="152935"/>
              <w:left w:val="single" w:sz="8" w:space="0" w:color="E0E0E0"/>
              <w:bottom w:val="single" w:sz="8" w:space="0" w:color="AEAEAE"/>
              <w:right w:val="nil"/>
            </w:tcBorders>
            <w:shd w:val="clear" w:color="auto" w:fill="FFFFFF"/>
          </w:tcPr>
          <w:p w14:paraId="34E8FF6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999EDF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12.0%</w:t>
            </w:r>
          </w:p>
        </w:tc>
        <w:tc>
          <w:tcPr>
            <w:tcW w:w="1134" w:type="dxa"/>
            <w:tcBorders>
              <w:top w:val="single" w:sz="8" w:space="0" w:color="152935"/>
              <w:left w:val="single" w:sz="8" w:space="0" w:color="E0E0E0"/>
              <w:bottom w:val="single" w:sz="8" w:space="0" w:color="AEAEAE"/>
              <w:right w:val="nil"/>
            </w:tcBorders>
            <w:shd w:val="clear" w:color="auto" w:fill="FFFFFF"/>
          </w:tcPr>
          <w:p w14:paraId="514A689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9.8%</w:t>
            </w:r>
          </w:p>
        </w:tc>
      </w:tr>
      <w:tr w:rsidR="00B0504F" w:rsidRPr="00B00055" w14:paraId="6A392A25"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076E18B4"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25B66C36"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62621DA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9182E7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30.1%</w:t>
            </w:r>
          </w:p>
        </w:tc>
        <w:tc>
          <w:tcPr>
            <w:tcW w:w="1134" w:type="dxa"/>
            <w:tcBorders>
              <w:top w:val="single" w:sz="8" w:space="0" w:color="AEAEAE"/>
              <w:left w:val="single" w:sz="8" w:space="0" w:color="E0E0E0"/>
              <w:bottom w:val="single" w:sz="8" w:space="0" w:color="AEAEAE"/>
              <w:right w:val="nil"/>
            </w:tcBorders>
            <w:shd w:val="clear" w:color="auto" w:fill="FFFFFF"/>
          </w:tcPr>
          <w:p w14:paraId="5FBB57C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1246C1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30.8%</w:t>
            </w:r>
          </w:p>
        </w:tc>
        <w:tc>
          <w:tcPr>
            <w:tcW w:w="1134" w:type="dxa"/>
            <w:tcBorders>
              <w:top w:val="single" w:sz="8" w:space="0" w:color="AEAEAE"/>
              <w:left w:val="single" w:sz="8" w:space="0" w:color="E0E0E0"/>
              <w:bottom w:val="single" w:sz="8" w:space="0" w:color="AEAEAE"/>
              <w:right w:val="nil"/>
            </w:tcBorders>
            <w:shd w:val="clear" w:color="auto" w:fill="FFFFFF"/>
          </w:tcPr>
          <w:p w14:paraId="5D53FB5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28.4%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9DED10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32.4%</w:t>
            </w:r>
          </w:p>
        </w:tc>
        <w:tc>
          <w:tcPr>
            <w:tcW w:w="1134" w:type="dxa"/>
            <w:tcBorders>
              <w:top w:val="single" w:sz="8" w:space="0" w:color="AEAEAE"/>
              <w:left w:val="single" w:sz="8" w:space="0" w:color="E0E0E0"/>
              <w:bottom w:val="single" w:sz="8" w:space="0" w:color="AEAEAE"/>
              <w:right w:val="nil"/>
            </w:tcBorders>
            <w:shd w:val="clear" w:color="auto" w:fill="FFFFFF"/>
          </w:tcPr>
          <w:p w14:paraId="7407281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24.7%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1997C6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30.8%</w:t>
            </w:r>
          </w:p>
        </w:tc>
        <w:tc>
          <w:tcPr>
            <w:tcW w:w="1134" w:type="dxa"/>
            <w:tcBorders>
              <w:top w:val="single" w:sz="8" w:space="0" w:color="AEAEAE"/>
              <w:left w:val="single" w:sz="8" w:space="0" w:color="E0E0E0"/>
              <w:bottom w:val="single" w:sz="8" w:space="0" w:color="AEAEAE"/>
              <w:right w:val="nil"/>
            </w:tcBorders>
            <w:shd w:val="clear" w:color="auto" w:fill="FFFFFF"/>
          </w:tcPr>
          <w:p w14:paraId="08456B7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21.9%</w:t>
            </w:r>
          </w:p>
        </w:tc>
      </w:tr>
      <w:tr w:rsidR="00B0504F" w:rsidRPr="00B00055" w14:paraId="383EDA3C"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2E12ACD4"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D7CFD43"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5F0CA85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3A1EF0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nil"/>
            </w:tcBorders>
            <w:shd w:val="clear" w:color="auto" w:fill="FFFFFF"/>
          </w:tcPr>
          <w:p w14:paraId="765B19C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FF909B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nil"/>
            </w:tcBorders>
            <w:shd w:val="clear" w:color="auto" w:fill="FFFFFF"/>
          </w:tcPr>
          <w:p w14:paraId="2FF769B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19F1A9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c>
          <w:tcPr>
            <w:tcW w:w="1134" w:type="dxa"/>
            <w:tcBorders>
              <w:top w:val="single" w:sz="8" w:space="0" w:color="AEAEAE"/>
              <w:left w:val="single" w:sz="8" w:space="0" w:color="E0E0E0"/>
              <w:bottom w:val="single" w:sz="8" w:space="0" w:color="AEAEAE"/>
              <w:right w:val="nil"/>
            </w:tcBorders>
            <w:shd w:val="clear" w:color="auto" w:fill="FFFFFF"/>
          </w:tcPr>
          <w:p w14:paraId="0FCD25C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2DDE0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nil"/>
            </w:tcBorders>
            <w:shd w:val="clear" w:color="auto" w:fill="FFFFFF"/>
          </w:tcPr>
          <w:p w14:paraId="16AAF9D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11.1%</w:t>
            </w:r>
          </w:p>
        </w:tc>
      </w:tr>
      <w:tr w:rsidR="00B0504F" w:rsidRPr="00B00055" w14:paraId="4225C1FD"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5E470DAE"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66E4BCE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702FCAF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489AEB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61012FD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59571A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nil"/>
            </w:tcBorders>
            <w:shd w:val="clear" w:color="auto" w:fill="FFFFFF"/>
          </w:tcPr>
          <w:p w14:paraId="5136A52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86AC8E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73AAD3F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B92501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nil"/>
            </w:tcBorders>
            <w:shd w:val="clear" w:color="auto" w:fill="FFFFFF"/>
          </w:tcPr>
          <w:p w14:paraId="3718815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w:t>
            </w:r>
          </w:p>
        </w:tc>
      </w:tr>
      <w:tr w:rsidR="00B0504F" w:rsidRPr="00B00055" w14:paraId="652523D5"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3D8FDE47"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34F1BB0"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1CE61D3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2FC48A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7.7%</w:t>
            </w:r>
          </w:p>
        </w:tc>
        <w:tc>
          <w:tcPr>
            <w:tcW w:w="1134" w:type="dxa"/>
            <w:tcBorders>
              <w:top w:val="single" w:sz="8" w:space="0" w:color="AEAEAE"/>
              <w:left w:val="single" w:sz="8" w:space="0" w:color="E0E0E0"/>
              <w:bottom w:val="single" w:sz="8" w:space="0" w:color="AEAEAE"/>
              <w:right w:val="nil"/>
            </w:tcBorders>
            <w:shd w:val="clear" w:color="auto" w:fill="FFFFFF"/>
          </w:tcPr>
          <w:p w14:paraId="637C484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1ED66D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8.6%</w:t>
            </w:r>
          </w:p>
        </w:tc>
        <w:tc>
          <w:tcPr>
            <w:tcW w:w="1134" w:type="dxa"/>
            <w:tcBorders>
              <w:top w:val="single" w:sz="8" w:space="0" w:color="AEAEAE"/>
              <w:left w:val="single" w:sz="8" w:space="0" w:color="E0E0E0"/>
              <w:bottom w:val="single" w:sz="8" w:space="0" w:color="AEAEAE"/>
              <w:right w:val="nil"/>
            </w:tcBorders>
            <w:shd w:val="clear" w:color="auto" w:fill="FFFFFF"/>
          </w:tcPr>
          <w:p w14:paraId="7B8F35E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01392B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8.3%</w:t>
            </w:r>
          </w:p>
        </w:tc>
        <w:tc>
          <w:tcPr>
            <w:tcW w:w="1134" w:type="dxa"/>
            <w:tcBorders>
              <w:top w:val="single" w:sz="8" w:space="0" w:color="AEAEAE"/>
              <w:left w:val="single" w:sz="8" w:space="0" w:color="E0E0E0"/>
              <w:bottom w:val="single" w:sz="8" w:space="0" w:color="AEAEAE"/>
              <w:right w:val="nil"/>
            </w:tcBorders>
            <w:shd w:val="clear" w:color="auto" w:fill="FFFFFF"/>
          </w:tcPr>
          <w:p w14:paraId="49EF7DE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3BE969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8.5%</w:t>
            </w:r>
          </w:p>
        </w:tc>
        <w:tc>
          <w:tcPr>
            <w:tcW w:w="1134" w:type="dxa"/>
            <w:tcBorders>
              <w:top w:val="single" w:sz="8" w:space="0" w:color="AEAEAE"/>
              <w:left w:val="single" w:sz="8" w:space="0" w:color="E0E0E0"/>
              <w:bottom w:val="single" w:sz="8" w:space="0" w:color="AEAEAE"/>
              <w:right w:val="nil"/>
            </w:tcBorders>
            <w:shd w:val="clear" w:color="auto" w:fill="FFFFFF"/>
          </w:tcPr>
          <w:p w14:paraId="41A4AA4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9.2%</w:t>
            </w:r>
          </w:p>
        </w:tc>
      </w:tr>
      <w:tr w:rsidR="00B0504F" w:rsidRPr="00B00055" w14:paraId="304D3C3E"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5CDC8B80"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13E0A7A3"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2C8BCE8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43.2%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A7F521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44.2%</w:t>
            </w:r>
          </w:p>
        </w:tc>
        <w:tc>
          <w:tcPr>
            <w:tcW w:w="1134" w:type="dxa"/>
            <w:tcBorders>
              <w:top w:val="single" w:sz="8" w:space="0" w:color="AEAEAE"/>
              <w:left w:val="single" w:sz="8" w:space="0" w:color="E0E0E0"/>
              <w:bottom w:val="single" w:sz="8" w:space="0" w:color="152935"/>
              <w:right w:val="nil"/>
            </w:tcBorders>
            <w:shd w:val="clear" w:color="auto" w:fill="FFFFFF"/>
          </w:tcPr>
          <w:p w14:paraId="517BDFB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84165C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46.1%</w:t>
            </w:r>
          </w:p>
        </w:tc>
        <w:tc>
          <w:tcPr>
            <w:tcW w:w="1134" w:type="dxa"/>
            <w:tcBorders>
              <w:top w:val="single" w:sz="8" w:space="0" w:color="AEAEAE"/>
              <w:left w:val="single" w:sz="8" w:space="0" w:color="E0E0E0"/>
              <w:bottom w:val="single" w:sz="8" w:space="0" w:color="152935"/>
              <w:right w:val="nil"/>
            </w:tcBorders>
            <w:shd w:val="clear" w:color="auto" w:fill="FFFFFF"/>
          </w:tcPr>
          <w:p w14:paraId="1FE9C93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6D9725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40.1%</w:t>
            </w:r>
          </w:p>
        </w:tc>
        <w:tc>
          <w:tcPr>
            <w:tcW w:w="1134" w:type="dxa"/>
            <w:tcBorders>
              <w:top w:val="single" w:sz="8" w:space="0" w:color="AEAEAE"/>
              <w:left w:val="single" w:sz="8" w:space="0" w:color="E0E0E0"/>
              <w:bottom w:val="single" w:sz="8" w:space="0" w:color="152935"/>
              <w:right w:val="nil"/>
            </w:tcBorders>
            <w:shd w:val="clear" w:color="auto" w:fill="FFFFFF"/>
          </w:tcPr>
          <w:p w14:paraId="3F03426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49.0%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B172D0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42.9%</w:t>
            </w:r>
          </w:p>
        </w:tc>
        <w:tc>
          <w:tcPr>
            <w:tcW w:w="1134" w:type="dxa"/>
            <w:tcBorders>
              <w:top w:val="single" w:sz="8" w:space="0" w:color="AEAEAE"/>
              <w:left w:val="single" w:sz="8" w:space="0" w:color="E0E0E0"/>
              <w:bottom w:val="single" w:sz="8" w:space="0" w:color="152935"/>
              <w:right w:val="nil"/>
            </w:tcBorders>
            <w:shd w:val="clear" w:color="auto" w:fill="FFFFFF"/>
          </w:tcPr>
          <w:p w14:paraId="4326530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45.1%</w:t>
            </w:r>
          </w:p>
        </w:tc>
      </w:tr>
    </w:tbl>
    <w:p w14:paraId="1E0CEF8A" w14:textId="77777777" w:rsidR="00B0504F" w:rsidRPr="00B00055" w:rsidRDefault="00B0504F" w:rsidP="00B0504F">
      <w:pPr>
        <w:autoSpaceDE w:val="0"/>
        <w:autoSpaceDN w:val="0"/>
        <w:adjustRightInd w:val="0"/>
        <w:spacing w:line="400" w:lineRule="atLeast"/>
        <w:rPr>
          <w:rFonts w:cs="Times New Roman"/>
          <w:szCs w:val="24"/>
        </w:rPr>
      </w:pPr>
    </w:p>
    <w:p w14:paraId="714E52E0" w14:textId="77777777" w:rsidR="00B0504F" w:rsidRDefault="00B0504F" w:rsidP="00B0504F">
      <w:pPr>
        <w:autoSpaceDE w:val="0"/>
        <w:autoSpaceDN w:val="0"/>
        <w:adjustRightInd w:val="0"/>
        <w:spacing w:line="400" w:lineRule="atLeast"/>
        <w:rPr>
          <w:rFonts w:cs="Times New Roman"/>
          <w:szCs w:val="24"/>
        </w:rPr>
      </w:pPr>
    </w:p>
    <w:p w14:paraId="64CE6218" w14:textId="77777777" w:rsidR="00B0504F" w:rsidRDefault="00B0504F" w:rsidP="00B0504F">
      <w:pPr>
        <w:autoSpaceDE w:val="0"/>
        <w:autoSpaceDN w:val="0"/>
        <w:adjustRightInd w:val="0"/>
        <w:spacing w:line="400" w:lineRule="atLeast"/>
        <w:rPr>
          <w:rFonts w:cs="Times New Roman"/>
          <w:szCs w:val="24"/>
        </w:rPr>
      </w:pPr>
    </w:p>
    <w:p w14:paraId="5C962356" w14:textId="77777777" w:rsidR="00B0504F" w:rsidRDefault="00B0504F" w:rsidP="00B0504F">
      <w:pPr>
        <w:rPr>
          <w:rFonts w:cs="Times New Roman"/>
          <w:szCs w:val="24"/>
        </w:rPr>
      </w:pPr>
      <w:r>
        <w:rPr>
          <w:rFonts w:cs="Times New Roman"/>
          <w:szCs w:val="24"/>
        </w:rPr>
        <w:br w:type="page"/>
      </w:r>
    </w:p>
    <w:p w14:paraId="06D6744F" w14:textId="77777777" w:rsidR="00B0504F" w:rsidRDefault="00B0504F" w:rsidP="00B0504F">
      <w:pPr>
        <w:autoSpaceDE w:val="0"/>
        <w:autoSpaceDN w:val="0"/>
        <w:adjustRightInd w:val="0"/>
        <w:spacing w:line="400" w:lineRule="atLeast"/>
        <w:rPr>
          <w:rFonts w:cs="Times New Roman"/>
          <w:szCs w:val="24"/>
        </w:rPr>
      </w:pPr>
    </w:p>
    <w:p w14:paraId="6C38BAE9" w14:textId="77777777" w:rsidR="00B0504F" w:rsidRPr="00B00055" w:rsidRDefault="00B0504F" w:rsidP="00B0504F">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600934E5"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57677008"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3641D89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17200CF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439DA12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113CAEC3"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0.139</w:t>
            </w:r>
          </w:p>
        </w:tc>
      </w:tr>
      <w:tr w:rsidR="00B0504F" w:rsidRPr="00B00055" w14:paraId="09AEB0FE" w14:textId="77777777" w:rsidTr="00BE68ED">
        <w:trPr>
          <w:cantSplit/>
        </w:trPr>
        <w:tc>
          <w:tcPr>
            <w:tcW w:w="5420" w:type="dxa"/>
            <w:gridSpan w:val="2"/>
            <w:vMerge/>
            <w:tcBorders>
              <w:top w:val="nil"/>
              <w:left w:val="nil"/>
              <w:bottom w:val="nil"/>
              <w:right w:val="nil"/>
            </w:tcBorders>
            <w:shd w:val="clear" w:color="auto" w:fill="FFFFFF"/>
            <w:vAlign w:val="bottom"/>
          </w:tcPr>
          <w:p w14:paraId="5C3F2F06"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7EFBE05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FDAE178"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2B088D5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22306CB"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14C8587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4F681FB"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5FE5663B"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E8FBC6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6B3C7703"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4B2042C5"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0DC8C05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Other devices Smart toy-connected to internet</w:t>
            </w:r>
          </w:p>
        </w:tc>
        <w:tc>
          <w:tcPr>
            <w:tcW w:w="2710" w:type="dxa"/>
            <w:tcBorders>
              <w:top w:val="single" w:sz="8" w:space="0" w:color="152935"/>
              <w:left w:val="nil"/>
              <w:bottom w:val="single" w:sz="8" w:space="0" w:color="AEAEAE"/>
              <w:right w:val="nil"/>
            </w:tcBorders>
            <w:shd w:val="clear" w:color="auto" w:fill="E0E0E0"/>
          </w:tcPr>
          <w:p w14:paraId="698788B1"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0F93EC4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8DB606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w:t>
            </w:r>
          </w:p>
        </w:tc>
        <w:tc>
          <w:tcPr>
            <w:tcW w:w="1134" w:type="dxa"/>
            <w:tcBorders>
              <w:top w:val="single" w:sz="8" w:space="0" w:color="152935"/>
              <w:left w:val="single" w:sz="8" w:space="0" w:color="E0E0E0"/>
              <w:bottom w:val="single" w:sz="8" w:space="0" w:color="AEAEAE"/>
              <w:right w:val="nil"/>
            </w:tcBorders>
            <w:shd w:val="clear" w:color="auto" w:fill="FFFFFF"/>
          </w:tcPr>
          <w:p w14:paraId="530EA47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3C7460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w:t>
            </w:r>
          </w:p>
        </w:tc>
        <w:tc>
          <w:tcPr>
            <w:tcW w:w="1134" w:type="dxa"/>
            <w:tcBorders>
              <w:top w:val="single" w:sz="8" w:space="0" w:color="152935"/>
              <w:left w:val="single" w:sz="8" w:space="0" w:color="E0E0E0"/>
              <w:bottom w:val="single" w:sz="8" w:space="0" w:color="AEAEAE"/>
              <w:right w:val="nil"/>
            </w:tcBorders>
            <w:shd w:val="clear" w:color="auto" w:fill="FFFFFF"/>
          </w:tcPr>
          <w:p w14:paraId="3ED6AFF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D28A75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6.5%</w:t>
            </w:r>
          </w:p>
        </w:tc>
        <w:tc>
          <w:tcPr>
            <w:tcW w:w="1134" w:type="dxa"/>
            <w:tcBorders>
              <w:top w:val="single" w:sz="8" w:space="0" w:color="152935"/>
              <w:left w:val="single" w:sz="8" w:space="0" w:color="E0E0E0"/>
              <w:bottom w:val="single" w:sz="8" w:space="0" w:color="AEAEAE"/>
              <w:right w:val="nil"/>
            </w:tcBorders>
            <w:shd w:val="clear" w:color="auto" w:fill="FFFFFF"/>
          </w:tcPr>
          <w:p w14:paraId="2BA77E1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39CB32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6.3%</w:t>
            </w:r>
          </w:p>
        </w:tc>
        <w:tc>
          <w:tcPr>
            <w:tcW w:w="1134" w:type="dxa"/>
            <w:tcBorders>
              <w:top w:val="single" w:sz="8" w:space="0" w:color="152935"/>
              <w:left w:val="single" w:sz="8" w:space="0" w:color="E0E0E0"/>
              <w:bottom w:val="single" w:sz="8" w:space="0" w:color="AEAEAE"/>
              <w:right w:val="nil"/>
            </w:tcBorders>
            <w:shd w:val="clear" w:color="auto" w:fill="FFFFFF"/>
          </w:tcPr>
          <w:p w14:paraId="3D92FDD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7.3%</w:t>
            </w:r>
          </w:p>
        </w:tc>
      </w:tr>
      <w:tr w:rsidR="00B0504F" w:rsidRPr="00B00055" w14:paraId="38C89E5F"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2FAE6578"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07787A2"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149B1FE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E24AB4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5.0%</w:t>
            </w:r>
          </w:p>
        </w:tc>
        <w:tc>
          <w:tcPr>
            <w:tcW w:w="1134" w:type="dxa"/>
            <w:tcBorders>
              <w:top w:val="single" w:sz="8" w:space="0" w:color="AEAEAE"/>
              <w:left w:val="single" w:sz="8" w:space="0" w:color="E0E0E0"/>
              <w:bottom w:val="single" w:sz="8" w:space="0" w:color="AEAEAE"/>
              <w:right w:val="nil"/>
            </w:tcBorders>
            <w:shd w:val="clear" w:color="auto" w:fill="FFFFFF"/>
          </w:tcPr>
          <w:p w14:paraId="7FCB970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06D2E3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5.0%</w:t>
            </w:r>
          </w:p>
        </w:tc>
        <w:tc>
          <w:tcPr>
            <w:tcW w:w="1134" w:type="dxa"/>
            <w:tcBorders>
              <w:top w:val="single" w:sz="8" w:space="0" w:color="AEAEAE"/>
              <w:left w:val="single" w:sz="8" w:space="0" w:color="E0E0E0"/>
              <w:bottom w:val="single" w:sz="8" w:space="0" w:color="AEAEAE"/>
              <w:right w:val="nil"/>
            </w:tcBorders>
            <w:shd w:val="clear" w:color="auto" w:fill="FFFFFF"/>
          </w:tcPr>
          <w:p w14:paraId="37931C5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1B33B6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nil"/>
            </w:tcBorders>
            <w:shd w:val="clear" w:color="auto" w:fill="FFFFFF"/>
          </w:tcPr>
          <w:p w14:paraId="73FBAE2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955A53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nil"/>
            </w:tcBorders>
            <w:shd w:val="clear" w:color="auto" w:fill="FFFFFF"/>
          </w:tcPr>
          <w:p w14:paraId="05AF7FD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8.3%</w:t>
            </w:r>
          </w:p>
        </w:tc>
      </w:tr>
      <w:tr w:rsidR="00B0504F" w:rsidRPr="00B00055" w14:paraId="0347E183"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037063A1"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09AAC50C"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7756219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E54967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4E1C6A8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330ACF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nil"/>
            </w:tcBorders>
            <w:shd w:val="clear" w:color="auto" w:fill="FFFFFF"/>
          </w:tcPr>
          <w:p w14:paraId="6D676DD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3EDDE9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nil"/>
            </w:tcBorders>
            <w:shd w:val="clear" w:color="auto" w:fill="FFFFFF"/>
          </w:tcPr>
          <w:p w14:paraId="47805E7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2B56D8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nil"/>
            </w:tcBorders>
            <w:shd w:val="clear" w:color="auto" w:fill="FFFFFF"/>
          </w:tcPr>
          <w:p w14:paraId="25387E0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5.4%</w:t>
            </w:r>
          </w:p>
        </w:tc>
      </w:tr>
      <w:tr w:rsidR="00B0504F" w:rsidRPr="00B00055" w14:paraId="5D7ED3CA"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77A30194"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4380844D"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3460605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05D497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45D936B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91529D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7BF3777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63A35C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422E7D7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C8F49F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70147FF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w:t>
            </w:r>
          </w:p>
        </w:tc>
      </w:tr>
      <w:tr w:rsidR="00B0504F" w:rsidRPr="00B00055" w14:paraId="28A61875"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658FE64A"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C82930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184F4DD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569B98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9.1%</w:t>
            </w:r>
          </w:p>
        </w:tc>
        <w:tc>
          <w:tcPr>
            <w:tcW w:w="1134" w:type="dxa"/>
            <w:tcBorders>
              <w:top w:val="single" w:sz="8" w:space="0" w:color="AEAEAE"/>
              <w:left w:val="single" w:sz="8" w:space="0" w:color="E0E0E0"/>
              <w:bottom w:val="single" w:sz="8" w:space="0" w:color="AEAEAE"/>
              <w:right w:val="nil"/>
            </w:tcBorders>
            <w:shd w:val="clear" w:color="auto" w:fill="FFFFFF"/>
          </w:tcPr>
          <w:p w14:paraId="33FE242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7BE2FB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10.4%</w:t>
            </w:r>
          </w:p>
        </w:tc>
        <w:tc>
          <w:tcPr>
            <w:tcW w:w="1134" w:type="dxa"/>
            <w:tcBorders>
              <w:top w:val="single" w:sz="8" w:space="0" w:color="AEAEAE"/>
              <w:left w:val="single" w:sz="8" w:space="0" w:color="E0E0E0"/>
              <w:bottom w:val="single" w:sz="8" w:space="0" w:color="AEAEAE"/>
              <w:right w:val="nil"/>
            </w:tcBorders>
            <w:shd w:val="clear" w:color="auto" w:fill="FFFFFF"/>
          </w:tcPr>
          <w:p w14:paraId="1639F5E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89C222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9.3%</w:t>
            </w:r>
          </w:p>
        </w:tc>
        <w:tc>
          <w:tcPr>
            <w:tcW w:w="1134" w:type="dxa"/>
            <w:tcBorders>
              <w:top w:val="single" w:sz="8" w:space="0" w:color="AEAEAE"/>
              <w:left w:val="single" w:sz="8" w:space="0" w:color="E0E0E0"/>
              <w:bottom w:val="single" w:sz="8" w:space="0" w:color="AEAEAE"/>
              <w:right w:val="nil"/>
            </w:tcBorders>
            <w:shd w:val="clear" w:color="auto" w:fill="FFFFFF"/>
          </w:tcPr>
          <w:p w14:paraId="28D7B7B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6B0D1F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8.7%</w:t>
            </w:r>
          </w:p>
        </w:tc>
        <w:tc>
          <w:tcPr>
            <w:tcW w:w="1134" w:type="dxa"/>
            <w:tcBorders>
              <w:top w:val="single" w:sz="8" w:space="0" w:color="AEAEAE"/>
              <w:left w:val="single" w:sz="8" w:space="0" w:color="E0E0E0"/>
              <w:bottom w:val="single" w:sz="8" w:space="0" w:color="AEAEAE"/>
              <w:right w:val="nil"/>
            </w:tcBorders>
            <w:shd w:val="clear" w:color="auto" w:fill="FFFFFF"/>
          </w:tcPr>
          <w:p w14:paraId="787481D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11.4%</w:t>
            </w:r>
          </w:p>
        </w:tc>
      </w:tr>
      <w:tr w:rsidR="00B0504F" w:rsidRPr="00B00055" w14:paraId="54E041AD"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07050405"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6677DA2D"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1EF9F08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75.6%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58E22E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75.4%</w:t>
            </w:r>
          </w:p>
        </w:tc>
        <w:tc>
          <w:tcPr>
            <w:tcW w:w="1134" w:type="dxa"/>
            <w:tcBorders>
              <w:top w:val="single" w:sz="8" w:space="0" w:color="AEAEAE"/>
              <w:left w:val="single" w:sz="8" w:space="0" w:color="E0E0E0"/>
              <w:bottom w:val="single" w:sz="8" w:space="0" w:color="152935"/>
              <w:right w:val="nil"/>
            </w:tcBorders>
            <w:shd w:val="clear" w:color="auto" w:fill="FFFFFF"/>
          </w:tcPr>
          <w:p w14:paraId="68DD849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75.9%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534166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74.7%</w:t>
            </w:r>
          </w:p>
        </w:tc>
        <w:tc>
          <w:tcPr>
            <w:tcW w:w="1134" w:type="dxa"/>
            <w:tcBorders>
              <w:top w:val="single" w:sz="8" w:space="0" w:color="AEAEAE"/>
              <w:left w:val="single" w:sz="8" w:space="0" w:color="E0E0E0"/>
              <w:bottom w:val="single" w:sz="8" w:space="0" w:color="152935"/>
              <w:right w:val="nil"/>
            </w:tcBorders>
            <w:shd w:val="clear" w:color="auto" w:fill="FFFFFF"/>
          </w:tcPr>
          <w:p w14:paraId="0A4D4CA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76.6%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2839D6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75.0%</w:t>
            </w:r>
          </w:p>
        </w:tc>
        <w:tc>
          <w:tcPr>
            <w:tcW w:w="1134" w:type="dxa"/>
            <w:tcBorders>
              <w:top w:val="single" w:sz="8" w:space="0" w:color="AEAEAE"/>
              <w:left w:val="single" w:sz="8" w:space="0" w:color="E0E0E0"/>
              <w:bottom w:val="single" w:sz="8" w:space="0" w:color="152935"/>
              <w:right w:val="nil"/>
            </w:tcBorders>
            <w:shd w:val="clear" w:color="auto" w:fill="FFFFFF"/>
          </w:tcPr>
          <w:p w14:paraId="1E3B663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77.3%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7CD435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77.5%</w:t>
            </w:r>
          </w:p>
        </w:tc>
        <w:tc>
          <w:tcPr>
            <w:tcW w:w="1134" w:type="dxa"/>
            <w:tcBorders>
              <w:top w:val="single" w:sz="8" w:space="0" w:color="AEAEAE"/>
              <w:left w:val="single" w:sz="8" w:space="0" w:color="E0E0E0"/>
              <w:bottom w:val="single" w:sz="8" w:space="0" w:color="152935"/>
              <w:right w:val="nil"/>
            </w:tcBorders>
            <w:shd w:val="clear" w:color="auto" w:fill="FFFFFF"/>
          </w:tcPr>
          <w:p w14:paraId="489D480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63.2%</w:t>
            </w:r>
          </w:p>
        </w:tc>
      </w:tr>
    </w:tbl>
    <w:p w14:paraId="3A447898" w14:textId="77777777" w:rsidR="00B0504F" w:rsidRPr="00B00055" w:rsidRDefault="00B0504F" w:rsidP="00B0504F">
      <w:pPr>
        <w:autoSpaceDE w:val="0"/>
        <w:autoSpaceDN w:val="0"/>
        <w:adjustRightInd w:val="0"/>
        <w:spacing w:line="400" w:lineRule="atLeast"/>
        <w:rPr>
          <w:rFonts w:cs="Times New Roman"/>
          <w:szCs w:val="24"/>
        </w:rPr>
      </w:pPr>
    </w:p>
    <w:p w14:paraId="6FD32486" w14:textId="77777777" w:rsidR="00B0504F" w:rsidRDefault="00B0504F" w:rsidP="00B0504F">
      <w:pPr>
        <w:rPr>
          <w:rFonts w:cs="Times New Roman"/>
          <w:szCs w:val="24"/>
        </w:rPr>
      </w:pPr>
      <w:r>
        <w:rPr>
          <w:rFonts w:cs="Times New Roman"/>
          <w:szCs w:val="24"/>
        </w:rPr>
        <w:br w:type="page"/>
      </w:r>
    </w:p>
    <w:p w14:paraId="122D298F" w14:textId="77777777" w:rsidR="00B0504F" w:rsidRPr="00B00055" w:rsidRDefault="00B0504F" w:rsidP="00B0504F">
      <w:pPr>
        <w:autoSpaceDE w:val="0"/>
        <w:autoSpaceDN w:val="0"/>
        <w:adjustRightInd w:val="0"/>
        <w:spacing w:line="400" w:lineRule="atLeast"/>
        <w:rPr>
          <w:rFonts w:cs="Times New Roman"/>
          <w:szCs w:val="24"/>
        </w:rPr>
      </w:pPr>
    </w:p>
    <w:tbl>
      <w:tblPr>
        <w:tblpPr w:leftFromText="180" w:rightFromText="180" w:horzAnchor="margin" w:tblpXSpec="center" w:tblpY="285"/>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4C9867B5"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69A0169B"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3D90395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r>
              <w:rPr>
                <w:rFonts w:ascii="Arial" w:hAnsi="Arial" w:cs="Arial"/>
                <w:color w:val="264A60"/>
                <w:sz w:val="18"/>
                <w:szCs w:val="18"/>
              </w:rPr>
              <w:t>** 0.103</w:t>
            </w:r>
          </w:p>
        </w:tc>
        <w:tc>
          <w:tcPr>
            <w:tcW w:w="2268" w:type="dxa"/>
            <w:gridSpan w:val="2"/>
            <w:tcBorders>
              <w:top w:val="nil"/>
              <w:left w:val="single" w:sz="8" w:space="0" w:color="E0E0E0"/>
              <w:bottom w:val="nil"/>
              <w:right w:val="nil"/>
            </w:tcBorders>
            <w:shd w:val="clear" w:color="auto" w:fill="FFFFFF"/>
            <w:vAlign w:val="bottom"/>
          </w:tcPr>
          <w:p w14:paraId="60F469D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r>
              <w:rPr>
                <w:rFonts w:ascii="Arial" w:hAnsi="Arial" w:cs="Arial"/>
                <w:color w:val="264A60"/>
                <w:sz w:val="18"/>
                <w:szCs w:val="18"/>
              </w:rPr>
              <w:t>* 0.081</w:t>
            </w:r>
          </w:p>
        </w:tc>
        <w:tc>
          <w:tcPr>
            <w:tcW w:w="2268" w:type="dxa"/>
            <w:gridSpan w:val="2"/>
            <w:tcBorders>
              <w:top w:val="nil"/>
              <w:left w:val="single" w:sz="8" w:space="0" w:color="E0E0E0"/>
              <w:bottom w:val="nil"/>
              <w:right w:val="nil"/>
            </w:tcBorders>
            <w:shd w:val="clear" w:color="auto" w:fill="FFFFFF"/>
            <w:vAlign w:val="bottom"/>
          </w:tcPr>
          <w:p w14:paraId="1B8D2F8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1265206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0.136</w:t>
            </w:r>
          </w:p>
        </w:tc>
      </w:tr>
      <w:tr w:rsidR="00B0504F" w:rsidRPr="00B00055" w14:paraId="23C1DA56" w14:textId="77777777" w:rsidTr="00BE68ED">
        <w:trPr>
          <w:cantSplit/>
        </w:trPr>
        <w:tc>
          <w:tcPr>
            <w:tcW w:w="5420" w:type="dxa"/>
            <w:gridSpan w:val="2"/>
            <w:vMerge/>
            <w:tcBorders>
              <w:top w:val="nil"/>
              <w:left w:val="nil"/>
              <w:bottom w:val="nil"/>
              <w:right w:val="nil"/>
            </w:tcBorders>
            <w:shd w:val="clear" w:color="auto" w:fill="FFFFFF"/>
            <w:vAlign w:val="bottom"/>
          </w:tcPr>
          <w:p w14:paraId="0DCF5A42"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66C63EBC"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E61AB4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63F5B69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46A7DD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646BA4A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097C5C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298B1E7D"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91D67EB"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5828794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068FE8CD"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5EE1CF89"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 xml:space="preserve"> Other devices Electronic toy not connected to the internet, e.g. robot, drone etc.</w:t>
            </w:r>
          </w:p>
        </w:tc>
        <w:tc>
          <w:tcPr>
            <w:tcW w:w="2710" w:type="dxa"/>
            <w:tcBorders>
              <w:top w:val="single" w:sz="8" w:space="0" w:color="152935"/>
              <w:left w:val="nil"/>
              <w:bottom w:val="single" w:sz="8" w:space="0" w:color="AEAEAE"/>
              <w:right w:val="nil"/>
            </w:tcBorders>
            <w:shd w:val="clear" w:color="auto" w:fill="E0E0E0"/>
          </w:tcPr>
          <w:p w14:paraId="17E3A0C0"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129AA16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12E69A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24.9%</w:t>
            </w:r>
          </w:p>
        </w:tc>
        <w:tc>
          <w:tcPr>
            <w:tcW w:w="1134" w:type="dxa"/>
            <w:tcBorders>
              <w:top w:val="single" w:sz="8" w:space="0" w:color="152935"/>
              <w:left w:val="single" w:sz="8" w:space="0" w:color="E0E0E0"/>
              <w:bottom w:val="single" w:sz="8" w:space="0" w:color="AEAEAE"/>
              <w:right w:val="nil"/>
            </w:tcBorders>
            <w:shd w:val="clear" w:color="auto" w:fill="FFFFFF"/>
          </w:tcPr>
          <w:p w14:paraId="7C97C37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533AFD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21.1%</w:t>
            </w:r>
          </w:p>
        </w:tc>
        <w:tc>
          <w:tcPr>
            <w:tcW w:w="1134" w:type="dxa"/>
            <w:tcBorders>
              <w:top w:val="single" w:sz="8" w:space="0" w:color="152935"/>
              <w:left w:val="single" w:sz="8" w:space="0" w:color="E0E0E0"/>
              <w:bottom w:val="single" w:sz="8" w:space="0" w:color="AEAEAE"/>
              <w:right w:val="nil"/>
            </w:tcBorders>
            <w:shd w:val="clear" w:color="auto" w:fill="FFFFFF"/>
          </w:tcPr>
          <w:p w14:paraId="0AED705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1FBC45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20.7%</w:t>
            </w:r>
          </w:p>
        </w:tc>
        <w:tc>
          <w:tcPr>
            <w:tcW w:w="1134" w:type="dxa"/>
            <w:tcBorders>
              <w:top w:val="single" w:sz="8" w:space="0" w:color="152935"/>
              <w:left w:val="single" w:sz="8" w:space="0" w:color="E0E0E0"/>
              <w:bottom w:val="single" w:sz="8" w:space="0" w:color="AEAEAE"/>
              <w:right w:val="nil"/>
            </w:tcBorders>
            <w:shd w:val="clear" w:color="auto" w:fill="FFFFFF"/>
          </w:tcPr>
          <w:p w14:paraId="42A959A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5E095F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21.8%</w:t>
            </w:r>
          </w:p>
        </w:tc>
        <w:tc>
          <w:tcPr>
            <w:tcW w:w="1134" w:type="dxa"/>
            <w:tcBorders>
              <w:top w:val="single" w:sz="8" w:space="0" w:color="152935"/>
              <w:left w:val="single" w:sz="8" w:space="0" w:color="E0E0E0"/>
              <w:bottom w:val="single" w:sz="8" w:space="0" w:color="AEAEAE"/>
              <w:right w:val="nil"/>
            </w:tcBorders>
            <w:shd w:val="clear" w:color="auto" w:fill="FFFFFF"/>
          </w:tcPr>
          <w:p w14:paraId="43E6C13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17.5%</w:t>
            </w:r>
          </w:p>
        </w:tc>
      </w:tr>
      <w:tr w:rsidR="00B0504F" w:rsidRPr="00B00055" w14:paraId="694350C0"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59E2B752"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699F9D21"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2B5BDAC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DE3B07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8.3%</w:t>
            </w:r>
          </w:p>
        </w:tc>
        <w:tc>
          <w:tcPr>
            <w:tcW w:w="1134" w:type="dxa"/>
            <w:tcBorders>
              <w:top w:val="single" w:sz="8" w:space="0" w:color="AEAEAE"/>
              <w:left w:val="single" w:sz="8" w:space="0" w:color="E0E0E0"/>
              <w:bottom w:val="single" w:sz="8" w:space="0" w:color="AEAEAE"/>
              <w:right w:val="nil"/>
            </w:tcBorders>
            <w:shd w:val="clear" w:color="auto" w:fill="FFFFFF"/>
          </w:tcPr>
          <w:p w14:paraId="22F5D8B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86C3C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9.6%</w:t>
            </w:r>
          </w:p>
        </w:tc>
        <w:tc>
          <w:tcPr>
            <w:tcW w:w="1134" w:type="dxa"/>
            <w:tcBorders>
              <w:top w:val="single" w:sz="8" w:space="0" w:color="AEAEAE"/>
              <w:left w:val="single" w:sz="8" w:space="0" w:color="E0E0E0"/>
              <w:bottom w:val="single" w:sz="8" w:space="0" w:color="AEAEAE"/>
              <w:right w:val="nil"/>
            </w:tcBorders>
            <w:shd w:val="clear" w:color="auto" w:fill="FFFFFF"/>
          </w:tcPr>
          <w:p w14:paraId="6910D1E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55252E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8.8%</w:t>
            </w:r>
          </w:p>
        </w:tc>
        <w:tc>
          <w:tcPr>
            <w:tcW w:w="1134" w:type="dxa"/>
            <w:tcBorders>
              <w:top w:val="single" w:sz="8" w:space="0" w:color="AEAEAE"/>
              <w:left w:val="single" w:sz="8" w:space="0" w:color="E0E0E0"/>
              <w:bottom w:val="single" w:sz="8" w:space="0" w:color="AEAEAE"/>
              <w:right w:val="nil"/>
            </w:tcBorders>
            <w:shd w:val="clear" w:color="auto" w:fill="FFFFFF"/>
          </w:tcPr>
          <w:p w14:paraId="02425D2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6FC6BB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8.0%</w:t>
            </w:r>
          </w:p>
        </w:tc>
        <w:tc>
          <w:tcPr>
            <w:tcW w:w="1134" w:type="dxa"/>
            <w:tcBorders>
              <w:top w:val="single" w:sz="8" w:space="0" w:color="AEAEAE"/>
              <w:left w:val="single" w:sz="8" w:space="0" w:color="E0E0E0"/>
              <w:bottom w:val="single" w:sz="8" w:space="0" w:color="AEAEAE"/>
              <w:right w:val="nil"/>
            </w:tcBorders>
            <w:shd w:val="clear" w:color="auto" w:fill="FFFFFF"/>
          </w:tcPr>
          <w:p w14:paraId="5CBD67C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9.8%</w:t>
            </w:r>
          </w:p>
        </w:tc>
      </w:tr>
      <w:tr w:rsidR="00B0504F" w:rsidRPr="00B00055" w14:paraId="5A36BB22"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567DC192"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3177E67E"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5FD22B3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CCFD23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3.2%</w:t>
            </w:r>
          </w:p>
        </w:tc>
        <w:tc>
          <w:tcPr>
            <w:tcW w:w="1134" w:type="dxa"/>
            <w:tcBorders>
              <w:top w:val="single" w:sz="8" w:space="0" w:color="AEAEAE"/>
              <w:left w:val="single" w:sz="8" w:space="0" w:color="E0E0E0"/>
              <w:bottom w:val="single" w:sz="8" w:space="0" w:color="AEAEAE"/>
              <w:right w:val="nil"/>
            </w:tcBorders>
            <w:shd w:val="clear" w:color="auto" w:fill="FFFFFF"/>
          </w:tcPr>
          <w:p w14:paraId="6BC0528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2B215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nil"/>
            </w:tcBorders>
            <w:shd w:val="clear" w:color="auto" w:fill="FFFFFF"/>
          </w:tcPr>
          <w:p w14:paraId="2DAB033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A70B1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nil"/>
            </w:tcBorders>
            <w:shd w:val="clear" w:color="auto" w:fill="FFFFFF"/>
          </w:tcPr>
          <w:p w14:paraId="6760DDA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A240BE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nil"/>
            </w:tcBorders>
            <w:shd w:val="clear" w:color="auto" w:fill="FFFFFF"/>
          </w:tcPr>
          <w:p w14:paraId="23E9C4F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9.2%</w:t>
            </w:r>
          </w:p>
        </w:tc>
      </w:tr>
      <w:tr w:rsidR="00B0504F" w:rsidRPr="00B00055" w14:paraId="2606BD7D"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00B5DB0D"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BA13113"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51E49E5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A9A446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1B3EAEA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EBF465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1AF9386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5F5192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nil"/>
            </w:tcBorders>
            <w:shd w:val="clear" w:color="auto" w:fill="FFFFFF"/>
          </w:tcPr>
          <w:p w14:paraId="06D41D8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27CBA4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nil"/>
            </w:tcBorders>
            <w:shd w:val="clear" w:color="auto" w:fill="FFFFFF"/>
          </w:tcPr>
          <w:p w14:paraId="560201A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w:t>
            </w:r>
          </w:p>
        </w:tc>
      </w:tr>
      <w:tr w:rsidR="00B0504F" w:rsidRPr="00B00055" w14:paraId="71566918"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6BA01902"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7EC4F32"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3FA7198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88B9E0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8.0%</w:t>
            </w:r>
          </w:p>
        </w:tc>
        <w:tc>
          <w:tcPr>
            <w:tcW w:w="1134" w:type="dxa"/>
            <w:tcBorders>
              <w:top w:val="single" w:sz="8" w:space="0" w:color="AEAEAE"/>
              <w:left w:val="single" w:sz="8" w:space="0" w:color="E0E0E0"/>
              <w:bottom w:val="single" w:sz="8" w:space="0" w:color="AEAEAE"/>
              <w:right w:val="nil"/>
            </w:tcBorders>
            <w:shd w:val="clear" w:color="auto" w:fill="FFFFFF"/>
          </w:tcPr>
          <w:p w14:paraId="6F3A0C5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0F76BD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8.5%</w:t>
            </w:r>
          </w:p>
        </w:tc>
        <w:tc>
          <w:tcPr>
            <w:tcW w:w="1134" w:type="dxa"/>
            <w:tcBorders>
              <w:top w:val="single" w:sz="8" w:space="0" w:color="AEAEAE"/>
              <w:left w:val="single" w:sz="8" w:space="0" w:color="E0E0E0"/>
              <w:bottom w:val="single" w:sz="8" w:space="0" w:color="AEAEAE"/>
              <w:right w:val="nil"/>
            </w:tcBorders>
            <w:shd w:val="clear" w:color="auto" w:fill="FFFFFF"/>
          </w:tcPr>
          <w:p w14:paraId="4EF1376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6E64C0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7.3%</w:t>
            </w:r>
          </w:p>
        </w:tc>
        <w:tc>
          <w:tcPr>
            <w:tcW w:w="1134" w:type="dxa"/>
            <w:tcBorders>
              <w:top w:val="single" w:sz="8" w:space="0" w:color="AEAEAE"/>
              <w:left w:val="single" w:sz="8" w:space="0" w:color="E0E0E0"/>
              <w:bottom w:val="single" w:sz="8" w:space="0" w:color="AEAEAE"/>
              <w:right w:val="nil"/>
            </w:tcBorders>
            <w:shd w:val="clear" w:color="auto" w:fill="FFFFFF"/>
          </w:tcPr>
          <w:p w14:paraId="1BFF361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8CB7EE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7.3%</w:t>
            </w:r>
          </w:p>
        </w:tc>
        <w:tc>
          <w:tcPr>
            <w:tcW w:w="1134" w:type="dxa"/>
            <w:tcBorders>
              <w:top w:val="single" w:sz="8" w:space="0" w:color="AEAEAE"/>
              <w:left w:val="single" w:sz="8" w:space="0" w:color="E0E0E0"/>
              <w:bottom w:val="single" w:sz="8" w:space="0" w:color="AEAEAE"/>
              <w:right w:val="nil"/>
            </w:tcBorders>
            <w:shd w:val="clear" w:color="auto" w:fill="FFFFFF"/>
          </w:tcPr>
          <w:p w14:paraId="21D1312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8.6%</w:t>
            </w:r>
          </w:p>
        </w:tc>
      </w:tr>
      <w:tr w:rsidR="00B0504F" w:rsidRPr="00B00055" w14:paraId="3893E797"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1B0AC112"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069D930E"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661F267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58.2%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412E39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54.3%</w:t>
            </w:r>
          </w:p>
        </w:tc>
        <w:tc>
          <w:tcPr>
            <w:tcW w:w="1134" w:type="dxa"/>
            <w:tcBorders>
              <w:top w:val="single" w:sz="8" w:space="0" w:color="AEAEAE"/>
              <w:left w:val="single" w:sz="8" w:space="0" w:color="E0E0E0"/>
              <w:bottom w:val="single" w:sz="8" w:space="0" w:color="152935"/>
              <w:right w:val="nil"/>
            </w:tcBorders>
            <w:shd w:val="clear" w:color="auto" w:fill="FFFFFF"/>
          </w:tcPr>
          <w:p w14:paraId="73B2F61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62.6%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396E9E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55.9%</w:t>
            </w:r>
          </w:p>
        </w:tc>
        <w:tc>
          <w:tcPr>
            <w:tcW w:w="1134" w:type="dxa"/>
            <w:tcBorders>
              <w:top w:val="single" w:sz="8" w:space="0" w:color="AEAEAE"/>
              <w:left w:val="single" w:sz="8" w:space="0" w:color="E0E0E0"/>
              <w:bottom w:val="single" w:sz="8" w:space="0" w:color="152935"/>
              <w:right w:val="nil"/>
            </w:tcBorders>
            <w:shd w:val="clear" w:color="auto" w:fill="FFFFFF"/>
          </w:tcPr>
          <w:p w14:paraId="3F991DC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60.6%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017948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57.4%</w:t>
            </w:r>
          </w:p>
        </w:tc>
        <w:tc>
          <w:tcPr>
            <w:tcW w:w="1134" w:type="dxa"/>
            <w:tcBorders>
              <w:top w:val="single" w:sz="8" w:space="0" w:color="AEAEAE"/>
              <w:left w:val="single" w:sz="8" w:space="0" w:color="E0E0E0"/>
              <w:bottom w:val="single" w:sz="8" w:space="0" w:color="152935"/>
              <w:right w:val="nil"/>
            </w:tcBorders>
            <w:shd w:val="clear" w:color="auto" w:fill="FFFFFF"/>
          </w:tcPr>
          <w:p w14:paraId="53AB202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60.1%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6FDF2F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59.1%</w:t>
            </w:r>
          </w:p>
        </w:tc>
        <w:tc>
          <w:tcPr>
            <w:tcW w:w="1134" w:type="dxa"/>
            <w:tcBorders>
              <w:top w:val="single" w:sz="8" w:space="0" w:color="AEAEAE"/>
              <w:left w:val="single" w:sz="8" w:space="0" w:color="E0E0E0"/>
              <w:bottom w:val="single" w:sz="8" w:space="0" w:color="152935"/>
              <w:right w:val="nil"/>
            </w:tcBorders>
            <w:shd w:val="clear" w:color="auto" w:fill="FFFFFF"/>
          </w:tcPr>
          <w:p w14:paraId="375E529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52.4%</w:t>
            </w:r>
          </w:p>
        </w:tc>
      </w:tr>
    </w:tbl>
    <w:p w14:paraId="1D28592F" w14:textId="77777777" w:rsidR="00B0504F" w:rsidRPr="00B00055" w:rsidRDefault="00B0504F" w:rsidP="00B0504F">
      <w:pPr>
        <w:autoSpaceDE w:val="0"/>
        <w:autoSpaceDN w:val="0"/>
        <w:adjustRightInd w:val="0"/>
        <w:spacing w:line="400" w:lineRule="atLeast"/>
        <w:rPr>
          <w:rFonts w:cs="Times New Roman"/>
          <w:szCs w:val="24"/>
        </w:rPr>
      </w:pPr>
    </w:p>
    <w:p w14:paraId="2FF224EF" w14:textId="77777777" w:rsidR="00B0504F" w:rsidRDefault="00B0504F" w:rsidP="00B0504F">
      <w:pPr>
        <w:autoSpaceDE w:val="0"/>
        <w:autoSpaceDN w:val="0"/>
        <w:adjustRightInd w:val="0"/>
        <w:spacing w:line="400" w:lineRule="atLeast"/>
        <w:rPr>
          <w:rFonts w:cs="Times New Roman"/>
          <w:szCs w:val="24"/>
        </w:rPr>
      </w:pPr>
    </w:p>
    <w:p w14:paraId="777FBBE3" w14:textId="77777777" w:rsidR="00B0504F" w:rsidRDefault="00B0504F" w:rsidP="00B0504F">
      <w:pPr>
        <w:rPr>
          <w:rFonts w:cs="Times New Roman"/>
          <w:szCs w:val="24"/>
        </w:rPr>
      </w:pPr>
      <w:r>
        <w:rPr>
          <w:rFonts w:cs="Times New Roman"/>
          <w:szCs w:val="24"/>
        </w:rPr>
        <w:br w:type="page"/>
      </w:r>
    </w:p>
    <w:p w14:paraId="7A57F636" w14:textId="77777777" w:rsidR="00B0504F" w:rsidRDefault="00B0504F" w:rsidP="00B0504F">
      <w:pPr>
        <w:autoSpaceDE w:val="0"/>
        <w:autoSpaceDN w:val="0"/>
        <w:adjustRightInd w:val="0"/>
        <w:spacing w:line="400" w:lineRule="atLeast"/>
        <w:rPr>
          <w:rFonts w:cs="Times New Roman"/>
          <w:szCs w:val="24"/>
        </w:rPr>
      </w:pPr>
    </w:p>
    <w:p w14:paraId="1B8D7479" w14:textId="77777777" w:rsidR="00B0504F" w:rsidRDefault="00B0504F" w:rsidP="00B0504F">
      <w:pPr>
        <w:autoSpaceDE w:val="0"/>
        <w:autoSpaceDN w:val="0"/>
        <w:adjustRightInd w:val="0"/>
        <w:spacing w:line="400" w:lineRule="atLeast"/>
        <w:rPr>
          <w:rFonts w:cs="Times New Roman"/>
          <w:szCs w:val="24"/>
        </w:rPr>
      </w:pPr>
    </w:p>
    <w:tbl>
      <w:tblPr>
        <w:tblpPr w:leftFromText="180" w:rightFromText="180" w:vertAnchor="text" w:horzAnchor="margin" w:tblpXSpec="center" w:tblpY="94"/>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7B68E9E0"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1CBA0D5E"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289F869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r>
              <w:rPr>
                <w:rFonts w:ascii="Arial" w:hAnsi="Arial" w:cs="Arial"/>
                <w:color w:val="264A60"/>
                <w:sz w:val="18"/>
                <w:szCs w:val="18"/>
              </w:rPr>
              <w:t>** 0.112</w:t>
            </w:r>
          </w:p>
        </w:tc>
        <w:tc>
          <w:tcPr>
            <w:tcW w:w="2268" w:type="dxa"/>
            <w:gridSpan w:val="2"/>
            <w:tcBorders>
              <w:top w:val="nil"/>
              <w:left w:val="single" w:sz="8" w:space="0" w:color="E0E0E0"/>
              <w:bottom w:val="nil"/>
              <w:right w:val="nil"/>
            </w:tcBorders>
            <w:shd w:val="clear" w:color="auto" w:fill="FFFFFF"/>
            <w:vAlign w:val="bottom"/>
          </w:tcPr>
          <w:p w14:paraId="0AFB5EF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r>
              <w:rPr>
                <w:rFonts w:ascii="Arial" w:hAnsi="Arial" w:cs="Arial"/>
                <w:color w:val="264A60"/>
                <w:sz w:val="18"/>
                <w:szCs w:val="18"/>
              </w:rPr>
              <w:t>** 0.133</w:t>
            </w:r>
          </w:p>
        </w:tc>
        <w:tc>
          <w:tcPr>
            <w:tcW w:w="2268" w:type="dxa"/>
            <w:gridSpan w:val="2"/>
            <w:tcBorders>
              <w:top w:val="nil"/>
              <w:left w:val="single" w:sz="8" w:space="0" w:color="E0E0E0"/>
              <w:bottom w:val="nil"/>
              <w:right w:val="nil"/>
            </w:tcBorders>
            <w:shd w:val="clear" w:color="auto" w:fill="FFFFFF"/>
            <w:vAlign w:val="bottom"/>
          </w:tcPr>
          <w:p w14:paraId="687628B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1804637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0.141</w:t>
            </w:r>
          </w:p>
        </w:tc>
      </w:tr>
      <w:tr w:rsidR="00B0504F" w:rsidRPr="00B00055" w14:paraId="26FFEDF3" w14:textId="77777777" w:rsidTr="00BE68ED">
        <w:trPr>
          <w:cantSplit/>
        </w:trPr>
        <w:tc>
          <w:tcPr>
            <w:tcW w:w="5420" w:type="dxa"/>
            <w:gridSpan w:val="2"/>
            <w:vMerge/>
            <w:tcBorders>
              <w:top w:val="nil"/>
              <w:left w:val="nil"/>
              <w:bottom w:val="nil"/>
              <w:right w:val="nil"/>
            </w:tcBorders>
            <w:shd w:val="clear" w:color="auto" w:fill="FFFFFF"/>
            <w:vAlign w:val="bottom"/>
          </w:tcPr>
          <w:p w14:paraId="02E13D2D"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15F4922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296F154"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53B4FF3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1B03A7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40C0FF9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71A1B7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4F9BCB37"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6CFDEE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0FA779FF"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65488B64"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4358539A"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Other devices Virtual Reality equipment (e.g. headset)</w:t>
            </w:r>
          </w:p>
        </w:tc>
        <w:tc>
          <w:tcPr>
            <w:tcW w:w="2710" w:type="dxa"/>
            <w:tcBorders>
              <w:top w:val="single" w:sz="8" w:space="0" w:color="152935"/>
              <w:left w:val="nil"/>
              <w:bottom w:val="single" w:sz="8" w:space="0" w:color="AEAEAE"/>
              <w:right w:val="nil"/>
            </w:tcBorders>
            <w:shd w:val="clear" w:color="auto" w:fill="E0E0E0"/>
          </w:tcPr>
          <w:p w14:paraId="2E8C09FF"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4D68475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484B37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w:t>
            </w:r>
          </w:p>
        </w:tc>
        <w:tc>
          <w:tcPr>
            <w:tcW w:w="1134" w:type="dxa"/>
            <w:tcBorders>
              <w:top w:val="single" w:sz="8" w:space="0" w:color="152935"/>
              <w:left w:val="single" w:sz="8" w:space="0" w:color="E0E0E0"/>
              <w:bottom w:val="single" w:sz="8" w:space="0" w:color="AEAEAE"/>
              <w:right w:val="nil"/>
            </w:tcBorders>
            <w:shd w:val="clear" w:color="auto" w:fill="FFFFFF"/>
          </w:tcPr>
          <w:p w14:paraId="61E48E5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83500A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2.2%</w:t>
            </w:r>
          </w:p>
        </w:tc>
        <w:tc>
          <w:tcPr>
            <w:tcW w:w="1134" w:type="dxa"/>
            <w:tcBorders>
              <w:top w:val="single" w:sz="8" w:space="0" w:color="152935"/>
              <w:left w:val="single" w:sz="8" w:space="0" w:color="E0E0E0"/>
              <w:bottom w:val="single" w:sz="8" w:space="0" w:color="AEAEAE"/>
              <w:right w:val="nil"/>
            </w:tcBorders>
            <w:shd w:val="clear" w:color="auto" w:fill="FFFFFF"/>
          </w:tcPr>
          <w:p w14:paraId="44672C8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52549A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4.7%</w:t>
            </w:r>
          </w:p>
        </w:tc>
        <w:tc>
          <w:tcPr>
            <w:tcW w:w="1134" w:type="dxa"/>
            <w:tcBorders>
              <w:top w:val="single" w:sz="8" w:space="0" w:color="152935"/>
              <w:left w:val="single" w:sz="8" w:space="0" w:color="E0E0E0"/>
              <w:bottom w:val="single" w:sz="8" w:space="0" w:color="AEAEAE"/>
              <w:right w:val="nil"/>
            </w:tcBorders>
            <w:shd w:val="clear" w:color="auto" w:fill="FFFFFF"/>
          </w:tcPr>
          <w:p w14:paraId="4286A3F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24D2BF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4.4%</w:t>
            </w:r>
          </w:p>
        </w:tc>
        <w:tc>
          <w:tcPr>
            <w:tcW w:w="1134" w:type="dxa"/>
            <w:tcBorders>
              <w:top w:val="single" w:sz="8" w:space="0" w:color="152935"/>
              <w:left w:val="single" w:sz="8" w:space="0" w:color="E0E0E0"/>
              <w:bottom w:val="single" w:sz="8" w:space="0" w:color="AEAEAE"/>
              <w:right w:val="nil"/>
            </w:tcBorders>
            <w:shd w:val="clear" w:color="auto" w:fill="FFFFFF"/>
          </w:tcPr>
          <w:p w14:paraId="259BCE5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7.3%</w:t>
            </w:r>
          </w:p>
        </w:tc>
      </w:tr>
      <w:tr w:rsidR="00B0504F" w:rsidRPr="00B00055" w14:paraId="12A5E973"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2B1871B7"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63CF5305"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23B0C2F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F34DAB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7.4%</w:t>
            </w:r>
          </w:p>
        </w:tc>
        <w:tc>
          <w:tcPr>
            <w:tcW w:w="1134" w:type="dxa"/>
            <w:tcBorders>
              <w:top w:val="single" w:sz="8" w:space="0" w:color="AEAEAE"/>
              <w:left w:val="single" w:sz="8" w:space="0" w:color="E0E0E0"/>
              <w:bottom w:val="single" w:sz="8" w:space="0" w:color="AEAEAE"/>
              <w:right w:val="nil"/>
            </w:tcBorders>
            <w:shd w:val="clear" w:color="auto" w:fill="FFFFFF"/>
          </w:tcPr>
          <w:p w14:paraId="39B6AB6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FD9F52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7.9%</w:t>
            </w:r>
          </w:p>
        </w:tc>
        <w:tc>
          <w:tcPr>
            <w:tcW w:w="1134" w:type="dxa"/>
            <w:tcBorders>
              <w:top w:val="single" w:sz="8" w:space="0" w:color="AEAEAE"/>
              <w:left w:val="single" w:sz="8" w:space="0" w:color="E0E0E0"/>
              <w:bottom w:val="single" w:sz="8" w:space="0" w:color="AEAEAE"/>
              <w:right w:val="nil"/>
            </w:tcBorders>
            <w:shd w:val="clear" w:color="auto" w:fill="FFFFFF"/>
          </w:tcPr>
          <w:p w14:paraId="579F444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0BCAA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8.3%</w:t>
            </w:r>
          </w:p>
        </w:tc>
        <w:tc>
          <w:tcPr>
            <w:tcW w:w="1134" w:type="dxa"/>
            <w:tcBorders>
              <w:top w:val="single" w:sz="8" w:space="0" w:color="AEAEAE"/>
              <w:left w:val="single" w:sz="8" w:space="0" w:color="E0E0E0"/>
              <w:bottom w:val="single" w:sz="8" w:space="0" w:color="AEAEAE"/>
              <w:right w:val="nil"/>
            </w:tcBorders>
            <w:shd w:val="clear" w:color="auto" w:fill="FFFFFF"/>
          </w:tcPr>
          <w:p w14:paraId="23699D7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5C9C3C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7.9%</w:t>
            </w:r>
          </w:p>
        </w:tc>
        <w:tc>
          <w:tcPr>
            <w:tcW w:w="1134" w:type="dxa"/>
            <w:tcBorders>
              <w:top w:val="single" w:sz="8" w:space="0" w:color="AEAEAE"/>
              <w:left w:val="single" w:sz="8" w:space="0" w:color="E0E0E0"/>
              <w:bottom w:val="single" w:sz="8" w:space="0" w:color="AEAEAE"/>
              <w:right w:val="nil"/>
            </w:tcBorders>
            <w:shd w:val="clear" w:color="auto" w:fill="FFFFFF"/>
          </w:tcPr>
          <w:p w14:paraId="486981D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8.3%</w:t>
            </w:r>
          </w:p>
        </w:tc>
      </w:tr>
      <w:tr w:rsidR="00B0504F" w:rsidRPr="00B00055" w14:paraId="26704A28"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01F98EF0"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DED3C7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713592A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F48C17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15333BD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98C5F4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3.1%</w:t>
            </w:r>
          </w:p>
        </w:tc>
        <w:tc>
          <w:tcPr>
            <w:tcW w:w="1134" w:type="dxa"/>
            <w:tcBorders>
              <w:top w:val="single" w:sz="8" w:space="0" w:color="AEAEAE"/>
              <w:left w:val="single" w:sz="8" w:space="0" w:color="E0E0E0"/>
              <w:bottom w:val="single" w:sz="8" w:space="0" w:color="AEAEAE"/>
              <w:right w:val="nil"/>
            </w:tcBorders>
            <w:shd w:val="clear" w:color="auto" w:fill="FFFFFF"/>
          </w:tcPr>
          <w:p w14:paraId="492F35E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332B67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nil"/>
            </w:tcBorders>
            <w:shd w:val="clear" w:color="auto" w:fill="FFFFFF"/>
          </w:tcPr>
          <w:p w14:paraId="3B8F59E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57A0A1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nil"/>
            </w:tcBorders>
            <w:shd w:val="clear" w:color="auto" w:fill="FFFFFF"/>
          </w:tcPr>
          <w:p w14:paraId="35E17C7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9.2%</w:t>
            </w:r>
          </w:p>
        </w:tc>
      </w:tr>
      <w:tr w:rsidR="00B0504F" w:rsidRPr="00B00055" w14:paraId="2F3F023A"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3CD9961B"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02605EC8"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4620D16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40D755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nil"/>
            </w:tcBorders>
            <w:shd w:val="clear" w:color="auto" w:fill="FFFFFF"/>
          </w:tcPr>
          <w:p w14:paraId="435A97A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5793CB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nil"/>
            </w:tcBorders>
            <w:shd w:val="clear" w:color="auto" w:fill="FFFFFF"/>
          </w:tcPr>
          <w:p w14:paraId="1719DCF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63DDB7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nil"/>
            </w:tcBorders>
            <w:shd w:val="clear" w:color="auto" w:fill="FFFFFF"/>
          </w:tcPr>
          <w:p w14:paraId="1E1892B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FC111F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nil"/>
            </w:tcBorders>
            <w:shd w:val="clear" w:color="auto" w:fill="FFFFFF"/>
          </w:tcPr>
          <w:p w14:paraId="1CDB971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1.9%</w:t>
            </w:r>
          </w:p>
        </w:tc>
      </w:tr>
      <w:tr w:rsidR="00B0504F" w:rsidRPr="00B00055" w14:paraId="22C333B2"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1F453481"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3CFBECA4"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27B216C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61FFFB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10.4%</w:t>
            </w:r>
          </w:p>
        </w:tc>
        <w:tc>
          <w:tcPr>
            <w:tcW w:w="1134" w:type="dxa"/>
            <w:tcBorders>
              <w:top w:val="single" w:sz="8" w:space="0" w:color="AEAEAE"/>
              <w:left w:val="single" w:sz="8" w:space="0" w:color="E0E0E0"/>
              <w:bottom w:val="single" w:sz="8" w:space="0" w:color="AEAEAE"/>
              <w:right w:val="nil"/>
            </w:tcBorders>
            <w:shd w:val="clear" w:color="auto" w:fill="FFFFFF"/>
          </w:tcPr>
          <w:p w14:paraId="44A3121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EFAA03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9.3%</w:t>
            </w:r>
          </w:p>
        </w:tc>
        <w:tc>
          <w:tcPr>
            <w:tcW w:w="1134" w:type="dxa"/>
            <w:tcBorders>
              <w:top w:val="single" w:sz="8" w:space="0" w:color="AEAEAE"/>
              <w:left w:val="single" w:sz="8" w:space="0" w:color="E0E0E0"/>
              <w:bottom w:val="single" w:sz="8" w:space="0" w:color="AEAEAE"/>
              <w:right w:val="nil"/>
            </w:tcBorders>
            <w:shd w:val="clear" w:color="auto" w:fill="FFFFFF"/>
          </w:tcPr>
          <w:p w14:paraId="2FE0B12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9F9CD5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10.2%</w:t>
            </w:r>
          </w:p>
        </w:tc>
        <w:tc>
          <w:tcPr>
            <w:tcW w:w="1134" w:type="dxa"/>
            <w:tcBorders>
              <w:top w:val="single" w:sz="8" w:space="0" w:color="AEAEAE"/>
              <w:left w:val="single" w:sz="8" w:space="0" w:color="E0E0E0"/>
              <w:bottom w:val="single" w:sz="8" w:space="0" w:color="AEAEAE"/>
              <w:right w:val="nil"/>
            </w:tcBorders>
            <w:shd w:val="clear" w:color="auto" w:fill="FFFFFF"/>
          </w:tcPr>
          <w:p w14:paraId="5F481D3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C96665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9.9%</w:t>
            </w:r>
          </w:p>
        </w:tc>
        <w:tc>
          <w:tcPr>
            <w:tcW w:w="1134" w:type="dxa"/>
            <w:tcBorders>
              <w:top w:val="single" w:sz="8" w:space="0" w:color="AEAEAE"/>
              <w:left w:val="single" w:sz="8" w:space="0" w:color="E0E0E0"/>
              <w:bottom w:val="single" w:sz="8" w:space="0" w:color="AEAEAE"/>
              <w:right w:val="nil"/>
            </w:tcBorders>
            <w:shd w:val="clear" w:color="auto" w:fill="FFFFFF"/>
          </w:tcPr>
          <w:p w14:paraId="60E0950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10.5%</w:t>
            </w:r>
          </w:p>
        </w:tc>
      </w:tr>
      <w:tr w:rsidR="00B0504F" w:rsidRPr="00B00055" w14:paraId="17E237EF"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35A305F0"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4A278C99"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6A499D3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72.6%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520A2A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70.9%</w:t>
            </w:r>
          </w:p>
        </w:tc>
        <w:tc>
          <w:tcPr>
            <w:tcW w:w="1134" w:type="dxa"/>
            <w:tcBorders>
              <w:top w:val="single" w:sz="8" w:space="0" w:color="AEAEAE"/>
              <w:left w:val="single" w:sz="8" w:space="0" w:color="E0E0E0"/>
              <w:bottom w:val="single" w:sz="8" w:space="0" w:color="152935"/>
              <w:right w:val="nil"/>
            </w:tcBorders>
            <w:shd w:val="clear" w:color="auto" w:fill="FFFFFF"/>
          </w:tcPr>
          <w:p w14:paraId="700C43B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74.6%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18FCBE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76.4%</w:t>
            </w:r>
          </w:p>
        </w:tc>
        <w:tc>
          <w:tcPr>
            <w:tcW w:w="1134" w:type="dxa"/>
            <w:tcBorders>
              <w:top w:val="single" w:sz="8" w:space="0" w:color="AEAEAE"/>
              <w:left w:val="single" w:sz="8" w:space="0" w:color="E0E0E0"/>
              <w:bottom w:val="single" w:sz="8" w:space="0" w:color="152935"/>
              <w:right w:val="nil"/>
            </w:tcBorders>
            <w:shd w:val="clear" w:color="auto" w:fill="FFFFFF"/>
          </w:tcPr>
          <w:p w14:paraId="248D5A5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68.7%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DCEBEA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71.7%</w:t>
            </w:r>
          </w:p>
        </w:tc>
        <w:tc>
          <w:tcPr>
            <w:tcW w:w="1134" w:type="dxa"/>
            <w:tcBorders>
              <w:top w:val="single" w:sz="8" w:space="0" w:color="AEAEAE"/>
              <w:left w:val="single" w:sz="8" w:space="0" w:color="E0E0E0"/>
              <w:bottom w:val="single" w:sz="8" w:space="0" w:color="152935"/>
              <w:right w:val="nil"/>
            </w:tcBorders>
            <w:shd w:val="clear" w:color="auto" w:fill="FFFFFF"/>
          </w:tcPr>
          <w:p w14:paraId="5F73DAD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74.7%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AA028D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74.1%</w:t>
            </w:r>
          </w:p>
        </w:tc>
        <w:tc>
          <w:tcPr>
            <w:tcW w:w="1134" w:type="dxa"/>
            <w:tcBorders>
              <w:top w:val="single" w:sz="8" w:space="0" w:color="AEAEAE"/>
              <w:left w:val="single" w:sz="8" w:space="0" w:color="E0E0E0"/>
              <w:bottom w:val="single" w:sz="8" w:space="0" w:color="152935"/>
              <w:right w:val="nil"/>
            </w:tcBorders>
            <w:shd w:val="clear" w:color="auto" w:fill="FFFFFF"/>
          </w:tcPr>
          <w:p w14:paraId="6D4C017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62.9%</w:t>
            </w:r>
          </w:p>
        </w:tc>
      </w:tr>
    </w:tbl>
    <w:p w14:paraId="5C889AB9" w14:textId="77777777" w:rsidR="00B0504F" w:rsidRPr="00B00055" w:rsidRDefault="00B0504F" w:rsidP="00B0504F">
      <w:pPr>
        <w:autoSpaceDE w:val="0"/>
        <w:autoSpaceDN w:val="0"/>
        <w:adjustRightInd w:val="0"/>
        <w:spacing w:line="400" w:lineRule="atLeast"/>
        <w:rPr>
          <w:rFonts w:cs="Times New Roman"/>
          <w:szCs w:val="24"/>
        </w:rPr>
      </w:pPr>
    </w:p>
    <w:p w14:paraId="7FA48F4F" w14:textId="77777777" w:rsidR="00B0504F" w:rsidRPr="00B00055" w:rsidRDefault="00B0504F" w:rsidP="00B0504F">
      <w:pPr>
        <w:autoSpaceDE w:val="0"/>
        <w:autoSpaceDN w:val="0"/>
        <w:adjustRightInd w:val="0"/>
        <w:spacing w:line="400" w:lineRule="atLeast"/>
        <w:rPr>
          <w:rFonts w:cs="Times New Roman"/>
          <w:szCs w:val="24"/>
        </w:rPr>
      </w:pPr>
    </w:p>
    <w:p w14:paraId="671ABD50" w14:textId="77777777" w:rsidR="00B0504F" w:rsidRDefault="00B0504F" w:rsidP="00B0504F">
      <w:pPr>
        <w:rPr>
          <w:rFonts w:cs="Times New Roman"/>
          <w:szCs w:val="24"/>
        </w:rPr>
      </w:pPr>
      <w:r>
        <w:rPr>
          <w:rFonts w:cs="Times New Roman"/>
          <w:szCs w:val="24"/>
        </w:rPr>
        <w:br w:type="page"/>
      </w:r>
    </w:p>
    <w:p w14:paraId="07DD8A65" w14:textId="77777777" w:rsidR="00B0504F" w:rsidRPr="00B00055" w:rsidRDefault="00B0504F" w:rsidP="00B0504F">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B0504F" w:rsidRPr="00B00055" w14:paraId="3EBC4B6E" w14:textId="77777777" w:rsidTr="00BE68ED">
        <w:trPr>
          <w:cantSplit/>
        </w:trPr>
        <w:tc>
          <w:tcPr>
            <w:tcW w:w="5420" w:type="dxa"/>
            <w:gridSpan w:val="2"/>
            <w:vMerge w:val="restart"/>
            <w:tcBorders>
              <w:top w:val="nil"/>
              <w:left w:val="nil"/>
              <w:bottom w:val="nil"/>
              <w:right w:val="nil"/>
            </w:tcBorders>
            <w:shd w:val="clear" w:color="auto" w:fill="FFFFFF"/>
            <w:vAlign w:val="bottom"/>
          </w:tcPr>
          <w:p w14:paraId="5913007C" w14:textId="77777777" w:rsidR="00B0504F" w:rsidRPr="00B00055" w:rsidRDefault="00B0504F" w:rsidP="00BE68ED">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49066CF0"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168E0F81"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Age</w:t>
            </w:r>
            <w:r>
              <w:rPr>
                <w:rFonts w:ascii="Arial" w:hAnsi="Arial" w:cs="Arial"/>
                <w:color w:val="264A60"/>
                <w:sz w:val="18"/>
                <w:szCs w:val="18"/>
              </w:rPr>
              <w:t>** 0.220</w:t>
            </w:r>
          </w:p>
        </w:tc>
        <w:tc>
          <w:tcPr>
            <w:tcW w:w="2268" w:type="dxa"/>
            <w:gridSpan w:val="2"/>
            <w:tcBorders>
              <w:top w:val="nil"/>
              <w:left w:val="single" w:sz="8" w:space="0" w:color="E0E0E0"/>
              <w:bottom w:val="nil"/>
              <w:right w:val="nil"/>
            </w:tcBorders>
            <w:shd w:val="clear" w:color="auto" w:fill="FFFFFF"/>
            <w:vAlign w:val="bottom"/>
          </w:tcPr>
          <w:p w14:paraId="62F572F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Social Class</w:t>
            </w:r>
            <w:r>
              <w:rPr>
                <w:rFonts w:ascii="Arial" w:hAnsi="Arial" w:cs="Arial"/>
                <w:color w:val="264A60"/>
                <w:sz w:val="18"/>
                <w:szCs w:val="18"/>
              </w:rPr>
              <w:t>** 0.104</w:t>
            </w:r>
          </w:p>
        </w:tc>
        <w:tc>
          <w:tcPr>
            <w:tcW w:w="2268" w:type="dxa"/>
            <w:gridSpan w:val="2"/>
            <w:tcBorders>
              <w:top w:val="nil"/>
              <w:left w:val="single" w:sz="8" w:space="0" w:color="E0E0E0"/>
              <w:bottom w:val="nil"/>
              <w:right w:val="nil"/>
            </w:tcBorders>
            <w:shd w:val="clear" w:color="auto" w:fill="FFFFFF"/>
            <w:vAlign w:val="bottom"/>
          </w:tcPr>
          <w:p w14:paraId="7D4798C2"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Ethnicity</w:t>
            </w:r>
            <w:r>
              <w:rPr>
                <w:rFonts w:ascii="Arial" w:hAnsi="Arial" w:cs="Arial"/>
                <w:color w:val="264A60"/>
                <w:sz w:val="18"/>
                <w:szCs w:val="18"/>
              </w:rPr>
              <w:t>* 0.085</w:t>
            </w:r>
          </w:p>
        </w:tc>
      </w:tr>
      <w:tr w:rsidR="00B0504F" w:rsidRPr="00B00055" w14:paraId="44922EFD" w14:textId="77777777" w:rsidTr="00BE68ED">
        <w:trPr>
          <w:cantSplit/>
        </w:trPr>
        <w:tc>
          <w:tcPr>
            <w:tcW w:w="5420" w:type="dxa"/>
            <w:gridSpan w:val="2"/>
            <w:vMerge/>
            <w:tcBorders>
              <w:top w:val="nil"/>
              <w:left w:val="nil"/>
              <w:bottom w:val="nil"/>
              <w:right w:val="nil"/>
            </w:tcBorders>
            <w:shd w:val="clear" w:color="auto" w:fill="FFFFFF"/>
            <w:vAlign w:val="bottom"/>
          </w:tcPr>
          <w:p w14:paraId="58A685AA" w14:textId="77777777" w:rsidR="00B0504F" w:rsidRPr="00B00055" w:rsidRDefault="00B0504F" w:rsidP="00BE68ED">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0762A846"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EDE2CE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5C6E02A5"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36854A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5485376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5AC54D9"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0F3FD32A"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E94ACE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48BAE28E" w14:textId="77777777" w:rsidR="00B0504F" w:rsidRPr="00B00055" w:rsidRDefault="00B0504F" w:rsidP="00BE68ED">
            <w:pPr>
              <w:autoSpaceDE w:val="0"/>
              <w:autoSpaceDN w:val="0"/>
              <w:adjustRightInd w:val="0"/>
              <w:spacing w:line="320" w:lineRule="atLeast"/>
              <w:ind w:left="60" w:right="60"/>
              <w:jc w:val="center"/>
              <w:rPr>
                <w:rFonts w:ascii="Arial" w:hAnsi="Arial" w:cs="Arial"/>
                <w:color w:val="264A60"/>
                <w:sz w:val="18"/>
                <w:szCs w:val="18"/>
              </w:rPr>
            </w:pPr>
            <w:r w:rsidRPr="00B00055">
              <w:rPr>
                <w:rFonts w:ascii="Arial" w:hAnsi="Arial" w:cs="Arial"/>
                <w:color w:val="264A60"/>
                <w:sz w:val="18"/>
                <w:szCs w:val="18"/>
              </w:rPr>
              <w:t>BME</w:t>
            </w:r>
          </w:p>
        </w:tc>
      </w:tr>
      <w:tr w:rsidR="00B0504F" w:rsidRPr="00B00055" w14:paraId="743CBE9A" w14:textId="77777777" w:rsidTr="00BE68ED">
        <w:trPr>
          <w:cantSplit/>
        </w:trPr>
        <w:tc>
          <w:tcPr>
            <w:tcW w:w="2710" w:type="dxa"/>
            <w:vMerge w:val="restart"/>
            <w:tcBorders>
              <w:top w:val="single" w:sz="8" w:space="0" w:color="152935"/>
              <w:left w:val="nil"/>
              <w:bottom w:val="single" w:sz="8" w:space="0" w:color="152935"/>
              <w:right w:val="nil"/>
            </w:tcBorders>
            <w:shd w:val="clear" w:color="auto" w:fill="E0E0E0"/>
          </w:tcPr>
          <w:p w14:paraId="37216BBD"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Other devices Wearable (e.g. FitBit, AppleWatch)</w:t>
            </w:r>
          </w:p>
        </w:tc>
        <w:tc>
          <w:tcPr>
            <w:tcW w:w="2710" w:type="dxa"/>
            <w:tcBorders>
              <w:top w:val="single" w:sz="8" w:space="0" w:color="152935"/>
              <w:left w:val="nil"/>
              <w:bottom w:val="single" w:sz="8" w:space="0" w:color="AEAEAE"/>
              <w:right w:val="nil"/>
            </w:tcBorders>
            <w:shd w:val="clear" w:color="auto" w:fill="E0E0E0"/>
          </w:tcPr>
          <w:p w14:paraId="182F049C"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their own</w:t>
            </w:r>
          </w:p>
        </w:tc>
        <w:tc>
          <w:tcPr>
            <w:tcW w:w="1134" w:type="dxa"/>
            <w:tcBorders>
              <w:top w:val="single" w:sz="8" w:space="0" w:color="152935"/>
              <w:left w:val="nil"/>
              <w:bottom w:val="single" w:sz="8" w:space="0" w:color="AEAEAE"/>
              <w:right w:val="single" w:sz="8" w:space="0" w:color="E0E0E0"/>
            </w:tcBorders>
            <w:shd w:val="clear" w:color="auto" w:fill="FFFFFF"/>
          </w:tcPr>
          <w:p w14:paraId="5ED08B1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174067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10.0%</w:t>
            </w:r>
          </w:p>
        </w:tc>
        <w:tc>
          <w:tcPr>
            <w:tcW w:w="1134" w:type="dxa"/>
            <w:tcBorders>
              <w:top w:val="single" w:sz="8" w:space="0" w:color="152935"/>
              <w:left w:val="single" w:sz="8" w:space="0" w:color="E0E0E0"/>
              <w:bottom w:val="single" w:sz="8" w:space="0" w:color="AEAEAE"/>
              <w:right w:val="nil"/>
            </w:tcBorders>
            <w:shd w:val="clear" w:color="auto" w:fill="FFFFFF"/>
          </w:tcPr>
          <w:p w14:paraId="5B27A27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A8FCC4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4.3%</w:t>
            </w:r>
          </w:p>
        </w:tc>
        <w:tc>
          <w:tcPr>
            <w:tcW w:w="1134" w:type="dxa"/>
            <w:tcBorders>
              <w:top w:val="single" w:sz="8" w:space="0" w:color="152935"/>
              <w:left w:val="single" w:sz="8" w:space="0" w:color="E0E0E0"/>
              <w:bottom w:val="single" w:sz="8" w:space="0" w:color="AEAEAE"/>
              <w:right w:val="nil"/>
            </w:tcBorders>
            <w:shd w:val="clear" w:color="auto" w:fill="FFFFFF"/>
          </w:tcPr>
          <w:p w14:paraId="199B9A9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17.6%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185E5C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12.0%</w:t>
            </w:r>
          </w:p>
        </w:tc>
        <w:tc>
          <w:tcPr>
            <w:tcW w:w="1134" w:type="dxa"/>
            <w:tcBorders>
              <w:top w:val="single" w:sz="8" w:space="0" w:color="152935"/>
              <w:left w:val="single" w:sz="8" w:space="0" w:color="E0E0E0"/>
              <w:bottom w:val="single" w:sz="8" w:space="0" w:color="AEAEAE"/>
              <w:right w:val="nil"/>
            </w:tcBorders>
            <w:shd w:val="clear" w:color="auto" w:fill="FFFFFF"/>
          </w:tcPr>
          <w:p w14:paraId="08CBC34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C0E598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11.0%</w:t>
            </w:r>
          </w:p>
        </w:tc>
        <w:tc>
          <w:tcPr>
            <w:tcW w:w="1134" w:type="dxa"/>
            <w:tcBorders>
              <w:top w:val="single" w:sz="8" w:space="0" w:color="152935"/>
              <w:left w:val="single" w:sz="8" w:space="0" w:color="E0E0E0"/>
              <w:bottom w:val="single" w:sz="8" w:space="0" w:color="AEAEAE"/>
              <w:right w:val="nil"/>
            </w:tcBorders>
            <w:shd w:val="clear" w:color="auto" w:fill="FFFFFF"/>
          </w:tcPr>
          <w:p w14:paraId="1D8E396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9.5%</w:t>
            </w:r>
          </w:p>
        </w:tc>
      </w:tr>
      <w:tr w:rsidR="00B0504F" w:rsidRPr="00B00055" w14:paraId="46ED086D"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59691982"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300486B1"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the household</w:t>
            </w:r>
          </w:p>
        </w:tc>
        <w:tc>
          <w:tcPr>
            <w:tcW w:w="1134" w:type="dxa"/>
            <w:tcBorders>
              <w:top w:val="single" w:sz="8" w:space="0" w:color="AEAEAE"/>
              <w:left w:val="nil"/>
              <w:bottom w:val="single" w:sz="8" w:space="0" w:color="AEAEAE"/>
              <w:right w:val="single" w:sz="8" w:space="0" w:color="E0E0E0"/>
            </w:tcBorders>
            <w:shd w:val="clear" w:color="auto" w:fill="FFFFFF"/>
          </w:tcPr>
          <w:p w14:paraId="38AFEE7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05B637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11.5%</w:t>
            </w:r>
          </w:p>
        </w:tc>
        <w:tc>
          <w:tcPr>
            <w:tcW w:w="1134" w:type="dxa"/>
            <w:tcBorders>
              <w:top w:val="single" w:sz="8" w:space="0" w:color="AEAEAE"/>
              <w:left w:val="single" w:sz="8" w:space="0" w:color="E0E0E0"/>
              <w:bottom w:val="single" w:sz="8" w:space="0" w:color="AEAEAE"/>
              <w:right w:val="nil"/>
            </w:tcBorders>
            <w:shd w:val="clear" w:color="auto" w:fill="FFFFFF"/>
          </w:tcPr>
          <w:p w14:paraId="5D03436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13D1C88"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12.5%</w:t>
            </w:r>
          </w:p>
        </w:tc>
        <w:tc>
          <w:tcPr>
            <w:tcW w:w="1134" w:type="dxa"/>
            <w:tcBorders>
              <w:top w:val="single" w:sz="8" w:space="0" w:color="AEAEAE"/>
              <w:left w:val="single" w:sz="8" w:space="0" w:color="E0E0E0"/>
              <w:bottom w:val="single" w:sz="8" w:space="0" w:color="AEAEAE"/>
              <w:right w:val="nil"/>
            </w:tcBorders>
            <w:shd w:val="clear" w:color="auto" w:fill="FFFFFF"/>
          </w:tcPr>
          <w:p w14:paraId="007C790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23AEEE9"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13.6%</w:t>
            </w:r>
          </w:p>
        </w:tc>
        <w:tc>
          <w:tcPr>
            <w:tcW w:w="1134" w:type="dxa"/>
            <w:tcBorders>
              <w:top w:val="single" w:sz="8" w:space="0" w:color="AEAEAE"/>
              <w:left w:val="single" w:sz="8" w:space="0" w:color="E0E0E0"/>
              <w:bottom w:val="single" w:sz="8" w:space="0" w:color="AEAEAE"/>
              <w:right w:val="nil"/>
            </w:tcBorders>
            <w:shd w:val="clear" w:color="auto" w:fill="FFFFFF"/>
          </w:tcPr>
          <w:p w14:paraId="69EC286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3D7C35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12.4%</w:t>
            </w:r>
          </w:p>
        </w:tc>
        <w:tc>
          <w:tcPr>
            <w:tcW w:w="1134" w:type="dxa"/>
            <w:tcBorders>
              <w:top w:val="single" w:sz="8" w:space="0" w:color="AEAEAE"/>
              <w:left w:val="single" w:sz="8" w:space="0" w:color="E0E0E0"/>
              <w:bottom w:val="single" w:sz="8" w:space="0" w:color="AEAEAE"/>
              <w:right w:val="nil"/>
            </w:tcBorders>
            <w:shd w:val="clear" w:color="auto" w:fill="FFFFFF"/>
          </w:tcPr>
          <w:p w14:paraId="276E20CC"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10.5%</w:t>
            </w:r>
          </w:p>
        </w:tc>
      </w:tr>
      <w:tr w:rsidR="00B0504F" w:rsidRPr="00B00055" w14:paraId="46436526"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0E692108"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224E4CE"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family member and/ or friend’s home</w:t>
            </w:r>
          </w:p>
        </w:tc>
        <w:tc>
          <w:tcPr>
            <w:tcW w:w="1134" w:type="dxa"/>
            <w:tcBorders>
              <w:top w:val="single" w:sz="8" w:space="0" w:color="AEAEAE"/>
              <w:left w:val="nil"/>
              <w:bottom w:val="single" w:sz="8" w:space="0" w:color="AEAEAE"/>
              <w:right w:val="single" w:sz="8" w:space="0" w:color="E0E0E0"/>
            </w:tcBorders>
            <w:shd w:val="clear" w:color="auto" w:fill="FFFFFF"/>
          </w:tcPr>
          <w:p w14:paraId="0C6A95D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0024AD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nil"/>
            </w:tcBorders>
            <w:shd w:val="clear" w:color="auto" w:fill="FFFFFF"/>
          </w:tcPr>
          <w:p w14:paraId="22FD103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164C59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nil"/>
            </w:tcBorders>
            <w:shd w:val="clear" w:color="auto" w:fill="FFFFFF"/>
          </w:tcPr>
          <w:p w14:paraId="71FDB62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D41F71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nil"/>
            </w:tcBorders>
            <w:shd w:val="clear" w:color="auto" w:fill="FFFFFF"/>
          </w:tcPr>
          <w:p w14:paraId="56B22AF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C27233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nil"/>
            </w:tcBorders>
            <w:shd w:val="clear" w:color="auto" w:fill="FFFFFF"/>
          </w:tcPr>
          <w:p w14:paraId="547FCF5F"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6.0%</w:t>
            </w:r>
          </w:p>
        </w:tc>
      </w:tr>
      <w:tr w:rsidR="00B0504F" w:rsidRPr="00B00055" w14:paraId="7647AFA7"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228C4364"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A020BF8"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Yes – have access in a public space such as a school, library or community centre</w:t>
            </w:r>
          </w:p>
        </w:tc>
        <w:tc>
          <w:tcPr>
            <w:tcW w:w="1134" w:type="dxa"/>
            <w:tcBorders>
              <w:top w:val="single" w:sz="8" w:space="0" w:color="AEAEAE"/>
              <w:left w:val="nil"/>
              <w:bottom w:val="single" w:sz="8" w:space="0" w:color="AEAEAE"/>
              <w:right w:val="single" w:sz="8" w:space="0" w:color="E0E0E0"/>
            </w:tcBorders>
            <w:shd w:val="clear" w:color="auto" w:fill="FFFFFF"/>
          </w:tcPr>
          <w:p w14:paraId="3B923596"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31E8525"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74E6CB7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519356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4321A247"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C5B680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nil"/>
            </w:tcBorders>
            <w:shd w:val="clear" w:color="auto" w:fill="FFFFFF"/>
          </w:tcPr>
          <w:p w14:paraId="59B3373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B598B3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nil"/>
            </w:tcBorders>
            <w:shd w:val="clear" w:color="auto" w:fill="FFFFFF"/>
          </w:tcPr>
          <w:p w14:paraId="453DFE0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3.8%</w:t>
            </w:r>
          </w:p>
        </w:tc>
      </w:tr>
      <w:tr w:rsidR="00B0504F" w:rsidRPr="00B00055" w14:paraId="1F8A857F"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372A9AB2"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87D7068"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but we do expect to get one</w:t>
            </w:r>
          </w:p>
        </w:tc>
        <w:tc>
          <w:tcPr>
            <w:tcW w:w="1134" w:type="dxa"/>
            <w:tcBorders>
              <w:top w:val="single" w:sz="8" w:space="0" w:color="AEAEAE"/>
              <w:left w:val="nil"/>
              <w:bottom w:val="single" w:sz="8" w:space="0" w:color="AEAEAE"/>
              <w:right w:val="single" w:sz="8" w:space="0" w:color="E0E0E0"/>
            </w:tcBorders>
            <w:shd w:val="clear" w:color="auto" w:fill="FFFFFF"/>
          </w:tcPr>
          <w:p w14:paraId="7F4E4C8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9D9BB1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8.8%</w:t>
            </w:r>
          </w:p>
        </w:tc>
        <w:tc>
          <w:tcPr>
            <w:tcW w:w="1134" w:type="dxa"/>
            <w:tcBorders>
              <w:top w:val="single" w:sz="8" w:space="0" w:color="AEAEAE"/>
              <w:left w:val="single" w:sz="8" w:space="0" w:color="E0E0E0"/>
              <w:bottom w:val="single" w:sz="8" w:space="0" w:color="AEAEAE"/>
              <w:right w:val="nil"/>
            </w:tcBorders>
            <w:shd w:val="clear" w:color="auto" w:fill="FFFFFF"/>
          </w:tcPr>
          <w:p w14:paraId="30EC480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3946EE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9.4%</w:t>
            </w:r>
          </w:p>
        </w:tc>
        <w:tc>
          <w:tcPr>
            <w:tcW w:w="1134" w:type="dxa"/>
            <w:tcBorders>
              <w:top w:val="single" w:sz="8" w:space="0" w:color="AEAEAE"/>
              <w:left w:val="single" w:sz="8" w:space="0" w:color="E0E0E0"/>
              <w:bottom w:val="single" w:sz="8" w:space="0" w:color="AEAEAE"/>
              <w:right w:val="nil"/>
            </w:tcBorders>
            <w:shd w:val="clear" w:color="auto" w:fill="FFFFFF"/>
          </w:tcPr>
          <w:p w14:paraId="206EF0B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B14F52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10.5%</w:t>
            </w:r>
          </w:p>
        </w:tc>
        <w:tc>
          <w:tcPr>
            <w:tcW w:w="1134" w:type="dxa"/>
            <w:tcBorders>
              <w:top w:val="single" w:sz="8" w:space="0" w:color="AEAEAE"/>
              <w:left w:val="single" w:sz="8" w:space="0" w:color="E0E0E0"/>
              <w:bottom w:val="single" w:sz="8" w:space="0" w:color="AEAEAE"/>
              <w:right w:val="nil"/>
            </w:tcBorders>
            <w:shd w:val="clear" w:color="auto" w:fill="FFFFFF"/>
          </w:tcPr>
          <w:p w14:paraId="4E0D586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8.9%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105E1C0"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10.0%</w:t>
            </w:r>
          </w:p>
        </w:tc>
        <w:tc>
          <w:tcPr>
            <w:tcW w:w="1134" w:type="dxa"/>
            <w:tcBorders>
              <w:top w:val="single" w:sz="8" w:space="0" w:color="AEAEAE"/>
              <w:left w:val="single" w:sz="8" w:space="0" w:color="E0E0E0"/>
              <w:bottom w:val="single" w:sz="8" w:space="0" w:color="AEAEAE"/>
              <w:right w:val="nil"/>
            </w:tcBorders>
            <w:shd w:val="clear" w:color="auto" w:fill="FFFFFF"/>
          </w:tcPr>
          <w:p w14:paraId="09B27DA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10.2%</w:t>
            </w:r>
          </w:p>
        </w:tc>
      </w:tr>
      <w:tr w:rsidR="00B0504F" w:rsidRPr="00B00055" w14:paraId="20B1B689" w14:textId="77777777" w:rsidTr="00BE68ED">
        <w:trPr>
          <w:cantSplit/>
        </w:trPr>
        <w:tc>
          <w:tcPr>
            <w:tcW w:w="2710" w:type="dxa"/>
            <w:vMerge/>
            <w:tcBorders>
              <w:top w:val="single" w:sz="8" w:space="0" w:color="152935"/>
              <w:left w:val="nil"/>
              <w:bottom w:val="single" w:sz="8" w:space="0" w:color="152935"/>
              <w:right w:val="nil"/>
            </w:tcBorders>
            <w:shd w:val="clear" w:color="auto" w:fill="E0E0E0"/>
          </w:tcPr>
          <w:p w14:paraId="20302438" w14:textId="77777777" w:rsidR="00B0504F" w:rsidRPr="00B00055" w:rsidRDefault="00B0504F" w:rsidP="00BE68ED">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71EA2BF7" w14:textId="77777777" w:rsidR="00B0504F" w:rsidRPr="00B00055" w:rsidRDefault="00B0504F" w:rsidP="00BE68ED">
            <w:pPr>
              <w:autoSpaceDE w:val="0"/>
              <w:autoSpaceDN w:val="0"/>
              <w:adjustRightInd w:val="0"/>
              <w:spacing w:line="320" w:lineRule="atLeast"/>
              <w:ind w:left="60" w:right="60"/>
              <w:rPr>
                <w:rFonts w:ascii="Arial" w:hAnsi="Arial" w:cs="Arial"/>
                <w:color w:val="264A60"/>
                <w:sz w:val="18"/>
                <w:szCs w:val="18"/>
              </w:rPr>
            </w:pPr>
            <w:r w:rsidRPr="00B00055">
              <w:rPr>
                <w:rFonts w:ascii="Arial" w:hAnsi="Arial" w:cs="Arial"/>
                <w:color w:val="264A60"/>
                <w:sz w:val="18"/>
                <w:szCs w:val="18"/>
              </w:rPr>
              <w:t>No – we don’t have one AND do NOT expect to get one in the near future</w:t>
            </w:r>
          </w:p>
        </w:tc>
        <w:tc>
          <w:tcPr>
            <w:tcW w:w="1134" w:type="dxa"/>
            <w:tcBorders>
              <w:top w:val="single" w:sz="8" w:space="0" w:color="AEAEAE"/>
              <w:left w:val="nil"/>
              <w:bottom w:val="single" w:sz="8" w:space="0" w:color="152935"/>
              <w:right w:val="single" w:sz="8" w:space="0" w:color="E0E0E0"/>
            </w:tcBorders>
            <w:shd w:val="clear" w:color="auto" w:fill="FFFFFF"/>
          </w:tcPr>
          <w:p w14:paraId="3FA5A8B4"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61.7%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145D28A"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64.4%</w:t>
            </w:r>
          </w:p>
        </w:tc>
        <w:tc>
          <w:tcPr>
            <w:tcW w:w="1134" w:type="dxa"/>
            <w:tcBorders>
              <w:top w:val="single" w:sz="8" w:space="0" w:color="AEAEAE"/>
              <w:left w:val="single" w:sz="8" w:space="0" w:color="E0E0E0"/>
              <w:bottom w:val="single" w:sz="8" w:space="0" w:color="152935"/>
              <w:right w:val="nil"/>
            </w:tcBorders>
            <w:shd w:val="clear" w:color="auto" w:fill="FFFFFF"/>
          </w:tcPr>
          <w:p w14:paraId="7EAAC71B"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58.6%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8A541E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67.8%</w:t>
            </w:r>
          </w:p>
        </w:tc>
        <w:tc>
          <w:tcPr>
            <w:tcW w:w="1134" w:type="dxa"/>
            <w:tcBorders>
              <w:top w:val="single" w:sz="8" w:space="0" w:color="AEAEAE"/>
              <w:left w:val="single" w:sz="8" w:space="0" w:color="E0E0E0"/>
              <w:bottom w:val="single" w:sz="8" w:space="0" w:color="152935"/>
              <w:right w:val="nil"/>
            </w:tcBorders>
            <w:shd w:val="clear" w:color="auto" w:fill="FFFFFF"/>
          </w:tcPr>
          <w:p w14:paraId="76DD444E"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55.1%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1925003"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57.8%</w:t>
            </w:r>
          </w:p>
        </w:tc>
        <w:tc>
          <w:tcPr>
            <w:tcW w:w="1134" w:type="dxa"/>
            <w:tcBorders>
              <w:top w:val="single" w:sz="8" w:space="0" w:color="AEAEAE"/>
              <w:left w:val="single" w:sz="8" w:space="0" w:color="E0E0E0"/>
              <w:bottom w:val="single" w:sz="8" w:space="0" w:color="152935"/>
              <w:right w:val="nil"/>
            </w:tcBorders>
            <w:shd w:val="clear" w:color="auto" w:fill="FFFFFF"/>
          </w:tcPr>
          <w:p w14:paraId="05143752"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68.0%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39AE90D"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61.9%</w:t>
            </w:r>
          </w:p>
        </w:tc>
        <w:tc>
          <w:tcPr>
            <w:tcW w:w="1134" w:type="dxa"/>
            <w:tcBorders>
              <w:top w:val="single" w:sz="8" w:space="0" w:color="AEAEAE"/>
              <w:left w:val="single" w:sz="8" w:space="0" w:color="E0E0E0"/>
              <w:bottom w:val="single" w:sz="8" w:space="0" w:color="152935"/>
              <w:right w:val="nil"/>
            </w:tcBorders>
            <w:shd w:val="clear" w:color="auto" w:fill="FFFFFF"/>
          </w:tcPr>
          <w:p w14:paraId="18EB94A1" w14:textId="77777777" w:rsidR="00B0504F" w:rsidRPr="00B00055" w:rsidRDefault="00B0504F" w:rsidP="00BE68ED">
            <w:pPr>
              <w:autoSpaceDE w:val="0"/>
              <w:autoSpaceDN w:val="0"/>
              <w:adjustRightInd w:val="0"/>
              <w:spacing w:line="320" w:lineRule="atLeast"/>
              <w:ind w:left="60" w:right="60"/>
              <w:jc w:val="right"/>
              <w:rPr>
                <w:rFonts w:ascii="Arial" w:hAnsi="Arial" w:cs="Arial"/>
                <w:color w:val="010205"/>
                <w:sz w:val="18"/>
                <w:szCs w:val="18"/>
              </w:rPr>
            </w:pPr>
            <w:r w:rsidRPr="00B00055">
              <w:rPr>
                <w:rFonts w:ascii="Arial" w:hAnsi="Arial" w:cs="Arial"/>
                <w:color w:val="010205"/>
                <w:sz w:val="18"/>
                <w:szCs w:val="18"/>
              </w:rPr>
              <w:t>60.0%</w:t>
            </w:r>
          </w:p>
        </w:tc>
      </w:tr>
    </w:tbl>
    <w:p w14:paraId="5CB47BA3" w14:textId="77777777" w:rsidR="00B0504F" w:rsidRPr="00B00055" w:rsidRDefault="00B0504F" w:rsidP="00B0504F">
      <w:pPr>
        <w:autoSpaceDE w:val="0"/>
        <w:autoSpaceDN w:val="0"/>
        <w:adjustRightInd w:val="0"/>
        <w:spacing w:line="400" w:lineRule="atLeast"/>
        <w:rPr>
          <w:rFonts w:cs="Times New Roman"/>
          <w:szCs w:val="24"/>
        </w:rPr>
      </w:pPr>
    </w:p>
    <w:p w14:paraId="12F7FC33" w14:textId="77777777" w:rsidR="00B0504F" w:rsidRPr="00B00055" w:rsidRDefault="00B0504F" w:rsidP="00B0504F"/>
    <w:p w14:paraId="49D448E4" w14:textId="77777777" w:rsidR="00B0504F" w:rsidRPr="00B0504F" w:rsidRDefault="00B0504F" w:rsidP="00B0504F">
      <w:pPr>
        <w:spacing w:after="200"/>
        <w:jc w:val="center"/>
        <w:rPr>
          <w:b/>
          <w:bCs/>
          <w:iCs/>
          <w:szCs w:val="24"/>
        </w:rPr>
      </w:pPr>
    </w:p>
    <w:p w14:paraId="2D9712F8" w14:textId="3E82B4F2" w:rsidR="004B35B2" w:rsidRDefault="004B35B2">
      <w:pPr>
        <w:spacing w:after="200"/>
        <w:rPr>
          <w:rFonts w:eastAsiaTheme="majorEastAsia" w:cs="Times New Roman"/>
          <w:b/>
          <w:bCs/>
          <w:szCs w:val="24"/>
        </w:rPr>
      </w:pPr>
      <w:r>
        <w:rPr>
          <w:rFonts w:eastAsiaTheme="majorEastAsia" w:cs="Times New Roman"/>
          <w:b/>
          <w:bCs/>
          <w:szCs w:val="24"/>
        </w:rPr>
        <w:br w:type="page"/>
      </w:r>
    </w:p>
    <w:p w14:paraId="690850A8" w14:textId="77777777" w:rsidR="00DE1851" w:rsidRPr="00DE1851" w:rsidRDefault="00DE1851" w:rsidP="00DE1851">
      <w:pPr>
        <w:jc w:val="center"/>
        <w:rPr>
          <w:b/>
          <w:bCs/>
          <w:sz w:val="32"/>
          <w:szCs w:val="32"/>
        </w:rPr>
      </w:pPr>
      <w:r w:rsidRPr="00DE1851">
        <w:rPr>
          <w:b/>
          <w:bCs/>
          <w:sz w:val="32"/>
          <w:szCs w:val="32"/>
        </w:rPr>
        <w:t>AQ2: On a normal weekday, how much time does your child spend using the devices they have access to: usage by device?</w:t>
      </w:r>
    </w:p>
    <w:p w14:paraId="7F0B19DD" w14:textId="77777777" w:rsidR="00DE1851" w:rsidRDefault="00DE1851" w:rsidP="00DE1851">
      <w:r w:rsidRPr="00D32039">
        <w:rPr>
          <w:b/>
          <w:bCs/>
        </w:rPr>
        <w:t>Notes:</w:t>
      </w:r>
      <w:r>
        <w:t xml:space="preserve"> Percentages out of those who have access to each device, e.g. 22.7% of parents who said their children had access to a tablet went on to say that their child uses it for less than 30 minutes on a typical weekday. Smallest sub-set of the sample contains 312 participants.</w:t>
      </w:r>
    </w:p>
    <w:p w14:paraId="67EC3582" w14:textId="77777777" w:rsidR="00DE1851" w:rsidRDefault="00DE1851" w:rsidP="00DE1851"/>
    <w:p w14:paraId="6BCDB0BD" w14:textId="77777777" w:rsidR="00DE1851" w:rsidRDefault="00DE1851" w:rsidP="00DE1851"/>
    <w:p w14:paraId="4D022DCF" w14:textId="790205C6" w:rsidR="00DE1851" w:rsidRDefault="00DE1851" w:rsidP="00DE1851">
      <w:pPr>
        <w:rPr>
          <w:rFonts w:cs="Times New Roman"/>
          <w:szCs w:val="24"/>
        </w:rPr>
      </w:pPr>
    </w:p>
    <w:p w14:paraId="5DA46A66" w14:textId="5B211823" w:rsidR="00DE1851" w:rsidRDefault="00DE1851" w:rsidP="00DE1851">
      <w:pPr>
        <w:rPr>
          <w:rFonts w:cs="Times New Roman"/>
          <w:szCs w:val="24"/>
        </w:rPr>
      </w:pPr>
    </w:p>
    <w:p w14:paraId="1FA7D520" w14:textId="77777777" w:rsidR="00DE1851" w:rsidRPr="00191FD6" w:rsidRDefault="00DE1851" w:rsidP="00DE1851">
      <w:pPr>
        <w:rPr>
          <w:rFonts w:cs="Times New Roman"/>
          <w:szCs w:val="24"/>
        </w:rPr>
      </w:pPr>
    </w:p>
    <w:tbl>
      <w:tblPr>
        <w:tblpPr w:leftFromText="180" w:rightFromText="180" w:vertAnchor="page" w:horzAnchor="margin" w:tblpXSpec="center" w:tblpY="2881"/>
        <w:tblW w:w="15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3"/>
        <w:gridCol w:w="1134"/>
        <w:gridCol w:w="851"/>
        <w:gridCol w:w="850"/>
        <w:gridCol w:w="1134"/>
        <w:gridCol w:w="992"/>
        <w:gridCol w:w="993"/>
        <w:gridCol w:w="1417"/>
        <w:gridCol w:w="1276"/>
        <w:gridCol w:w="1276"/>
        <w:gridCol w:w="1275"/>
        <w:gridCol w:w="851"/>
        <w:gridCol w:w="992"/>
        <w:gridCol w:w="680"/>
      </w:tblGrid>
      <w:tr w:rsidR="00DE1851" w:rsidRPr="00191FD6" w14:paraId="41417AD7" w14:textId="77777777" w:rsidTr="00BE68ED">
        <w:trPr>
          <w:cantSplit/>
          <w:trHeight w:val="2552"/>
        </w:trPr>
        <w:tc>
          <w:tcPr>
            <w:tcW w:w="1843" w:type="dxa"/>
            <w:tcBorders>
              <w:top w:val="nil"/>
              <w:left w:val="nil"/>
              <w:bottom w:val="single" w:sz="8" w:space="0" w:color="152935"/>
              <w:right w:val="nil"/>
            </w:tcBorders>
            <w:shd w:val="clear" w:color="auto" w:fill="FFFFFF"/>
            <w:vAlign w:val="bottom"/>
          </w:tcPr>
          <w:p w14:paraId="67A42E72" w14:textId="77777777" w:rsidR="00DE1851" w:rsidRPr="00191FD6" w:rsidRDefault="00DE1851" w:rsidP="00BE68ED">
            <w:pPr>
              <w:autoSpaceDE w:val="0"/>
              <w:autoSpaceDN w:val="0"/>
              <w:adjustRightInd w:val="0"/>
              <w:spacing w:line="240" w:lineRule="auto"/>
              <w:rPr>
                <w:rFonts w:cs="Times New Roman"/>
                <w:szCs w:val="24"/>
              </w:rPr>
            </w:pPr>
          </w:p>
        </w:tc>
        <w:tc>
          <w:tcPr>
            <w:tcW w:w="1134" w:type="dxa"/>
            <w:tcBorders>
              <w:top w:val="nil"/>
              <w:left w:val="nil"/>
              <w:bottom w:val="single" w:sz="8" w:space="0" w:color="152935"/>
              <w:right w:val="single" w:sz="8" w:space="0" w:color="E0E0E0"/>
            </w:tcBorders>
            <w:shd w:val="clear" w:color="auto" w:fill="FFFFFF"/>
            <w:textDirection w:val="btLr"/>
            <w:vAlign w:val="bottom"/>
          </w:tcPr>
          <w:p w14:paraId="2096B9DC" w14:textId="77777777" w:rsidR="00DE1851" w:rsidRPr="00191FD6"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191FD6">
              <w:rPr>
                <w:rFonts w:ascii="Arial" w:hAnsi="Arial" w:cs="Arial"/>
                <w:color w:val="264A60"/>
                <w:sz w:val="18"/>
                <w:szCs w:val="18"/>
              </w:rPr>
              <w:t>Television</w:t>
            </w:r>
          </w:p>
        </w:tc>
        <w:tc>
          <w:tcPr>
            <w:tcW w:w="851" w:type="dxa"/>
            <w:tcBorders>
              <w:top w:val="nil"/>
              <w:left w:val="single" w:sz="8" w:space="0" w:color="E0E0E0"/>
              <w:bottom w:val="single" w:sz="8" w:space="0" w:color="152935"/>
              <w:right w:val="single" w:sz="8" w:space="0" w:color="E0E0E0"/>
            </w:tcBorders>
            <w:shd w:val="clear" w:color="auto" w:fill="FFFFFF"/>
            <w:textDirection w:val="btLr"/>
            <w:vAlign w:val="bottom"/>
          </w:tcPr>
          <w:p w14:paraId="5164FCB8" w14:textId="77777777" w:rsidR="00DE1851" w:rsidRPr="00191FD6"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191FD6">
              <w:rPr>
                <w:rFonts w:ascii="Arial" w:hAnsi="Arial" w:cs="Arial"/>
                <w:color w:val="264A60"/>
                <w:sz w:val="18"/>
                <w:szCs w:val="18"/>
              </w:rPr>
              <w:t>Tablet</w:t>
            </w:r>
          </w:p>
        </w:tc>
        <w:tc>
          <w:tcPr>
            <w:tcW w:w="850" w:type="dxa"/>
            <w:tcBorders>
              <w:top w:val="nil"/>
              <w:left w:val="single" w:sz="8" w:space="0" w:color="E0E0E0"/>
              <w:bottom w:val="single" w:sz="8" w:space="0" w:color="152935"/>
              <w:right w:val="single" w:sz="8" w:space="0" w:color="E0E0E0"/>
            </w:tcBorders>
            <w:shd w:val="clear" w:color="auto" w:fill="FFFFFF"/>
            <w:textDirection w:val="btLr"/>
            <w:vAlign w:val="bottom"/>
          </w:tcPr>
          <w:p w14:paraId="2A4009D8" w14:textId="77777777" w:rsidR="00DE1851" w:rsidRPr="00191FD6"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191FD6">
              <w:rPr>
                <w:rFonts w:ascii="Arial" w:hAnsi="Arial" w:cs="Arial"/>
                <w:color w:val="264A60"/>
                <w:sz w:val="18"/>
                <w:szCs w:val="18"/>
              </w:rPr>
              <w:t>Smartphone or mobile phone</w:t>
            </w:r>
          </w:p>
        </w:tc>
        <w:tc>
          <w:tcPr>
            <w:tcW w:w="1134" w:type="dxa"/>
            <w:tcBorders>
              <w:top w:val="nil"/>
              <w:left w:val="single" w:sz="8" w:space="0" w:color="E0E0E0"/>
              <w:bottom w:val="single" w:sz="8" w:space="0" w:color="152935"/>
              <w:right w:val="single" w:sz="8" w:space="0" w:color="E0E0E0"/>
            </w:tcBorders>
            <w:shd w:val="clear" w:color="auto" w:fill="FFFFFF"/>
            <w:textDirection w:val="btLr"/>
            <w:vAlign w:val="bottom"/>
          </w:tcPr>
          <w:p w14:paraId="75C665A1" w14:textId="77777777" w:rsidR="00DE1851" w:rsidRPr="00191FD6" w:rsidRDefault="00DE1851" w:rsidP="00BE68ED">
            <w:pPr>
              <w:autoSpaceDE w:val="0"/>
              <w:autoSpaceDN w:val="0"/>
              <w:adjustRightInd w:val="0"/>
              <w:spacing w:line="320" w:lineRule="atLeast"/>
              <w:ind w:left="60" w:right="60"/>
              <w:jc w:val="center"/>
              <w:rPr>
                <w:rFonts w:ascii="Arial" w:hAnsi="Arial" w:cs="Arial"/>
                <w:color w:val="264A60"/>
                <w:sz w:val="18"/>
                <w:szCs w:val="18"/>
                <w:lang w:val="fr-FR"/>
              </w:rPr>
            </w:pPr>
            <w:r w:rsidRPr="00191FD6">
              <w:rPr>
                <w:rFonts w:ascii="Arial" w:hAnsi="Arial" w:cs="Arial"/>
                <w:color w:val="264A60"/>
                <w:sz w:val="18"/>
                <w:szCs w:val="18"/>
                <w:lang w:val="fr-FR"/>
              </w:rPr>
              <w:t>Games console (e.g.PlayStation, Xbox)</w:t>
            </w:r>
          </w:p>
        </w:tc>
        <w:tc>
          <w:tcPr>
            <w:tcW w:w="992" w:type="dxa"/>
            <w:tcBorders>
              <w:top w:val="nil"/>
              <w:left w:val="single" w:sz="8" w:space="0" w:color="E0E0E0"/>
              <w:bottom w:val="single" w:sz="8" w:space="0" w:color="152935"/>
              <w:right w:val="single" w:sz="8" w:space="0" w:color="E0E0E0"/>
            </w:tcBorders>
            <w:shd w:val="clear" w:color="auto" w:fill="FFFFFF"/>
            <w:textDirection w:val="btLr"/>
            <w:vAlign w:val="bottom"/>
          </w:tcPr>
          <w:p w14:paraId="5735BA3D" w14:textId="77777777" w:rsidR="00DE1851" w:rsidRPr="00191FD6"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191FD6">
              <w:rPr>
                <w:rFonts w:ascii="Arial" w:hAnsi="Arial" w:cs="Arial"/>
                <w:color w:val="264A60"/>
                <w:sz w:val="18"/>
                <w:szCs w:val="18"/>
              </w:rPr>
              <w:t>Handheld Games Console (e.g. Nintendo)</w:t>
            </w:r>
          </w:p>
        </w:tc>
        <w:tc>
          <w:tcPr>
            <w:tcW w:w="993" w:type="dxa"/>
            <w:tcBorders>
              <w:top w:val="nil"/>
              <w:left w:val="single" w:sz="8" w:space="0" w:color="E0E0E0"/>
              <w:bottom w:val="single" w:sz="8" w:space="0" w:color="152935"/>
              <w:right w:val="single" w:sz="8" w:space="0" w:color="E0E0E0"/>
            </w:tcBorders>
            <w:shd w:val="clear" w:color="auto" w:fill="FFFFFF"/>
            <w:textDirection w:val="btLr"/>
            <w:vAlign w:val="bottom"/>
          </w:tcPr>
          <w:p w14:paraId="43368D9A" w14:textId="77777777" w:rsidR="00DE1851" w:rsidRPr="00191FD6"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191FD6">
              <w:rPr>
                <w:rFonts w:ascii="Arial" w:hAnsi="Arial" w:cs="Arial"/>
                <w:color w:val="264A60"/>
                <w:sz w:val="18"/>
                <w:szCs w:val="18"/>
              </w:rPr>
              <w:t>PC or Laptop</w:t>
            </w:r>
          </w:p>
        </w:tc>
        <w:tc>
          <w:tcPr>
            <w:tcW w:w="1417" w:type="dxa"/>
            <w:tcBorders>
              <w:top w:val="nil"/>
              <w:left w:val="single" w:sz="8" w:space="0" w:color="E0E0E0"/>
              <w:bottom w:val="single" w:sz="8" w:space="0" w:color="152935"/>
              <w:right w:val="single" w:sz="8" w:space="0" w:color="E0E0E0"/>
            </w:tcBorders>
            <w:shd w:val="clear" w:color="auto" w:fill="FFFFFF"/>
            <w:textDirection w:val="btLr"/>
            <w:vAlign w:val="bottom"/>
          </w:tcPr>
          <w:p w14:paraId="1EE325D0" w14:textId="77777777" w:rsidR="00DE1851" w:rsidRPr="00191FD6"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191FD6">
              <w:rPr>
                <w:rFonts w:ascii="Arial" w:hAnsi="Arial" w:cs="Arial"/>
                <w:color w:val="264A60"/>
                <w:sz w:val="18"/>
                <w:szCs w:val="18"/>
              </w:rPr>
              <w:t>Internet connected Portable Media Player (e.g. iPod Touch, Archos)</w:t>
            </w:r>
          </w:p>
        </w:tc>
        <w:tc>
          <w:tcPr>
            <w:tcW w:w="1276" w:type="dxa"/>
            <w:tcBorders>
              <w:top w:val="nil"/>
              <w:left w:val="single" w:sz="8" w:space="0" w:color="E0E0E0"/>
              <w:bottom w:val="single" w:sz="8" w:space="0" w:color="152935"/>
              <w:right w:val="single" w:sz="8" w:space="0" w:color="E0E0E0"/>
            </w:tcBorders>
            <w:shd w:val="clear" w:color="auto" w:fill="FFFFFF"/>
            <w:textDirection w:val="btLr"/>
            <w:vAlign w:val="bottom"/>
          </w:tcPr>
          <w:p w14:paraId="0B2E6060" w14:textId="77777777" w:rsidR="00DE1851" w:rsidRPr="00191FD6"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191FD6">
              <w:rPr>
                <w:rFonts w:ascii="Arial" w:hAnsi="Arial" w:cs="Arial"/>
                <w:color w:val="264A60"/>
                <w:sz w:val="18"/>
                <w:szCs w:val="18"/>
              </w:rPr>
              <w:t>Smart speaker/voice assistants (e.g. Alexa, Google Home, Apple HomePod)</w:t>
            </w:r>
          </w:p>
        </w:tc>
        <w:tc>
          <w:tcPr>
            <w:tcW w:w="1276" w:type="dxa"/>
            <w:tcBorders>
              <w:top w:val="nil"/>
              <w:left w:val="single" w:sz="8" w:space="0" w:color="E0E0E0"/>
              <w:bottom w:val="single" w:sz="8" w:space="0" w:color="152935"/>
              <w:right w:val="single" w:sz="8" w:space="0" w:color="E0E0E0"/>
            </w:tcBorders>
            <w:shd w:val="clear" w:color="auto" w:fill="FFFFFF"/>
            <w:textDirection w:val="btLr"/>
            <w:vAlign w:val="bottom"/>
          </w:tcPr>
          <w:p w14:paraId="0D34051D" w14:textId="77777777" w:rsidR="00DE1851" w:rsidRPr="00191FD6"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191FD6">
              <w:rPr>
                <w:rFonts w:ascii="Arial" w:hAnsi="Arial" w:cs="Arial"/>
                <w:color w:val="264A60"/>
                <w:sz w:val="18"/>
                <w:szCs w:val="18"/>
              </w:rPr>
              <w:t>Smart toy - connected to the internet (e.g. Furby, toy robot)</w:t>
            </w:r>
          </w:p>
        </w:tc>
        <w:tc>
          <w:tcPr>
            <w:tcW w:w="1275" w:type="dxa"/>
            <w:tcBorders>
              <w:top w:val="nil"/>
              <w:left w:val="single" w:sz="8" w:space="0" w:color="E0E0E0"/>
              <w:bottom w:val="single" w:sz="8" w:space="0" w:color="152935"/>
              <w:right w:val="single" w:sz="8" w:space="0" w:color="E0E0E0"/>
            </w:tcBorders>
            <w:shd w:val="clear" w:color="auto" w:fill="FFFFFF"/>
            <w:textDirection w:val="btLr"/>
            <w:vAlign w:val="bottom"/>
          </w:tcPr>
          <w:p w14:paraId="1FB4F2E4" w14:textId="77777777" w:rsidR="00DE1851" w:rsidRPr="00191FD6"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191FD6">
              <w:rPr>
                <w:rFonts w:ascii="Arial" w:hAnsi="Arial" w:cs="Arial"/>
                <w:color w:val="264A60"/>
                <w:sz w:val="18"/>
                <w:szCs w:val="18"/>
              </w:rPr>
              <w:t>Electronic toy not connected to the internet, e.g. robot, drone etc.</w:t>
            </w:r>
          </w:p>
        </w:tc>
        <w:tc>
          <w:tcPr>
            <w:tcW w:w="851" w:type="dxa"/>
            <w:tcBorders>
              <w:top w:val="nil"/>
              <w:left w:val="single" w:sz="8" w:space="0" w:color="E0E0E0"/>
              <w:bottom w:val="single" w:sz="8" w:space="0" w:color="152935"/>
              <w:right w:val="single" w:sz="8" w:space="0" w:color="E0E0E0"/>
            </w:tcBorders>
            <w:shd w:val="clear" w:color="auto" w:fill="FFFFFF"/>
            <w:textDirection w:val="btLr"/>
            <w:vAlign w:val="bottom"/>
          </w:tcPr>
          <w:p w14:paraId="7BD6E7FF" w14:textId="77777777" w:rsidR="00DE1851" w:rsidRPr="00191FD6"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191FD6">
              <w:rPr>
                <w:rFonts w:ascii="Arial" w:hAnsi="Arial" w:cs="Arial"/>
                <w:color w:val="264A60"/>
                <w:sz w:val="18"/>
                <w:szCs w:val="18"/>
              </w:rPr>
              <w:t>Virtual Reality equipment (e.g. headset)</w:t>
            </w:r>
          </w:p>
        </w:tc>
        <w:tc>
          <w:tcPr>
            <w:tcW w:w="992" w:type="dxa"/>
            <w:tcBorders>
              <w:top w:val="nil"/>
              <w:left w:val="single" w:sz="8" w:space="0" w:color="E0E0E0"/>
              <w:bottom w:val="single" w:sz="8" w:space="0" w:color="152935"/>
              <w:right w:val="single" w:sz="8" w:space="0" w:color="E0E0E0"/>
            </w:tcBorders>
            <w:shd w:val="clear" w:color="auto" w:fill="FFFFFF"/>
            <w:textDirection w:val="btLr"/>
            <w:vAlign w:val="bottom"/>
          </w:tcPr>
          <w:p w14:paraId="7E8F134D" w14:textId="77777777" w:rsidR="00DE1851" w:rsidRPr="00191FD6"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191FD6">
              <w:rPr>
                <w:rFonts w:ascii="Arial" w:hAnsi="Arial" w:cs="Arial"/>
                <w:color w:val="264A60"/>
                <w:sz w:val="18"/>
                <w:szCs w:val="18"/>
              </w:rPr>
              <w:t>Wearable (e.g. FitBit, AppleWatch)</w:t>
            </w:r>
          </w:p>
        </w:tc>
        <w:tc>
          <w:tcPr>
            <w:tcW w:w="680" w:type="dxa"/>
            <w:tcBorders>
              <w:top w:val="nil"/>
              <w:left w:val="single" w:sz="8" w:space="0" w:color="E0E0E0"/>
              <w:bottom w:val="single" w:sz="8" w:space="0" w:color="152935"/>
              <w:right w:val="nil"/>
            </w:tcBorders>
            <w:shd w:val="clear" w:color="auto" w:fill="FFFFFF"/>
            <w:textDirection w:val="btLr"/>
            <w:vAlign w:val="bottom"/>
          </w:tcPr>
          <w:p w14:paraId="51E45FF1" w14:textId="77777777" w:rsidR="00DE1851" w:rsidRPr="00191FD6"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191FD6">
              <w:rPr>
                <w:rFonts w:ascii="Arial" w:hAnsi="Arial" w:cs="Arial"/>
                <w:color w:val="264A60"/>
                <w:sz w:val="18"/>
                <w:szCs w:val="18"/>
              </w:rPr>
              <w:t>Non-digital toys and playthings</w:t>
            </w:r>
          </w:p>
        </w:tc>
      </w:tr>
      <w:tr w:rsidR="00DE1851" w:rsidRPr="00191FD6" w14:paraId="2BB14CB6" w14:textId="77777777" w:rsidTr="00BE68ED">
        <w:trPr>
          <w:cantSplit/>
        </w:trPr>
        <w:tc>
          <w:tcPr>
            <w:tcW w:w="1843" w:type="dxa"/>
            <w:tcBorders>
              <w:top w:val="single" w:sz="8" w:space="0" w:color="152935"/>
              <w:left w:val="nil"/>
              <w:bottom w:val="single" w:sz="8" w:space="0" w:color="AEAEAE"/>
              <w:right w:val="nil"/>
            </w:tcBorders>
            <w:shd w:val="clear" w:color="auto" w:fill="E0E0E0"/>
          </w:tcPr>
          <w:p w14:paraId="08125F3A" w14:textId="77777777" w:rsidR="00DE1851" w:rsidRPr="00191FD6" w:rsidRDefault="00DE1851" w:rsidP="00BE68ED">
            <w:pPr>
              <w:autoSpaceDE w:val="0"/>
              <w:autoSpaceDN w:val="0"/>
              <w:adjustRightInd w:val="0"/>
              <w:spacing w:line="320" w:lineRule="atLeast"/>
              <w:ind w:left="60" w:right="60"/>
              <w:rPr>
                <w:rFonts w:ascii="Arial" w:hAnsi="Arial" w:cs="Arial"/>
                <w:color w:val="264A60"/>
                <w:sz w:val="18"/>
                <w:szCs w:val="18"/>
              </w:rPr>
            </w:pPr>
            <w:r w:rsidRPr="00191FD6">
              <w:rPr>
                <w:rFonts w:ascii="Arial" w:hAnsi="Arial" w:cs="Arial"/>
                <w:color w:val="264A60"/>
                <w:sz w:val="18"/>
                <w:szCs w:val="18"/>
              </w:rPr>
              <w:t>Less than 30 minutes</w:t>
            </w:r>
          </w:p>
        </w:tc>
        <w:tc>
          <w:tcPr>
            <w:tcW w:w="1134" w:type="dxa"/>
            <w:tcBorders>
              <w:top w:val="single" w:sz="8" w:space="0" w:color="152935"/>
              <w:left w:val="nil"/>
              <w:bottom w:val="single" w:sz="8" w:space="0" w:color="AEAEAE"/>
              <w:right w:val="single" w:sz="8" w:space="0" w:color="E0E0E0"/>
            </w:tcBorders>
            <w:shd w:val="clear" w:color="auto" w:fill="FFFFFF"/>
          </w:tcPr>
          <w:p w14:paraId="43DBF4BC"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8.7%</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6848A0C5"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22.7%</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14:paraId="454C828D"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39.8%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3394506"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33.8%</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6719BCF0"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46.3%</w:t>
            </w:r>
          </w:p>
        </w:tc>
        <w:tc>
          <w:tcPr>
            <w:tcW w:w="993" w:type="dxa"/>
            <w:tcBorders>
              <w:top w:val="single" w:sz="8" w:space="0" w:color="152935"/>
              <w:left w:val="single" w:sz="8" w:space="0" w:color="E0E0E0"/>
              <w:bottom w:val="single" w:sz="8" w:space="0" w:color="AEAEAE"/>
              <w:right w:val="single" w:sz="8" w:space="0" w:color="E0E0E0"/>
            </w:tcBorders>
            <w:shd w:val="clear" w:color="auto" w:fill="FFFFFF"/>
          </w:tcPr>
          <w:p w14:paraId="61722125"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51.0%</w:t>
            </w:r>
          </w:p>
        </w:tc>
        <w:tc>
          <w:tcPr>
            <w:tcW w:w="1417" w:type="dxa"/>
            <w:tcBorders>
              <w:top w:val="single" w:sz="8" w:space="0" w:color="152935"/>
              <w:left w:val="single" w:sz="8" w:space="0" w:color="E0E0E0"/>
              <w:bottom w:val="single" w:sz="8" w:space="0" w:color="AEAEAE"/>
              <w:right w:val="single" w:sz="8" w:space="0" w:color="E0E0E0"/>
            </w:tcBorders>
            <w:shd w:val="clear" w:color="auto" w:fill="FFFFFF"/>
          </w:tcPr>
          <w:p w14:paraId="726E8019"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39.2%</w:t>
            </w:r>
          </w:p>
        </w:tc>
        <w:tc>
          <w:tcPr>
            <w:tcW w:w="1276" w:type="dxa"/>
            <w:tcBorders>
              <w:top w:val="single" w:sz="8" w:space="0" w:color="152935"/>
              <w:left w:val="single" w:sz="8" w:space="0" w:color="E0E0E0"/>
              <w:bottom w:val="single" w:sz="8" w:space="0" w:color="AEAEAE"/>
              <w:right w:val="single" w:sz="8" w:space="0" w:color="E0E0E0"/>
            </w:tcBorders>
            <w:shd w:val="clear" w:color="auto" w:fill="FFFFFF"/>
          </w:tcPr>
          <w:p w14:paraId="1435425C"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58.8%</w:t>
            </w:r>
          </w:p>
        </w:tc>
        <w:tc>
          <w:tcPr>
            <w:tcW w:w="1276" w:type="dxa"/>
            <w:tcBorders>
              <w:top w:val="single" w:sz="8" w:space="0" w:color="152935"/>
              <w:left w:val="single" w:sz="8" w:space="0" w:color="E0E0E0"/>
              <w:bottom w:val="single" w:sz="8" w:space="0" w:color="AEAEAE"/>
              <w:right w:val="single" w:sz="8" w:space="0" w:color="E0E0E0"/>
            </w:tcBorders>
            <w:shd w:val="clear" w:color="auto" w:fill="FFFFFF"/>
          </w:tcPr>
          <w:p w14:paraId="5A3F7FE3"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39.0%</w:t>
            </w:r>
          </w:p>
        </w:tc>
        <w:tc>
          <w:tcPr>
            <w:tcW w:w="1275" w:type="dxa"/>
            <w:tcBorders>
              <w:top w:val="single" w:sz="8" w:space="0" w:color="152935"/>
              <w:left w:val="single" w:sz="8" w:space="0" w:color="E0E0E0"/>
              <w:bottom w:val="single" w:sz="8" w:space="0" w:color="AEAEAE"/>
              <w:right w:val="single" w:sz="8" w:space="0" w:color="E0E0E0"/>
            </w:tcBorders>
            <w:shd w:val="clear" w:color="auto" w:fill="FFFFFF"/>
          </w:tcPr>
          <w:p w14:paraId="511A17B5"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51.8%</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710C5856"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43.9%</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01A5D66E"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45.1%</w:t>
            </w:r>
          </w:p>
        </w:tc>
        <w:tc>
          <w:tcPr>
            <w:tcW w:w="680" w:type="dxa"/>
            <w:tcBorders>
              <w:top w:val="single" w:sz="8" w:space="0" w:color="152935"/>
              <w:left w:val="single" w:sz="8" w:space="0" w:color="E0E0E0"/>
              <w:bottom w:val="single" w:sz="8" w:space="0" w:color="AEAEAE"/>
              <w:right w:val="nil"/>
            </w:tcBorders>
            <w:shd w:val="clear" w:color="auto" w:fill="FFFFFF"/>
          </w:tcPr>
          <w:p w14:paraId="521FDEC0"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25.7%</w:t>
            </w:r>
          </w:p>
        </w:tc>
      </w:tr>
      <w:tr w:rsidR="00DE1851" w:rsidRPr="00191FD6" w14:paraId="3C25FBA2" w14:textId="77777777" w:rsidTr="00BE68ED">
        <w:trPr>
          <w:cantSplit/>
        </w:trPr>
        <w:tc>
          <w:tcPr>
            <w:tcW w:w="1843" w:type="dxa"/>
            <w:tcBorders>
              <w:top w:val="single" w:sz="8" w:space="0" w:color="AEAEAE"/>
              <w:left w:val="nil"/>
              <w:bottom w:val="single" w:sz="8" w:space="0" w:color="AEAEAE"/>
              <w:right w:val="nil"/>
            </w:tcBorders>
            <w:shd w:val="clear" w:color="auto" w:fill="E0E0E0"/>
          </w:tcPr>
          <w:p w14:paraId="4BD8A2B4" w14:textId="77777777" w:rsidR="00DE1851" w:rsidRPr="00191FD6" w:rsidRDefault="00DE1851" w:rsidP="00BE68ED">
            <w:pPr>
              <w:autoSpaceDE w:val="0"/>
              <w:autoSpaceDN w:val="0"/>
              <w:adjustRightInd w:val="0"/>
              <w:spacing w:line="320" w:lineRule="atLeast"/>
              <w:ind w:left="60" w:right="60"/>
              <w:rPr>
                <w:rFonts w:ascii="Arial" w:hAnsi="Arial" w:cs="Arial"/>
                <w:color w:val="264A60"/>
                <w:sz w:val="18"/>
                <w:szCs w:val="18"/>
              </w:rPr>
            </w:pPr>
            <w:r w:rsidRPr="00191FD6">
              <w:rPr>
                <w:rFonts w:ascii="Arial" w:hAnsi="Arial" w:cs="Arial"/>
                <w:color w:val="264A60"/>
                <w:sz w:val="18"/>
                <w:szCs w:val="18"/>
              </w:rPr>
              <w:t>31-60 minutes</w:t>
            </w:r>
          </w:p>
        </w:tc>
        <w:tc>
          <w:tcPr>
            <w:tcW w:w="1134" w:type="dxa"/>
            <w:tcBorders>
              <w:top w:val="single" w:sz="8" w:space="0" w:color="AEAEAE"/>
              <w:left w:val="nil"/>
              <w:bottom w:val="single" w:sz="8" w:space="0" w:color="AEAEAE"/>
              <w:right w:val="single" w:sz="8" w:space="0" w:color="E0E0E0"/>
            </w:tcBorders>
            <w:shd w:val="clear" w:color="auto" w:fill="FFFFFF"/>
          </w:tcPr>
          <w:p w14:paraId="50E6C342"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17.8%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FDD9C15"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18.5%</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3B9BB0E"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15.1%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749D15D"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17.3%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5F1CF59"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14.7%</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08AC7F33"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15.5%</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5C987049"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15.1%</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5F189987"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15.7%</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4DC6B74B"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16.6%</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5B729D9F"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15.4%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715D3BF"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13.5%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B69314E"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7.4%</w:t>
            </w:r>
          </w:p>
        </w:tc>
        <w:tc>
          <w:tcPr>
            <w:tcW w:w="680" w:type="dxa"/>
            <w:tcBorders>
              <w:top w:val="single" w:sz="8" w:space="0" w:color="AEAEAE"/>
              <w:left w:val="single" w:sz="8" w:space="0" w:color="E0E0E0"/>
              <w:bottom w:val="single" w:sz="8" w:space="0" w:color="AEAEAE"/>
              <w:right w:val="nil"/>
            </w:tcBorders>
            <w:shd w:val="clear" w:color="auto" w:fill="FFFFFF"/>
          </w:tcPr>
          <w:p w14:paraId="0D958542"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15.0%</w:t>
            </w:r>
          </w:p>
        </w:tc>
      </w:tr>
      <w:tr w:rsidR="00DE1851" w:rsidRPr="00191FD6" w14:paraId="292ED6B8" w14:textId="77777777" w:rsidTr="00BE68ED">
        <w:trPr>
          <w:cantSplit/>
        </w:trPr>
        <w:tc>
          <w:tcPr>
            <w:tcW w:w="1843" w:type="dxa"/>
            <w:tcBorders>
              <w:top w:val="single" w:sz="8" w:space="0" w:color="AEAEAE"/>
              <w:left w:val="nil"/>
              <w:bottom w:val="single" w:sz="8" w:space="0" w:color="AEAEAE"/>
              <w:right w:val="nil"/>
            </w:tcBorders>
            <w:shd w:val="clear" w:color="auto" w:fill="E0E0E0"/>
          </w:tcPr>
          <w:p w14:paraId="18335AB5" w14:textId="77777777" w:rsidR="00DE1851" w:rsidRPr="00191FD6" w:rsidRDefault="00DE1851" w:rsidP="00BE68ED">
            <w:pPr>
              <w:autoSpaceDE w:val="0"/>
              <w:autoSpaceDN w:val="0"/>
              <w:adjustRightInd w:val="0"/>
              <w:spacing w:line="320" w:lineRule="atLeast"/>
              <w:ind w:left="60" w:right="60"/>
              <w:rPr>
                <w:rFonts w:ascii="Arial" w:hAnsi="Arial" w:cs="Arial"/>
                <w:color w:val="264A60"/>
                <w:sz w:val="18"/>
                <w:szCs w:val="18"/>
              </w:rPr>
            </w:pPr>
            <w:r w:rsidRPr="00191FD6">
              <w:rPr>
                <w:rFonts w:ascii="Arial" w:hAnsi="Arial" w:cs="Arial"/>
                <w:color w:val="264A60"/>
                <w:sz w:val="18"/>
                <w:szCs w:val="18"/>
              </w:rPr>
              <w:t>1 hour</w:t>
            </w:r>
          </w:p>
        </w:tc>
        <w:tc>
          <w:tcPr>
            <w:tcW w:w="1134" w:type="dxa"/>
            <w:tcBorders>
              <w:top w:val="single" w:sz="8" w:space="0" w:color="AEAEAE"/>
              <w:left w:val="nil"/>
              <w:bottom w:val="single" w:sz="8" w:space="0" w:color="AEAEAE"/>
              <w:right w:val="single" w:sz="8" w:space="0" w:color="E0E0E0"/>
            </w:tcBorders>
            <w:shd w:val="clear" w:color="auto" w:fill="FFFFFF"/>
          </w:tcPr>
          <w:p w14:paraId="052B97F7"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22.1%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47199C5"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24.4%</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45251FDD"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C444085"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18.6%</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16C02FD"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14.2%</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47BB6120"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13.7%</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A89F1D2"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14.4%</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190F0665"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7.8%</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707502F7"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12.1%</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53FFB95C"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12.2%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476F38A"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10.3%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269A4F0"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11.4%</w:t>
            </w:r>
          </w:p>
        </w:tc>
        <w:tc>
          <w:tcPr>
            <w:tcW w:w="680" w:type="dxa"/>
            <w:tcBorders>
              <w:top w:val="single" w:sz="8" w:space="0" w:color="AEAEAE"/>
              <w:left w:val="single" w:sz="8" w:space="0" w:color="E0E0E0"/>
              <w:bottom w:val="single" w:sz="8" w:space="0" w:color="AEAEAE"/>
              <w:right w:val="nil"/>
            </w:tcBorders>
            <w:shd w:val="clear" w:color="auto" w:fill="FFFFFF"/>
          </w:tcPr>
          <w:p w14:paraId="19E960AF"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18.9%</w:t>
            </w:r>
          </w:p>
        </w:tc>
      </w:tr>
      <w:tr w:rsidR="00DE1851" w:rsidRPr="00191FD6" w14:paraId="47BA411D" w14:textId="77777777" w:rsidTr="00BE68ED">
        <w:trPr>
          <w:cantSplit/>
        </w:trPr>
        <w:tc>
          <w:tcPr>
            <w:tcW w:w="1843" w:type="dxa"/>
            <w:tcBorders>
              <w:top w:val="single" w:sz="8" w:space="0" w:color="AEAEAE"/>
              <w:left w:val="nil"/>
              <w:bottom w:val="single" w:sz="8" w:space="0" w:color="AEAEAE"/>
              <w:right w:val="nil"/>
            </w:tcBorders>
            <w:shd w:val="clear" w:color="auto" w:fill="E0E0E0"/>
          </w:tcPr>
          <w:p w14:paraId="04F00CB7" w14:textId="77777777" w:rsidR="00DE1851" w:rsidRPr="00191FD6" w:rsidRDefault="00DE1851" w:rsidP="00BE68ED">
            <w:pPr>
              <w:autoSpaceDE w:val="0"/>
              <w:autoSpaceDN w:val="0"/>
              <w:adjustRightInd w:val="0"/>
              <w:spacing w:line="320" w:lineRule="atLeast"/>
              <w:ind w:left="60" w:right="60"/>
              <w:rPr>
                <w:rFonts w:ascii="Arial" w:hAnsi="Arial" w:cs="Arial"/>
                <w:color w:val="264A60"/>
                <w:sz w:val="18"/>
                <w:szCs w:val="18"/>
              </w:rPr>
            </w:pPr>
            <w:r w:rsidRPr="00191FD6">
              <w:rPr>
                <w:rFonts w:ascii="Arial" w:hAnsi="Arial" w:cs="Arial"/>
                <w:color w:val="264A60"/>
                <w:sz w:val="18"/>
                <w:szCs w:val="18"/>
              </w:rPr>
              <w:t>2 hours</w:t>
            </w:r>
          </w:p>
        </w:tc>
        <w:tc>
          <w:tcPr>
            <w:tcW w:w="1134" w:type="dxa"/>
            <w:tcBorders>
              <w:top w:val="single" w:sz="8" w:space="0" w:color="AEAEAE"/>
              <w:left w:val="nil"/>
              <w:bottom w:val="single" w:sz="8" w:space="0" w:color="AEAEAE"/>
              <w:right w:val="single" w:sz="8" w:space="0" w:color="E0E0E0"/>
            </w:tcBorders>
            <w:shd w:val="clear" w:color="auto" w:fill="FFFFFF"/>
          </w:tcPr>
          <w:p w14:paraId="082480FB"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27.6%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B74CF02"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16.4%</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4B3677E9"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3A30CFA"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14.9%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1357271"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10.3%</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1A74258E"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8.7%</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4D17D84"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10.5%</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23C9355A"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7.0%</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79109608"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12.7%</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0C58B708"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7.3%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27266C7"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9.0%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9DDB4F6"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8.9%</w:t>
            </w:r>
          </w:p>
        </w:tc>
        <w:tc>
          <w:tcPr>
            <w:tcW w:w="680" w:type="dxa"/>
            <w:tcBorders>
              <w:top w:val="single" w:sz="8" w:space="0" w:color="AEAEAE"/>
              <w:left w:val="single" w:sz="8" w:space="0" w:color="E0E0E0"/>
              <w:bottom w:val="single" w:sz="8" w:space="0" w:color="AEAEAE"/>
              <w:right w:val="nil"/>
            </w:tcBorders>
            <w:shd w:val="clear" w:color="auto" w:fill="FFFFFF"/>
          </w:tcPr>
          <w:p w14:paraId="097424F3"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17.9%</w:t>
            </w:r>
          </w:p>
        </w:tc>
      </w:tr>
      <w:tr w:rsidR="00DE1851" w:rsidRPr="00191FD6" w14:paraId="4C8CE66D" w14:textId="77777777" w:rsidTr="00BE68ED">
        <w:trPr>
          <w:cantSplit/>
        </w:trPr>
        <w:tc>
          <w:tcPr>
            <w:tcW w:w="1843" w:type="dxa"/>
            <w:tcBorders>
              <w:top w:val="single" w:sz="8" w:space="0" w:color="AEAEAE"/>
              <w:left w:val="nil"/>
              <w:bottom w:val="single" w:sz="8" w:space="0" w:color="AEAEAE"/>
              <w:right w:val="nil"/>
            </w:tcBorders>
            <w:shd w:val="clear" w:color="auto" w:fill="E0E0E0"/>
          </w:tcPr>
          <w:p w14:paraId="4F60D046" w14:textId="77777777" w:rsidR="00DE1851" w:rsidRPr="00191FD6" w:rsidRDefault="00DE1851" w:rsidP="00BE68ED">
            <w:pPr>
              <w:autoSpaceDE w:val="0"/>
              <w:autoSpaceDN w:val="0"/>
              <w:adjustRightInd w:val="0"/>
              <w:spacing w:line="320" w:lineRule="atLeast"/>
              <w:ind w:left="60" w:right="60"/>
              <w:rPr>
                <w:rFonts w:ascii="Arial" w:hAnsi="Arial" w:cs="Arial"/>
                <w:color w:val="264A60"/>
                <w:sz w:val="18"/>
                <w:szCs w:val="18"/>
              </w:rPr>
            </w:pPr>
            <w:r w:rsidRPr="00191FD6">
              <w:rPr>
                <w:rFonts w:ascii="Arial" w:hAnsi="Arial" w:cs="Arial"/>
                <w:color w:val="264A60"/>
                <w:sz w:val="18"/>
                <w:szCs w:val="18"/>
              </w:rPr>
              <w:t>3 hours</w:t>
            </w:r>
          </w:p>
        </w:tc>
        <w:tc>
          <w:tcPr>
            <w:tcW w:w="1134" w:type="dxa"/>
            <w:tcBorders>
              <w:top w:val="single" w:sz="8" w:space="0" w:color="AEAEAE"/>
              <w:left w:val="nil"/>
              <w:bottom w:val="single" w:sz="8" w:space="0" w:color="AEAEAE"/>
              <w:right w:val="single" w:sz="8" w:space="0" w:color="E0E0E0"/>
            </w:tcBorders>
            <w:shd w:val="clear" w:color="auto" w:fill="FFFFFF"/>
          </w:tcPr>
          <w:p w14:paraId="5022E5FF"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11.3%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5DE35EF"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8.7%</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18C80AE9"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6.6%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D575480"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6.3%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A5193C2"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6.3%</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169E4A7A"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4.4%</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519BEB5B"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7.9%</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65A0F55F"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3.1%</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6AF22C41"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5.7%</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6798A548"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4.6%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609BC1B"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11.9%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1E8248CE"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5.9%</w:t>
            </w:r>
          </w:p>
        </w:tc>
        <w:tc>
          <w:tcPr>
            <w:tcW w:w="680" w:type="dxa"/>
            <w:tcBorders>
              <w:top w:val="single" w:sz="8" w:space="0" w:color="AEAEAE"/>
              <w:left w:val="single" w:sz="8" w:space="0" w:color="E0E0E0"/>
              <w:bottom w:val="single" w:sz="8" w:space="0" w:color="AEAEAE"/>
              <w:right w:val="nil"/>
            </w:tcBorders>
            <w:shd w:val="clear" w:color="auto" w:fill="FFFFFF"/>
          </w:tcPr>
          <w:p w14:paraId="072FB705"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9.5%</w:t>
            </w:r>
          </w:p>
        </w:tc>
      </w:tr>
      <w:tr w:rsidR="00DE1851" w:rsidRPr="00191FD6" w14:paraId="1BB83849" w14:textId="77777777" w:rsidTr="00BE68ED">
        <w:trPr>
          <w:cantSplit/>
        </w:trPr>
        <w:tc>
          <w:tcPr>
            <w:tcW w:w="1843" w:type="dxa"/>
            <w:tcBorders>
              <w:top w:val="single" w:sz="8" w:space="0" w:color="AEAEAE"/>
              <w:left w:val="nil"/>
              <w:bottom w:val="single" w:sz="8" w:space="0" w:color="AEAEAE"/>
              <w:right w:val="nil"/>
            </w:tcBorders>
            <w:shd w:val="clear" w:color="auto" w:fill="E0E0E0"/>
          </w:tcPr>
          <w:p w14:paraId="5470B27F" w14:textId="77777777" w:rsidR="00DE1851" w:rsidRPr="00191FD6" w:rsidRDefault="00DE1851" w:rsidP="00BE68ED">
            <w:pPr>
              <w:autoSpaceDE w:val="0"/>
              <w:autoSpaceDN w:val="0"/>
              <w:adjustRightInd w:val="0"/>
              <w:spacing w:line="320" w:lineRule="atLeast"/>
              <w:ind w:left="60" w:right="60"/>
              <w:rPr>
                <w:rFonts w:ascii="Arial" w:hAnsi="Arial" w:cs="Arial"/>
                <w:color w:val="264A60"/>
                <w:sz w:val="18"/>
                <w:szCs w:val="18"/>
              </w:rPr>
            </w:pPr>
            <w:r w:rsidRPr="00191FD6">
              <w:rPr>
                <w:rFonts w:ascii="Arial" w:hAnsi="Arial" w:cs="Arial"/>
                <w:color w:val="264A60"/>
                <w:sz w:val="18"/>
                <w:szCs w:val="18"/>
              </w:rPr>
              <w:t>4 hours</w:t>
            </w:r>
          </w:p>
        </w:tc>
        <w:tc>
          <w:tcPr>
            <w:tcW w:w="1134" w:type="dxa"/>
            <w:tcBorders>
              <w:top w:val="single" w:sz="8" w:space="0" w:color="AEAEAE"/>
              <w:left w:val="nil"/>
              <w:bottom w:val="single" w:sz="8" w:space="0" w:color="AEAEAE"/>
              <w:right w:val="single" w:sz="8" w:space="0" w:color="E0E0E0"/>
            </w:tcBorders>
            <w:shd w:val="clear" w:color="auto" w:fill="FFFFFF"/>
          </w:tcPr>
          <w:p w14:paraId="027C963F"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5.5%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09C95C7"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3.5%</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122AB130"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ADC4A43"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4.2%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019AC29"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2.7%</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33EE794B"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2.5%</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5EAFFA7A"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3.3%</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2028F80F"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2.9%</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5EC113D7"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4.5%</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30230862"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3.2%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B0552F2"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3.5%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64BE25C"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4.2%</w:t>
            </w:r>
          </w:p>
        </w:tc>
        <w:tc>
          <w:tcPr>
            <w:tcW w:w="680" w:type="dxa"/>
            <w:tcBorders>
              <w:top w:val="single" w:sz="8" w:space="0" w:color="AEAEAE"/>
              <w:left w:val="single" w:sz="8" w:space="0" w:color="E0E0E0"/>
              <w:bottom w:val="single" w:sz="8" w:space="0" w:color="AEAEAE"/>
              <w:right w:val="nil"/>
            </w:tcBorders>
            <w:shd w:val="clear" w:color="auto" w:fill="FFFFFF"/>
          </w:tcPr>
          <w:p w14:paraId="4837B219"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5.0%</w:t>
            </w:r>
          </w:p>
        </w:tc>
      </w:tr>
      <w:tr w:rsidR="00DE1851" w:rsidRPr="00191FD6" w14:paraId="7ED7F379" w14:textId="77777777" w:rsidTr="00BE68ED">
        <w:trPr>
          <w:cantSplit/>
        </w:trPr>
        <w:tc>
          <w:tcPr>
            <w:tcW w:w="1843" w:type="dxa"/>
            <w:tcBorders>
              <w:top w:val="single" w:sz="8" w:space="0" w:color="AEAEAE"/>
              <w:left w:val="nil"/>
              <w:bottom w:val="single" w:sz="8" w:space="0" w:color="AEAEAE"/>
              <w:right w:val="nil"/>
            </w:tcBorders>
            <w:shd w:val="clear" w:color="auto" w:fill="E0E0E0"/>
          </w:tcPr>
          <w:p w14:paraId="0553FBC6" w14:textId="77777777" w:rsidR="00DE1851" w:rsidRPr="00191FD6" w:rsidRDefault="00DE1851" w:rsidP="00BE68ED">
            <w:pPr>
              <w:autoSpaceDE w:val="0"/>
              <w:autoSpaceDN w:val="0"/>
              <w:adjustRightInd w:val="0"/>
              <w:spacing w:line="320" w:lineRule="atLeast"/>
              <w:ind w:left="60" w:right="60"/>
              <w:rPr>
                <w:rFonts w:ascii="Arial" w:hAnsi="Arial" w:cs="Arial"/>
                <w:color w:val="264A60"/>
                <w:sz w:val="18"/>
                <w:szCs w:val="18"/>
              </w:rPr>
            </w:pPr>
            <w:r w:rsidRPr="00191FD6">
              <w:rPr>
                <w:rFonts w:ascii="Arial" w:hAnsi="Arial" w:cs="Arial"/>
                <w:color w:val="264A60"/>
                <w:sz w:val="18"/>
                <w:szCs w:val="18"/>
              </w:rPr>
              <w:t>5 hours</w:t>
            </w:r>
          </w:p>
        </w:tc>
        <w:tc>
          <w:tcPr>
            <w:tcW w:w="1134" w:type="dxa"/>
            <w:tcBorders>
              <w:top w:val="single" w:sz="8" w:space="0" w:color="AEAEAE"/>
              <w:left w:val="nil"/>
              <w:bottom w:val="single" w:sz="8" w:space="0" w:color="AEAEAE"/>
              <w:right w:val="single" w:sz="8" w:space="0" w:color="E0E0E0"/>
            </w:tcBorders>
            <w:shd w:val="clear" w:color="auto" w:fill="FFFFFF"/>
          </w:tcPr>
          <w:p w14:paraId="01EE97B3"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2.6%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93E6D6B"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1.8%</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2AF86EFA"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7C633C8"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2.3%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9BD33A8"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2.0%</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5A73901E"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1.5%</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E6CB1CE"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3.6%</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4AEDFCAF"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1.8%</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27039F0A"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3.0%</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50F917D3"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2.7%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F13E7A5"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2.6%</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9AA97A8"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4.2%</w:t>
            </w:r>
          </w:p>
        </w:tc>
        <w:tc>
          <w:tcPr>
            <w:tcW w:w="680" w:type="dxa"/>
            <w:tcBorders>
              <w:top w:val="single" w:sz="8" w:space="0" w:color="AEAEAE"/>
              <w:left w:val="single" w:sz="8" w:space="0" w:color="E0E0E0"/>
              <w:bottom w:val="single" w:sz="8" w:space="0" w:color="AEAEAE"/>
              <w:right w:val="nil"/>
            </w:tcBorders>
            <w:shd w:val="clear" w:color="auto" w:fill="FFFFFF"/>
          </w:tcPr>
          <w:p w14:paraId="6088E577"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2.8%</w:t>
            </w:r>
          </w:p>
        </w:tc>
      </w:tr>
      <w:tr w:rsidR="00DE1851" w:rsidRPr="00191FD6" w14:paraId="0DBD5ED9" w14:textId="77777777" w:rsidTr="00BE68ED">
        <w:trPr>
          <w:cantSplit/>
        </w:trPr>
        <w:tc>
          <w:tcPr>
            <w:tcW w:w="1843" w:type="dxa"/>
            <w:tcBorders>
              <w:top w:val="single" w:sz="8" w:space="0" w:color="AEAEAE"/>
              <w:left w:val="nil"/>
              <w:bottom w:val="single" w:sz="8" w:space="0" w:color="AEAEAE"/>
              <w:right w:val="nil"/>
            </w:tcBorders>
            <w:shd w:val="clear" w:color="auto" w:fill="E0E0E0"/>
          </w:tcPr>
          <w:p w14:paraId="3DA462B7" w14:textId="77777777" w:rsidR="00DE1851" w:rsidRPr="00191FD6" w:rsidRDefault="00DE1851" w:rsidP="00BE68ED">
            <w:pPr>
              <w:autoSpaceDE w:val="0"/>
              <w:autoSpaceDN w:val="0"/>
              <w:adjustRightInd w:val="0"/>
              <w:spacing w:line="320" w:lineRule="atLeast"/>
              <w:ind w:left="60" w:right="60"/>
              <w:rPr>
                <w:rFonts w:ascii="Arial" w:hAnsi="Arial" w:cs="Arial"/>
                <w:color w:val="264A60"/>
                <w:sz w:val="18"/>
                <w:szCs w:val="18"/>
              </w:rPr>
            </w:pPr>
            <w:r w:rsidRPr="00191FD6">
              <w:rPr>
                <w:rFonts w:ascii="Arial" w:hAnsi="Arial" w:cs="Arial"/>
                <w:color w:val="264A60"/>
                <w:sz w:val="18"/>
                <w:szCs w:val="18"/>
              </w:rPr>
              <w:t>6 hours</w:t>
            </w:r>
          </w:p>
        </w:tc>
        <w:tc>
          <w:tcPr>
            <w:tcW w:w="1134" w:type="dxa"/>
            <w:tcBorders>
              <w:top w:val="single" w:sz="8" w:space="0" w:color="AEAEAE"/>
              <w:left w:val="nil"/>
              <w:bottom w:val="single" w:sz="8" w:space="0" w:color="AEAEAE"/>
              <w:right w:val="single" w:sz="8" w:space="0" w:color="E0E0E0"/>
            </w:tcBorders>
            <w:shd w:val="clear" w:color="auto" w:fill="FFFFFF"/>
          </w:tcPr>
          <w:p w14:paraId="666BE6C3"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480B057"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1.4%</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67F9C9DA"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4C19EA3"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0.6%</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2EFC960"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1.7%</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040D52F4"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1.3%</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0E33FD69"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2.6%</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7B8D6368"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0.7%</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7A2B8ACF"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4.5%</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7379151E"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72C0BB9"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2.2%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FCA7A5E"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3.0%</w:t>
            </w:r>
          </w:p>
        </w:tc>
        <w:tc>
          <w:tcPr>
            <w:tcW w:w="680" w:type="dxa"/>
            <w:tcBorders>
              <w:top w:val="single" w:sz="8" w:space="0" w:color="AEAEAE"/>
              <w:left w:val="single" w:sz="8" w:space="0" w:color="E0E0E0"/>
              <w:bottom w:val="single" w:sz="8" w:space="0" w:color="AEAEAE"/>
              <w:right w:val="nil"/>
            </w:tcBorders>
            <w:shd w:val="clear" w:color="auto" w:fill="FFFFFF"/>
          </w:tcPr>
          <w:p w14:paraId="55C550E6"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1.6%</w:t>
            </w:r>
          </w:p>
        </w:tc>
      </w:tr>
      <w:tr w:rsidR="00DE1851" w:rsidRPr="00191FD6" w14:paraId="4C17F7FB" w14:textId="77777777" w:rsidTr="00BE68ED">
        <w:trPr>
          <w:cantSplit/>
        </w:trPr>
        <w:tc>
          <w:tcPr>
            <w:tcW w:w="1843" w:type="dxa"/>
            <w:tcBorders>
              <w:top w:val="single" w:sz="8" w:space="0" w:color="AEAEAE"/>
              <w:left w:val="nil"/>
              <w:bottom w:val="single" w:sz="8" w:space="0" w:color="AEAEAE"/>
              <w:right w:val="nil"/>
            </w:tcBorders>
            <w:shd w:val="clear" w:color="auto" w:fill="E0E0E0"/>
          </w:tcPr>
          <w:p w14:paraId="34EC75C3" w14:textId="77777777" w:rsidR="00DE1851" w:rsidRPr="00191FD6" w:rsidRDefault="00DE1851" w:rsidP="00BE68ED">
            <w:pPr>
              <w:autoSpaceDE w:val="0"/>
              <w:autoSpaceDN w:val="0"/>
              <w:adjustRightInd w:val="0"/>
              <w:spacing w:line="320" w:lineRule="atLeast"/>
              <w:ind w:left="60" w:right="60"/>
              <w:rPr>
                <w:rFonts w:ascii="Arial" w:hAnsi="Arial" w:cs="Arial"/>
                <w:color w:val="264A60"/>
                <w:sz w:val="18"/>
                <w:szCs w:val="18"/>
              </w:rPr>
            </w:pPr>
            <w:r w:rsidRPr="00191FD6">
              <w:rPr>
                <w:rFonts w:ascii="Arial" w:hAnsi="Arial" w:cs="Arial"/>
                <w:color w:val="264A60"/>
                <w:sz w:val="18"/>
                <w:szCs w:val="18"/>
              </w:rPr>
              <w:t>7 hours</w:t>
            </w:r>
          </w:p>
        </w:tc>
        <w:tc>
          <w:tcPr>
            <w:tcW w:w="1134" w:type="dxa"/>
            <w:tcBorders>
              <w:top w:val="single" w:sz="8" w:space="0" w:color="AEAEAE"/>
              <w:left w:val="nil"/>
              <w:bottom w:val="single" w:sz="8" w:space="0" w:color="AEAEAE"/>
              <w:right w:val="single" w:sz="8" w:space="0" w:color="E0E0E0"/>
            </w:tcBorders>
            <w:shd w:val="clear" w:color="auto" w:fill="FFFFFF"/>
          </w:tcPr>
          <w:p w14:paraId="6E6E85E4"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11363AE"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1.1%</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7FE3DAC1"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34C286E"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BB7E9C9"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0.8%</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5990BE73"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0.6%</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0E73A7D"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1.5%</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61BB98C9"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0.8%</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74E14CE1"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0.6%</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024F493B"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6B908B8"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1.6%</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3903BBB"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1.3%</w:t>
            </w:r>
          </w:p>
        </w:tc>
        <w:tc>
          <w:tcPr>
            <w:tcW w:w="680" w:type="dxa"/>
            <w:tcBorders>
              <w:top w:val="single" w:sz="8" w:space="0" w:color="AEAEAE"/>
              <w:left w:val="single" w:sz="8" w:space="0" w:color="E0E0E0"/>
              <w:bottom w:val="single" w:sz="8" w:space="0" w:color="AEAEAE"/>
              <w:right w:val="nil"/>
            </w:tcBorders>
            <w:shd w:val="clear" w:color="auto" w:fill="FFFFFF"/>
          </w:tcPr>
          <w:p w14:paraId="7F507150"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0.7%</w:t>
            </w:r>
          </w:p>
        </w:tc>
      </w:tr>
      <w:tr w:rsidR="00DE1851" w:rsidRPr="00191FD6" w14:paraId="34C670D7" w14:textId="77777777" w:rsidTr="00BE68ED">
        <w:trPr>
          <w:cantSplit/>
        </w:trPr>
        <w:tc>
          <w:tcPr>
            <w:tcW w:w="1843" w:type="dxa"/>
            <w:tcBorders>
              <w:top w:val="single" w:sz="8" w:space="0" w:color="AEAEAE"/>
              <w:left w:val="nil"/>
              <w:bottom w:val="single" w:sz="8" w:space="0" w:color="AEAEAE"/>
              <w:right w:val="nil"/>
            </w:tcBorders>
            <w:shd w:val="clear" w:color="auto" w:fill="E0E0E0"/>
          </w:tcPr>
          <w:p w14:paraId="4E914401" w14:textId="77777777" w:rsidR="00DE1851" w:rsidRPr="00191FD6" w:rsidRDefault="00DE1851" w:rsidP="00BE68ED">
            <w:pPr>
              <w:autoSpaceDE w:val="0"/>
              <w:autoSpaceDN w:val="0"/>
              <w:adjustRightInd w:val="0"/>
              <w:spacing w:line="320" w:lineRule="atLeast"/>
              <w:ind w:left="60" w:right="60"/>
              <w:rPr>
                <w:rFonts w:ascii="Arial" w:hAnsi="Arial" w:cs="Arial"/>
                <w:color w:val="264A60"/>
                <w:sz w:val="18"/>
                <w:szCs w:val="18"/>
              </w:rPr>
            </w:pPr>
            <w:r w:rsidRPr="00191FD6">
              <w:rPr>
                <w:rFonts w:ascii="Arial" w:hAnsi="Arial" w:cs="Arial"/>
                <w:color w:val="264A60"/>
                <w:sz w:val="18"/>
                <w:szCs w:val="18"/>
              </w:rPr>
              <w:t>8 hours</w:t>
            </w:r>
          </w:p>
        </w:tc>
        <w:tc>
          <w:tcPr>
            <w:tcW w:w="1134" w:type="dxa"/>
            <w:tcBorders>
              <w:top w:val="single" w:sz="8" w:space="0" w:color="AEAEAE"/>
              <w:left w:val="nil"/>
              <w:bottom w:val="single" w:sz="8" w:space="0" w:color="AEAEAE"/>
              <w:right w:val="single" w:sz="8" w:space="0" w:color="E0E0E0"/>
            </w:tcBorders>
            <w:shd w:val="clear" w:color="auto" w:fill="FFFFFF"/>
          </w:tcPr>
          <w:p w14:paraId="35EAC2D0"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A408759"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0.7%</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68951661"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A887828"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076661B"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0.1%</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7937EFE6"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0.2%</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1FB3F71"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0.3%</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4EBDB9AD"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0.2%</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14:paraId="5F8903C7"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0.6%</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2662D2A5"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837C641"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EBD7BF0"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1.9%</w:t>
            </w:r>
          </w:p>
        </w:tc>
        <w:tc>
          <w:tcPr>
            <w:tcW w:w="680" w:type="dxa"/>
            <w:tcBorders>
              <w:top w:val="single" w:sz="8" w:space="0" w:color="AEAEAE"/>
              <w:left w:val="single" w:sz="8" w:space="0" w:color="E0E0E0"/>
              <w:bottom w:val="single" w:sz="8" w:space="0" w:color="AEAEAE"/>
              <w:right w:val="nil"/>
            </w:tcBorders>
            <w:shd w:val="clear" w:color="auto" w:fill="FFFFFF"/>
          </w:tcPr>
          <w:p w14:paraId="5648753C"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1.0%</w:t>
            </w:r>
          </w:p>
        </w:tc>
      </w:tr>
      <w:tr w:rsidR="00DE1851" w:rsidRPr="00191FD6" w14:paraId="777945E8" w14:textId="77777777" w:rsidTr="00BE68ED">
        <w:trPr>
          <w:cantSplit/>
        </w:trPr>
        <w:tc>
          <w:tcPr>
            <w:tcW w:w="1843" w:type="dxa"/>
            <w:tcBorders>
              <w:top w:val="single" w:sz="8" w:space="0" w:color="AEAEAE"/>
              <w:left w:val="nil"/>
              <w:bottom w:val="single" w:sz="8" w:space="0" w:color="152935"/>
              <w:right w:val="nil"/>
            </w:tcBorders>
            <w:shd w:val="clear" w:color="auto" w:fill="E0E0E0"/>
          </w:tcPr>
          <w:p w14:paraId="3BE3AD1D" w14:textId="77777777" w:rsidR="00DE1851" w:rsidRPr="00191FD6" w:rsidRDefault="00DE1851" w:rsidP="00BE68ED">
            <w:pPr>
              <w:autoSpaceDE w:val="0"/>
              <w:autoSpaceDN w:val="0"/>
              <w:adjustRightInd w:val="0"/>
              <w:spacing w:line="320" w:lineRule="atLeast"/>
              <w:ind w:left="60" w:right="60"/>
              <w:rPr>
                <w:rFonts w:ascii="Arial" w:hAnsi="Arial" w:cs="Arial"/>
                <w:color w:val="264A60"/>
                <w:sz w:val="18"/>
                <w:szCs w:val="18"/>
              </w:rPr>
            </w:pPr>
            <w:r w:rsidRPr="00191FD6">
              <w:rPr>
                <w:rFonts w:ascii="Arial" w:hAnsi="Arial" w:cs="Arial"/>
                <w:color w:val="264A60"/>
                <w:sz w:val="18"/>
                <w:szCs w:val="18"/>
              </w:rPr>
              <w:t>More than 8 hours</w:t>
            </w:r>
          </w:p>
        </w:tc>
        <w:tc>
          <w:tcPr>
            <w:tcW w:w="1134" w:type="dxa"/>
            <w:tcBorders>
              <w:top w:val="single" w:sz="8" w:space="0" w:color="AEAEAE"/>
              <w:left w:val="nil"/>
              <w:bottom w:val="single" w:sz="8" w:space="0" w:color="152935"/>
              <w:right w:val="single" w:sz="8" w:space="0" w:color="E0E0E0"/>
            </w:tcBorders>
            <w:shd w:val="clear" w:color="auto" w:fill="FFFFFF"/>
          </w:tcPr>
          <w:p w14:paraId="2875168A"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1.1%</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2EEE8047"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0.9%</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14:paraId="0EBBFCF6"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CE422B0"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0.6%</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3713920E"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0.9%</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14:paraId="04D6EDF1"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0.6%</w:t>
            </w:r>
          </w:p>
        </w:tc>
        <w:tc>
          <w:tcPr>
            <w:tcW w:w="1417" w:type="dxa"/>
            <w:tcBorders>
              <w:top w:val="single" w:sz="8" w:space="0" w:color="AEAEAE"/>
              <w:left w:val="single" w:sz="8" w:space="0" w:color="E0E0E0"/>
              <w:bottom w:val="single" w:sz="8" w:space="0" w:color="152935"/>
              <w:right w:val="single" w:sz="8" w:space="0" w:color="E0E0E0"/>
            </w:tcBorders>
            <w:shd w:val="clear" w:color="auto" w:fill="FFFFFF"/>
          </w:tcPr>
          <w:p w14:paraId="4472FBA2"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1.5%</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14:paraId="0A2C61D4"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1.1%</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14:paraId="63B1ABAD"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0.6%</w:t>
            </w:r>
          </w:p>
        </w:tc>
        <w:tc>
          <w:tcPr>
            <w:tcW w:w="1275" w:type="dxa"/>
            <w:tcBorders>
              <w:top w:val="single" w:sz="8" w:space="0" w:color="AEAEAE"/>
              <w:left w:val="single" w:sz="8" w:space="0" w:color="E0E0E0"/>
              <w:bottom w:val="single" w:sz="8" w:space="0" w:color="152935"/>
              <w:right w:val="single" w:sz="8" w:space="0" w:color="E0E0E0"/>
            </w:tcBorders>
            <w:shd w:val="clear" w:color="auto" w:fill="FFFFFF"/>
          </w:tcPr>
          <w:p w14:paraId="3213E563"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0.9%</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4053E320"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1.6%</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6D3D2C7F"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6.8%</w:t>
            </w:r>
          </w:p>
        </w:tc>
        <w:tc>
          <w:tcPr>
            <w:tcW w:w="680" w:type="dxa"/>
            <w:tcBorders>
              <w:top w:val="single" w:sz="8" w:space="0" w:color="AEAEAE"/>
              <w:left w:val="single" w:sz="8" w:space="0" w:color="E0E0E0"/>
              <w:bottom w:val="single" w:sz="8" w:space="0" w:color="152935"/>
              <w:right w:val="nil"/>
            </w:tcBorders>
            <w:shd w:val="clear" w:color="auto" w:fill="FFFFFF"/>
          </w:tcPr>
          <w:p w14:paraId="5EE0F73A" w14:textId="77777777" w:rsidR="00DE1851" w:rsidRPr="00191FD6"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191FD6">
              <w:rPr>
                <w:rFonts w:ascii="Arial" w:hAnsi="Arial" w:cs="Arial"/>
                <w:color w:val="010205"/>
                <w:sz w:val="18"/>
                <w:szCs w:val="18"/>
              </w:rPr>
              <w:t>1.9%</w:t>
            </w:r>
          </w:p>
        </w:tc>
      </w:tr>
    </w:tbl>
    <w:p w14:paraId="027BCD52" w14:textId="77777777" w:rsidR="00DE1851" w:rsidRPr="00DE1851" w:rsidRDefault="00DE1851" w:rsidP="00DE1851">
      <w:pPr>
        <w:autoSpaceDE w:val="0"/>
        <w:autoSpaceDN w:val="0"/>
        <w:adjustRightInd w:val="0"/>
        <w:spacing w:line="400" w:lineRule="atLeast"/>
        <w:jc w:val="center"/>
        <w:rPr>
          <w:b/>
          <w:bCs/>
          <w:sz w:val="32"/>
          <w:szCs w:val="32"/>
        </w:rPr>
      </w:pPr>
      <w:r w:rsidRPr="00DE1851">
        <w:rPr>
          <w:b/>
          <w:bCs/>
          <w:sz w:val="32"/>
          <w:szCs w:val="32"/>
        </w:rPr>
        <w:t>AQ2 – Demographic breakdown of usage duration by device</w:t>
      </w:r>
    </w:p>
    <w:p w14:paraId="628075F7" w14:textId="77777777" w:rsidR="00DE1851" w:rsidRPr="006D308A" w:rsidRDefault="00DE1851" w:rsidP="00DE1851">
      <w:pPr>
        <w:pStyle w:val="ListParagraph"/>
        <w:autoSpaceDE w:val="0"/>
        <w:autoSpaceDN w:val="0"/>
        <w:adjustRightInd w:val="0"/>
        <w:spacing w:line="240" w:lineRule="auto"/>
        <w:jc w:val="center"/>
        <w:rPr>
          <w:rFonts w:cs="Times New Roman"/>
          <w:szCs w:val="24"/>
        </w:rPr>
      </w:pPr>
      <w:r w:rsidRPr="00AC3E5C">
        <w:rPr>
          <w:b/>
          <w:bCs/>
        </w:rPr>
        <w:t>Notes:</w:t>
      </w:r>
      <w:r>
        <w:t xml:space="preserve"> Where results are found to be statistically significant,** indicates significance at 0.1% level,* indicates significance at 1% level and Cramér’s V measure of effect size is also reported. These are only shown if there is enough information for a valid test.</w:t>
      </w:r>
    </w:p>
    <w:p w14:paraId="753A60E4" w14:textId="77777777" w:rsidR="00DE1851" w:rsidRDefault="00DE1851" w:rsidP="00DE1851">
      <w:pPr>
        <w:autoSpaceDE w:val="0"/>
        <w:autoSpaceDN w:val="0"/>
        <w:adjustRightInd w:val="0"/>
        <w:spacing w:line="240" w:lineRule="auto"/>
        <w:rPr>
          <w:rFonts w:cs="Times New Roman"/>
          <w:szCs w:val="24"/>
        </w:rPr>
      </w:pPr>
    </w:p>
    <w:p w14:paraId="5BA40BB4" w14:textId="77777777" w:rsidR="00DE1851" w:rsidRPr="004962D9" w:rsidRDefault="00DE1851" w:rsidP="00DE1851">
      <w:pPr>
        <w:autoSpaceDE w:val="0"/>
        <w:autoSpaceDN w:val="0"/>
        <w:adjustRightInd w:val="0"/>
        <w:spacing w:line="240" w:lineRule="auto"/>
        <w:rPr>
          <w:rFonts w:cs="Times New Roman"/>
          <w:szCs w:val="24"/>
        </w:rPr>
      </w:pPr>
    </w:p>
    <w:tbl>
      <w:tblPr>
        <w:tblW w:w="13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5"/>
        <w:gridCol w:w="2305"/>
        <w:gridCol w:w="1111"/>
        <w:gridCol w:w="1111"/>
        <w:gridCol w:w="1110"/>
        <w:gridCol w:w="1110"/>
        <w:gridCol w:w="1110"/>
        <w:gridCol w:w="1110"/>
        <w:gridCol w:w="1110"/>
        <w:gridCol w:w="1110"/>
        <w:gridCol w:w="1110"/>
      </w:tblGrid>
      <w:tr w:rsidR="00DE1851" w:rsidRPr="004962D9" w14:paraId="56B15D6A" w14:textId="77777777" w:rsidTr="00BE68ED">
        <w:trPr>
          <w:cantSplit/>
        </w:trPr>
        <w:tc>
          <w:tcPr>
            <w:tcW w:w="3550" w:type="dxa"/>
            <w:gridSpan w:val="2"/>
            <w:vMerge w:val="restart"/>
            <w:tcBorders>
              <w:top w:val="nil"/>
              <w:left w:val="nil"/>
              <w:bottom w:val="nil"/>
              <w:right w:val="nil"/>
            </w:tcBorders>
            <w:shd w:val="clear" w:color="auto" w:fill="FFFFFF"/>
            <w:vAlign w:val="bottom"/>
          </w:tcPr>
          <w:p w14:paraId="3F61E26A" w14:textId="77777777" w:rsidR="00DE1851" w:rsidRPr="004962D9" w:rsidRDefault="00DE1851" w:rsidP="00BE68ED">
            <w:pPr>
              <w:autoSpaceDE w:val="0"/>
              <w:autoSpaceDN w:val="0"/>
              <w:adjustRightInd w:val="0"/>
              <w:spacing w:line="240" w:lineRule="auto"/>
              <w:rPr>
                <w:rFonts w:cs="Times New Roman"/>
                <w:szCs w:val="24"/>
              </w:rPr>
            </w:pPr>
          </w:p>
        </w:tc>
        <w:tc>
          <w:tcPr>
            <w:tcW w:w="3332" w:type="dxa"/>
            <w:gridSpan w:val="3"/>
            <w:tcBorders>
              <w:top w:val="nil"/>
              <w:left w:val="nil"/>
              <w:bottom w:val="nil"/>
              <w:right w:val="nil"/>
            </w:tcBorders>
            <w:shd w:val="clear" w:color="auto" w:fill="FFFFFF"/>
            <w:vAlign w:val="bottom"/>
          </w:tcPr>
          <w:p w14:paraId="2937D72C"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Gender</w:t>
            </w:r>
          </w:p>
        </w:tc>
        <w:tc>
          <w:tcPr>
            <w:tcW w:w="2220" w:type="dxa"/>
            <w:gridSpan w:val="2"/>
            <w:tcBorders>
              <w:top w:val="nil"/>
              <w:left w:val="single" w:sz="8" w:space="0" w:color="E0E0E0"/>
              <w:bottom w:val="nil"/>
              <w:right w:val="nil"/>
            </w:tcBorders>
            <w:shd w:val="clear" w:color="auto" w:fill="FFFFFF"/>
            <w:vAlign w:val="bottom"/>
          </w:tcPr>
          <w:p w14:paraId="5E468494"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Age</w:t>
            </w:r>
          </w:p>
        </w:tc>
        <w:tc>
          <w:tcPr>
            <w:tcW w:w="2220" w:type="dxa"/>
            <w:gridSpan w:val="2"/>
            <w:tcBorders>
              <w:top w:val="nil"/>
              <w:left w:val="single" w:sz="8" w:space="0" w:color="E0E0E0"/>
              <w:bottom w:val="nil"/>
              <w:right w:val="nil"/>
            </w:tcBorders>
            <w:shd w:val="clear" w:color="auto" w:fill="FFFFFF"/>
            <w:vAlign w:val="bottom"/>
          </w:tcPr>
          <w:p w14:paraId="52591A8D"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Social Class</w:t>
            </w:r>
            <w:r>
              <w:rPr>
                <w:rFonts w:ascii="Arial" w:hAnsi="Arial" w:cs="Arial"/>
                <w:color w:val="264A60"/>
                <w:sz w:val="18"/>
                <w:szCs w:val="18"/>
              </w:rPr>
              <w:t>* 0.108</w:t>
            </w:r>
          </w:p>
        </w:tc>
        <w:tc>
          <w:tcPr>
            <w:tcW w:w="2220" w:type="dxa"/>
            <w:gridSpan w:val="2"/>
            <w:tcBorders>
              <w:top w:val="nil"/>
              <w:left w:val="single" w:sz="8" w:space="0" w:color="E0E0E0"/>
              <w:bottom w:val="nil"/>
              <w:right w:val="nil"/>
            </w:tcBorders>
            <w:shd w:val="clear" w:color="auto" w:fill="FFFFFF"/>
            <w:vAlign w:val="bottom"/>
          </w:tcPr>
          <w:p w14:paraId="3F5C6592"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Ethnicity</w:t>
            </w:r>
          </w:p>
        </w:tc>
      </w:tr>
      <w:tr w:rsidR="00DE1851" w:rsidRPr="004962D9" w14:paraId="40CA7FA3" w14:textId="77777777" w:rsidTr="00BE68ED">
        <w:trPr>
          <w:cantSplit/>
        </w:trPr>
        <w:tc>
          <w:tcPr>
            <w:tcW w:w="3550" w:type="dxa"/>
            <w:gridSpan w:val="2"/>
            <w:vMerge/>
            <w:tcBorders>
              <w:top w:val="nil"/>
              <w:left w:val="nil"/>
              <w:bottom w:val="nil"/>
              <w:right w:val="nil"/>
            </w:tcBorders>
            <w:shd w:val="clear" w:color="auto" w:fill="FFFFFF"/>
            <w:vAlign w:val="bottom"/>
          </w:tcPr>
          <w:p w14:paraId="6D59A15E" w14:textId="77777777" w:rsidR="00DE1851" w:rsidRPr="004962D9" w:rsidRDefault="00DE1851" w:rsidP="00BE68ED">
            <w:pPr>
              <w:autoSpaceDE w:val="0"/>
              <w:autoSpaceDN w:val="0"/>
              <w:adjustRightInd w:val="0"/>
              <w:spacing w:line="240" w:lineRule="auto"/>
              <w:rPr>
                <w:rFonts w:ascii="Arial" w:hAnsi="Arial" w:cs="Arial"/>
                <w:color w:val="264A60"/>
                <w:sz w:val="18"/>
                <w:szCs w:val="18"/>
              </w:rPr>
            </w:pPr>
          </w:p>
        </w:tc>
        <w:tc>
          <w:tcPr>
            <w:tcW w:w="1111" w:type="dxa"/>
            <w:tcBorders>
              <w:top w:val="nil"/>
              <w:left w:val="nil"/>
              <w:bottom w:val="single" w:sz="8" w:space="0" w:color="152935"/>
              <w:right w:val="single" w:sz="8" w:space="0" w:color="E0E0E0"/>
            </w:tcBorders>
            <w:shd w:val="clear" w:color="auto" w:fill="FFFFFF"/>
            <w:vAlign w:val="bottom"/>
          </w:tcPr>
          <w:p w14:paraId="229088A3"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Total</w:t>
            </w:r>
          </w:p>
        </w:tc>
        <w:tc>
          <w:tcPr>
            <w:tcW w:w="1111" w:type="dxa"/>
            <w:tcBorders>
              <w:top w:val="nil"/>
              <w:left w:val="single" w:sz="8" w:space="0" w:color="E0E0E0"/>
              <w:bottom w:val="single" w:sz="8" w:space="0" w:color="152935"/>
              <w:right w:val="single" w:sz="8" w:space="0" w:color="E0E0E0"/>
            </w:tcBorders>
            <w:shd w:val="clear" w:color="auto" w:fill="FFFFFF"/>
            <w:vAlign w:val="bottom"/>
          </w:tcPr>
          <w:p w14:paraId="1DD6A7DD"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Boy</w:t>
            </w:r>
          </w:p>
        </w:tc>
        <w:tc>
          <w:tcPr>
            <w:tcW w:w="1110" w:type="dxa"/>
            <w:tcBorders>
              <w:top w:val="nil"/>
              <w:left w:val="single" w:sz="8" w:space="0" w:color="E0E0E0"/>
              <w:bottom w:val="single" w:sz="8" w:space="0" w:color="152935"/>
              <w:right w:val="nil"/>
            </w:tcBorders>
            <w:shd w:val="clear" w:color="auto" w:fill="FFFFFF"/>
            <w:vAlign w:val="bottom"/>
          </w:tcPr>
          <w:p w14:paraId="4EF28A2C"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Girl</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49AB9F5D"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3-7</w:t>
            </w:r>
          </w:p>
        </w:tc>
        <w:tc>
          <w:tcPr>
            <w:tcW w:w="1110" w:type="dxa"/>
            <w:tcBorders>
              <w:top w:val="nil"/>
              <w:left w:val="single" w:sz="8" w:space="0" w:color="E0E0E0"/>
              <w:bottom w:val="single" w:sz="8" w:space="0" w:color="152935"/>
              <w:right w:val="nil"/>
            </w:tcBorders>
            <w:shd w:val="clear" w:color="auto" w:fill="FFFFFF"/>
            <w:vAlign w:val="bottom"/>
          </w:tcPr>
          <w:p w14:paraId="580D8368"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8-11</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197717B5"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ABC1</w:t>
            </w:r>
          </w:p>
        </w:tc>
        <w:tc>
          <w:tcPr>
            <w:tcW w:w="1110" w:type="dxa"/>
            <w:tcBorders>
              <w:top w:val="nil"/>
              <w:left w:val="single" w:sz="8" w:space="0" w:color="E0E0E0"/>
              <w:bottom w:val="single" w:sz="8" w:space="0" w:color="152935"/>
              <w:right w:val="nil"/>
            </w:tcBorders>
            <w:shd w:val="clear" w:color="auto" w:fill="FFFFFF"/>
            <w:vAlign w:val="bottom"/>
          </w:tcPr>
          <w:p w14:paraId="08D535F3"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C2DE</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768371C8"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White</w:t>
            </w:r>
          </w:p>
        </w:tc>
        <w:tc>
          <w:tcPr>
            <w:tcW w:w="1110" w:type="dxa"/>
            <w:tcBorders>
              <w:top w:val="nil"/>
              <w:left w:val="single" w:sz="8" w:space="0" w:color="E0E0E0"/>
              <w:bottom w:val="single" w:sz="8" w:space="0" w:color="152935"/>
              <w:right w:val="nil"/>
            </w:tcBorders>
            <w:shd w:val="clear" w:color="auto" w:fill="FFFFFF"/>
            <w:vAlign w:val="bottom"/>
          </w:tcPr>
          <w:p w14:paraId="2BB102F0"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BME</w:t>
            </w:r>
          </w:p>
        </w:tc>
      </w:tr>
      <w:tr w:rsidR="00DE1851" w:rsidRPr="004962D9" w14:paraId="75F1F93E" w14:textId="77777777" w:rsidTr="00BE68ED">
        <w:trPr>
          <w:cantSplit/>
        </w:trPr>
        <w:tc>
          <w:tcPr>
            <w:tcW w:w="1245" w:type="dxa"/>
            <w:vMerge w:val="restart"/>
            <w:tcBorders>
              <w:top w:val="single" w:sz="8" w:space="0" w:color="152935"/>
              <w:left w:val="nil"/>
              <w:bottom w:val="single" w:sz="8" w:space="0" w:color="152935"/>
              <w:right w:val="nil"/>
            </w:tcBorders>
            <w:shd w:val="clear" w:color="auto" w:fill="E0E0E0"/>
          </w:tcPr>
          <w:p w14:paraId="338F70E0"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Television</w:t>
            </w:r>
          </w:p>
        </w:tc>
        <w:tc>
          <w:tcPr>
            <w:tcW w:w="2305" w:type="dxa"/>
            <w:tcBorders>
              <w:top w:val="single" w:sz="8" w:space="0" w:color="152935"/>
              <w:left w:val="nil"/>
              <w:bottom w:val="single" w:sz="8" w:space="0" w:color="AEAEAE"/>
              <w:right w:val="nil"/>
            </w:tcBorders>
            <w:shd w:val="clear" w:color="auto" w:fill="E0E0E0"/>
          </w:tcPr>
          <w:p w14:paraId="20EA00FE"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Less than 30 minutes</w:t>
            </w:r>
          </w:p>
        </w:tc>
        <w:tc>
          <w:tcPr>
            <w:tcW w:w="1111" w:type="dxa"/>
            <w:tcBorders>
              <w:top w:val="single" w:sz="8" w:space="0" w:color="152935"/>
              <w:left w:val="nil"/>
              <w:bottom w:val="single" w:sz="8" w:space="0" w:color="AEAEAE"/>
              <w:right w:val="single" w:sz="8" w:space="0" w:color="E0E0E0"/>
            </w:tcBorders>
            <w:shd w:val="clear" w:color="auto" w:fill="FFFFFF"/>
          </w:tcPr>
          <w:p w14:paraId="4C34CBE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8.7%</w:t>
            </w:r>
          </w:p>
        </w:tc>
        <w:tc>
          <w:tcPr>
            <w:tcW w:w="1111" w:type="dxa"/>
            <w:tcBorders>
              <w:top w:val="single" w:sz="8" w:space="0" w:color="152935"/>
              <w:left w:val="single" w:sz="8" w:space="0" w:color="E0E0E0"/>
              <w:bottom w:val="single" w:sz="8" w:space="0" w:color="AEAEAE"/>
              <w:right w:val="single" w:sz="8" w:space="0" w:color="E0E0E0"/>
            </w:tcBorders>
            <w:shd w:val="clear" w:color="auto" w:fill="FFFFFF"/>
          </w:tcPr>
          <w:p w14:paraId="207FC05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8.9%</w:t>
            </w:r>
          </w:p>
        </w:tc>
        <w:tc>
          <w:tcPr>
            <w:tcW w:w="1110" w:type="dxa"/>
            <w:tcBorders>
              <w:top w:val="single" w:sz="8" w:space="0" w:color="152935"/>
              <w:left w:val="single" w:sz="8" w:space="0" w:color="E0E0E0"/>
              <w:bottom w:val="single" w:sz="8" w:space="0" w:color="AEAEAE"/>
              <w:right w:val="nil"/>
            </w:tcBorders>
            <w:shd w:val="clear" w:color="auto" w:fill="FFFFFF"/>
          </w:tcPr>
          <w:p w14:paraId="600214B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8.4%</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4AE1347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9.3%</w:t>
            </w:r>
          </w:p>
        </w:tc>
        <w:tc>
          <w:tcPr>
            <w:tcW w:w="1110" w:type="dxa"/>
            <w:tcBorders>
              <w:top w:val="single" w:sz="8" w:space="0" w:color="152935"/>
              <w:left w:val="single" w:sz="8" w:space="0" w:color="E0E0E0"/>
              <w:bottom w:val="single" w:sz="8" w:space="0" w:color="AEAEAE"/>
              <w:right w:val="nil"/>
            </w:tcBorders>
            <w:shd w:val="clear" w:color="auto" w:fill="FFFFFF"/>
          </w:tcPr>
          <w:p w14:paraId="3CA611A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8.0%</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4A00AA8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10.3%</w:t>
            </w:r>
          </w:p>
        </w:tc>
        <w:tc>
          <w:tcPr>
            <w:tcW w:w="1110" w:type="dxa"/>
            <w:tcBorders>
              <w:top w:val="single" w:sz="8" w:space="0" w:color="152935"/>
              <w:left w:val="single" w:sz="8" w:space="0" w:color="E0E0E0"/>
              <w:bottom w:val="single" w:sz="8" w:space="0" w:color="AEAEAE"/>
              <w:right w:val="nil"/>
            </w:tcBorders>
            <w:shd w:val="clear" w:color="auto" w:fill="FFFFFF"/>
          </w:tcPr>
          <w:p w14:paraId="169BF6D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5.9%</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78591CC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9.0%</w:t>
            </w:r>
          </w:p>
        </w:tc>
        <w:tc>
          <w:tcPr>
            <w:tcW w:w="1110" w:type="dxa"/>
            <w:tcBorders>
              <w:top w:val="single" w:sz="8" w:space="0" w:color="152935"/>
              <w:left w:val="single" w:sz="8" w:space="0" w:color="E0E0E0"/>
              <w:bottom w:val="single" w:sz="8" w:space="0" w:color="AEAEAE"/>
              <w:right w:val="nil"/>
            </w:tcBorders>
            <w:shd w:val="clear" w:color="auto" w:fill="FFFFFF"/>
          </w:tcPr>
          <w:p w14:paraId="0DB1B82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6.5%</w:t>
            </w:r>
          </w:p>
        </w:tc>
      </w:tr>
      <w:tr w:rsidR="00DE1851" w:rsidRPr="004962D9" w14:paraId="5280F916" w14:textId="77777777" w:rsidTr="00BE68ED">
        <w:trPr>
          <w:cantSplit/>
        </w:trPr>
        <w:tc>
          <w:tcPr>
            <w:tcW w:w="1245" w:type="dxa"/>
            <w:vMerge/>
            <w:tcBorders>
              <w:top w:val="single" w:sz="8" w:space="0" w:color="152935"/>
              <w:left w:val="nil"/>
              <w:bottom w:val="single" w:sz="8" w:space="0" w:color="152935"/>
              <w:right w:val="nil"/>
            </w:tcBorders>
            <w:shd w:val="clear" w:color="auto" w:fill="E0E0E0"/>
          </w:tcPr>
          <w:p w14:paraId="5EF3BA41"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05" w:type="dxa"/>
            <w:tcBorders>
              <w:top w:val="single" w:sz="8" w:space="0" w:color="AEAEAE"/>
              <w:left w:val="nil"/>
              <w:bottom w:val="single" w:sz="8" w:space="0" w:color="AEAEAE"/>
              <w:right w:val="nil"/>
            </w:tcBorders>
            <w:shd w:val="clear" w:color="auto" w:fill="E0E0E0"/>
          </w:tcPr>
          <w:p w14:paraId="473D3DD5"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31-60 minutes</w:t>
            </w:r>
          </w:p>
        </w:tc>
        <w:tc>
          <w:tcPr>
            <w:tcW w:w="1111" w:type="dxa"/>
            <w:tcBorders>
              <w:top w:val="single" w:sz="8" w:space="0" w:color="AEAEAE"/>
              <w:left w:val="nil"/>
              <w:bottom w:val="single" w:sz="8" w:space="0" w:color="AEAEAE"/>
              <w:right w:val="single" w:sz="8" w:space="0" w:color="E0E0E0"/>
            </w:tcBorders>
            <w:shd w:val="clear" w:color="auto" w:fill="FFFFFF"/>
          </w:tcPr>
          <w:p w14:paraId="1379F5A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17.8%</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48D13F3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17.7%</w:t>
            </w:r>
          </w:p>
        </w:tc>
        <w:tc>
          <w:tcPr>
            <w:tcW w:w="1110" w:type="dxa"/>
            <w:tcBorders>
              <w:top w:val="single" w:sz="8" w:space="0" w:color="AEAEAE"/>
              <w:left w:val="single" w:sz="8" w:space="0" w:color="E0E0E0"/>
              <w:bottom w:val="single" w:sz="8" w:space="0" w:color="AEAEAE"/>
              <w:right w:val="nil"/>
            </w:tcBorders>
            <w:shd w:val="clear" w:color="auto" w:fill="FFFFFF"/>
          </w:tcPr>
          <w:p w14:paraId="1E72E20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855A6C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17.5%</w:t>
            </w:r>
          </w:p>
        </w:tc>
        <w:tc>
          <w:tcPr>
            <w:tcW w:w="1110" w:type="dxa"/>
            <w:tcBorders>
              <w:top w:val="single" w:sz="8" w:space="0" w:color="AEAEAE"/>
              <w:left w:val="single" w:sz="8" w:space="0" w:color="E0E0E0"/>
              <w:bottom w:val="single" w:sz="8" w:space="0" w:color="AEAEAE"/>
              <w:right w:val="nil"/>
            </w:tcBorders>
            <w:shd w:val="clear" w:color="auto" w:fill="FFFFFF"/>
          </w:tcPr>
          <w:p w14:paraId="48EB9BF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1CA7E9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18.1%</w:t>
            </w:r>
          </w:p>
        </w:tc>
        <w:tc>
          <w:tcPr>
            <w:tcW w:w="1110" w:type="dxa"/>
            <w:tcBorders>
              <w:top w:val="single" w:sz="8" w:space="0" w:color="AEAEAE"/>
              <w:left w:val="single" w:sz="8" w:space="0" w:color="E0E0E0"/>
              <w:bottom w:val="single" w:sz="8" w:space="0" w:color="AEAEAE"/>
              <w:right w:val="nil"/>
            </w:tcBorders>
            <w:shd w:val="clear" w:color="auto" w:fill="FFFFFF"/>
          </w:tcPr>
          <w:p w14:paraId="20671B0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E83DF6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17.6%</w:t>
            </w:r>
          </w:p>
        </w:tc>
        <w:tc>
          <w:tcPr>
            <w:tcW w:w="1110" w:type="dxa"/>
            <w:tcBorders>
              <w:top w:val="single" w:sz="8" w:space="0" w:color="AEAEAE"/>
              <w:left w:val="single" w:sz="8" w:space="0" w:color="E0E0E0"/>
              <w:bottom w:val="single" w:sz="8" w:space="0" w:color="AEAEAE"/>
              <w:right w:val="nil"/>
            </w:tcBorders>
            <w:shd w:val="clear" w:color="auto" w:fill="FFFFFF"/>
          </w:tcPr>
          <w:p w14:paraId="141DB3A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19.1%</w:t>
            </w:r>
          </w:p>
        </w:tc>
      </w:tr>
      <w:tr w:rsidR="00DE1851" w:rsidRPr="004962D9" w14:paraId="762C80B9" w14:textId="77777777" w:rsidTr="00BE68ED">
        <w:trPr>
          <w:cantSplit/>
        </w:trPr>
        <w:tc>
          <w:tcPr>
            <w:tcW w:w="1245" w:type="dxa"/>
            <w:vMerge/>
            <w:tcBorders>
              <w:top w:val="single" w:sz="8" w:space="0" w:color="152935"/>
              <w:left w:val="nil"/>
              <w:bottom w:val="single" w:sz="8" w:space="0" w:color="152935"/>
              <w:right w:val="nil"/>
            </w:tcBorders>
            <w:shd w:val="clear" w:color="auto" w:fill="E0E0E0"/>
          </w:tcPr>
          <w:p w14:paraId="38E0936A"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05" w:type="dxa"/>
            <w:tcBorders>
              <w:top w:val="single" w:sz="8" w:space="0" w:color="AEAEAE"/>
              <w:left w:val="nil"/>
              <w:bottom w:val="single" w:sz="8" w:space="0" w:color="AEAEAE"/>
              <w:right w:val="nil"/>
            </w:tcBorders>
            <w:shd w:val="clear" w:color="auto" w:fill="E0E0E0"/>
          </w:tcPr>
          <w:p w14:paraId="1A841BDB"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1 hour</w:t>
            </w:r>
          </w:p>
        </w:tc>
        <w:tc>
          <w:tcPr>
            <w:tcW w:w="1111" w:type="dxa"/>
            <w:tcBorders>
              <w:top w:val="single" w:sz="8" w:space="0" w:color="AEAEAE"/>
              <w:left w:val="nil"/>
              <w:bottom w:val="single" w:sz="8" w:space="0" w:color="AEAEAE"/>
              <w:right w:val="single" w:sz="8" w:space="0" w:color="E0E0E0"/>
            </w:tcBorders>
            <w:shd w:val="clear" w:color="auto" w:fill="FFFFFF"/>
          </w:tcPr>
          <w:p w14:paraId="592D6BE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22.1%</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3E92A5B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20.7%</w:t>
            </w:r>
          </w:p>
        </w:tc>
        <w:tc>
          <w:tcPr>
            <w:tcW w:w="1110" w:type="dxa"/>
            <w:tcBorders>
              <w:top w:val="single" w:sz="8" w:space="0" w:color="AEAEAE"/>
              <w:left w:val="single" w:sz="8" w:space="0" w:color="E0E0E0"/>
              <w:bottom w:val="single" w:sz="8" w:space="0" w:color="AEAEAE"/>
              <w:right w:val="nil"/>
            </w:tcBorders>
            <w:shd w:val="clear" w:color="auto" w:fill="FFFFFF"/>
          </w:tcPr>
          <w:p w14:paraId="1AEB201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23.6%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939D87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21.4%</w:t>
            </w:r>
          </w:p>
        </w:tc>
        <w:tc>
          <w:tcPr>
            <w:tcW w:w="1110" w:type="dxa"/>
            <w:tcBorders>
              <w:top w:val="single" w:sz="8" w:space="0" w:color="AEAEAE"/>
              <w:left w:val="single" w:sz="8" w:space="0" w:color="E0E0E0"/>
              <w:bottom w:val="single" w:sz="8" w:space="0" w:color="AEAEAE"/>
              <w:right w:val="nil"/>
            </w:tcBorders>
            <w:shd w:val="clear" w:color="auto" w:fill="FFFFFF"/>
          </w:tcPr>
          <w:p w14:paraId="4B31E7C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494BC7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22.1%</w:t>
            </w:r>
          </w:p>
        </w:tc>
        <w:tc>
          <w:tcPr>
            <w:tcW w:w="1110" w:type="dxa"/>
            <w:tcBorders>
              <w:top w:val="single" w:sz="8" w:space="0" w:color="AEAEAE"/>
              <w:left w:val="single" w:sz="8" w:space="0" w:color="E0E0E0"/>
              <w:bottom w:val="single" w:sz="8" w:space="0" w:color="AEAEAE"/>
              <w:right w:val="nil"/>
            </w:tcBorders>
            <w:shd w:val="clear" w:color="auto" w:fill="FFFFFF"/>
          </w:tcPr>
          <w:p w14:paraId="690FFE6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59F539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22.1%</w:t>
            </w:r>
          </w:p>
        </w:tc>
        <w:tc>
          <w:tcPr>
            <w:tcW w:w="1110" w:type="dxa"/>
            <w:tcBorders>
              <w:top w:val="single" w:sz="8" w:space="0" w:color="AEAEAE"/>
              <w:left w:val="single" w:sz="8" w:space="0" w:color="E0E0E0"/>
              <w:bottom w:val="single" w:sz="8" w:space="0" w:color="AEAEAE"/>
              <w:right w:val="nil"/>
            </w:tcBorders>
            <w:shd w:val="clear" w:color="auto" w:fill="FFFFFF"/>
          </w:tcPr>
          <w:p w14:paraId="6C578F9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21.5%</w:t>
            </w:r>
          </w:p>
        </w:tc>
      </w:tr>
      <w:tr w:rsidR="00DE1851" w:rsidRPr="004962D9" w14:paraId="5880217A" w14:textId="77777777" w:rsidTr="00BE68ED">
        <w:trPr>
          <w:cantSplit/>
        </w:trPr>
        <w:tc>
          <w:tcPr>
            <w:tcW w:w="1245" w:type="dxa"/>
            <w:vMerge/>
            <w:tcBorders>
              <w:top w:val="single" w:sz="8" w:space="0" w:color="152935"/>
              <w:left w:val="nil"/>
              <w:bottom w:val="single" w:sz="8" w:space="0" w:color="152935"/>
              <w:right w:val="nil"/>
            </w:tcBorders>
            <w:shd w:val="clear" w:color="auto" w:fill="E0E0E0"/>
          </w:tcPr>
          <w:p w14:paraId="24533690"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05" w:type="dxa"/>
            <w:tcBorders>
              <w:top w:val="single" w:sz="8" w:space="0" w:color="AEAEAE"/>
              <w:left w:val="nil"/>
              <w:bottom w:val="single" w:sz="8" w:space="0" w:color="AEAEAE"/>
              <w:right w:val="nil"/>
            </w:tcBorders>
            <w:shd w:val="clear" w:color="auto" w:fill="E0E0E0"/>
          </w:tcPr>
          <w:p w14:paraId="276107CF"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2 hours</w:t>
            </w:r>
          </w:p>
        </w:tc>
        <w:tc>
          <w:tcPr>
            <w:tcW w:w="1111" w:type="dxa"/>
            <w:tcBorders>
              <w:top w:val="single" w:sz="8" w:space="0" w:color="AEAEAE"/>
              <w:left w:val="nil"/>
              <w:bottom w:val="single" w:sz="8" w:space="0" w:color="AEAEAE"/>
              <w:right w:val="single" w:sz="8" w:space="0" w:color="E0E0E0"/>
            </w:tcBorders>
            <w:shd w:val="clear" w:color="auto" w:fill="FFFFFF"/>
          </w:tcPr>
          <w:p w14:paraId="50754D5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27.6%</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3F24E4D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27.7%</w:t>
            </w:r>
          </w:p>
        </w:tc>
        <w:tc>
          <w:tcPr>
            <w:tcW w:w="1110" w:type="dxa"/>
            <w:tcBorders>
              <w:top w:val="single" w:sz="8" w:space="0" w:color="AEAEAE"/>
              <w:left w:val="single" w:sz="8" w:space="0" w:color="E0E0E0"/>
              <w:bottom w:val="single" w:sz="8" w:space="0" w:color="AEAEAE"/>
              <w:right w:val="nil"/>
            </w:tcBorders>
            <w:shd w:val="clear" w:color="auto" w:fill="FFFFFF"/>
          </w:tcPr>
          <w:p w14:paraId="056BC49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27.4%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262202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28.3%</w:t>
            </w:r>
          </w:p>
        </w:tc>
        <w:tc>
          <w:tcPr>
            <w:tcW w:w="1110" w:type="dxa"/>
            <w:tcBorders>
              <w:top w:val="single" w:sz="8" w:space="0" w:color="AEAEAE"/>
              <w:left w:val="single" w:sz="8" w:space="0" w:color="E0E0E0"/>
              <w:bottom w:val="single" w:sz="8" w:space="0" w:color="AEAEAE"/>
              <w:right w:val="nil"/>
            </w:tcBorders>
            <w:shd w:val="clear" w:color="auto" w:fill="FFFFFF"/>
          </w:tcPr>
          <w:p w14:paraId="5977B08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26.8%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FBC5F1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26.8%</w:t>
            </w:r>
          </w:p>
        </w:tc>
        <w:tc>
          <w:tcPr>
            <w:tcW w:w="1110" w:type="dxa"/>
            <w:tcBorders>
              <w:top w:val="single" w:sz="8" w:space="0" w:color="AEAEAE"/>
              <w:left w:val="single" w:sz="8" w:space="0" w:color="E0E0E0"/>
              <w:bottom w:val="single" w:sz="8" w:space="0" w:color="AEAEAE"/>
              <w:right w:val="nil"/>
            </w:tcBorders>
            <w:shd w:val="clear" w:color="auto" w:fill="FFFFFF"/>
          </w:tcPr>
          <w:p w14:paraId="5899081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29.2%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1D740A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28.6%</w:t>
            </w:r>
          </w:p>
        </w:tc>
        <w:tc>
          <w:tcPr>
            <w:tcW w:w="1110" w:type="dxa"/>
            <w:tcBorders>
              <w:top w:val="single" w:sz="8" w:space="0" w:color="AEAEAE"/>
              <w:left w:val="single" w:sz="8" w:space="0" w:color="E0E0E0"/>
              <w:bottom w:val="single" w:sz="8" w:space="0" w:color="AEAEAE"/>
              <w:right w:val="nil"/>
            </w:tcBorders>
            <w:shd w:val="clear" w:color="auto" w:fill="FFFFFF"/>
          </w:tcPr>
          <w:p w14:paraId="39D9182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20.5%</w:t>
            </w:r>
          </w:p>
        </w:tc>
      </w:tr>
      <w:tr w:rsidR="00DE1851" w:rsidRPr="004962D9" w14:paraId="142291E9" w14:textId="77777777" w:rsidTr="00BE68ED">
        <w:trPr>
          <w:cantSplit/>
        </w:trPr>
        <w:tc>
          <w:tcPr>
            <w:tcW w:w="1245" w:type="dxa"/>
            <w:vMerge/>
            <w:tcBorders>
              <w:top w:val="single" w:sz="8" w:space="0" w:color="152935"/>
              <w:left w:val="nil"/>
              <w:bottom w:val="single" w:sz="8" w:space="0" w:color="152935"/>
              <w:right w:val="nil"/>
            </w:tcBorders>
            <w:shd w:val="clear" w:color="auto" w:fill="E0E0E0"/>
          </w:tcPr>
          <w:p w14:paraId="46913497"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05" w:type="dxa"/>
            <w:tcBorders>
              <w:top w:val="single" w:sz="8" w:space="0" w:color="AEAEAE"/>
              <w:left w:val="nil"/>
              <w:bottom w:val="single" w:sz="8" w:space="0" w:color="AEAEAE"/>
              <w:right w:val="nil"/>
            </w:tcBorders>
            <w:shd w:val="clear" w:color="auto" w:fill="E0E0E0"/>
          </w:tcPr>
          <w:p w14:paraId="4B9B5494"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 hours</w:t>
            </w:r>
          </w:p>
        </w:tc>
        <w:tc>
          <w:tcPr>
            <w:tcW w:w="1111" w:type="dxa"/>
            <w:tcBorders>
              <w:top w:val="single" w:sz="8" w:space="0" w:color="AEAEAE"/>
              <w:left w:val="nil"/>
              <w:bottom w:val="single" w:sz="8" w:space="0" w:color="AEAEAE"/>
              <w:right w:val="single" w:sz="8" w:space="0" w:color="E0E0E0"/>
            </w:tcBorders>
            <w:shd w:val="clear" w:color="auto" w:fill="FFFFFF"/>
          </w:tcPr>
          <w:p w14:paraId="210895C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11.3%</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6167796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12.2%</w:t>
            </w:r>
          </w:p>
        </w:tc>
        <w:tc>
          <w:tcPr>
            <w:tcW w:w="1110" w:type="dxa"/>
            <w:tcBorders>
              <w:top w:val="single" w:sz="8" w:space="0" w:color="AEAEAE"/>
              <w:left w:val="single" w:sz="8" w:space="0" w:color="E0E0E0"/>
              <w:bottom w:val="single" w:sz="8" w:space="0" w:color="AEAEAE"/>
              <w:right w:val="nil"/>
            </w:tcBorders>
            <w:shd w:val="clear" w:color="auto" w:fill="FFFFFF"/>
          </w:tcPr>
          <w:p w14:paraId="59A8D9B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DB4A93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11.3%</w:t>
            </w:r>
          </w:p>
        </w:tc>
        <w:tc>
          <w:tcPr>
            <w:tcW w:w="1110" w:type="dxa"/>
            <w:tcBorders>
              <w:top w:val="single" w:sz="8" w:space="0" w:color="AEAEAE"/>
              <w:left w:val="single" w:sz="8" w:space="0" w:color="E0E0E0"/>
              <w:bottom w:val="single" w:sz="8" w:space="0" w:color="AEAEAE"/>
              <w:right w:val="nil"/>
            </w:tcBorders>
            <w:shd w:val="clear" w:color="auto" w:fill="FFFFFF"/>
          </w:tcPr>
          <w:p w14:paraId="56CC0F6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D7892C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11.5%</w:t>
            </w:r>
          </w:p>
        </w:tc>
        <w:tc>
          <w:tcPr>
            <w:tcW w:w="1110" w:type="dxa"/>
            <w:tcBorders>
              <w:top w:val="single" w:sz="8" w:space="0" w:color="AEAEAE"/>
              <w:left w:val="single" w:sz="8" w:space="0" w:color="E0E0E0"/>
              <w:bottom w:val="single" w:sz="8" w:space="0" w:color="AEAEAE"/>
              <w:right w:val="nil"/>
            </w:tcBorders>
            <w:shd w:val="clear" w:color="auto" w:fill="FFFFFF"/>
          </w:tcPr>
          <w:p w14:paraId="45A3AF6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38C53B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11.0%</w:t>
            </w:r>
          </w:p>
        </w:tc>
        <w:tc>
          <w:tcPr>
            <w:tcW w:w="1110" w:type="dxa"/>
            <w:tcBorders>
              <w:top w:val="single" w:sz="8" w:space="0" w:color="AEAEAE"/>
              <w:left w:val="single" w:sz="8" w:space="0" w:color="E0E0E0"/>
              <w:bottom w:val="single" w:sz="8" w:space="0" w:color="AEAEAE"/>
              <w:right w:val="nil"/>
            </w:tcBorders>
            <w:shd w:val="clear" w:color="auto" w:fill="FFFFFF"/>
          </w:tcPr>
          <w:p w14:paraId="29754D4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13.3%</w:t>
            </w:r>
          </w:p>
        </w:tc>
      </w:tr>
      <w:tr w:rsidR="00DE1851" w:rsidRPr="004962D9" w14:paraId="06603B4A" w14:textId="77777777" w:rsidTr="00BE68ED">
        <w:trPr>
          <w:cantSplit/>
        </w:trPr>
        <w:tc>
          <w:tcPr>
            <w:tcW w:w="1245" w:type="dxa"/>
            <w:vMerge/>
            <w:tcBorders>
              <w:top w:val="single" w:sz="8" w:space="0" w:color="152935"/>
              <w:left w:val="nil"/>
              <w:bottom w:val="single" w:sz="8" w:space="0" w:color="152935"/>
              <w:right w:val="nil"/>
            </w:tcBorders>
            <w:shd w:val="clear" w:color="auto" w:fill="E0E0E0"/>
          </w:tcPr>
          <w:p w14:paraId="0D444774"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05" w:type="dxa"/>
            <w:tcBorders>
              <w:top w:val="single" w:sz="8" w:space="0" w:color="AEAEAE"/>
              <w:left w:val="nil"/>
              <w:bottom w:val="single" w:sz="8" w:space="0" w:color="AEAEAE"/>
              <w:right w:val="nil"/>
            </w:tcBorders>
            <w:shd w:val="clear" w:color="auto" w:fill="E0E0E0"/>
          </w:tcPr>
          <w:p w14:paraId="0F75DC46"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4 hours</w:t>
            </w:r>
          </w:p>
        </w:tc>
        <w:tc>
          <w:tcPr>
            <w:tcW w:w="1111" w:type="dxa"/>
            <w:tcBorders>
              <w:top w:val="single" w:sz="8" w:space="0" w:color="AEAEAE"/>
              <w:left w:val="nil"/>
              <w:bottom w:val="single" w:sz="8" w:space="0" w:color="AEAEAE"/>
              <w:right w:val="single" w:sz="8" w:space="0" w:color="E0E0E0"/>
            </w:tcBorders>
            <w:shd w:val="clear" w:color="auto" w:fill="FFFFFF"/>
          </w:tcPr>
          <w:p w14:paraId="3790269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5.5%</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3024914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5.9%</w:t>
            </w:r>
          </w:p>
        </w:tc>
        <w:tc>
          <w:tcPr>
            <w:tcW w:w="1110" w:type="dxa"/>
            <w:tcBorders>
              <w:top w:val="single" w:sz="8" w:space="0" w:color="AEAEAE"/>
              <w:left w:val="single" w:sz="8" w:space="0" w:color="E0E0E0"/>
              <w:bottom w:val="single" w:sz="8" w:space="0" w:color="AEAEAE"/>
              <w:right w:val="nil"/>
            </w:tcBorders>
            <w:shd w:val="clear" w:color="auto" w:fill="FFFFFF"/>
          </w:tcPr>
          <w:p w14:paraId="05E5E2E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F3F764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5.3%</w:t>
            </w:r>
          </w:p>
        </w:tc>
        <w:tc>
          <w:tcPr>
            <w:tcW w:w="1110" w:type="dxa"/>
            <w:tcBorders>
              <w:top w:val="single" w:sz="8" w:space="0" w:color="AEAEAE"/>
              <w:left w:val="single" w:sz="8" w:space="0" w:color="E0E0E0"/>
              <w:bottom w:val="single" w:sz="8" w:space="0" w:color="AEAEAE"/>
              <w:right w:val="nil"/>
            </w:tcBorders>
            <w:shd w:val="clear" w:color="auto" w:fill="FFFFFF"/>
          </w:tcPr>
          <w:p w14:paraId="20A9C6B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C38CEB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4.5%</w:t>
            </w:r>
          </w:p>
        </w:tc>
        <w:tc>
          <w:tcPr>
            <w:tcW w:w="1110" w:type="dxa"/>
            <w:tcBorders>
              <w:top w:val="single" w:sz="8" w:space="0" w:color="AEAEAE"/>
              <w:left w:val="single" w:sz="8" w:space="0" w:color="E0E0E0"/>
              <w:bottom w:val="single" w:sz="8" w:space="0" w:color="AEAEAE"/>
              <w:right w:val="nil"/>
            </w:tcBorders>
            <w:shd w:val="clear" w:color="auto" w:fill="FFFFFF"/>
          </w:tcPr>
          <w:p w14:paraId="1A5F2ED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094478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4.9%</w:t>
            </w:r>
          </w:p>
        </w:tc>
        <w:tc>
          <w:tcPr>
            <w:tcW w:w="1110" w:type="dxa"/>
            <w:tcBorders>
              <w:top w:val="single" w:sz="8" w:space="0" w:color="AEAEAE"/>
              <w:left w:val="single" w:sz="8" w:space="0" w:color="E0E0E0"/>
              <w:bottom w:val="single" w:sz="8" w:space="0" w:color="AEAEAE"/>
              <w:right w:val="nil"/>
            </w:tcBorders>
            <w:shd w:val="clear" w:color="auto" w:fill="FFFFFF"/>
          </w:tcPr>
          <w:p w14:paraId="63887E4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9.9%</w:t>
            </w:r>
          </w:p>
        </w:tc>
      </w:tr>
      <w:tr w:rsidR="00DE1851" w:rsidRPr="004962D9" w14:paraId="7AE545FB" w14:textId="77777777" w:rsidTr="00BE68ED">
        <w:trPr>
          <w:cantSplit/>
        </w:trPr>
        <w:tc>
          <w:tcPr>
            <w:tcW w:w="1245" w:type="dxa"/>
            <w:vMerge/>
            <w:tcBorders>
              <w:top w:val="single" w:sz="8" w:space="0" w:color="152935"/>
              <w:left w:val="nil"/>
              <w:bottom w:val="single" w:sz="8" w:space="0" w:color="152935"/>
              <w:right w:val="nil"/>
            </w:tcBorders>
            <w:shd w:val="clear" w:color="auto" w:fill="E0E0E0"/>
          </w:tcPr>
          <w:p w14:paraId="34CF37C9"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05" w:type="dxa"/>
            <w:tcBorders>
              <w:top w:val="single" w:sz="8" w:space="0" w:color="AEAEAE"/>
              <w:left w:val="nil"/>
              <w:bottom w:val="single" w:sz="8" w:space="0" w:color="AEAEAE"/>
              <w:right w:val="nil"/>
            </w:tcBorders>
            <w:shd w:val="clear" w:color="auto" w:fill="E0E0E0"/>
          </w:tcPr>
          <w:p w14:paraId="0C9BF2D0"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5 hours</w:t>
            </w:r>
          </w:p>
        </w:tc>
        <w:tc>
          <w:tcPr>
            <w:tcW w:w="1111" w:type="dxa"/>
            <w:tcBorders>
              <w:top w:val="single" w:sz="8" w:space="0" w:color="AEAEAE"/>
              <w:left w:val="nil"/>
              <w:bottom w:val="single" w:sz="8" w:space="0" w:color="AEAEAE"/>
              <w:right w:val="single" w:sz="8" w:space="0" w:color="E0E0E0"/>
            </w:tcBorders>
            <w:shd w:val="clear" w:color="auto" w:fill="FFFFFF"/>
          </w:tcPr>
          <w:p w14:paraId="55BED26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2.6%</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149AA62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2.7%</w:t>
            </w:r>
          </w:p>
        </w:tc>
        <w:tc>
          <w:tcPr>
            <w:tcW w:w="1110" w:type="dxa"/>
            <w:tcBorders>
              <w:top w:val="single" w:sz="8" w:space="0" w:color="AEAEAE"/>
              <w:left w:val="single" w:sz="8" w:space="0" w:color="E0E0E0"/>
              <w:bottom w:val="single" w:sz="8" w:space="0" w:color="AEAEAE"/>
              <w:right w:val="nil"/>
            </w:tcBorders>
            <w:shd w:val="clear" w:color="auto" w:fill="FFFFFF"/>
          </w:tcPr>
          <w:p w14:paraId="0BE47C1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778222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w:t>
            </w:r>
          </w:p>
        </w:tc>
        <w:tc>
          <w:tcPr>
            <w:tcW w:w="1110" w:type="dxa"/>
            <w:tcBorders>
              <w:top w:val="single" w:sz="8" w:space="0" w:color="AEAEAE"/>
              <w:left w:val="single" w:sz="8" w:space="0" w:color="E0E0E0"/>
              <w:bottom w:val="single" w:sz="8" w:space="0" w:color="AEAEAE"/>
              <w:right w:val="nil"/>
            </w:tcBorders>
            <w:shd w:val="clear" w:color="auto" w:fill="FFFFFF"/>
          </w:tcPr>
          <w:p w14:paraId="36C29EF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35A169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2.3%</w:t>
            </w:r>
          </w:p>
        </w:tc>
        <w:tc>
          <w:tcPr>
            <w:tcW w:w="1110" w:type="dxa"/>
            <w:tcBorders>
              <w:top w:val="single" w:sz="8" w:space="0" w:color="AEAEAE"/>
              <w:left w:val="single" w:sz="8" w:space="0" w:color="E0E0E0"/>
              <w:bottom w:val="single" w:sz="8" w:space="0" w:color="AEAEAE"/>
              <w:right w:val="nil"/>
            </w:tcBorders>
            <w:shd w:val="clear" w:color="auto" w:fill="FFFFFF"/>
          </w:tcPr>
          <w:p w14:paraId="12209D8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848309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2.4%</w:t>
            </w:r>
          </w:p>
        </w:tc>
        <w:tc>
          <w:tcPr>
            <w:tcW w:w="1110" w:type="dxa"/>
            <w:tcBorders>
              <w:top w:val="single" w:sz="8" w:space="0" w:color="AEAEAE"/>
              <w:left w:val="single" w:sz="8" w:space="0" w:color="E0E0E0"/>
              <w:bottom w:val="single" w:sz="8" w:space="0" w:color="AEAEAE"/>
              <w:right w:val="nil"/>
            </w:tcBorders>
            <w:shd w:val="clear" w:color="auto" w:fill="FFFFFF"/>
          </w:tcPr>
          <w:p w14:paraId="547DD87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4.1%</w:t>
            </w:r>
          </w:p>
        </w:tc>
      </w:tr>
      <w:tr w:rsidR="00DE1851" w:rsidRPr="004962D9" w14:paraId="75313058" w14:textId="77777777" w:rsidTr="00BE68ED">
        <w:trPr>
          <w:cantSplit/>
        </w:trPr>
        <w:tc>
          <w:tcPr>
            <w:tcW w:w="1245" w:type="dxa"/>
            <w:vMerge/>
            <w:tcBorders>
              <w:top w:val="single" w:sz="8" w:space="0" w:color="152935"/>
              <w:left w:val="nil"/>
              <w:bottom w:val="single" w:sz="8" w:space="0" w:color="152935"/>
              <w:right w:val="nil"/>
            </w:tcBorders>
            <w:shd w:val="clear" w:color="auto" w:fill="E0E0E0"/>
          </w:tcPr>
          <w:p w14:paraId="48BAB3B5"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05" w:type="dxa"/>
            <w:tcBorders>
              <w:top w:val="single" w:sz="8" w:space="0" w:color="AEAEAE"/>
              <w:left w:val="nil"/>
              <w:bottom w:val="single" w:sz="8" w:space="0" w:color="AEAEAE"/>
              <w:right w:val="nil"/>
            </w:tcBorders>
            <w:shd w:val="clear" w:color="auto" w:fill="E0E0E0"/>
          </w:tcPr>
          <w:p w14:paraId="3D8CF49B"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6 hours</w:t>
            </w:r>
          </w:p>
        </w:tc>
        <w:tc>
          <w:tcPr>
            <w:tcW w:w="1111" w:type="dxa"/>
            <w:tcBorders>
              <w:top w:val="single" w:sz="8" w:space="0" w:color="AEAEAE"/>
              <w:left w:val="nil"/>
              <w:bottom w:val="single" w:sz="8" w:space="0" w:color="AEAEAE"/>
              <w:right w:val="single" w:sz="8" w:space="0" w:color="E0E0E0"/>
            </w:tcBorders>
            <w:shd w:val="clear" w:color="auto" w:fill="FFFFFF"/>
          </w:tcPr>
          <w:p w14:paraId="6390AD9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40600DB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w:t>
            </w:r>
          </w:p>
        </w:tc>
        <w:tc>
          <w:tcPr>
            <w:tcW w:w="1110" w:type="dxa"/>
            <w:tcBorders>
              <w:top w:val="single" w:sz="8" w:space="0" w:color="AEAEAE"/>
              <w:left w:val="single" w:sz="8" w:space="0" w:color="E0E0E0"/>
              <w:bottom w:val="single" w:sz="8" w:space="0" w:color="AEAEAE"/>
              <w:right w:val="nil"/>
            </w:tcBorders>
            <w:shd w:val="clear" w:color="auto" w:fill="FFFFFF"/>
          </w:tcPr>
          <w:p w14:paraId="3FFADE2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62857C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w:t>
            </w:r>
          </w:p>
        </w:tc>
        <w:tc>
          <w:tcPr>
            <w:tcW w:w="1110" w:type="dxa"/>
            <w:tcBorders>
              <w:top w:val="single" w:sz="8" w:space="0" w:color="AEAEAE"/>
              <w:left w:val="single" w:sz="8" w:space="0" w:color="E0E0E0"/>
              <w:bottom w:val="single" w:sz="8" w:space="0" w:color="AEAEAE"/>
              <w:right w:val="nil"/>
            </w:tcBorders>
            <w:shd w:val="clear" w:color="auto" w:fill="FFFFFF"/>
          </w:tcPr>
          <w:p w14:paraId="24BB50B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1137E6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w:t>
            </w:r>
          </w:p>
        </w:tc>
        <w:tc>
          <w:tcPr>
            <w:tcW w:w="1110" w:type="dxa"/>
            <w:tcBorders>
              <w:top w:val="single" w:sz="8" w:space="0" w:color="AEAEAE"/>
              <w:left w:val="single" w:sz="8" w:space="0" w:color="E0E0E0"/>
              <w:bottom w:val="single" w:sz="8" w:space="0" w:color="AEAEAE"/>
              <w:right w:val="nil"/>
            </w:tcBorders>
            <w:shd w:val="clear" w:color="auto" w:fill="FFFFFF"/>
          </w:tcPr>
          <w:p w14:paraId="23E40E2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F00C45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w:t>
            </w:r>
          </w:p>
        </w:tc>
        <w:tc>
          <w:tcPr>
            <w:tcW w:w="1110" w:type="dxa"/>
            <w:tcBorders>
              <w:top w:val="single" w:sz="8" w:space="0" w:color="AEAEAE"/>
              <w:left w:val="single" w:sz="8" w:space="0" w:color="E0E0E0"/>
              <w:bottom w:val="single" w:sz="8" w:space="0" w:color="AEAEAE"/>
              <w:right w:val="nil"/>
            </w:tcBorders>
            <w:shd w:val="clear" w:color="auto" w:fill="FFFFFF"/>
          </w:tcPr>
          <w:p w14:paraId="5B7A12D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w:t>
            </w:r>
          </w:p>
        </w:tc>
      </w:tr>
      <w:tr w:rsidR="00DE1851" w:rsidRPr="004962D9" w14:paraId="737EB110" w14:textId="77777777" w:rsidTr="00BE68ED">
        <w:trPr>
          <w:cantSplit/>
        </w:trPr>
        <w:tc>
          <w:tcPr>
            <w:tcW w:w="1245" w:type="dxa"/>
            <w:vMerge/>
            <w:tcBorders>
              <w:top w:val="single" w:sz="8" w:space="0" w:color="152935"/>
              <w:left w:val="nil"/>
              <w:bottom w:val="single" w:sz="8" w:space="0" w:color="152935"/>
              <w:right w:val="nil"/>
            </w:tcBorders>
            <w:shd w:val="clear" w:color="auto" w:fill="E0E0E0"/>
          </w:tcPr>
          <w:p w14:paraId="7B189E4B"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05" w:type="dxa"/>
            <w:tcBorders>
              <w:top w:val="single" w:sz="8" w:space="0" w:color="AEAEAE"/>
              <w:left w:val="nil"/>
              <w:bottom w:val="single" w:sz="8" w:space="0" w:color="AEAEAE"/>
              <w:right w:val="nil"/>
            </w:tcBorders>
            <w:shd w:val="clear" w:color="auto" w:fill="E0E0E0"/>
          </w:tcPr>
          <w:p w14:paraId="7A7DAD09"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7 hours</w:t>
            </w:r>
          </w:p>
        </w:tc>
        <w:tc>
          <w:tcPr>
            <w:tcW w:w="1111" w:type="dxa"/>
            <w:tcBorders>
              <w:top w:val="single" w:sz="8" w:space="0" w:color="AEAEAE"/>
              <w:left w:val="nil"/>
              <w:bottom w:val="single" w:sz="8" w:space="0" w:color="AEAEAE"/>
              <w:right w:val="single" w:sz="8" w:space="0" w:color="E0E0E0"/>
            </w:tcBorders>
            <w:shd w:val="clear" w:color="auto" w:fill="FFFFFF"/>
          </w:tcPr>
          <w:p w14:paraId="426433F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192A9B1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10" w:type="dxa"/>
            <w:tcBorders>
              <w:top w:val="single" w:sz="8" w:space="0" w:color="AEAEAE"/>
              <w:left w:val="single" w:sz="8" w:space="0" w:color="E0E0E0"/>
              <w:bottom w:val="single" w:sz="8" w:space="0" w:color="AEAEAE"/>
              <w:right w:val="nil"/>
            </w:tcBorders>
            <w:shd w:val="clear" w:color="auto" w:fill="FFFFFF"/>
          </w:tcPr>
          <w:p w14:paraId="128DA89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F886DE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10" w:type="dxa"/>
            <w:tcBorders>
              <w:top w:val="single" w:sz="8" w:space="0" w:color="AEAEAE"/>
              <w:left w:val="single" w:sz="8" w:space="0" w:color="E0E0E0"/>
              <w:bottom w:val="single" w:sz="8" w:space="0" w:color="AEAEAE"/>
              <w:right w:val="nil"/>
            </w:tcBorders>
            <w:shd w:val="clear" w:color="auto" w:fill="FFFFFF"/>
          </w:tcPr>
          <w:p w14:paraId="0FED561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F0B9C8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10" w:type="dxa"/>
            <w:tcBorders>
              <w:top w:val="single" w:sz="8" w:space="0" w:color="AEAEAE"/>
              <w:left w:val="single" w:sz="8" w:space="0" w:color="E0E0E0"/>
              <w:bottom w:val="single" w:sz="8" w:space="0" w:color="AEAEAE"/>
              <w:right w:val="nil"/>
            </w:tcBorders>
            <w:shd w:val="clear" w:color="auto" w:fill="FFFFFF"/>
          </w:tcPr>
          <w:p w14:paraId="1B808C0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D89EAF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10" w:type="dxa"/>
            <w:tcBorders>
              <w:top w:val="single" w:sz="8" w:space="0" w:color="AEAEAE"/>
              <w:left w:val="single" w:sz="8" w:space="0" w:color="E0E0E0"/>
              <w:bottom w:val="single" w:sz="8" w:space="0" w:color="AEAEAE"/>
              <w:right w:val="nil"/>
            </w:tcBorders>
            <w:shd w:val="clear" w:color="auto" w:fill="FFFFFF"/>
          </w:tcPr>
          <w:p w14:paraId="1F073B6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w:t>
            </w:r>
          </w:p>
        </w:tc>
      </w:tr>
      <w:tr w:rsidR="00DE1851" w:rsidRPr="004962D9" w14:paraId="798735E2" w14:textId="77777777" w:rsidTr="00BE68ED">
        <w:trPr>
          <w:cantSplit/>
        </w:trPr>
        <w:tc>
          <w:tcPr>
            <w:tcW w:w="1245" w:type="dxa"/>
            <w:vMerge/>
            <w:tcBorders>
              <w:top w:val="single" w:sz="8" w:space="0" w:color="152935"/>
              <w:left w:val="nil"/>
              <w:bottom w:val="single" w:sz="8" w:space="0" w:color="152935"/>
              <w:right w:val="nil"/>
            </w:tcBorders>
            <w:shd w:val="clear" w:color="auto" w:fill="E0E0E0"/>
          </w:tcPr>
          <w:p w14:paraId="5E5B9A10"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05" w:type="dxa"/>
            <w:tcBorders>
              <w:top w:val="single" w:sz="8" w:space="0" w:color="AEAEAE"/>
              <w:left w:val="nil"/>
              <w:bottom w:val="single" w:sz="8" w:space="0" w:color="AEAEAE"/>
              <w:right w:val="nil"/>
            </w:tcBorders>
            <w:shd w:val="clear" w:color="auto" w:fill="E0E0E0"/>
          </w:tcPr>
          <w:p w14:paraId="7B323D56"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8 hours</w:t>
            </w:r>
          </w:p>
        </w:tc>
        <w:tc>
          <w:tcPr>
            <w:tcW w:w="1111" w:type="dxa"/>
            <w:tcBorders>
              <w:top w:val="single" w:sz="8" w:space="0" w:color="AEAEAE"/>
              <w:left w:val="nil"/>
              <w:bottom w:val="single" w:sz="8" w:space="0" w:color="AEAEAE"/>
              <w:right w:val="single" w:sz="8" w:space="0" w:color="E0E0E0"/>
            </w:tcBorders>
            <w:shd w:val="clear" w:color="auto" w:fill="FFFFFF"/>
          </w:tcPr>
          <w:p w14:paraId="5168112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20675B1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10" w:type="dxa"/>
            <w:tcBorders>
              <w:top w:val="single" w:sz="8" w:space="0" w:color="AEAEAE"/>
              <w:left w:val="single" w:sz="8" w:space="0" w:color="E0E0E0"/>
              <w:bottom w:val="single" w:sz="8" w:space="0" w:color="AEAEAE"/>
              <w:right w:val="nil"/>
            </w:tcBorders>
            <w:shd w:val="clear" w:color="auto" w:fill="FFFFFF"/>
          </w:tcPr>
          <w:p w14:paraId="381E4B3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D391A6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10" w:type="dxa"/>
            <w:tcBorders>
              <w:top w:val="single" w:sz="8" w:space="0" w:color="AEAEAE"/>
              <w:left w:val="single" w:sz="8" w:space="0" w:color="E0E0E0"/>
              <w:bottom w:val="single" w:sz="8" w:space="0" w:color="AEAEAE"/>
              <w:right w:val="nil"/>
            </w:tcBorders>
            <w:shd w:val="clear" w:color="auto" w:fill="FFFFFF"/>
          </w:tcPr>
          <w:p w14:paraId="12B5F66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9BB586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10" w:type="dxa"/>
            <w:tcBorders>
              <w:top w:val="single" w:sz="8" w:space="0" w:color="AEAEAE"/>
              <w:left w:val="single" w:sz="8" w:space="0" w:color="E0E0E0"/>
              <w:bottom w:val="single" w:sz="8" w:space="0" w:color="AEAEAE"/>
              <w:right w:val="nil"/>
            </w:tcBorders>
            <w:shd w:val="clear" w:color="auto" w:fill="FFFFFF"/>
          </w:tcPr>
          <w:p w14:paraId="533AAEE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D556F3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10" w:type="dxa"/>
            <w:tcBorders>
              <w:top w:val="single" w:sz="8" w:space="0" w:color="AEAEAE"/>
              <w:left w:val="single" w:sz="8" w:space="0" w:color="E0E0E0"/>
              <w:bottom w:val="single" w:sz="8" w:space="0" w:color="AEAEAE"/>
              <w:right w:val="nil"/>
            </w:tcBorders>
            <w:shd w:val="clear" w:color="auto" w:fill="FFFFFF"/>
          </w:tcPr>
          <w:p w14:paraId="2198AF3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w:t>
            </w:r>
          </w:p>
        </w:tc>
      </w:tr>
      <w:tr w:rsidR="00DE1851" w:rsidRPr="004962D9" w14:paraId="2B74EEA7" w14:textId="77777777" w:rsidTr="00BE68ED">
        <w:trPr>
          <w:cantSplit/>
        </w:trPr>
        <w:tc>
          <w:tcPr>
            <w:tcW w:w="1245" w:type="dxa"/>
            <w:vMerge/>
            <w:tcBorders>
              <w:top w:val="single" w:sz="8" w:space="0" w:color="152935"/>
              <w:left w:val="nil"/>
              <w:bottom w:val="single" w:sz="8" w:space="0" w:color="152935"/>
              <w:right w:val="nil"/>
            </w:tcBorders>
            <w:shd w:val="clear" w:color="auto" w:fill="E0E0E0"/>
          </w:tcPr>
          <w:p w14:paraId="532B1BEE"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05" w:type="dxa"/>
            <w:tcBorders>
              <w:top w:val="single" w:sz="8" w:space="0" w:color="AEAEAE"/>
              <w:left w:val="nil"/>
              <w:bottom w:val="single" w:sz="8" w:space="0" w:color="AEAEAE"/>
              <w:right w:val="nil"/>
            </w:tcBorders>
            <w:shd w:val="clear" w:color="auto" w:fill="E0E0E0"/>
          </w:tcPr>
          <w:p w14:paraId="37DB6AFA"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More than 8 hours</w:t>
            </w:r>
          </w:p>
        </w:tc>
        <w:tc>
          <w:tcPr>
            <w:tcW w:w="1111" w:type="dxa"/>
            <w:tcBorders>
              <w:top w:val="single" w:sz="8" w:space="0" w:color="AEAEAE"/>
              <w:left w:val="nil"/>
              <w:bottom w:val="single" w:sz="8" w:space="0" w:color="AEAEAE"/>
              <w:right w:val="single" w:sz="8" w:space="0" w:color="E0E0E0"/>
            </w:tcBorders>
            <w:shd w:val="clear" w:color="auto" w:fill="FFFFFF"/>
          </w:tcPr>
          <w:p w14:paraId="77A3D9C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63E682C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10" w:type="dxa"/>
            <w:tcBorders>
              <w:top w:val="single" w:sz="8" w:space="0" w:color="AEAEAE"/>
              <w:left w:val="single" w:sz="8" w:space="0" w:color="E0E0E0"/>
              <w:bottom w:val="single" w:sz="8" w:space="0" w:color="AEAEAE"/>
              <w:right w:val="nil"/>
            </w:tcBorders>
            <w:shd w:val="clear" w:color="auto" w:fill="FFFFFF"/>
          </w:tcPr>
          <w:p w14:paraId="1D34044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F94040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w:t>
            </w:r>
          </w:p>
        </w:tc>
        <w:tc>
          <w:tcPr>
            <w:tcW w:w="1110" w:type="dxa"/>
            <w:tcBorders>
              <w:top w:val="single" w:sz="8" w:space="0" w:color="AEAEAE"/>
              <w:left w:val="single" w:sz="8" w:space="0" w:color="E0E0E0"/>
              <w:bottom w:val="single" w:sz="8" w:space="0" w:color="AEAEAE"/>
              <w:right w:val="nil"/>
            </w:tcBorders>
            <w:shd w:val="clear" w:color="auto" w:fill="FFFFFF"/>
          </w:tcPr>
          <w:p w14:paraId="1C6B9F9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7D73BD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w:t>
            </w:r>
          </w:p>
        </w:tc>
        <w:tc>
          <w:tcPr>
            <w:tcW w:w="1110" w:type="dxa"/>
            <w:tcBorders>
              <w:top w:val="single" w:sz="8" w:space="0" w:color="AEAEAE"/>
              <w:left w:val="single" w:sz="8" w:space="0" w:color="E0E0E0"/>
              <w:bottom w:val="single" w:sz="8" w:space="0" w:color="AEAEAE"/>
              <w:right w:val="nil"/>
            </w:tcBorders>
            <w:shd w:val="clear" w:color="auto" w:fill="FFFFFF"/>
          </w:tcPr>
          <w:p w14:paraId="471FF0A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F6074C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w:t>
            </w:r>
          </w:p>
        </w:tc>
        <w:tc>
          <w:tcPr>
            <w:tcW w:w="1110" w:type="dxa"/>
            <w:tcBorders>
              <w:top w:val="single" w:sz="8" w:space="0" w:color="AEAEAE"/>
              <w:left w:val="single" w:sz="8" w:space="0" w:color="E0E0E0"/>
              <w:bottom w:val="single" w:sz="8" w:space="0" w:color="AEAEAE"/>
              <w:right w:val="nil"/>
            </w:tcBorders>
            <w:shd w:val="clear" w:color="auto" w:fill="FFFFFF"/>
          </w:tcPr>
          <w:p w14:paraId="226C2FD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r>
    </w:tbl>
    <w:p w14:paraId="3FF44D71" w14:textId="77777777" w:rsidR="00DE1851" w:rsidRPr="004962D9" w:rsidRDefault="00DE1851" w:rsidP="00DE1851">
      <w:pPr>
        <w:autoSpaceDE w:val="0"/>
        <w:autoSpaceDN w:val="0"/>
        <w:adjustRightInd w:val="0"/>
        <w:spacing w:line="400" w:lineRule="atLeast"/>
        <w:rPr>
          <w:rFonts w:cs="Times New Roman"/>
          <w:szCs w:val="24"/>
        </w:rPr>
      </w:pPr>
    </w:p>
    <w:p w14:paraId="1A4BBA8D" w14:textId="77777777" w:rsidR="00DE1851" w:rsidRDefault="00DE1851" w:rsidP="00DE1851">
      <w:pPr>
        <w:rPr>
          <w:rFonts w:cs="Times New Roman"/>
          <w:szCs w:val="24"/>
        </w:rPr>
      </w:pPr>
      <w:r>
        <w:rPr>
          <w:rFonts w:cs="Times New Roman"/>
          <w:szCs w:val="24"/>
        </w:rPr>
        <w:br w:type="page"/>
      </w:r>
    </w:p>
    <w:p w14:paraId="6640662C" w14:textId="77777777" w:rsidR="00DE1851" w:rsidRPr="004962D9" w:rsidRDefault="00DE1851" w:rsidP="00DE1851">
      <w:pPr>
        <w:autoSpaceDE w:val="0"/>
        <w:autoSpaceDN w:val="0"/>
        <w:adjustRightInd w:val="0"/>
        <w:spacing w:line="400" w:lineRule="atLeast"/>
        <w:rPr>
          <w:rFonts w:cs="Times New Roman"/>
          <w:szCs w:val="24"/>
        </w:rPr>
      </w:pPr>
    </w:p>
    <w:tbl>
      <w:tblPr>
        <w:tblW w:w="13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7"/>
        <w:gridCol w:w="2304"/>
        <w:gridCol w:w="1110"/>
        <w:gridCol w:w="1110"/>
        <w:gridCol w:w="1111"/>
        <w:gridCol w:w="1111"/>
        <w:gridCol w:w="1111"/>
        <w:gridCol w:w="1111"/>
        <w:gridCol w:w="1111"/>
        <w:gridCol w:w="1111"/>
        <w:gridCol w:w="1111"/>
      </w:tblGrid>
      <w:tr w:rsidR="00DE1851" w:rsidRPr="004962D9" w14:paraId="1CFC3EA6" w14:textId="77777777" w:rsidTr="00BE68ED">
        <w:trPr>
          <w:cantSplit/>
        </w:trPr>
        <w:tc>
          <w:tcPr>
            <w:tcW w:w="3181" w:type="dxa"/>
            <w:gridSpan w:val="2"/>
            <w:vMerge w:val="restart"/>
            <w:tcBorders>
              <w:top w:val="nil"/>
              <w:left w:val="nil"/>
              <w:bottom w:val="nil"/>
              <w:right w:val="nil"/>
            </w:tcBorders>
            <w:shd w:val="clear" w:color="auto" w:fill="FFFFFF"/>
            <w:vAlign w:val="bottom"/>
          </w:tcPr>
          <w:p w14:paraId="4F9C939B" w14:textId="77777777" w:rsidR="00DE1851" w:rsidRPr="004962D9" w:rsidRDefault="00DE1851" w:rsidP="00BE68ED">
            <w:pPr>
              <w:autoSpaceDE w:val="0"/>
              <w:autoSpaceDN w:val="0"/>
              <w:adjustRightInd w:val="0"/>
              <w:spacing w:line="240" w:lineRule="auto"/>
              <w:rPr>
                <w:rFonts w:cs="Times New Roman"/>
                <w:szCs w:val="24"/>
              </w:rPr>
            </w:pPr>
          </w:p>
        </w:tc>
        <w:tc>
          <w:tcPr>
            <w:tcW w:w="3331" w:type="dxa"/>
            <w:gridSpan w:val="3"/>
            <w:tcBorders>
              <w:top w:val="nil"/>
              <w:left w:val="nil"/>
              <w:bottom w:val="nil"/>
              <w:right w:val="nil"/>
            </w:tcBorders>
            <w:shd w:val="clear" w:color="auto" w:fill="FFFFFF"/>
            <w:vAlign w:val="bottom"/>
          </w:tcPr>
          <w:p w14:paraId="44D7712F"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Gender</w:t>
            </w:r>
          </w:p>
        </w:tc>
        <w:tc>
          <w:tcPr>
            <w:tcW w:w="2222" w:type="dxa"/>
            <w:gridSpan w:val="2"/>
            <w:tcBorders>
              <w:top w:val="nil"/>
              <w:left w:val="single" w:sz="8" w:space="0" w:color="E0E0E0"/>
              <w:bottom w:val="nil"/>
              <w:right w:val="nil"/>
            </w:tcBorders>
            <w:shd w:val="clear" w:color="auto" w:fill="FFFFFF"/>
            <w:vAlign w:val="bottom"/>
          </w:tcPr>
          <w:p w14:paraId="181DE3AE"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Age</w:t>
            </w:r>
          </w:p>
        </w:tc>
        <w:tc>
          <w:tcPr>
            <w:tcW w:w="2222" w:type="dxa"/>
            <w:gridSpan w:val="2"/>
            <w:tcBorders>
              <w:top w:val="nil"/>
              <w:left w:val="single" w:sz="8" w:space="0" w:color="E0E0E0"/>
              <w:bottom w:val="nil"/>
              <w:right w:val="nil"/>
            </w:tcBorders>
            <w:shd w:val="clear" w:color="auto" w:fill="FFFFFF"/>
            <w:vAlign w:val="bottom"/>
          </w:tcPr>
          <w:p w14:paraId="4DB44840"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Social Class</w:t>
            </w:r>
            <w:r>
              <w:rPr>
                <w:rFonts w:ascii="Arial" w:hAnsi="Arial" w:cs="Arial"/>
                <w:color w:val="264A60"/>
                <w:sz w:val="18"/>
                <w:szCs w:val="18"/>
              </w:rPr>
              <w:t>* 0.113</w:t>
            </w:r>
          </w:p>
        </w:tc>
        <w:tc>
          <w:tcPr>
            <w:tcW w:w="2222" w:type="dxa"/>
            <w:gridSpan w:val="2"/>
            <w:tcBorders>
              <w:top w:val="nil"/>
              <w:left w:val="single" w:sz="8" w:space="0" w:color="E0E0E0"/>
              <w:bottom w:val="nil"/>
              <w:right w:val="nil"/>
            </w:tcBorders>
            <w:shd w:val="clear" w:color="auto" w:fill="FFFFFF"/>
            <w:vAlign w:val="bottom"/>
          </w:tcPr>
          <w:p w14:paraId="1844A861"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Ethnicity</w:t>
            </w:r>
          </w:p>
        </w:tc>
      </w:tr>
      <w:tr w:rsidR="00DE1851" w:rsidRPr="004962D9" w14:paraId="506EBFE2" w14:textId="77777777" w:rsidTr="00BE68ED">
        <w:trPr>
          <w:cantSplit/>
        </w:trPr>
        <w:tc>
          <w:tcPr>
            <w:tcW w:w="3181" w:type="dxa"/>
            <w:gridSpan w:val="2"/>
            <w:vMerge/>
            <w:tcBorders>
              <w:top w:val="nil"/>
              <w:left w:val="nil"/>
              <w:bottom w:val="nil"/>
              <w:right w:val="nil"/>
            </w:tcBorders>
            <w:shd w:val="clear" w:color="auto" w:fill="FFFFFF"/>
            <w:vAlign w:val="bottom"/>
          </w:tcPr>
          <w:p w14:paraId="13FC1CA1" w14:textId="77777777" w:rsidR="00DE1851" w:rsidRPr="004962D9" w:rsidRDefault="00DE1851" w:rsidP="00BE68ED">
            <w:pPr>
              <w:autoSpaceDE w:val="0"/>
              <w:autoSpaceDN w:val="0"/>
              <w:adjustRightInd w:val="0"/>
              <w:spacing w:line="240" w:lineRule="auto"/>
              <w:rPr>
                <w:rFonts w:ascii="Arial" w:hAnsi="Arial" w:cs="Arial"/>
                <w:color w:val="264A60"/>
                <w:sz w:val="18"/>
                <w:szCs w:val="18"/>
              </w:rPr>
            </w:pPr>
          </w:p>
        </w:tc>
        <w:tc>
          <w:tcPr>
            <w:tcW w:w="1110" w:type="dxa"/>
            <w:tcBorders>
              <w:top w:val="nil"/>
              <w:left w:val="nil"/>
              <w:bottom w:val="single" w:sz="8" w:space="0" w:color="152935"/>
              <w:right w:val="single" w:sz="8" w:space="0" w:color="E0E0E0"/>
            </w:tcBorders>
            <w:shd w:val="clear" w:color="auto" w:fill="FFFFFF"/>
            <w:vAlign w:val="bottom"/>
          </w:tcPr>
          <w:p w14:paraId="49E31A6A"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Total</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28792AC1"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Boy</w:t>
            </w:r>
          </w:p>
        </w:tc>
        <w:tc>
          <w:tcPr>
            <w:tcW w:w="1111" w:type="dxa"/>
            <w:tcBorders>
              <w:top w:val="nil"/>
              <w:left w:val="single" w:sz="8" w:space="0" w:color="E0E0E0"/>
              <w:bottom w:val="single" w:sz="8" w:space="0" w:color="152935"/>
              <w:right w:val="nil"/>
            </w:tcBorders>
            <w:shd w:val="clear" w:color="auto" w:fill="FFFFFF"/>
            <w:vAlign w:val="bottom"/>
          </w:tcPr>
          <w:p w14:paraId="4B69E436"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Girl</w:t>
            </w:r>
          </w:p>
        </w:tc>
        <w:tc>
          <w:tcPr>
            <w:tcW w:w="1111" w:type="dxa"/>
            <w:tcBorders>
              <w:top w:val="nil"/>
              <w:left w:val="single" w:sz="8" w:space="0" w:color="E0E0E0"/>
              <w:bottom w:val="single" w:sz="8" w:space="0" w:color="152935"/>
              <w:right w:val="single" w:sz="8" w:space="0" w:color="E0E0E0"/>
            </w:tcBorders>
            <w:shd w:val="clear" w:color="auto" w:fill="FFFFFF"/>
            <w:vAlign w:val="bottom"/>
          </w:tcPr>
          <w:p w14:paraId="3864CB00"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3-7</w:t>
            </w:r>
          </w:p>
        </w:tc>
        <w:tc>
          <w:tcPr>
            <w:tcW w:w="1111" w:type="dxa"/>
            <w:tcBorders>
              <w:top w:val="nil"/>
              <w:left w:val="single" w:sz="8" w:space="0" w:color="E0E0E0"/>
              <w:bottom w:val="single" w:sz="8" w:space="0" w:color="152935"/>
              <w:right w:val="nil"/>
            </w:tcBorders>
            <w:shd w:val="clear" w:color="auto" w:fill="FFFFFF"/>
            <w:vAlign w:val="bottom"/>
          </w:tcPr>
          <w:p w14:paraId="0DCCA19C"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8-11</w:t>
            </w:r>
          </w:p>
        </w:tc>
        <w:tc>
          <w:tcPr>
            <w:tcW w:w="1111" w:type="dxa"/>
            <w:tcBorders>
              <w:top w:val="nil"/>
              <w:left w:val="single" w:sz="8" w:space="0" w:color="E0E0E0"/>
              <w:bottom w:val="single" w:sz="8" w:space="0" w:color="152935"/>
              <w:right w:val="single" w:sz="8" w:space="0" w:color="E0E0E0"/>
            </w:tcBorders>
            <w:shd w:val="clear" w:color="auto" w:fill="FFFFFF"/>
            <w:vAlign w:val="bottom"/>
          </w:tcPr>
          <w:p w14:paraId="7E6092A5"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ABC1</w:t>
            </w:r>
          </w:p>
        </w:tc>
        <w:tc>
          <w:tcPr>
            <w:tcW w:w="1111" w:type="dxa"/>
            <w:tcBorders>
              <w:top w:val="nil"/>
              <w:left w:val="single" w:sz="8" w:space="0" w:color="E0E0E0"/>
              <w:bottom w:val="single" w:sz="8" w:space="0" w:color="152935"/>
              <w:right w:val="nil"/>
            </w:tcBorders>
            <w:shd w:val="clear" w:color="auto" w:fill="FFFFFF"/>
            <w:vAlign w:val="bottom"/>
          </w:tcPr>
          <w:p w14:paraId="59E6ADE4"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C2DE</w:t>
            </w:r>
          </w:p>
        </w:tc>
        <w:tc>
          <w:tcPr>
            <w:tcW w:w="1111" w:type="dxa"/>
            <w:tcBorders>
              <w:top w:val="nil"/>
              <w:left w:val="single" w:sz="8" w:space="0" w:color="E0E0E0"/>
              <w:bottom w:val="single" w:sz="8" w:space="0" w:color="152935"/>
              <w:right w:val="single" w:sz="8" w:space="0" w:color="E0E0E0"/>
            </w:tcBorders>
            <w:shd w:val="clear" w:color="auto" w:fill="FFFFFF"/>
            <w:vAlign w:val="bottom"/>
          </w:tcPr>
          <w:p w14:paraId="01A9D7AD"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White</w:t>
            </w:r>
          </w:p>
        </w:tc>
        <w:tc>
          <w:tcPr>
            <w:tcW w:w="1111" w:type="dxa"/>
            <w:tcBorders>
              <w:top w:val="nil"/>
              <w:left w:val="single" w:sz="8" w:space="0" w:color="E0E0E0"/>
              <w:bottom w:val="single" w:sz="8" w:space="0" w:color="152935"/>
              <w:right w:val="nil"/>
            </w:tcBorders>
            <w:shd w:val="clear" w:color="auto" w:fill="FFFFFF"/>
            <w:vAlign w:val="bottom"/>
          </w:tcPr>
          <w:p w14:paraId="6BC3C523"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BME</w:t>
            </w:r>
          </w:p>
        </w:tc>
      </w:tr>
      <w:tr w:rsidR="00DE1851" w:rsidRPr="004962D9" w14:paraId="79A51ECA" w14:textId="77777777" w:rsidTr="00BE68ED">
        <w:trPr>
          <w:cantSplit/>
        </w:trPr>
        <w:tc>
          <w:tcPr>
            <w:tcW w:w="877" w:type="dxa"/>
            <w:vMerge w:val="restart"/>
            <w:tcBorders>
              <w:top w:val="single" w:sz="8" w:space="0" w:color="152935"/>
              <w:left w:val="nil"/>
              <w:bottom w:val="single" w:sz="8" w:space="0" w:color="152935"/>
              <w:right w:val="nil"/>
            </w:tcBorders>
            <w:shd w:val="clear" w:color="auto" w:fill="E0E0E0"/>
          </w:tcPr>
          <w:p w14:paraId="43C42355"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Tablet</w:t>
            </w:r>
          </w:p>
        </w:tc>
        <w:tc>
          <w:tcPr>
            <w:tcW w:w="2304" w:type="dxa"/>
            <w:tcBorders>
              <w:top w:val="single" w:sz="8" w:space="0" w:color="152935"/>
              <w:left w:val="nil"/>
              <w:bottom w:val="single" w:sz="8" w:space="0" w:color="AEAEAE"/>
              <w:right w:val="nil"/>
            </w:tcBorders>
            <w:shd w:val="clear" w:color="auto" w:fill="E0E0E0"/>
          </w:tcPr>
          <w:p w14:paraId="568C52BD"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Less than 30 minutes</w:t>
            </w:r>
          </w:p>
        </w:tc>
        <w:tc>
          <w:tcPr>
            <w:tcW w:w="1110" w:type="dxa"/>
            <w:tcBorders>
              <w:top w:val="single" w:sz="8" w:space="0" w:color="152935"/>
              <w:left w:val="nil"/>
              <w:bottom w:val="single" w:sz="8" w:space="0" w:color="AEAEAE"/>
              <w:right w:val="single" w:sz="8" w:space="0" w:color="E0E0E0"/>
            </w:tcBorders>
            <w:shd w:val="clear" w:color="auto" w:fill="FFFFFF"/>
          </w:tcPr>
          <w:p w14:paraId="604EF4D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22.7%</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5014210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23.3%</w:t>
            </w:r>
          </w:p>
        </w:tc>
        <w:tc>
          <w:tcPr>
            <w:tcW w:w="1111" w:type="dxa"/>
            <w:tcBorders>
              <w:top w:val="single" w:sz="8" w:space="0" w:color="152935"/>
              <w:left w:val="single" w:sz="8" w:space="0" w:color="E0E0E0"/>
              <w:bottom w:val="single" w:sz="8" w:space="0" w:color="AEAEAE"/>
              <w:right w:val="nil"/>
            </w:tcBorders>
            <w:shd w:val="clear" w:color="auto" w:fill="FFFFFF"/>
          </w:tcPr>
          <w:p w14:paraId="2F437DC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21.9%</w:t>
            </w:r>
          </w:p>
        </w:tc>
        <w:tc>
          <w:tcPr>
            <w:tcW w:w="1111" w:type="dxa"/>
            <w:tcBorders>
              <w:top w:val="single" w:sz="8" w:space="0" w:color="152935"/>
              <w:left w:val="single" w:sz="8" w:space="0" w:color="E0E0E0"/>
              <w:bottom w:val="single" w:sz="8" w:space="0" w:color="AEAEAE"/>
              <w:right w:val="single" w:sz="8" w:space="0" w:color="E0E0E0"/>
            </w:tcBorders>
            <w:shd w:val="clear" w:color="auto" w:fill="FFFFFF"/>
          </w:tcPr>
          <w:p w14:paraId="4B3D27A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23.3%</w:t>
            </w:r>
          </w:p>
        </w:tc>
        <w:tc>
          <w:tcPr>
            <w:tcW w:w="1111" w:type="dxa"/>
            <w:tcBorders>
              <w:top w:val="single" w:sz="8" w:space="0" w:color="152935"/>
              <w:left w:val="single" w:sz="8" w:space="0" w:color="E0E0E0"/>
              <w:bottom w:val="single" w:sz="8" w:space="0" w:color="AEAEAE"/>
              <w:right w:val="nil"/>
            </w:tcBorders>
            <w:shd w:val="clear" w:color="auto" w:fill="FFFFFF"/>
          </w:tcPr>
          <w:p w14:paraId="04268B1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22.0%</w:t>
            </w:r>
          </w:p>
        </w:tc>
        <w:tc>
          <w:tcPr>
            <w:tcW w:w="1111" w:type="dxa"/>
            <w:tcBorders>
              <w:top w:val="single" w:sz="8" w:space="0" w:color="152935"/>
              <w:left w:val="single" w:sz="8" w:space="0" w:color="E0E0E0"/>
              <w:bottom w:val="single" w:sz="8" w:space="0" w:color="AEAEAE"/>
              <w:right w:val="single" w:sz="8" w:space="0" w:color="E0E0E0"/>
            </w:tcBorders>
            <w:shd w:val="clear" w:color="auto" w:fill="FFFFFF"/>
          </w:tcPr>
          <w:p w14:paraId="55B2699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25.2%</w:t>
            </w:r>
          </w:p>
        </w:tc>
        <w:tc>
          <w:tcPr>
            <w:tcW w:w="1111" w:type="dxa"/>
            <w:tcBorders>
              <w:top w:val="single" w:sz="8" w:space="0" w:color="152935"/>
              <w:left w:val="single" w:sz="8" w:space="0" w:color="E0E0E0"/>
              <w:bottom w:val="single" w:sz="8" w:space="0" w:color="AEAEAE"/>
              <w:right w:val="nil"/>
            </w:tcBorders>
            <w:shd w:val="clear" w:color="auto" w:fill="FFFFFF"/>
          </w:tcPr>
          <w:p w14:paraId="3888975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19.2%</w:t>
            </w:r>
          </w:p>
        </w:tc>
        <w:tc>
          <w:tcPr>
            <w:tcW w:w="1111" w:type="dxa"/>
            <w:tcBorders>
              <w:top w:val="single" w:sz="8" w:space="0" w:color="152935"/>
              <w:left w:val="single" w:sz="8" w:space="0" w:color="E0E0E0"/>
              <w:bottom w:val="single" w:sz="8" w:space="0" w:color="AEAEAE"/>
              <w:right w:val="single" w:sz="8" w:space="0" w:color="E0E0E0"/>
            </w:tcBorders>
            <w:shd w:val="clear" w:color="auto" w:fill="FFFFFF"/>
          </w:tcPr>
          <w:p w14:paraId="6B23099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24.2%</w:t>
            </w:r>
          </w:p>
        </w:tc>
        <w:tc>
          <w:tcPr>
            <w:tcW w:w="1111" w:type="dxa"/>
            <w:tcBorders>
              <w:top w:val="single" w:sz="8" w:space="0" w:color="152935"/>
              <w:left w:val="single" w:sz="8" w:space="0" w:color="E0E0E0"/>
              <w:bottom w:val="single" w:sz="8" w:space="0" w:color="AEAEAE"/>
              <w:right w:val="nil"/>
            </w:tcBorders>
            <w:shd w:val="clear" w:color="auto" w:fill="FFFFFF"/>
          </w:tcPr>
          <w:p w14:paraId="3A340B5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12.5%</w:t>
            </w:r>
          </w:p>
        </w:tc>
      </w:tr>
      <w:tr w:rsidR="00DE1851" w:rsidRPr="004962D9" w14:paraId="2B2D160C" w14:textId="77777777" w:rsidTr="00BE68ED">
        <w:trPr>
          <w:cantSplit/>
        </w:trPr>
        <w:tc>
          <w:tcPr>
            <w:tcW w:w="877" w:type="dxa"/>
            <w:vMerge/>
            <w:tcBorders>
              <w:top w:val="single" w:sz="8" w:space="0" w:color="152935"/>
              <w:left w:val="nil"/>
              <w:bottom w:val="single" w:sz="8" w:space="0" w:color="152935"/>
              <w:right w:val="nil"/>
            </w:tcBorders>
            <w:shd w:val="clear" w:color="auto" w:fill="E0E0E0"/>
          </w:tcPr>
          <w:p w14:paraId="4E9B1F12"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04" w:type="dxa"/>
            <w:tcBorders>
              <w:top w:val="single" w:sz="8" w:space="0" w:color="AEAEAE"/>
              <w:left w:val="nil"/>
              <w:bottom w:val="single" w:sz="8" w:space="0" w:color="AEAEAE"/>
              <w:right w:val="nil"/>
            </w:tcBorders>
            <w:shd w:val="clear" w:color="auto" w:fill="E0E0E0"/>
          </w:tcPr>
          <w:p w14:paraId="3003E0C3"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31-60 minutes</w:t>
            </w:r>
          </w:p>
        </w:tc>
        <w:tc>
          <w:tcPr>
            <w:tcW w:w="1110" w:type="dxa"/>
            <w:tcBorders>
              <w:top w:val="single" w:sz="8" w:space="0" w:color="AEAEAE"/>
              <w:left w:val="nil"/>
              <w:bottom w:val="single" w:sz="8" w:space="0" w:color="AEAEAE"/>
              <w:right w:val="single" w:sz="8" w:space="0" w:color="E0E0E0"/>
            </w:tcBorders>
            <w:shd w:val="clear" w:color="auto" w:fill="FFFFFF"/>
          </w:tcPr>
          <w:p w14:paraId="1FD26FE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71BF3A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18.4%</w:t>
            </w:r>
          </w:p>
        </w:tc>
        <w:tc>
          <w:tcPr>
            <w:tcW w:w="1111" w:type="dxa"/>
            <w:tcBorders>
              <w:top w:val="single" w:sz="8" w:space="0" w:color="AEAEAE"/>
              <w:left w:val="single" w:sz="8" w:space="0" w:color="E0E0E0"/>
              <w:bottom w:val="single" w:sz="8" w:space="0" w:color="AEAEAE"/>
              <w:right w:val="nil"/>
            </w:tcBorders>
            <w:shd w:val="clear" w:color="auto" w:fill="FFFFFF"/>
          </w:tcPr>
          <w:p w14:paraId="365FBF8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18.5%</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1243D18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19.8%</w:t>
            </w:r>
          </w:p>
        </w:tc>
        <w:tc>
          <w:tcPr>
            <w:tcW w:w="1111" w:type="dxa"/>
            <w:tcBorders>
              <w:top w:val="single" w:sz="8" w:space="0" w:color="AEAEAE"/>
              <w:left w:val="single" w:sz="8" w:space="0" w:color="E0E0E0"/>
              <w:bottom w:val="single" w:sz="8" w:space="0" w:color="AEAEAE"/>
              <w:right w:val="nil"/>
            </w:tcBorders>
            <w:shd w:val="clear" w:color="auto" w:fill="FFFFFF"/>
          </w:tcPr>
          <w:p w14:paraId="4EC8D01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17.1%</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08E43C8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19.1%</w:t>
            </w:r>
          </w:p>
        </w:tc>
        <w:tc>
          <w:tcPr>
            <w:tcW w:w="1111" w:type="dxa"/>
            <w:tcBorders>
              <w:top w:val="single" w:sz="8" w:space="0" w:color="AEAEAE"/>
              <w:left w:val="single" w:sz="8" w:space="0" w:color="E0E0E0"/>
              <w:bottom w:val="single" w:sz="8" w:space="0" w:color="AEAEAE"/>
              <w:right w:val="nil"/>
            </w:tcBorders>
            <w:shd w:val="clear" w:color="auto" w:fill="FFFFFF"/>
          </w:tcPr>
          <w:p w14:paraId="36F3D58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17.6%</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4353498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18.4%</w:t>
            </w:r>
          </w:p>
        </w:tc>
        <w:tc>
          <w:tcPr>
            <w:tcW w:w="1111" w:type="dxa"/>
            <w:tcBorders>
              <w:top w:val="single" w:sz="8" w:space="0" w:color="AEAEAE"/>
              <w:left w:val="single" w:sz="8" w:space="0" w:color="E0E0E0"/>
              <w:bottom w:val="single" w:sz="8" w:space="0" w:color="AEAEAE"/>
              <w:right w:val="nil"/>
            </w:tcBorders>
            <w:shd w:val="clear" w:color="auto" w:fill="FFFFFF"/>
          </w:tcPr>
          <w:p w14:paraId="6D387D5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18.9%</w:t>
            </w:r>
          </w:p>
        </w:tc>
      </w:tr>
      <w:tr w:rsidR="00DE1851" w:rsidRPr="004962D9" w14:paraId="593A81C3" w14:textId="77777777" w:rsidTr="00BE68ED">
        <w:trPr>
          <w:cantSplit/>
        </w:trPr>
        <w:tc>
          <w:tcPr>
            <w:tcW w:w="877" w:type="dxa"/>
            <w:vMerge/>
            <w:tcBorders>
              <w:top w:val="single" w:sz="8" w:space="0" w:color="152935"/>
              <w:left w:val="nil"/>
              <w:bottom w:val="single" w:sz="8" w:space="0" w:color="152935"/>
              <w:right w:val="nil"/>
            </w:tcBorders>
            <w:shd w:val="clear" w:color="auto" w:fill="E0E0E0"/>
          </w:tcPr>
          <w:p w14:paraId="7BB3A10C"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04" w:type="dxa"/>
            <w:tcBorders>
              <w:top w:val="single" w:sz="8" w:space="0" w:color="AEAEAE"/>
              <w:left w:val="nil"/>
              <w:bottom w:val="single" w:sz="8" w:space="0" w:color="AEAEAE"/>
              <w:right w:val="nil"/>
            </w:tcBorders>
            <w:shd w:val="clear" w:color="auto" w:fill="E0E0E0"/>
          </w:tcPr>
          <w:p w14:paraId="35364FA2"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1 hour</w:t>
            </w:r>
          </w:p>
        </w:tc>
        <w:tc>
          <w:tcPr>
            <w:tcW w:w="1110" w:type="dxa"/>
            <w:tcBorders>
              <w:top w:val="single" w:sz="8" w:space="0" w:color="AEAEAE"/>
              <w:left w:val="nil"/>
              <w:bottom w:val="single" w:sz="8" w:space="0" w:color="AEAEAE"/>
              <w:right w:val="single" w:sz="8" w:space="0" w:color="E0E0E0"/>
            </w:tcBorders>
            <w:shd w:val="clear" w:color="auto" w:fill="FFFFFF"/>
          </w:tcPr>
          <w:p w14:paraId="7F99C08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24.4%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87B201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22.8%</w:t>
            </w:r>
          </w:p>
        </w:tc>
        <w:tc>
          <w:tcPr>
            <w:tcW w:w="1111" w:type="dxa"/>
            <w:tcBorders>
              <w:top w:val="single" w:sz="8" w:space="0" w:color="AEAEAE"/>
              <w:left w:val="single" w:sz="8" w:space="0" w:color="E0E0E0"/>
              <w:bottom w:val="single" w:sz="8" w:space="0" w:color="AEAEAE"/>
              <w:right w:val="nil"/>
            </w:tcBorders>
            <w:shd w:val="clear" w:color="auto" w:fill="FFFFFF"/>
          </w:tcPr>
          <w:p w14:paraId="368A8BF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26.2%</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7C2931E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21.9%</w:t>
            </w:r>
          </w:p>
        </w:tc>
        <w:tc>
          <w:tcPr>
            <w:tcW w:w="1111" w:type="dxa"/>
            <w:tcBorders>
              <w:top w:val="single" w:sz="8" w:space="0" w:color="AEAEAE"/>
              <w:left w:val="single" w:sz="8" w:space="0" w:color="E0E0E0"/>
              <w:bottom w:val="single" w:sz="8" w:space="0" w:color="AEAEAE"/>
              <w:right w:val="nil"/>
            </w:tcBorders>
            <w:shd w:val="clear" w:color="auto" w:fill="FFFFFF"/>
          </w:tcPr>
          <w:p w14:paraId="536BCE8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27.0%</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69DEA44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24.2%</w:t>
            </w:r>
          </w:p>
        </w:tc>
        <w:tc>
          <w:tcPr>
            <w:tcW w:w="1111" w:type="dxa"/>
            <w:tcBorders>
              <w:top w:val="single" w:sz="8" w:space="0" w:color="AEAEAE"/>
              <w:left w:val="single" w:sz="8" w:space="0" w:color="E0E0E0"/>
              <w:bottom w:val="single" w:sz="8" w:space="0" w:color="AEAEAE"/>
              <w:right w:val="nil"/>
            </w:tcBorders>
            <w:shd w:val="clear" w:color="auto" w:fill="FFFFFF"/>
          </w:tcPr>
          <w:p w14:paraId="1D51EB9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25.5%</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6AC82D5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23.8%</w:t>
            </w:r>
          </w:p>
        </w:tc>
        <w:tc>
          <w:tcPr>
            <w:tcW w:w="1111" w:type="dxa"/>
            <w:tcBorders>
              <w:top w:val="single" w:sz="8" w:space="0" w:color="AEAEAE"/>
              <w:left w:val="single" w:sz="8" w:space="0" w:color="E0E0E0"/>
              <w:bottom w:val="single" w:sz="8" w:space="0" w:color="AEAEAE"/>
              <w:right w:val="nil"/>
            </w:tcBorders>
            <w:shd w:val="clear" w:color="auto" w:fill="FFFFFF"/>
          </w:tcPr>
          <w:p w14:paraId="1C7F430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28.1%</w:t>
            </w:r>
          </w:p>
        </w:tc>
      </w:tr>
      <w:tr w:rsidR="00DE1851" w:rsidRPr="004962D9" w14:paraId="5EB842A2" w14:textId="77777777" w:rsidTr="00BE68ED">
        <w:trPr>
          <w:cantSplit/>
        </w:trPr>
        <w:tc>
          <w:tcPr>
            <w:tcW w:w="877" w:type="dxa"/>
            <w:vMerge/>
            <w:tcBorders>
              <w:top w:val="single" w:sz="8" w:space="0" w:color="152935"/>
              <w:left w:val="nil"/>
              <w:bottom w:val="single" w:sz="8" w:space="0" w:color="152935"/>
              <w:right w:val="nil"/>
            </w:tcBorders>
            <w:shd w:val="clear" w:color="auto" w:fill="E0E0E0"/>
          </w:tcPr>
          <w:p w14:paraId="3490EE1B"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04" w:type="dxa"/>
            <w:tcBorders>
              <w:top w:val="single" w:sz="8" w:space="0" w:color="AEAEAE"/>
              <w:left w:val="nil"/>
              <w:bottom w:val="single" w:sz="8" w:space="0" w:color="AEAEAE"/>
              <w:right w:val="nil"/>
            </w:tcBorders>
            <w:shd w:val="clear" w:color="auto" w:fill="E0E0E0"/>
          </w:tcPr>
          <w:p w14:paraId="370B5A99"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2 hours</w:t>
            </w:r>
          </w:p>
        </w:tc>
        <w:tc>
          <w:tcPr>
            <w:tcW w:w="1110" w:type="dxa"/>
            <w:tcBorders>
              <w:top w:val="single" w:sz="8" w:space="0" w:color="AEAEAE"/>
              <w:left w:val="nil"/>
              <w:bottom w:val="single" w:sz="8" w:space="0" w:color="AEAEAE"/>
              <w:right w:val="single" w:sz="8" w:space="0" w:color="E0E0E0"/>
            </w:tcBorders>
            <w:shd w:val="clear" w:color="auto" w:fill="FFFFFF"/>
          </w:tcPr>
          <w:p w14:paraId="499F82C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76945B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16.0%</w:t>
            </w:r>
          </w:p>
        </w:tc>
        <w:tc>
          <w:tcPr>
            <w:tcW w:w="1111" w:type="dxa"/>
            <w:tcBorders>
              <w:top w:val="single" w:sz="8" w:space="0" w:color="AEAEAE"/>
              <w:left w:val="single" w:sz="8" w:space="0" w:color="E0E0E0"/>
              <w:bottom w:val="single" w:sz="8" w:space="0" w:color="AEAEAE"/>
              <w:right w:val="nil"/>
            </w:tcBorders>
            <w:shd w:val="clear" w:color="auto" w:fill="FFFFFF"/>
          </w:tcPr>
          <w:p w14:paraId="6CA5530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16.8%</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1D6E240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16.7%</w:t>
            </w:r>
          </w:p>
        </w:tc>
        <w:tc>
          <w:tcPr>
            <w:tcW w:w="1111" w:type="dxa"/>
            <w:tcBorders>
              <w:top w:val="single" w:sz="8" w:space="0" w:color="AEAEAE"/>
              <w:left w:val="single" w:sz="8" w:space="0" w:color="E0E0E0"/>
              <w:bottom w:val="single" w:sz="8" w:space="0" w:color="AEAEAE"/>
              <w:right w:val="nil"/>
            </w:tcBorders>
            <w:shd w:val="clear" w:color="auto" w:fill="FFFFFF"/>
          </w:tcPr>
          <w:p w14:paraId="256A0D1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16.0%</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7084392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15.5%</w:t>
            </w:r>
          </w:p>
        </w:tc>
        <w:tc>
          <w:tcPr>
            <w:tcW w:w="1111" w:type="dxa"/>
            <w:tcBorders>
              <w:top w:val="single" w:sz="8" w:space="0" w:color="AEAEAE"/>
              <w:left w:val="single" w:sz="8" w:space="0" w:color="E0E0E0"/>
              <w:bottom w:val="single" w:sz="8" w:space="0" w:color="AEAEAE"/>
              <w:right w:val="nil"/>
            </w:tcBorders>
            <w:shd w:val="clear" w:color="auto" w:fill="FFFFFF"/>
          </w:tcPr>
          <w:p w14:paraId="1B91E0F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17.3%</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467136E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16.4%</w:t>
            </w:r>
          </w:p>
        </w:tc>
        <w:tc>
          <w:tcPr>
            <w:tcW w:w="1111" w:type="dxa"/>
            <w:tcBorders>
              <w:top w:val="single" w:sz="8" w:space="0" w:color="AEAEAE"/>
              <w:left w:val="single" w:sz="8" w:space="0" w:color="E0E0E0"/>
              <w:bottom w:val="single" w:sz="8" w:space="0" w:color="AEAEAE"/>
              <w:right w:val="nil"/>
            </w:tcBorders>
            <w:shd w:val="clear" w:color="auto" w:fill="FFFFFF"/>
          </w:tcPr>
          <w:p w14:paraId="00552D5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16.0%</w:t>
            </w:r>
          </w:p>
        </w:tc>
      </w:tr>
      <w:tr w:rsidR="00DE1851" w:rsidRPr="004962D9" w14:paraId="11C3D498" w14:textId="77777777" w:rsidTr="00BE68ED">
        <w:trPr>
          <w:cantSplit/>
        </w:trPr>
        <w:tc>
          <w:tcPr>
            <w:tcW w:w="877" w:type="dxa"/>
            <w:vMerge/>
            <w:tcBorders>
              <w:top w:val="single" w:sz="8" w:space="0" w:color="152935"/>
              <w:left w:val="nil"/>
              <w:bottom w:val="single" w:sz="8" w:space="0" w:color="152935"/>
              <w:right w:val="nil"/>
            </w:tcBorders>
            <w:shd w:val="clear" w:color="auto" w:fill="E0E0E0"/>
          </w:tcPr>
          <w:p w14:paraId="5DE12242"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04" w:type="dxa"/>
            <w:tcBorders>
              <w:top w:val="single" w:sz="8" w:space="0" w:color="AEAEAE"/>
              <w:left w:val="nil"/>
              <w:bottom w:val="single" w:sz="8" w:space="0" w:color="AEAEAE"/>
              <w:right w:val="nil"/>
            </w:tcBorders>
            <w:shd w:val="clear" w:color="auto" w:fill="E0E0E0"/>
          </w:tcPr>
          <w:p w14:paraId="20EC2B4D"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 hours</w:t>
            </w:r>
          </w:p>
        </w:tc>
        <w:tc>
          <w:tcPr>
            <w:tcW w:w="1110" w:type="dxa"/>
            <w:tcBorders>
              <w:top w:val="single" w:sz="8" w:space="0" w:color="AEAEAE"/>
              <w:left w:val="nil"/>
              <w:bottom w:val="single" w:sz="8" w:space="0" w:color="AEAEAE"/>
              <w:right w:val="single" w:sz="8" w:space="0" w:color="E0E0E0"/>
            </w:tcBorders>
            <w:shd w:val="clear" w:color="auto" w:fill="FFFFFF"/>
          </w:tcPr>
          <w:p w14:paraId="1F45DCF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63B188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9.4%</w:t>
            </w:r>
          </w:p>
        </w:tc>
        <w:tc>
          <w:tcPr>
            <w:tcW w:w="1111" w:type="dxa"/>
            <w:tcBorders>
              <w:top w:val="single" w:sz="8" w:space="0" w:color="AEAEAE"/>
              <w:left w:val="single" w:sz="8" w:space="0" w:color="E0E0E0"/>
              <w:bottom w:val="single" w:sz="8" w:space="0" w:color="AEAEAE"/>
              <w:right w:val="nil"/>
            </w:tcBorders>
            <w:shd w:val="clear" w:color="auto" w:fill="FFFFFF"/>
          </w:tcPr>
          <w:p w14:paraId="34296F6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7.9%</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34A3934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8.7%</w:t>
            </w:r>
          </w:p>
        </w:tc>
        <w:tc>
          <w:tcPr>
            <w:tcW w:w="1111" w:type="dxa"/>
            <w:tcBorders>
              <w:top w:val="single" w:sz="8" w:space="0" w:color="AEAEAE"/>
              <w:left w:val="single" w:sz="8" w:space="0" w:color="E0E0E0"/>
              <w:bottom w:val="single" w:sz="8" w:space="0" w:color="AEAEAE"/>
              <w:right w:val="nil"/>
            </w:tcBorders>
            <w:shd w:val="clear" w:color="auto" w:fill="FFFFFF"/>
          </w:tcPr>
          <w:p w14:paraId="0255712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8.6%</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22E353D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7.5%</w:t>
            </w:r>
          </w:p>
        </w:tc>
        <w:tc>
          <w:tcPr>
            <w:tcW w:w="1111" w:type="dxa"/>
            <w:tcBorders>
              <w:top w:val="single" w:sz="8" w:space="0" w:color="AEAEAE"/>
              <w:left w:val="single" w:sz="8" w:space="0" w:color="E0E0E0"/>
              <w:bottom w:val="single" w:sz="8" w:space="0" w:color="AEAEAE"/>
              <w:right w:val="nil"/>
            </w:tcBorders>
            <w:shd w:val="clear" w:color="auto" w:fill="FFFFFF"/>
          </w:tcPr>
          <w:p w14:paraId="0613409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10.0%</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2BA0914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8.3%</w:t>
            </w:r>
          </w:p>
        </w:tc>
        <w:tc>
          <w:tcPr>
            <w:tcW w:w="1111" w:type="dxa"/>
            <w:tcBorders>
              <w:top w:val="single" w:sz="8" w:space="0" w:color="AEAEAE"/>
              <w:left w:val="single" w:sz="8" w:space="0" w:color="E0E0E0"/>
              <w:bottom w:val="single" w:sz="8" w:space="0" w:color="AEAEAE"/>
              <w:right w:val="nil"/>
            </w:tcBorders>
            <w:shd w:val="clear" w:color="auto" w:fill="FFFFFF"/>
          </w:tcPr>
          <w:p w14:paraId="49F331A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11.4%</w:t>
            </w:r>
          </w:p>
        </w:tc>
      </w:tr>
      <w:tr w:rsidR="00DE1851" w:rsidRPr="004962D9" w14:paraId="3BB55EA3" w14:textId="77777777" w:rsidTr="00BE68ED">
        <w:trPr>
          <w:cantSplit/>
        </w:trPr>
        <w:tc>
          <w:tcPr>
            <w:tcW w:w="877" w:type="dxa"/>
            <w:vMerge/>
            <w:tcBorders>
              <w:top w:val="single" w:sz="8" w:space="0" w:color="152935"/>
              <w:left w:val="nil"/>
              <w:bottom w:val="single" w:sz="8" w:space="0" w:color="152935"/>
              <w:right w:val="nil"/>
            </w:tcBorders>
            <w:shd w:val="clear" w:color="auto" w:fill="E0E0E0"/>
          </w:tcPr>
          <w:p w14:paraId="20BF7C4D"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04" w:type="dxa"/>
            <w:tcBorders>
              <w:top w:val="single" w:sz="8" w:space="0" w:color="AEAEAE"/>
              <w:left w:val="nil"/>
              <w:bottom w:val="single" w:sz="8" w:space="0" w:color="AEAEAE"/>
              <w:right w:val="nil"/>
            </w:tcBorders>
            <w:shd w:val="clear" w:color="auto" w:fill="E0E0E0"/>
          </w:tcPr>
          <w:p w14:paraId="6D104879"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4 hours</w:t>
            </w:r>
          </w:p>
        </w:tc>
        <w:tc>
          <w:tcPr>
            <w:tcW w:w="1110" w:type="dxa"/>
            <w:tcBorders>
              <w:top w:val="single" w:sz="8" w:space="0" w:color="AEAEAE"/>
              <w:left w:val="nil"/>
              <w:bottom w:val="single" w:sz="8" w:space="0" w:color="AEAEAE"/>
              <w:right w:val="single" w:sz="8" w:space="0" w:color="E0E0E0"/>
            </w:tcBorders>
            <w:shd w:val="clear" w:color="auto" w:fill="FFFFFF"/>
          </w:tcPr>
          <w:p w14:paraId="24B9342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011BEA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3.4%</w:t>
            </w:r>
          </w:p>
        </w:tc>
        <w:tc>
          <w:tcPr>
            <w:tcW w:w="1111" w:type="dxa"/>
            <w:tcBorders>
              <w:top w:val="single" w:sz="8" w:space="0" w:color="AEAEAE"/>
              <w:left w:val="single" w:sz="8" w:space="0" w:color="E0E0E0"/>
              <w:bottom w:val="single" w:sz="8" w:space="0" w:color="AEAEAE"/>
              <w:right w:val="nil"/>
            </w:tcBorders>
            <w:shd w:val="clear" w:color="auto" w:fill="FFFFFF"/>
          </w:tcPr>
          <w:p w14:paraId="73CC501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3.6%</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002904A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3.4%</w:t>
            </w:r>
          </w:p>
        </w:tc>
        <w:tc>
          <w:tcPr>
            <w:tcW w:w="1111" w:type="dxa"/>
            <w:tcBorders>
              <w:top w:val="single" w:sz="8" w:space="0" w:color="AEAEAE"/>
              <w:left w:val="single" w:sz="8" w:space="0" w:color="E0E0E0"/>
              <w:bottom w:val="single" w:sz="8" w:space="0" w:color="AEAEAE"/>
              <w:right w:val="nil"/>
            </w:tcBorders>
            <w:shd w:val="clear" w:color="auto" w:fill="FFFFFF"/>
          </w:tcPr>
          <w:p w14:paraId="40A552F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3.6%</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216C99B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3.3%</w:t>
            </w:r>
          </w:p>
        </w:tc>
        <w:tc>
          <w:tcPr>
            <w:tcW w:w="1111" w:type="dxa"/>
            <w:tcBorders>
              <w:top w:val="single" w:sz="8" w:space="0" w:color="AEAEAE"/>
              <w:left w:val="single" w:sz="8" w:space="0" w:color="E0E0E0"/>
              <w:bottom w:val="single" w:sz="8" w:space="0" w:color="AEAEAE"/>
              <w:right w:val="nil"/>
            </w:tcBorders>
            <w:shd w:val="clear" w:color="auto" w:fill="FFFFFF"/>
          </w:tcPr>
          <w:p w14:paraId="5E51A40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3.3%</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7D0E49E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3.1%</w:t>
            </w:r>
          </w:p>
        </w:tc>
        <w:tc>
          <w:tcPr>
            <w:tcW w:w="1111" w:type="dxa"/>
            <w:tcBorders>
              <w:top w:val="single" w:sz="8" w:space="0" w:color="AEAEAE"/>
              <w:left w:val="single" w:sz="8" w:space="0" w:color="E0E0E0"/>
              <w:bottom w:val="single" w:sz="8" w:space="0" w:color="AEAEAE"/>
              <w:right w:val="nil"/>
            </w:tcBorders>
            <w:shd w:val="clear" w:color="auto" w:fill="FFFFFF"/>
          </w:tcPr>
          <w:p w14:paraId="283606F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5.7%</w:t>
            </w:r>
          </w:p>
        </w:tc>
      </w:tr>
      <w:tr w:rsidR="00DE1851" w:rsidRPr="004962D9" w14:paraId="553D07FD" w14:textId="77777777" w:rsidTr="00BE68ED">
        <w:trPr>
          <w:cantSplit/>
        </w:trPr>
        <w:tc>
          <w:tcPr>
            <w:tcW w:w="877" w:type="dxa"/>
            <w:vMerge/>
            <w:tcBorders>
              <w:top w:val="single" w:sz="8" w:space="0" w:color="152935"/>
              <w:left w:val="nil"/>
              <w:bottom w:val="single" w:sz="8" w:space="0" w:color="152935"/>
              <w:right w:val="nil"/>
            </w:tcBorders>
            <w:shd w:val="clear" w:color="auto" w:fill="E0E0E0"/>
          </w:tcPr>
          <w:p w14:paraId="37FC5C32"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04" w:type="dxa"/>
            <w:tcBorders>
              <w:top w:val="single" w:sz="8" w:space="0" w:color="AEAEAE"/>
              <w:left w:val="nil"/>
              <w:bottom w:val="single" w:sz="8" w:space="0" w:color="AEAEAE"/>
              <w:right w:val="nil"/>
            </w:tcBorders>
            <w:shd w:val="clear" w:color="auto" w:fill="E0E0E0"/>
          </w:tcPr>
          <w:p w14:paraId="6769C0DB"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5 hours</w:t>
            </w:r>
          </w:p>
        </w:tc>
        <w:tc>
          <w:tcPr>
            <w:tcW w:w="1110" w:type="dxa"/>
            <w:tcBorders>
              <w:top w:val="single" w:sz="8" w:space="0" w:color="AEAEAE"/>
              <w:left w:val="nil"/>
              <w:bottom w:val="single" w:sz="8" w:space="0" w:color="AEAEAE"/>
              <w:right w:val="single" w:sz="8" w:space="0" w:color="E0E0E0"/>
            </w:tcBorders>
            <w:shd w:val="clear" w:color="auto" w:fill="FFFFFF"/>
          </w:tcPr>
          <w:p w14:paraId="5F18717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7C5CF4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2.0%</w:t>
            </w:r>
          </w:p>
        </w:tc>
        <w:tc>
          <w:tcPr>
            <w:tcW w:w="1111" w:type="dxa"/>
            <w:tcBorders>
              <w:top w:val="single" w:sz="8" w:space="0" w:color="AEAEAE"/>
              <w:left w:val="single" w:sz="8" w:space="0" w:color="E0E0E0"/>
              <w:bottom w:val="single" w:sz="8" w:space="0" w:color="AEAEAE"/>
              <w:right w:val="nil"/>
            </w:tcBorders>
            <w:shd w:val="clear" w:color="auto" w:fill="FFFFFF"/>
          </w:tcPr>
          <w:p w14:paraId="0AACAF1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1DC6650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w:t>
            </w:r>
          </w:p>
        </w:tc>
        <w:tc>
          <w:tcPr>
            <w:tcW w:w="1111" w:type="dxa"/>
            <w:tcBorders>
              <w:top w:val="single" w:sz="8" w:space="0" w:color="AEAEAE"/>
              <w:left w:val="single" w:sz="8" w:space="0" w:color="E0E0E0"/>
              <w:bottom w:val="single" w:sz="8" w:space="0" w:color="AEAEAE"/>
              <w:right w:val="nil"/>
            </w:tcBorders>
            <w:shd w:val="clear" w:color="auto" w:fill="FFFFFF"/>
          </w:tcPr>
          <w:p w14:paraId="5F1E2BD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238575D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2.0%</w:t>
            </w:r>
          </w:p>
        </w:tc>
        <w:tc>
          <w:tcPr>
            <w:tcW w:w="1111" w:type="dxa"/>
            <w:tcBorders>
              <w:top w:val="single" w:sz="8" w:space="0" w:color="AEAEAE"/>
              <w:left w:val="single" w:sz="8" w:space="0" w:color="E0E0E0"/>
              <w:bottom w:val="single" w:sz="8" w:space="0" w:color="AEAEAE"/>
              <w:right w:val="nil"/>
            </w:tcBorders>
            <w:shd w:val="clear" w:color="auto" w:fill="FFFFFF"/>
          </w:tcPr>
          <w:p w14:paraId="520731B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790B2D8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w:t>
            </w:r>
          </w:p>
        </w:tc>
        <w:tc>
          <w:tcPr>
            <w:tcW w:w="1111" w:type="dxa"/>
            <w:tcBorders>
              <w:top w:val="single" w:sz="8" w:space="0" w:color="AEAEAE"/>
              <w:left w:val="single" w:sz="8" w:space="0" w:color="E0E0E0"/>
              <w:bottom w:val="single" w:sz="8" w:space="0" w:color="AEAEAE"/>
              <w:right w:val="nil"/>
            </w:tcBorders>
            <w:shd w:val="clear" w:color="auto" w:fill="FFFFFF"/>
          </w:tcPr>
          <w:p w14:paraId="3CDF153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2.1%</w:t>
            </w:r>
          </w:p>
        </w:tc>
      </w:tr>
      <w:tr w:rsidR="00DE1851" w:rsidRPr="004962D9" w14:paraId="001A9FBF" w14:textId="77777777" w:rsidTr="00BE68ED">
        <w:trPr>
          <w:cantSplit/>
        </w:trPr>
        <w:tc>
          <w:tcPr>
            <w:tcW w:w="877" w:type="dxa"/>
            <w:vMerge/>
            <w:tcBorders>
              <w:top w:val="single" w:sz="8" w:space="0" w:color="152935"/>
              <w:left w:val="nil"/>
              <w:bottom w:val="single" w:sz="8" w:space="0" w:color="152935"/>
              <w:right w:val="nil"/>
            </w:tcBorders>
            <w:shd w:val="clear" w:color="auto" w:fill="E0E0E0"/>
          </w:tcPr>
          <w:p w14:paraId="2168532C"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04" w:type="dxa"/>
            <w:tcBorders>
              <w:top w:val="single" w:sz="8" w:space="0" w:color="AEAEAE"/>
              <w:left w:val="nil"/>
              <w:bottom w:val="single" w:sz="8" w:space="0" w:color="AEAEAE"/>
              <w:right w:val="nil"/>
            </w:tcBorders>
            <w:shd w:val="clear" w:color="auto" w:fill="E0E0E0"/>
          </w:tcPr>
          <w:p w14:paraId="3A4B85CB"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6 hours</w:t>
            </w:r>
          </w:p>
        </w:tc>
        <w:tc>
          <w:tcPr>
            <w:tcW w:w="1110" w:type="dxa"/>
            <w:tcBorders>
              <w:top w:val="single" w:sz="8" w:space="0" w:color="AEAEAE"/>
              <w:left w:val="nil"/>
              <w:bottom w:val="single" w:sz="8" w:space="0" w:color="AEAEAE"/>
              <w:right w:val="single" w:sz="8" w:space="0" w:color="E0E0E0"/>
            </w:tcBorders>
            <w:shd w:val="clear" w:color="auto" w:fill="FFFFFF"/>
          </w:tcPr>
          <w:p w14:paraId="7E58892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593415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w:t>
            </w:r>
          </w:p>
        </w:tc>
        <w:tc>
          <w:tcPr>
            <w:tcW w:w="1111" w:type="dxa"/>
            <w:tcBorders>
              <w:top w:val="single" w:sz="8" w:space="0" w:color="AEAEAE"/>
              <w:left w:val="single" w:sz="8" w:space="0" w:color="E0E0E0"/>
              <w:bottom w:val="single" w:sz="8" w:space="0" w:color="AEAEAE"/>
              <w:right w:val="nil"/>
            </w:tcBorders>
            <w:shd w:val="clear" w:color="auto" w:fill="FFFFFF"/>
          </w:tcPr>
          <w:p w14:paraId="1D3D7C4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5AD6281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w:t>
            </w:r>
          </w:p>
        </w:tc>
        <w:tc>
          <w:tcPr>
            <w:tcW w:w="1111" w:type="dxa"/>
            <w:tcBorders>
              <w:top w:val="single" w:sz="8" w:space="0" w:color="AEAEAE"/>
              <w:left w:val="single" w:sz="8" w:space="0" w:color="E0E0E0"/>
              <w:bottom w:val="single" w:sz="8" w:space="0" w:color="AEAEAE"/>
              <w:right w:val="nil"/>
            </w:tcBorders>
            <w:shd w:val="clear" w:color="auto" w:fill="FFFFFF"/>
          </w:tcPr>
          <w:p w14:paraId="64CD6BF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37B50DD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w:t>
            </w:r>
          </w:p>
        </w:tc>
        <w:tc>
          <w:tcPr>
            <w:tcW w:w="1111" w:type="dxa"/>
            <w:tcBorders>
              <w:top w:val="single" w:sz="8" w:space="0" w:color="AEAEAE"/>
              <w:left w:val="single" w:sz="8" w:space="0" w:color="E0E0E0"/>
              <w:bottom w:val="single" w:sz="8" w:space="0" w:color="AEAEAE"/>
              <w:right w:val="nil"/>
            </w:tcBorders>
            <w:shd w:val="clear" w:color="auto" w:fill="FFFFFF"/>
          </w:tcPr>
          <w:p w14:paraId="37E0189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2B1D2B6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w:t>
            </w:r>
          </w:p>
        </w:tc>
        <w:tc>
          <w:tcPr>
            <w:tcW w:w="1111" w:type="dxa"/>
            <w:tcBorders>
              <w:top w:val="single" w:sz="8" w:space="0" w:color="AEAEAE"/>
              <w:left w:val="single" w:sz="8" w:space="0" w:color="E0E0E0"/>
              <w:bottom w:val="single" w:sz="8" w:space="0" w:color="AEAEAE"/>
              <w:right w:val="nil"/>
            </w:tcBorders>
            <w:shd w:val="clear" w:color="auto" w:fill="FFFFFF"/>
          </w:tcPr>
          <w:p w14:paraId="19161B1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2.8%</w:t>
            </w:r>
          </w:p>
        </w:tc>
      </w:tr>
      <w:tr w:rsidR="00DE1851" w:rsidRPr="004962D9" w14:paraId="28E5FED2" w14:textId="77777777" w:rsidTr="00BE68ED">
        <w:trPr>
          <w:cantSplit/>
        </w:trPr>
        <w:tc>
          <w:tcPr>
            <w:tcW w:w="877" w:type="dxa"/>
            <w:vMerge/>
            <w:tcBorders>
              <w:top w:val="single" w:sz="8" w:space="0" w:color="152935"/>
              <w:left w:val="nil"/>
              <w:bottom w:val="single" w:sz="8" w:space="0" w:color="152935"/>
              <w:right w:val="nil"/>
            </w:tcBorders>
            <w:shd w:val="clear" w:color="auto" w:fill="E0E0E0"/>
          </w:tcPr>
          <w:p w14:paraId="186F1A10"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04" w:type="dxa"/>
            <w:tcBorders>
              <w:top w:val="single" w:sz="8" w:space="0" w:color="AEAEAE"/>
              <w:left w:val="nil"/>
              <w:bottom w:val="single" w:sz="8" w:space="0" w:color="AEAEAE"/>
              <w:right w:val="nil"/>
            </w:tcBorders>
            <w:shd w:val="clear" w:color="auto" w:fill="E0E0E0"/>
          </w:tcPr>
          <w:p w14:paraId="794789B7"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7 hours</w:t>
            </w:r>
          </w:p>
        </w:tc>
        <w:tc>
          <w:tcPr>
            <w:tcW w:w="1110" w:type="dxa"/>
            <w:tcBorders>
              <w:top w:val="single" w:sz="8" w:space="0" w:color="AEAEAE"/>
              <w:left w:val="nil"/>
              <w:bottom w:val="single" w:sz="8" w:space="0" w:color="AEAEAE"/>
              <w:right w:val="single" w:sz="8" w:space="0" w:color="E0E0E0"/>
            </w:tcBorders>
            <w:shd w:val="clear" w:color="auto" w:fill="FFFFFF"/>
          </w:tcPr>
          <w:p w14:paraId="487B18A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56D0B7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w:t>
            </w:r>
          </w:p>
        </w:tc>
        <w:tc>
          <w:tcPr>
            <w:tcW w:w="1111" w:type="dxa"/>
            <w:tcBorders>
              <w:top w:val="single" w:sz="8" w:space="0" w:color="AEAEAE"/>
              <w:left w:val="single" w:sz="8" w:space="0" w:color="E0E0E0"/>
              <w:bottom w:val="single" w:sz="8" w:space="0" w:color="AEAEAE"/>
              <w:right w:val="nil"/>
            </w:tcBorders>
            <w:shd w:val="clear" w:color="auto" w:fill="FFFFFF"/>
          </w:tcPr>
          <w:p w14:paraId="335EB84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53D0CEB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11" w:type="dxa"/>
            <w:tcBorders>
              <w:top w:val="single" w:sz="8" w:space="0" w:color="AEAEAE"/>
              <w:left w:val="single" w:sz="8" w:space="0" w:color="E0E0E0"/>
              <w:bottom w:val="single" w:sz="8" w:space="0" w:color="AEAEAE"/>
              <w:right w:val="nil"/>
            </w:tcBorders>
            <w:shd w:val="clear" w:color="auto" w:fill="FFFFFF"/>
          </w:tcPr>
          <w:p w14:paraId="0C97288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1DFAD26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11" w:type="dxa"/>
            <w:tcBorders>
              <w:top w:val="single" w:sz="8" w:space="0" w:color="AEAEAE"/>
              <w:left w:val="single" w:sz="8" w:space="0" w:color="E0E0E0"/>
              <w:bottom w:val="single" w:sz="8" w:space="0" w:color="AEAEAE"/>
              <w:right w:val="nil"/>
            </w:tcBorders>
            <w:shd w:val="clear" w:color="auto" w:fill="FFFFFF"/>
          </w:tcPr>
          <w:p w14:paraId="3A65BF6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6C6DEA4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11" w:type="dxa"/>
            <w:tcBorders>
              <w:top w:val="single" w:sz="8" w:space="0" w:color="AEAEAE"/>
              <w:left w:val="single" w:sz="8" w:space="0" w:color="E0E0E0"/>
              <w:bottom w:val="single" w:sz="8" w:space="0" w:color="AEAEAE"/>
              <w:right w:val="nil"/>
            </w:tcBorders>
            <w:shd w:val="clear" w:color="auto" w:fill="FFFFFF"/>
          </w:tcPr>
          <w:p w14:paraId="4FC08CC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w:t>
            </w:r>
          </w:p>
        </w:tc>
      </w:tr>
      <w:tr w:rsidR="00DE1851" w:rsidRPr="004962D9" w14:paraId="0BEC510F" w14:textId="77777777" w:rsidTr="00BE68ED">
        <w:trPr>
          <w:cantSplit/>
        </w:trPr>
        <w:tc>
          <w:tcPr>
            <w:tcW w:w="877" w:type="dxa"/>
            <w:vMerge/>
            <w:tcBorders>
              <w:top w:val="single" w:sz="8" w:space="0" w:color="152935"/>
              <w:left w:val="nil"/>
              <w:bottom w:val="single" w:sz="8" w:space="0" w:color="152935"/>
              <w:right w:val="nil"/>
            </w:tcBorders>
            <w:shd w:val="clear" w:color="auto" w:fill="E0E0E0"/>
          </w:tcPr>
          <w:p w14:paraId="1A6D852D"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04" w:type="dxa"/>
            <w:tcBorders>
              <w:top w:val="single" w:sz="8" w:space="0" w:color="AEAEAE"/>
              <w:left w:val="nil"/>
              <w:bottom w:val="single" w:sz="8" w:space="0" w:color="AEAEAE"/>
              <w:right w:val="nil"/>
            </w:tcBorders>
            <w:shd w:val="clear" w:color="auto" w:fill="E0E0E0"/>
          </w:tcPr>
          <w:p w14:paraId="769ABC60"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8 hours</w:t>
            </w:r>
          </w:p>
        </w:tc>
        <w:tc>
          <w:tcPr>
            <w:tcW w:w="1110" w:type="dxa"/>
            <w:tcBorders>
              <w:top w:val="single" w:sz="8" w:space="0" w:color="AEAEAE"/>
              <w:left w:val="nil"/>
              <w:bottom w:val="single" w:sz="8" w:space="0" w:color="AEAEAE"/>
              <w:right w:val="single" w:sz="8" w:space="0" w:color="E0E0E0"/>
            </w:tcBorders>
            <w:shd w:val="clear" w:color="auto" w:fill="FFFFFF"/>
          </w:tcPr>
          <w:p w14:paraId="2939B57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5F2B8F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11" w:type="dxa"/>
            <w:tcBorders>
              <w:top w:val="single" w:sz="8" w:space="0" w:color="AEAEAE"/>
              <w:left w:val="single" w:sz="8" w:space="0" w:color="E0E0E0"/>
              <w:bottom w:val="single" w:sz="8" w:space="0" w:color="AEAEAE"/>
              <w:right w:val="nil"/>
            </w:tcBorders>
            <w:shd w:val="clear" w:color="auto" w:fill="FFFFFF"/>
          </w:tcPr>
          <w:p w14:paraId="6BADF04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0AE7E83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11" w:type="dxa"/>
            <w:tcBorders>
              <w:top w:val="single" w:sz="8" w:space="0" w:color="AEAEAE"/>
              <w:left w:val="single" w:sz="8" w:space="0" w:color="E0E0E0"/>
              <w:bottom w:val="single" w:sz="8" w:space="0" w:color="AEAEAE"/>
              <w:right w:val="nil"/>
            </w:tcBorders>
            <w:shd w:val="clear" w:color="auto" w:fill="FFFFFF"/>
          </w:tcPr>
          <w:p w14:paraId="7DC4CC7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0.3%</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01E4D17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c>
          <w:tcPr>
            <w:tcW w:w="1111" w:type="dxa"/>
            <w:tcBorders>
              <w:top w:val="single" w:sz="8" w:space="0" w:color="AEAEAE"/>
              <w:left w:val="single" w:sz="8" w:space="0" w:color="E0E0E0"/>
              <w:bottom w:val="single" w:sz="8" w:space="0" w:color="AEAEAE"/>
              <w:right w:val="nil"/>
            </w:tcBorders>
            <w:shd w:val="clear" w:color="auto" w:fill="FFFFFF"/>
          </w:tcPr>
          <w:p w14:paraId="4243983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363370B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c>
          <w:tcPr>
            <w:tcW w:w="1111" w:type="dxa"/>
            <w:tcBorders>
              <w:top w:val="single" w:sz="8" w:space="0" w:color="AEAEAE"/>
              <w:left w:val="single" w:sz="8" w:space="0" w:color="E0E0E0"/>
              <w:bottom w:val="single" w:sz="8" w:space="0" w:color="AEAEAE"/>
              <w:right w:val="nil"/>
            </w:tcBorders>
            <w:shd w:val="clear" w:color="auto" w:fill="FFFFFF"/>
          </w:tcPr>
          <w:p w14:paraId="6E77FB3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0.4%</w:t>
            </w:r>
          </w:p>
        </w:tc>
      </w:tr>
      <w:tr w:rsidR="00DE1851" w:rsidRPr="004962D9" w14:paraId="15ED516A" w14:textId="77777777" w:rsidTr="00BE68ED">
        <w:trPr>
          <w:cantSplit/>
        </w:trPr>
        <w:tc>
          <w:tcPr>
            <w:tcW w:w="877" w:type="dxa"/>
            <w:vMerge/>
            <w:tcBorders>
              <w:top w:val="single" w:sz="8" w:space="0" w:color="152935"/>
              <w:left w:val="nil"/>
              <w:bottom w:val="single" w:sz="8" w:space="0" w:color="152935"/>
              <w:right w:val="nil"/>
            </w:tcBorders>
            <w:shd w:val="clear" w:color="auto" w:fill="E0E0E0"/>
          </w:tcPr>
          <w:p w14:paraId="03EE603B"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04" w:type="dxa"/>
            <w:tcBorders>
              <w:top w:val="single" w:sz="8" w:space="0" w:color="AEAEAE"/>
              <w:left w:val="nil"/>
              <w:bottom w:val="single" w:sz="8" w:space="0" w:color="AEAEAE"/>
              <w:right w:val="nil"/>
            </w:tcBorders>
            <w:shd w:val="clear" w:color="auto" w:fill="E0E0E0"/>
          </w:tcPr>
          <w:p w14:paraId="6AEE5840"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More than 8 hours</w:t>
            </w:r>
          </w:p>
        </w:tc>
        <w:tc>
          <w:tcPr>
            <w:tcW w:w="1110" w:type="dxa"/>
            <w:tcBorders>
              <w:top w:val="single" w:sz="8" w:space="0" w:color="AEAEAE"/>
              <w:left w:val="nil"/>
              <w:bottom w:val="single" w:sz="8" w:space="0" w:color="AEAEAE"/>
              <w:right w:val="single" w:sz="8" w:space="0" w:color="E0E0E0"/>
            </w:tcBorders>
            <w:shd w:val="clear" w:color="auto" w:fill="FFFFFF"/>
          </w:tcPr>
          <w:p w14:paraId="54BC7E8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E4E841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11" w:type="dxa"/>
            <w:tcBorders>
              <w:top w:val="single" w:sz="8" w:space="0" w:color="AEAEAE"/>
              <w:left w:val="single" w:sz="8" w:space="0" w:color="E0E0E0"/>
              <w:bottom w:val="single" w:sz="8" w:space="0" w:color="AEAEAE"/>
              <w:right w:val="nil"/>
            </w:tcBorders>
            <w:shd w:val="clear" w:color="auto" w:fill="FFFFFF"/>
          </w:tcPr>
          <w:p w14:paraId="052F378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7F7244E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11" w:type="dxa"/>
            <w:tcBorders>
              <w:top w:val="single" w:sz="8" w:space="0" w:color="AEAEAE"/>
              <w:left w:val="single" w:sz="8" w:space="0" w:color="E0E0E0"/>
              <w:bottom w:val="single" w:sz="8" w:space="0" w:color="AEAEAE"/>
              <w:right w:val="nil"/>
            </w:tcBorders>
            <w:shd w:val="clear" w:color="auto" w:fill="FFFFFF"/>
          </w:tcPr>
          <w:p w14:paraId="5DCB473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5A77BA0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0.4%</w:t>
            </w:r>
          </w:p>
        </w:tc>
        <w:tc>
          <w:tcPr>
            <w:tcW w:w="1111" w:type="dxa"/>
            <w:tcBorders>
              <w:top w:val="single" w:sz="8" w:space="0" w:color="AEAEAE"/>
              <w:left w:val="single" w:sz="8" w:space="0" w:color="E0E0E0"/>
              <w:bottom w:val="single" w:sz="8" w:space="0" w:color="AEAEAE"/>
              <w:right w:val="nil"/>
            </w:tcBorders>
            <w:shd w:val="clear" w:color="auto" w:fill="FFFFFF"/>
          </w:tcPr>
          <w:p w14:paraId="3E29AA5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w:t>
            </w:r>
          </w:p>
        </w:tc>
        <w:tc>
          <w:tcPr>
            <w:tcW w:w="1111" w:type="dxa"/>
            <w:tcBorders>
              <w:top w:val="single" w:sz="8" w:space="0" w:color="AEAEAE"/>
              <w:left w:val="single" w:sz="8" w:space="0" w:color="E0E0E0"/>
              <w:bottom w:val="single" w:sz="8" w:space="0" w:color="AEAEAE"/>
              <w:right w:val="single" w:sz="8" w:space="0" w:color="E0E0E0"/>
            </w:tcBorders>
            <w:shd w:val="clear" w:color="auto" w:fill="FFFFFF"/>
          </w:tcPr>
          <w:p w14:paraId="5F77A93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11" w:type="dxa"/>
            <w:tcBorders>
              <w:top w:val="single" w:sz="8" w:space="0" w:color="AEAEAE"/>
              <w:left w:val="single" w:sz="8" w:space="0" w:color="E0E0E0"/>
              <w:bottom w:val="single" w:sz="8" w:space="0" w:color="AEAEAE"/>
              <w:right w:val="nil"/>
            </w:tcBorders>
            <w:shd w:val="clear" w:color="auto" w:fill="FFFFFF"/>
          </w:tcPr>
          <w:p w14:paraId="0CA44B6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r>
    </w:tbl>
    <w:p w14:paraId="4C58FC51" w14:textId="77777777" w:rsidR="00DE1851" w:rsidRPr="004962D9" w:rsidRDefault="00DE1851" w:rsidP="00DE1851">
      <w:pPr>
        <w:autoSpaceDE w:val="0"/>
        <w:autoSpaceDN w:val="0"/>
        <w:adjustRightInd w:val="0"/>
        <w:spacing w:line="400" w:lineRule="atLeast"/>
        <w:rPr>
          <w:rFonts w:cs="Times New Roman"/>
          <w:szCs w:val="24"/>
        </w:rPr>
      </w:pPr>
    </w:p>
    <w:p w14:paraId="0CD47ABB" w14:textId="77777777" w:rsidR="00DE1851" w:rsidRDefault="00DE1851" w:rsidP="00DE1851">
      <w:pPr>
        <w:rPr>
          <w:rFonts w:cs="Times New Roman"/>
          <w:szCs w:val="24"/>
        </w:rPr>
      </w:pPr>
      <w:r>
        <w:rPr>
          <w:rFonts w:cs="Times New Roman"/>
          <w:szCs w:val="24"/>
        </w:rPr>
        <w:br w:type="page"/>
      </w:r>
    </w:p>
    <w:p w14:paraId="4E752077" w14:textId="77777777" w:rsidR="00DE1851" w:rsidRPr="004962D9" w:rsidRDefault="00DE1851" w:rsidP="00DE1851">
      <w:pPr>
        <w:autoSpaceDE w:val="0"/>
        <w:autoSpaceDN w:val="0"/>
        <w:adjustRightInd w:val="0"/>
        <w:spacing w:line="400" w:lineRule="atLeast"/>
        <w:rPr>
          <w:rFonts w:cs="Times New Roman"/>
          <w:szCs w:val="24"/>
        </w:rPr>
      </w:pPr>
    </w:p>
    <w:tbl>
      <w:tblPr>
        <w:tblW w:w="15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9"/>
        <w:gridCol w:w="2345"/>
        <w:gridCol w:w="1130"/>
        <w:gridCol w:w="1129"/>
        <w:gridCol w:w="1129"/>
        <w:gridCol w:w="1129"/>
        <w:gridCol w:w="1129"/>
        <w:gridCol w:w="1129"/>
        <w:gridCol w:w="1129"/>
        <w:gridCol w:w="1129"/>
        <w:gridCol w:w="1129"/>
      </w:tblGrid>
      <w:tr w:rsidR="00DE1851" w:rsidRPr="004962D9" w14:paraId="16B96B33" w14:textId="77777777" w:rsidTr="00BE68ED">
        <w:trPr>
          <w:cantSplit/>
        </w:trPr>
        <w:tc>
          <w:tcPr>
            <w:tcW w:w="5044" w:type="dxa"/>
            <w:gridSpan w:val="2"/>
            <w:vMerge w:val="restart"/>
            <w:tcBorders>
              <w:top w:val="nil"/>
              <w:left w:val="nil"/>
              <w:bottom w:val="nil"/>
              <w:right w:val="nil"/>
            </w:tcBorders>
            <w:shd w:val="clear" w:color="auto" w:fill="FFFFFF"/>
            <w:vAlign w:val="bottom"/>
          </w:tcPr>
          <w:p w14:paraId="7E6B4879" w14:textId="77777777" w:rsidR="00DE1851" w:rsidRPr="004962D9" w:rsidRDefault="00DE1851" w:rsidP="00BE68ED">
            <w:pPr>
              <w:autoSpaceDE w:val="0"/>
              <w:autoSpaceDN w:val="0"/>
              <w:adjustRightInd w:val="0"/>
              <w:spacing w:line="240" w:lineRule="auto"/>
              <w:rPr>
                <w:rFonts w:cs="Times New Roman"/>
                <w:szCs w:val="24"/>
              </w:rPr>
            </w:pPr>
          </w:p>
        </w:tc>
        <w:tc>
          <w:tcPr>
            <w:tcW w:w="3388" w:type="dxa"/>
            <w:gridSpan w:val="3"/>
            <w:tcBorders>
              <w:top w:val="nil"/>
              <w:left w:val="nil"/>
              <w:bottom w:val="nil"/>
              <w:right w:val="nil"/>
            </w:tcBorders>
            <w:shd w:val="clear" w:color="auto" w:fill="FFFFFF"/>
            <w:vAlign w:val="bottom"/>
          </w:tcPr>
          <w:p w14:paraId="74C84297"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Gender</w:t>
            </w:r>
          </w:p>
        </w:tc>
        <w:tc>
          <w:tcPr>
            <w:tcW w:w="2258" w:type="dxa"/>
            <w:gridSpan w:val="2"/>
            <w:tcBorders>
              <w:top w:val="nil"/>
              <w:left w:val="single" w:sz="8" w:space="0" w:color="E0E0E0"/>
              <w:bottom w:val="nil"/>
              <w:right w:val="nil"/>
            </w:tcBorders>
            <w:shd w:val="clear" w:color="auto" w:fill="FFFFFF"/>
            <w:vAlign w:val="bottom"/>
          </w:tcPr>
          <w:p w14:paraId="41AF85C7"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Age</w:t>
            </w:r>
            <w:r>
              <w:rPr>
                <w:rFonts w:ascii="Arial" w:hAnsi="Arial" w:cs="Arial"/>
                <w:color w:val="264A60"/>
                <w:sz w:val="18"/>
                <w:szCs w:val="18"/>
              </w:rPr>
              <w:t>** 0.212</w:t>
            </w:r>
          </w:p>
        </w:tc>
        <w:tc>
          <w:tcPr>
            <w:tcW w:w="2258" w:type="dxa"/>
            <w:gridSpan w:val="2"/>
            <w:tcBorders>
              <w:top w:val="nil"/>
              <w:left w:val="single" w:sz="8" w:space="0" w:color="E0E0E0"/>
              <w:bottom w:val="nil"/>
              <w:right w:val="nil"/>
            </w:tcBorders>
            <w:shd w:val="clear" w:color="auto" w:fill="FFFFFF"/>
            <w:vAlign w:val="bottom"/>
          </w:tcPr>
          <w:p w14:paraId="05AC04EE"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Social Class</w:t>
            </w:r>
          </w:p>
        </w:tc>
        <w:tc>
          <w:tcPr>
            <w:tcW w:w="2258" w:type="dxa"/>
            <w:gridSpan w:val="2"/>
            <w:tcBorders>
              <w:top w:val="nil"/>
              <w:left w:val="single" w:sz="8" w:space="0" w:color="E0E0E0"/>
              <w:bottom w:val="nil"/>
              <w:right w:val="nil"/>
            </w:tcBorders>
            <w:shd w:val="clear" w:color="auto" w:fill="FFFFFF"/>
            <w:vAlign w:val="bottom"/>
          </w:tcPr>
          <w:p w14:paraId="3345C593"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Ethnicity</w:t>
            </w:r>
          </w:p>
        </w:tc>
      </w:tr>
      <w:tr w:rsidR="00DE1851" w:rsidRPr="004962D9" w14:paraId="6CA8FE3F" w14:textId="77777777" w:rsidTr="00BE68ED">
        <w:trPr>
          <w:cantSplit/>
        </w:trPr>
        <w:tc>
          <w:tcPr>
            <w:tcW w:w="5044" w:type="dxa"/>
            <w:gridSpan w:val="2"/>
            <w:vMerge/>
            <w:tcBorders>
              <w:top w:val="nil"/>
              <w:left w:val="nil"/>
              <w:bottom w:val="nil"/>
              <w:right w:val="nil"/>
            </w:tcBorders>
            <w:shd w:val="clear" w:color="auto" w:fill="FFFFFF"/>
            <w:vAlign w:val="bottom"/>
          </w:tcPr>
          <w:p w14:paraId="6252525A" w14:textId="77777777" w:rsidR="00DE1851" w:rsidRPr="004962D9" w:rsidRDefault="00DE1851" w:rsidP="00BE68ED">
            <w:pPr>
              <w:autoSpaceDE w:val="0"/>
              <w:autoSpaceDN w:val="0"/>
              <w:adjustRightInd w:val="0"/>
              <w:spacing w:line="240" w:lineRule="auto"/>
              <w:rPr>
                <w:rFonts w:ascii="Arial" w:hAnsi="Arial" w:cs="Arial"/>
                <w:color w:val="264A60"/>
                <w:sz w:val="18"/>
                <w:szCs w:val="18"/>
              </w:rPr>
            </w:pPr>
          </w:p>
        </w:tc>
        <w:tc>
          <w:tcPr>
            <w:tcW w:w="1130" w:type="dxa"/>
            <w:tcBorders>
              <w:top w:val="nil"/>
              <w:left w:val="nil"/>
              <w:bottom w:val="single" w:sz="8" w:space="0" w:color="152935"/>
              <w:right w:val="single" w:sz="8" w:space="0" w:color="E0E0E0"/>
            </w:tcBorders>
            <w:shd w:val="clear" w:color="auto" w:fill="FFFFFF"/>
            <w:vAlign w:val="bottom"/>
          </w:tcPr>
          <w:p w14:paraId="0B2E23D6"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Total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042173C1"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Boy</w:t>
            </w:r>
          </w:p>
        </w:tc>
        <w:tc>
          <w:tcPr>
            <w:tcW w:w="1129" w:type="dxa"/>
            <w:tcBorders>
              <w:top w:val="nil"/>
              <w:left w:val="single" w:sz="8" w:space="0" w:color="E0E0E0"/>
              <w:bottom w:val="single" w:sz="8" w:space="0" w:color="152935"/>
              <w:right w:val="nil"/>
            </w:tcBorders>
            <w:shd w:val="clear" w:color="auto" w:fill="FFFFFF"/>
            <w:vAlign w:val="bottom"/>
          </w:tcPr>
          <w:p w14:paraId="126270A2"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Girl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6587AF32"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3-7</w:t>
            </w:r>
          </w:p>
        </w:tc>
        <w:tc>
          <w:tcPr>
            <w:tcW w:w="1129" w:type="dxa"/>
            <w:tcBorders>
              <w:top w:val="nil"/>
              <w:left w:val="single" w:sz="8" w:space="0" w:color="E0E0E0"/>
              <w:bottom w:val="single" w:sz="8" w:space="0" w:color="152935"/>
              <w:right w:val="nil"/>
            </w:tcBorders>
            <w:shd w:val="clear" w:color="auto" w:fill="FFFFFF"/>
            <w:vAlign w:val="bottom"/>
          </w:tcPr>
          <w:p w14:paraId="215901C9"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8-11</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6EA62FB8"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ABC1</w:t>
            </w:r>
          </w:p>
        </w:tc>
        <w:tc>
          <w:tcPr>
            <w:tcW w:w="1129" w:type="dxa"/>
            <w:tcBorders>
              <w:top w:val="nil"/>
              <w:left w:val="single" w:sz="8" w:space="0" w:color="E0E0E0"/>
              <w:bottom w:val="single" w:sz="8" w:space="0" w:color="152935"/>
              <w:right w:val="nil"/>
            </w:tcBorders>
            <w:shd w:val="clear" w:color="auto" w:fill="FFFFFF"/>
            <w:vAlign w:val="bottom"/>
          </w:tcPr>
          <w:p w14:paraId="78818C6B"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C2DE</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1CF4D857"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White</w:t>
            </w:r>
          </w:p>
        </w:tc>
        <w:tc>
          <w:tcPr>
            <w:tcW w:w="1129" w:type="dxa"/>
            <w:tcBorders>
              <w:top w:val="nil"/>
              <w:left w:val="single" w:sz="8" w:space="0" w:color="E0E0E0"/>
              <w:bottom w:val="single" w:sz="8" w:space="0" w:color="152935"/>
              <w:right w:val="nil"/>
            </w:tcBorders>
            <w:shd w:val="clear" w:color="auto" w:fill="FFFFFF"/>
            <w:vAlign w:val="bottom"/>
          </w:tcPr>
          <w:p w14:paraId="781C31A2"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BME</w:t>
            </w:r>
          </w:p>
        </w:tc>
      </w:tr>
      <w:tr w:rsidR="00DE1851" w:rsidRPr="004962D9" w14:paraId="7F79252E" w14:textId="77777777" w:rsidTr="00BE68ED">
        <w:trPr>
          <w:cantSplit/>
        </w:trPr>
        <w:tc>
          <w:tcPr>
            <w:tcW w:w="2699" w:type="dxa"/>
            <w:vMerge w:val="restart"/>
            <w:tcBorders>
              <w:top w:val="single" w:sz="8" w:space="0" w:color="152935"/>
              <w:left w:val="nil"/>
              <w:bottom w:val="single" w:sz="8" w:space="0" w:color="152935"/>
              <w:right w:val="nil"/>
            </w:tcBorders>
            <w:shd w:val="clear" w:color="auto" w:fill="E0E0E0"/>
          </w:tcPr>
          <w:p w14:paraId="2A2EB465"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Smartphone or mobile phone</w:t>
            </w:r>
          </w:p>
        </w:tc>
        <w:tc>
          <w:tcPr>
            <w:tcW w:w="2345" w:type="dxa"/>
            <w:tcBorders>
              <w:top w:val="single" w:sz="8" w:space="0" w:color="152935"/>
              <w:left w:val="nil"/>
              <w:bottom w:val="single" w:sz="8" w:space="0" w:color="AEAEAE"/>
              <w:right w:val="nil"/>
            </w:tcBorders>
            <w:shd w:val="clear" w:color="auto" w:fill="E0E0E0"/>
          </w:tcPr>
          <w:p w14:paraId="5CCB43C2"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Less than 30 minutes</w:t>
            </w:r>
          </w:p>
        </w:tc>
        <w:tc>
          <w:tcPr>
            <w:tcW w:w="1130" w:type="dxa"/>
            <w:tcBorders>
              <w:top w:val="single" w:sz="8" w:space="0" w:color="152935"/>
              <w:left w:val="nil"/>
              <w:bottom w:val="single" w:sz="8" w:space="0" w:color="AEAEAE"/>
              <w:right w:val="single" w:sz="8" w:space="0" w:color="E0E0E0"/>
            </w:tcBorders>
            <w:shd w:val="clear" w:color="auto" w:fill="FFFFFF"/>
          </w:tcPr>
          <w:p w14:paraId="7CF344B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39.8%</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1BA0E9A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40.4%</w:t>
            </w:r>
          </w:p>
        </w:tc>
        <w:tc>
          <w:tcPr>
            <w:tcW w:w="1129" w:type="dxa"/>
            <w:tcBorders>
              <w:top w:val="single" w:sz="8" w:space="0" w:color="152935"/>
              <w:left w:val="single" w:sz="8" w:space="0" w:color="E0E0E0"/>
              <w:bottom w:val="single" w:sz="8" w:space="0" w:color="AEAEAE"/>
              <w:right w:val="nil"/>
            </w:tcBorders>
            <w:shd w:val="clear" w:color="auto" w:fill="FFFFFF"/>
          </w:tcPr>
          <w:p w14:paraId="0730107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39.2%</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59F4A7E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49.9%</w:t>
            </w:r>
          </w:p>
        </w:tc>
        <w:tc>
          <w:tcPr>
            <w:tcW w:w="1129" w:type="dxa"/>
            <w:tcBorders>
              <w:top w:val="single" w:sz="8" w:space="0" w:color="152935"/>
              <w:left w:val="single" w:sz="8" w:space="0" w:color="E0E0E0"/>
              <w:bottom w:val="single" w:sz="8" w:space="0" w:color="AEAEAE"/>
              <w:right w:val="nil"/>
            </w:tcBorders>
            <w:shd w:val="clear" w:color="auto" w:fill="FFFFFF"/>
          </w:tcPr>
          <w:p w14:paraId="19DA40B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30.8%</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64F20A6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42.5%</w:t>
            </w:r>
          </w:p>
        </w:tc>
        <w:tc>
          <w:tcPr>
            <w:tcW w:w="1129" w:type="dxa"/>
            <w:tcBorders>
              <w:top w:val="single" w:sz="8" w:space="0" w:color="152935"/>
              <w:left w:val="single" w:sz="8" w:space="0" w:color="E0E0E0"/>
              <w:bottom w:val="single" w:sz="8" w:space="0" w:color="AEAEAE"/>
              <w:right w:val="nil"/>
            </w:tcBorders>
            <w:shd w:val="clear" w:color="auto" w:fill="FFFFFF"/>
          </w:tcPr>
          <w:p w14:paraId="3486857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35.6%</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27BACA7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41.7%</w:t>
            </w:r>
          </w:p>
        </w:tc>
        <w:tc>
          <w:tcPr>
            <w:tcW w:w="1129" w:type="dxa"/>
            <w:tcBorders>
              <w:top w:val="single" w:sz="8" w:space="0" w:color="152935"/>
              <w:left w:val="single" w:sz="8" w:space="0" w:color="E0E0E0"/>
              <w:bottom w:val="single" w:sz="8" w:space="0" w:color="AEAEAE"/>
              <w:right w:val="nil"/>
            </w:tcBorders>
            <w:shd w:val="clear" w:color="auto" w:fill="FFFFFF"/>
          </w:tcPr>
          <w:p w14:paraId="43F740A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28.5%</w:t>
            </w:r>
          </w:p>
        </w:tc>
      </w:tr>
      <w:tr w:rsidR="00DE1851" w:rsidRPr="004962D9" w14:paraId="147774DC"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65944AF9"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050D16A4"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31-60 minutes</w:t>
            </w:r>
          </w:p>
        </w:tc>
        <w:tc>
          <w:tcPr>
            <w:tcW w:w="1130" w:type="dxa"/>
            <w:tcBorders>
              <w:top w:val="single" w:sz="8" w:space="0" w:color="AEAEAE"/>
              <w:left w:val="nil"/>
              <w:bottom w:val="single" w:sz="8" w:space="0" w:color="AEAEAE"/>
              <w:right w:val="single" w:sz="8" w:space="0" w:color="E0E0E0"/>
            </w:tcBorders>
            <w:shd w:val="clear" w:color="auto" w:fill="FFFFFF"/>
          </w:tcPr>
          <w:p w14:paraId="622A3F6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9D0657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15.5%</w:t>
            </w:r>
          </w:p>
        </w:tc>
        <w:tc>
          <w:tcPr>
            <w:tcW w:w="1129" w:type="dxa"/>
            <w:tcBorders>
              <w:top w:val="single" w:sz="8" w:space="0" w:color="AEAEAE"/>
              <w:left w:val="single" w:sz="8" w:space="0" w:color="E0E0E0"/>
              <w:bottom w:val="single" w:sz="8" w:space="0" w:color="AEAEAE"/>
              <w:right w:val="nil"/>
            </w:tcBorders>
            <w:shd w:val="clear" w:color="auto" w:fill="FFFFFF"/>
          </w:tcPr>
          <w:p w14:paraId="1AD1151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22205A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14.2%</w:t>
            </w:r>
          </w:p>
        </w:tc>
        <w:tc>
          <w:tcPr>
            <w:tcW w:w="1129" w:type="dxa"/>
            <w:tcBorders>
              <w:top w:val="single" w:sz="8" w:space="0" w:color="AEAEAE"/>
              <w:left w:val="single" w:sz="8" w:space="0" w:color="E0E0E0"/>
              <w:bottom w:val="single" w:sz="8" w:space="0" w:color="AEAEAE"/>
              <w:right w:val="nil"/>
            </w:tcBorders>
            <w:shd w:val="clear" w:color="auto" w:fill="FFFFFF"/>
          </w:tcPr>
          <w:p w14:paraId="4E40387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0C290F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15.4%</w:t>
            </w:r>
          </w:p>
        </w:tc>
        <w:tc>
          <w:tcPr>
            <w:tcW w:w="1129" w:type="dxa"/>
            <w:tcBorders>
              <w:top w:val="single" w:sz="8" w:space="0" w:color="AEAEAE"/>
              <w:left w:val="single" w:sz="8" w:space="0" w:color="E0E0E0"/>
              <w:bottom w:val="single" w:sz="8" w:space="0" w:color="AEAEAE"/>
              <w:right w:val="nil"/>
            </w:tcBorders>
            <w:shd w:val="clear" w:color="auto" w:fill="FFFFFF"/>
          </w:tcPr>
          <w:p w14:paraId="1340DB0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A1F805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15.2%</w:t>
            </w:r>
          </w:p>
        </w:tc>
        <w:tc>
          <w:tcPr>
            <w:tcW w:w="1129" w:type="dxa"/>
            <w:tcBorders>
              <w:top w:val="single" w:sz="8" w:space="0" w:color="AEAEAE"/>
              <w:left w:val="single" w:sz="8" w:space="0" w:color="E0E0E0"/>
              <w:bottom w:val="single" w:sz="8" w:space="0" w:color="AEAEAE"/>
              <w:right w:val="nil"/>
            </w:tcBorders>
            <w:shd w:val="clear" w:color="auto" w:fill="FFFFFF"/>
          </w:tcPr>
          <w:p w14:paraId="658AAF6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14.2%</w:t>
            </w:r>
          </w:p>
        </w:tc>
      </w:tr>
      <w:tr w:rsidR="00DE1851" w:rsidRPr="004962D9" w14:paraId="29ABC215"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45CAD41E"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11386595"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1 hour</w:t>
            </w:r>
          </w:p>
        </w:tc>
        <w:tc>
          <w:tcPr>
            <w:tcW w:w="1130" w:type="dxa"/>
            <w:tcBorders>
              <w:top w:val="single" w:sz="8" w:space="0" w:color="AEAEAE"/>
              <w:left w:val="nil"/>
              <w:bottom w:val="single" w:sz="8" w:space="0" w:color="AEAEAE"/>
              <w:right w:val="single" w:sz="8" w:space="0" w:color="E0E0E0"/>
            </w:tcBorders>
            <w:shd w:val="clear" w:color="auto" w:fill="FFFFFF"/>
          </w:tcPr>
          <w:p w14:paraId="3B9DC11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E04B55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15.7%</w:t>
            </w:r>
          </w:p>
        </w:tc>
        <w:tc>
          <w:tcPr>
            <w:tcW w:w="1129" w:type="dxa"/>
            <w:tcBorders>
              <w:top w:val="single" w:sz="8" w:space="0" w:color="AEAEAE"/>
              <w:left w:val="single" w:sz="8" w:space="0" w:color="E0E0E0"/>
              <w:bottom w:val="single" w:sz="8" w:space="0" w:color="AEAEAE"/>
              <w:right w:val="nil"/>
            </w:tcBorders>
            <w:shd w:val="clear" w:color="auto" w:fill="FFFFFF"/>
          </w:tcPr>
          <w:p w14:paraId="05AEAB3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8EB558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11.5%</w:t>
            </w:r>
          </w:p>
        </w:tc>
        <w:tc>
          <w:tcPr>
            <w:tcW w:w="1129" w:type="dxa"/>
            <w:tcBorders>
              <w:top w:val="single" w:sz="8" w:space="0" w:color="AEAEAE"/>
              <w:left w:val="single" w:sz="8" w:space="0" w:color="E0E0E0"/>
              <w:bottom w:val="single" w:sz="8" w:space="0" w:color="AEAEAE"/>
              <w:right w:val="nil"/>
            </w:tcBorders>
            <w:shd w:val="clear" w:color="auto" w:fill="FFFFFF"/>
          </w:tcPr>
          <w:p w14:paraId="173D72F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B6F38E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14.6%</w:t>
            </w:r>
          </w:p>
        </w:tc>
        <w:tc>
          <w:tcPr>
            <w:tcW w:w="1129" w:type="dxa"/>
            <w:tcBorders>
              <w:top w:val="single" w:sz="8" w:space="0" w:color="AEAEAE"/>
              <w:left w:val="single" w:sz="8" w:space="0" w:color="E0E0E0"/>
              <w:bottom w:val="single" w:sz="8" w:space="0" w:color="AEAEAE"/>
              <w:right w:val="nil"/>
            </w:tcBorders>
            <w:shd w:val="clear" w:color="auto" w:fill="FFFFFF"/>
          </w:tcPr>
          <w:p w14:paraId="64E7D0D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C437B6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14.9%</w:t>
            </w:r>
          </w:p>
        </w:tc>
        <w:tc>
          <w:tcPr>
            <w:tcW w:w="1129" w:type="dxa"/>
            <w:tcBorders>
              <w:top w:val="single" w:sz="8" w:space="0" w:color="AEAEAE"/>
              <w:left w:val="single" w:sz="8" w:space="0" w:color="E0E0E0"/>
              <w:bottom w:val="single" w:sz="8" w:space="0" w:color="AEAEAE"/>
              <w:right w:val="nil"/>
            </w:tcBorders>
            <w:shd w:val="clear" w:color="auto" w:fill="FFFFFF"/>
          </w:tcPr>
          <w:p w14:paraId="33E3150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17.5%</w:t>
            </w:r>
          </w:p>
        </w:tc>
      </w:tr>
      <w:tr w:rsidR="00DE1851" w:rsidRPr="004962D9" w14:paraId="08FF2059"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3D416D1B"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1203779C"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2 hours</w:t>
            </w:r>
          </w:p>
        </w:tc>
        <w:tc>
          <w:tcPr>
            <w:tcW w:w="1130" w:type="dxa"/>
            <w:tcBorders>
              <w:top w:val="single" w:sz="8" w:space="0" w:color="AEAEAE"/>
              <w:left w:val="nil"/>
              <w:bottom w:val="single" w:sz="8" w:space="0" w:color="AEAEAE"/>
              <w:right w:val="single" w:sz="8" w:space="0" w:color="E0E0E0"/>
            </w:tcBorders>
            <w:shd w:val="clear" w:color="auto" w:fill="FFFFFF"/>
          </w:tcPr>
          <w:p w14:paraId="2A10442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D12A97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11.9%</w:t>
            </w:r>
          </w:p>
        </w:tc>
        <w:tc>
          <w:tcPr>
            <w:tcW w:w="1129" w:type="dxa"/>
            <w:tcBorders>
              <w:top w:val="single" w:sz="8" w:space="0" w:color="AEAEAE"/>
              <w:left w:val="single" w:sz="8" w:space="0" w:color="E0E0E0"/>
              <w:bottom w:val="single" w:sz="8" w:space="0" w:color="AEAEAE"/>
              <w:right w:val="nil"/>
            </w:tcBorders>
            <w:shd w:val="clear" w:color="auto" w:fill="FFFFFF"/>
          </w:tcPr>
          <w:p w14:paraId="5FFCF1C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5D4698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9.7%</w:t>
            </w:r>
          </w:p>
        </w:tc>
        <w:tc>
          <w:tcPr>
            <w:tcW w:w="1129" w:type="dxa"/>
            <w:tcBorders>
              <w:top w:val="single" w:sz="8" w:space="0" w:color="AEAEAE"/>
              <w:left w:val="single" w:sz="8" w:space="0" w:color="E0E0E0"/>
              <w:bottom w:val="single" w:sz="8" w:space="0" w:color="AEAEAE"/>
              <w:right w:val="nil"/>
            </w:tcBorders>
            <w:shd w:val="clear" w:color="auto" w:fill="FFFFFF"/>
          </w:tcPr>
          <w:p w14:paraId="40E18B7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7B0B7F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12.1%</w:t>
            </w:r>
          </w:p>
        </w:tc>
        <w:tc>
          <w:tcPr>
            <w:tcW w:w="1129" w:type="dxa"/>
            <w:tcBorders>
              <w:top w:val="single" w:sz="8" w:space="0" w:color="AEAEAE"/>
              <w:left w:val="single" w:sz="8" w:space="0" w:color="E0E0E0"/>
              <w:bottom w:val="single" w:sz="8" w:space="0" w:color="AEAEAE"/>
              <w:right w:val="nil"/>
            </w:tcBorders>
            <w:shd w:val="clear" w:color="auto" w:fill="FFFFFF"/>
          </w:tcPr>
          <w:p w14:paraId="418D4C4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4B319D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12.3%</w:t>
            </w:r>
          </w:p>
        </w:tc>
        <w:tc>
          <w:tcPr>
            <w:tcW w:w="1129" w:type="dxa"/>
            <w:tcBorders>
              <w:top w:val="single" w:sz="8" w:space="0" w:color="AEAEAE"/>
              <w:left w:val="single" w:sz="8" w:space="0" w:color="E0E0E0"/>
              <w:bottom w:val="single" w:sz="8" w:space="0" w:color="AEAEAE"/>
              <w:right w:val="nil"/>
            </w:tcBorders>
            <w:shd w:val="clear" w:color="auto" w:fill="FFFFFF"/>
          </w:tcPr>
          <w:p w14:paraId="45F2A70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17.1%</w:t>
            </w:r>
          </w:p>
        </w:tc>
      </w:tr>
      <w:tr w:rsidR="00DE1851" w:rsidRPr="004962D9" w14:paraId="59EFEF3C"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3E88B785"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1DF54435"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 hours</w:t>
            </w:r>
          </w:p>
        </w:tc>
        <w:tc>
          <w:tcPr>
            <w:tcW w:w="1130" w:type="dxa"/>
            <w:tcBorders>
              <w:top w:val="single" w:sz="8" w:space="0" w:color="AEAEAE"/>
              <w:left w:val="nil"/>
              <w:bottom w:val="single" w:sz="8" w:space="0" w:color="AEAEAE"/>
              <w:right w:val="single" w:sz="8" w:space="0" w:color="E0E0E0"/>
            </w:tcBorders>
            <w:shd w:val="clear" w:color="auto" w:fill="FFFFFF"/>
          </w:tcPr>
          <w:p w14:paraId="6546656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8AC99C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6.3%</w:t>
            </w:r>
          </w:p>
        </w:tc>
        <w:tc>
          <w:tcPr>
            <w:tcW w:w="1129" w:type="dxa"/>
            <w:tcBorders>
              <w:top w:val="single" w:sz="8" w:space="0" w:color="AEAEAE"/>
              <w:left w:val="single" w:sz="8" w:space="0" w:color="E0E0E0"/>
              <w:bottom w:val="single" w:sz="8" w:space="0" w:color="AEAEAE"/>
              <w:right w:val="nil"/>
            </w:tcBorders>
            <w:shd w:val="clear" w:color="auto" w:fill="FFFFFF"/>
          </w:tcPr>
          <w:p w14:paraId="70932E3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961018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6.0%</w:t>
            </w:r>
          </w:p>
        </w:tc>
        <w:tc>
          <w:tcPr>
            <w:tcW w:w="1129" w:type="dxa"/>
            <w:tcBorders>
              <w:top w:val="single" w:sz="8" w:space="0" w:color="AEAEAE"/>
              <w:left w:val="single" w:sz="8" w:space="0" w:color="E0E0E0"/>
              <w:bottom w:val="single" w:sz="8" w:space="0" w:color="AEAEAE"/>
              <w:right w:val="nil"/>
            </w:tcBorders>
            <w:shd w:val="clear" w:color="auto" w:fill="FFFFFF"/>
          </w:tcPr>
          <w:p w14:paraId="798429C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E44792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5.6%</w:t>
            </w:r>
          </w:p>
        </w:tc>
        <w:tc>
          <w:tcPr>
            <w:tcW w:w="1129" w:type="dxa"/>
            <w:tcBorders>
              <w:top w:val="single" w:sz="8" w:space="0" w:color="AEAEAE"/>
              <w:left w:val="single" w:sz="8" w:space="0" w:color="E0E0E0"/>
              <w:bottom w:val="single" w:sz="8" w:space="0" w:color="AEAEAE"/>
              <w:right w:val="nil"/>
            </w:tcBorders>
            <w:shd w:val="clear" w:color="auto" w:fill="FFFFFF"/>
          </w:tcPr>
          <w:p w14:paraId="03E9E68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F3CA1F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6.5%</w:t>
            </w:r>
          </w:p>
        </w:tc>
        <w:tc>
          <w:tcPr>
            <w:tcW w:w="1129" w:type="dxa"/>
            <w:tcBorders>
              <w:top w:val="single" w:sz="8" w:space="0" w:color="AEAEAE"/>
              <w:left w:val="single" w:sz="8" w:space="0" w:color="E0E0E0"/>
              <w:bottom w:val="single" w:sz="8" w:space="0" w:color="AEAEAE"/>
              <w:right w:val="nil"/>
            </w:tcBorders>
            <w:shd w:val="clear" w:color="auto" w:fill="FFFFFF"/>
          </w:tcPr>
          <w:p w14:paraId="141DE53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7.3%</w:t>
            </w:r>
          </w:p>
        </w:tc>
      </w:tr>
      <w:tr w:rsidR="00DE1851" w:rsidRPr="004962D9" w14:paraId="4F79327C"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64B9B2BA"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430A72EB"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4 hours</w:t>
            </w:r>
          </w:p>
        </w:tc>
        <w:tc>
          <w:tcPr>
            <w:tcW w:w="1130" w:type="dxa"/>
            <w:tcBorders>
              <w:top w:val="single" w:sz="8" w:space="0" w:color="AEAEAE"/>
              <w:left w:val="nil"/>
              <w:bottom w:val="single" w:sz="8" w:space="0" w:color="AEAEAE"/>
              <w:right w:val="single" w:sz="8" w:space="0" w:color="E0E0E0"/>
            </w:tcBorders>
            <w:shd w:val="clear" w:color="auto" w:fill="FFFFFF"/>
          </w:tcPr>
          <w:p w14:paraId="02E78A0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7A7BEB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4.5%</w:t>
            </w:r>
          </w:p>
        </w:tc>
        <w:tc>
          <w:tcPr>
            <w:tcW w:w="1129" w:type="dxa"/>
            <w:tcBorders>
              <w:top w:val="single" w:sz="8" w:space="0" w:color="AEAEAE"/>
              <w:left w:val="single" w:sz="8" w:space="0" w:color="E0E0E0"/>
              <w:bottom w:val="single" w:sz="8" w:space="0" w:color="AEAEAE"/>
              <w:right w:val="nil"/>
            </w:tcBorders>
            <w:shd w:val="clear" w:color="auto" w:fill="FFFFFF"/>
          </w:tcPr>
          <w:p w14:paraId="494B0EA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F7CF2C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3.5%</w:t>
            </w:r>
          </w:p>
        </w:tc>
        <w:tc>
          <w:tcPr>
            <w:tcW w:w="1129" w:type="dxa"/>
            <w:tcBorders>
              <w:top w:val="single" w:sz="8" w:space="0" w:color="AEAEAE"/>
              <w:left w:val="single" w:sz="8" w:space="0" w:color="E0E0E0"/>
              <w:bottom w:val="single" w:sz="8" w:space="0" w:color="AEAEAE"/>
              <w:right w:val="nil"/>
            </w:tcBorders>
            <w:shd w:val="clear" w:color="auto" w:fill="FFFFFF"/>
          </w:tcPr>
          <w:p w14:paraId="577B4F2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09788B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3.8%</w:t>
            </w:r>
          </w:p>
        </w:tc>
        <w:tc>
          <w:tcPr>
            <w:tcW w:w="1129" w:type="dxa"/>
            <w:tcBorders>
              <w:top w:val="single" w:sz="8" w:space="0" w:color="AEAEAE"/>
              <w:left w:val="single" w:sz="8" w:space="0" w:color="E0E0E0"/>
              <w:bottom w:val="single" w:sz="8" w:space="0" w:color="AEAEAE"/>
              <w:right w:val="nil"/>
            </w:tcBorders>
            <w:shd w:val="clear" w:color="auto" w:fill="FFFFFF"/>
          </w:tcPr>
          <w:p w14:paraId="4064CB9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5E43EE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3.8%</w:t>
            </w:r>
          </w:p>
        </w:tc>
        <w:tc>
          <w:tcPr>
            <w:tcW w:w="1129" w:type="dxa"/>
            <w:tcBorders>
              <w:top w:val="single" w:sz="8" w:space="0" w:color="AEAEAE"/>
              <w:left w:val="single" w:sz="8" w:space="0" w:color="E0E0E0"/>
              <w:bottom w:val="single" w:sz="8" w:space="0" w:color="AEAEAE"/>
              <w:right w:val="nil"/>
            </w:tcBorders>
            <w:shd w:val="clear" w:color="auto" w:fill="FFFFFF"/>
          </w:tcPr>
          <w:p w14:paraId="504DB08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6.9%</w:t>
            </w:r>
          </w:p>
        </w:tc>
      </w:tr>
      <w:tr w:rsidR="00DE1851" w:rsidRPr="004962D9" w14:paraId="12514C55"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77928EEB"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4C81BF56"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5 hours</w:t>
            </w:r>
          </w:p>
        </w:tc>
        <w:tc>
          <w:tcPr>
            <w:tcW w:w="1130" w:type="dxa"/>
            <w:tcBorders>
              <w:top w:val="single" w:sz="8" w:space="0" w:color="AEAEAE"/>
              <w:left w:val="nil"/>
              <w:bottom w:val="single" w:sz="8" w:space="0" w:color="AEAEAE"/>
              <w:right w:val="single" w:sz="8" w:space="0" w:color="E0E0E0"/>
            </w:tcBorders>
            <w:shd w:val="clear" w:color="auto" w:fill="FFFFFF"/>
          </w:tcPr>
          <w:p w14:paraId="28962AB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3F1C4F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2.6%</w:t>
            </w:r>
          </w:p>
        </w:tc>
        <w:tc>
          <w:tcPr>
            <w:tcW w:w="1129" w:type="dxa"/>
            <w:tcBorders>
              <w:top w:val="single" w:sz="8" w:space="0" w:color="AEAEAE"/>
              <w:left w:val="single" w:sz="8" w:space="0" w:color="E0E0E0"/>
              <w:bottom w:val="single" w:sz="8" w:space="0" w:color="AEAEAE"/>
              <w:right w:val="nil"/>
            </w:tcBorders>
            <w:shd w:val="clear" w:color="auto" w:fill="FFFFFF"/>
          </w:tcPr>
          <w:p w14:paraId="0D1CFAD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BCFC0C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2.3%</w:t>
            </w:r>
          </w:p>
        </w:tc>
        <w:tc>
          <w:tcPr>
            <w:tcW w:w="1129" w:type="dxa"/>
            <w:tcBorders>
              <w:top w:val="single" w:sz="8" w:space="0" w:color="AEAEAE"/>
              <w:left w:val="single" w:sz="8" w:space="0" w:color="E0E0E0"/>
              <w:bottom w:val="single" w:sz="8" w:space="0" w:color="AEAEAE"/>
              <w:right w:val="nil"/>
            </w:tcBorders>
            <w:shd w:val="clear" w:color="auto" w:fill="FFFFFF"/>
          </w:tcPr>
          <w:p w14:paraId="5C24693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BE6312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2.7%</w:t>
            </w:r>
          </w:p>
        </w:tc>
        <w:tc>
          <w:tcPr>
            <w:tcW w:w="1129" w:type="dxa"/>
            <w:tcBorders>
              <w:top w:val="single" w:sz="8" w:space="0" w:color="AEAEAE"/>
              <w:left w:val="single" w:sz="8" w:space="0" w:color="E0E0E0"/>
              <w:bottom w:val="single" w:sz="8" w:space="0" w:color="AEAEAE"/>
              <w:right w:val="nil"/>
            </w:tcBorders>
            <w:shd w:val="clear" w:color="auto" w:fill="FFFFFF"/>
          </w:tcPr>
          <w:p w14:paraId="48F8D03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C59354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2.6%</w:t>
            </w:r>
          </w:p>
        </w:tc>
        <w:tc>
          <w:tcPr>
            <w:tcW w:w="1129" w:type="dxa"/>
            <w:tcBorders>
              <w:top w:val="single" w:sz="8" w:space="0" w:color="AEAEAE"/>
              <w:left w:val="single" w:sz="8" w:space="0" w:color="E0E0E0"/>
              <w:bottom w:val="single" w:sz="8" w:space="0" w:color="AEAEAE"/>
              <w:right w:val="nil"/>
            </w:tcBorders>
            <w:shd w:val="clear" w:color="auto" w:fill="FFFFFF"/>
          </w:tcPr>
          <w:p w14:paraId="555E00C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4.1%</w:t>
            </w:r>
          </w:p>
        </w:tc>
      </w:tr>
      <w:tr w:rsidR="00DE1851" w:rsidRPr="004962D9" w14:paraId="29405AEA"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53EA1186"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55AF27CE"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6 hours</w:t>
            </w:r>
          </w:p>
        </w:tc>
        <w:tc>
          <w:tcPr>
            <w:tcW w:w="1130" w:type="dxa"/>
            <w:tcBorders>
              <w:top w:val="single" w:sz="8" w:space="0" w:color="AEAEAE"/>
              <w:left w:val="nil"/>
              <w:bottom w:val="single" w:sz="8" w:space="0" w:color="AEAEAE"/>
              <w:right w:val="single" w:sz="8" w:space="0" w:color="E0E0E0"/>
            </w:tcBorders>
            <w:shd w:val="clear" w:color="auto" w:fill="FFFFFF"/>
          </w:tcPr>
          <w:p w14:paraId="3B96F9C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9F92F5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nil"/>
            </w:tcBorders>
            <w:shd w:val="clear" w:color="auto" w:fill="FFFFFF"/>
          </w:tcPr>
          <w:p w14:paraId="579B0E7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28641C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nil"/>
            </w:tcBorders>
            <w:shd w:val="clear" w:color="auto" w:fill="FFFFFF"/>
          </w:tcPr>
          <w:p w14:paraId="2396F7C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1ACE1B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nil"/>
            </w:tcBorders>
            <w:shd w:val="clear" w:color="auto" w:fill="FFFFFF"/>
          </w:tcPr>
          <w:p w14:paraId="105C017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4B055D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nil"/>
            </w:tcBorders>
            <w:shd w:val="clear" w:color="auto" w:fill="FFFFFF"/>
          </w:tcPr>
          <w:p w14:paraId="6BDA1AB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w:t>
            </w:r>
          </w:p>
        </w:tc>
      </w:tr>
      <w:tr w:rsidR="00DE1851" w:rsidRPr="004962D9" w14:paraId="26C451C3"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24EC9AE7"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23FF45DE"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7 hours</w:t>
            </w:r>
          </w:p>
        </w:tc>
        <w:tc>
          <w:tcPr>
            <w:tcW w:w="1130" w:type="dxa"/>
            <w:tcBorders>
              <w:top w:val="single" w:sz="8" w:space="0" w:color="AEAEAE"/>
              <w:left w:val="nil"/>
              <w:bottom w:val="single" w:sz="8" w:space="0" w:color="AEAEAE"/>
              <w:right w:val="single" w:sz="8" w:space="0" w:color="E0E0E0"/>
            </w:tcBorders>
            <w:shd w:val="clear" w:color="auto" w:fill="FFFFFF"/>
          </w:tcPr>
          <w:p w14:paraId="1328271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670AE9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nil"/>
            </w:tcBorders>
            <w:shd w:val="clear" w:color="auto" w:fill="FFFFFF"/>
          </w:tcPr>
          <w:p w14:paraId="2BE5CB4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9B3BA5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nil"/>
            </w:tcBorders>
            <w:shd w:val="clear" w:color="auto" w:fill="FFFFFF"/>
          </w:tcPr>
          <w:p w14:paraId="6F00256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3A8723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nil"/>
            </w:tcBorders>
            <w:shd w:val="clear" w:color="auto" w:fill="FFFFFF"/>
          </w:tcPr>
          <w:p w14:paraId="20322A4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F8DBE1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nil"/>
            </w:tcBorders>
            <w:shd w:val="clear" w:color="auto" w:fill="FFFFFF"/>
          </w:tcPr>
          <w:p w14:paraId="3BC2445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w:t>
            </w:r>
          </w:p>
        </w:tc>
      </w:tr>
      <w:tr w:rsidR="00DE1851" w:rsidRPr="004962D9" w14:paraId="633EA706"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54817A5C"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063FF112"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8 hours</w:t>
            </w:r>
          </w:p>
        </w:tc>
        <w:tc>
          <w:tcPr>
            <w:tcW w:w="1130" w:type="dxa"/>
            <w:tcBorders>
              <w:top w:val="single" w:sz="8" w:space="0" w:color="AEAEAE"/>
              <w:left w:val="nil"/>
              <w:bottom w:val="single" w:sz="8" w:space="0" w:color="AEAEAE"/>
              <w:right w:val="single" w:sz="8" w:space="0" w:color="E0E0E0"/>
            </w:tcBorders>
            <w:shd w:val="clear" w:color="auto" w:fill="FFFFFF"/>
          </w:tcPr>
          <w:p w14:paraId="5E0FE44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2B46B9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nil"/>
            </w:tcBorders>
            <w:shd w:val="clear" w:color="auto" w:fill="FFFFFF"/>
          </w:tcPr>
          <w:p w14:paraId="7E90D28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4EA62B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nil"/>
            </w:tcBorders>
            <w:shd w:val="clear" w:color="auto" w:fill="FFFFFF"/>
          </w:tcPr>
          <w:p w14:paraId="7EDA955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2A0430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nil"/>
            </w:tcBorders>
            <w:shd w:val="clear" w:color="auto" w:fill="FFFFFF"/>
          </w:tcPr>
          <w:p w14:paraId="79378F3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37F56D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nil"/>
            </w:tcBorders>
            <w:shd w:val="clear" w:color="auto" w:fill="FFFFFF"/>
          </w:tcPr>
          <w:p w14:paraId="2732CF1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w:t>
            </w:r>
          </w:p>
        </w:tc>
      </w:tr>
    </w:tbl>
    <w:p w14:paraId="759A87F0" w14:textId="77777777" w:rsidR="00DE1851" w:rsidRPr="004962D9" w:rsidRDefault="00DE1851" w:rsidP="00DE1851">
      <w:pPr>
        <w:autoSpaceDE w:val="0"/>
        <w:autoSpaceDN w:val="0"/>
        <w:adjustRightInd w:val="0"/>
        <w:spacing w:line="400" w:lineRule="atLeast"/>
        <w:rPr>
          <w:rFonts w:cs="Times New Roman"/>
          <w:szCs w:val="24"/>
        </w:rPr>
      </w:pPr>
    </w:p>
    <w:p w14:paraId="445DFE92" w14:textId="77777777" w:rsidR="00DE1851" w:rsidRDefault="00DE1851" w:rsidP="00DE1851">
      <w:pPr>
        <w:rPr>
          <w:rFonts w:cs="Times New Roman"/>
          <w:szCs w:val="24"/>
        </w:rPr>
      </w:pPr>
      <w:r>
        <w:rPr>
          <w:rFonts w:cs="Times New Roman"/>
          <w:szCs w:val="24"/>
        </w:rPr>
        <w:br w:type="page"/>
      </w:r>
    </w:p>
    <w:p w14:paraId="64FBEE98" w14:textId="77777777" w:rsidR="00DE1851" w:rsidRPr="004962D9" w:rsidRDefault="00DE1851" w:rsidP="00DE1851">
      <w:pPr>
        <w:autoSpaceDE w:val="0"/>
        <w:autoSpaceDN w:val="0"/>
        <w:adjustRightInd w:val="0"/>
        <w:spacing w:line="400" w:lineRule="atLeast"/>
        <w:rPr>
          <w:rFonts w:cs="Times New Roman"/>
          <w:szCs w:val="24"/>
        </w:rPr>
      </w:pPr>
    </w:p>
    <w:tbl>
      <w:tblPr>
        <w:tblW w:w="15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9"/>
        <w:gridCol w:w="2345"/>
        <w:gridCol w:w="1130"/>
        <w:gridCol w:w="1129"/>
        <w:gridCol w:w="1129"/>
        <w:gridCol w:w="1129"/>
        <w:gridCol w:w="1129"/>
        <w:gridCol w:w="1129"/>
        <w:gridCol w:w="1129"/>
        <w:gridCol w:w="1129"/>
        <w:gridCol w:w="1129"/>
      </w:tblGrid>
      <w:tr w:rsidR="00DE1851" w:rsidRPr="004962D9" w14:paraId="3A43C888" w14:textId="77777777" w:rsidTr="00BE68ED">
        <w:trPr>
          <w:cantSplit/>
        </w:trPr>
        <w:tc>
          <w:tcPr>
            <w:tcW w:w="5044" w:type="dxa"/>
            <w:gridSpan w:val="2"/>
            <w:vMerge w:val="restart"/>
            <w:tcBorders>
              <w:top w:val="nil"/>
              <w:left w:val="nil"/>
              <w:bottom w:val="nil"/>
              <w:right w:val="nil"/>
            </w:tcBorders>
            <w:shd w:val="clear" w:color="auto" w:fill="FFFFFF"/>
            <w:vAlign w:val="bottom"/>
          </w:tcPr>
          <w:p w14:paraId="2FFD28F8" w14:textId="77777777" w:rsidR="00DE1851" w:rsidRPr="004962D9" w:rsidRDefault="00DE1851" w:rsidP="00BE68ED">
            <w:pPr>
              <w:autoSpaceDE w:val="0"/>
              <w:autoSpaceDN w:val="0"/>
              <w:adjustRightInd w:val="0"/>
              <w:spacing w:line="240" w:lineRule="auto"/>
              <w:rPr>
                <w:rFonts w:cs="Times New Roman"/>
                <w:szCs w:val="24"/>
              </w:rPr>
            </w:pPr>
          </w:p>
        </w:tc>
        <w:tc>
          <w:tcPr>
            <w:tcW w:w="3388" w:type="dxa"/>
            <w:gridSpan w:val="3"/>
            <w:tcBorders>
              <w:top w:val="nil"/>
              <w:left w:val="nil"/>
              <w:bottom w:val="nil"/>
              <w:right w:val="nil"/>
            </w:tcBorders>
            <w:shd w:val="clear" w:color="auto" w:fill="FFFFFF"/>
            <w:vAlign w:val="bottom"/>
          </w:tcPr>
          <w:p w14:paraId="1E196D37"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Gender</w:t>
            </w:r>
          </w:p>
        </w:tc>
        <w:tc>
          <w:tcPr>
            <w:tcW w:w="2258" w:type="dxa"/>
            <w:gridSpan w:val="2"/>
            <w:tcBorders>
              <w:top w:val="nil"/>
              <w:left w:val="single" w:sz="8" w:space="0" w:color="E0E0E0"/>
              <w:bottom w:val="nil"/>
              <w:right w:val="nil"/>
            </w:tcBorders>
            <w:shd w:val="clear" w:color="auto" w:fill="FFFFFF"/>
            <w:vAlign w:val="bottom"/>
          </w:tcPr>
          <w:p w14:paraId="507F9685"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Age</w:t>
            </w:r>
          </w:p>
        </w:tc>
        <w:tc>
          <w:tcPr>
            <w:tcW w:w="2258" w:type="dxa"/>
            <w:gridSpan w:val="2"/>
            <w:tcBorders>
              <w:top w:val="nil"/>
              <w:left w:val="single" w:sz="8" w:space="0" w:color="E0E0E0"/>
              <w:bottom w:val="nil"/>
              <w:right w:val="nil"/>
            </w:tcBorders>
            <w:shd w:val="clear" w:color="auto" w:fill="FFFFFF"/>
            <w:vAlign w:val="bottom"/>
          </w:tcPr>
          <w:p w14:paraId="49BE475B"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Social Class</w:t>
            </w:r>
          </w:p>
        </w:tc>
        <w:tc>
          <w:tcPr>
            <w:tcW w:w="2258" w:type="dxa"/>
            <w:gridSpan w:val="2"/>
            <w:tcBorders>
              <w:top w:val="nil"/>
              <w:left w:val="single" w:sz="8" w:space="0" w:color="E0E0E0"/>
              <w:bottom w:val="nil"/>
              <w:right w:val="nil"/>
            </w:tcBorders>
            <w:shd w:val="clear" w:color="auto" w:fill="FFFFFF"/>
            <w:vAlign w:val="bottom"/>
          </w:tcPr>
          <w:p w14:paraId="23C43C23"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Ethnicity</w:t>
            </w:r>
          </w:p>
        </w:tc>
      </w:tr>
      <w:tr w:rsidR="00DE1851" w:rsidRPr="004962D9" w14:paraId="784B82F9" w14:textId="77777777" w:rsidTr="00BE68ED">
        <w:trPr>
          <w:cantSplit/>
        </w:trPr>
        <w:tc>
          <w:tcPr>
            <w:tcW w:w="5044" w:type="dxa"/>
            <w:gridSpan w:val="2"/>
            <w:vMerge/>
            <w:tcBorders>
              <w:top w:val="nil"/>
              <w:left w:val="nil"/>
              <w:bottom w:val="nil"/>
              <w:right w:val="nil"/>
            </w:tcBorders>
            <w:shd w:val="clear" w:color="auto" w:fill="FFFFFF"/>
            <w:vAlign w:val="bottom"/>
          </w:tcPr>
          <w:p w14:paraId="5570DDA0" w14:textId="77777777" w:rsidR="00DE1851" w:rsidRPr="004962D9" w:rsidRDefault="00DE1851" w:rsidP="00BE68ED">
            <w:pPr>
              <w:autoSpaceDE w:val="0"/>
              <w:autoSpaceDN w:val="0"/>
              <w:adjustRightInd w:val="0"/>
              <w:spacing w:line="240" w:lineRule="auto"/>
              <w:rPr>
                <w:rFonts w:ascii="Arial" w:hAnsi="Arial" w:cs="Arial"/>
                <w:color w:val="264A60"/>
                <w:sz w:val="18"/>
                <w:szCs w:val="18"/>
              </w:rPr>
            </w:pPr>
          </w:p>
        </w:tc>
        <w:tc>
          <w:tcPr>
            <w:tcW w:w="1130" w:type="dxa"/>
            <w:tcBorders>
              <w:top w:val="nil"/>
              <w:left w:val="nil"/>
              <w:bottom w:val="single" w:sz="8" w:space="0" w:color="152935"/>
              <w:right w:val="single" w:sz="8" w:space="0" w:color="E0E0E0"/>
            </w:tcBorders>
            <w:shd w:val="clear" w:color="auto" w:fill="FFFFFF"/>
            <w:vAlign w:val="bottom"/>
          </w:tcPr>
          <w:p w14:paraId="65F32342"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Total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3B9C768A"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Boy</w:t>
            </w:r>
          </w:p>
        </w:tc>
        <w:tc>
          <w:tcPr>
            <w:tcW w:w="1129" w:type="dxa"/>
            <w:tcBorders>
              <w:top w:val="nil"/>
              <w:left w:val="single" w:sz="8" w:space="0" w:color="E0E0E0"/>
              <w:bottom w:val="single" w:sz="8" w:space="0" w:color="152935"/>
              <w:right w:val="nil"/>
            </w:tcBorders>
            <w:shd w:val="clear" w:color="auto" w:fill="FFFFFF"/>
            <w:vAlign w:val="bottom"/>
          </w:tcPr>
          <w:p w14:paraId="7C7C649F"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Girl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4B2D1575"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3-7</w:t>
            </w:r>
          </w:p>
        </w:tc>
        <w:tc>
          <w:tcPr>
            <w:tcW w:w="1129" w:type="dxa"/>
            <w:tcBorders>
              <w:top w:val="nil"/>
              <w:left w:val="single" w:sz="8" w:space="0" w:color="E0E0E0"/>
              <w:bottom w:val="single" w:sz="8" w:space="0" w:color="152935"/>
              <w:right w:val="nil"/>
            </w:tcBorders>
            <w:shd w:val="clear" w:color="auto" w:fill="FFFFFF"/>
            <w:vAlign w:val="bottom"/>
          </w:tcPr>
          <w:p w14:paraId="1B9D0059"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8-11</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71231DD0"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ABC1</w:t>
            </w:r>
          </w:p>
        </w:tc>
        <w:tc>
          <w:tcPr>
            <w:tcW w:w="1129" w:type="dxa"/>
            <w:tcBorders>
              <w:top w:val="nil"/>
              <w:left w:val="single" w:sz="8" w:space="0" w:color="E0E0E0"/>
              <w:bottom w:val="single" w:sz="8" w:space="0" w:color="152935"/>
              <w:right w:val="nil"/>
            </w:tcBorders>
            <w:shd w:val="clear" w:color="auto" w:fill="FFFFFF"/>
            <w:vAlign w:val="bottom"/>
          </w:tcPr>
          <w:p w14:paraId="6B3B9957"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C2DE</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68768448"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White</w:t>
            </w:r>
          </w:p>
        </w:tc>
        <w:tc>
          <w:tcPr>
            <w:tcW w:w="1129" w:type="dxa"/>
            <w:tcBorders>
              <w:top w:val="nil"/>
              <w:left w:val="single" w:sz="8" w:space="0" w:color="E0E0E0"/>
              <w:bottom w:val="single" w:sz="8" w:space="0" w:color="152935"/>
              <w:right w:val="nil"/>
            </w:tcBorders>
            <w:shd w:val="clear" w:color="auto" w:fill="FFFFFF"/>
            <w:vAlign w:val="bottom"/>
          </w:tcPr>
          <w:p w14:paraId="25BDAABB"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BME</w:t>
            </w:r>
          </w:p>
        </w:tc>
      </w:tr>
      <w:tr w:rsidR="00DE1851" w:rsidRPr="004962D9" w14:paraId="596D8573" w14:textId="77777777" w:rsidTr="00BE68ED">
        <w:trPr>
          <w:cantSplit/>
        </w:trPr>
        <w:tc>
          <w:tcPr>
            <w:tcW w:w="2699" w:type="dxa"/>
            <w:vMerge w:val="restart"/>
            <w:tcBorders>
              <w:top w:val="single" w:sz="8" w:space="0" w:color="152935"/>
              <w:left w:val="nil"/>
              <w:bottom w:val="single" w:sz="8" w:space="0" w:color="152935"/>
              <w:right w:val="nil"/>
            </w:tcBorders>
            <w:shd w:val="clear" w:color="auto" w:fill="E0E0E0"/>
          </w:tcPr>
          <w:p w14:paraId="03EC8FC2"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lang w:val="fr-FR"/>
              </w:rPr>
            </w:pPr>
            <w:r w:rsidRPr="004962D9">
              <w:rPr>
                <w:rFonts w:ascii="Arial" w:hAnsi="Arial" w:cs="Arial"/>
                <w:color w:val="264A60"/>
                <w:sz w:val="18"/>
                <w:szCs w:val="18"/>
                <w:lang w:val="fr-FR"/>
              </w:rPr>
              <w:t>Games console (e.g.PlayStation, Xbox)</w:t>
            </w:r>
          </w:p>
        </w:tc>
        <w:tc>
          <w:tcPr>
            <w:tcW w:w="2345" w:type="dxa"/>
            <w:tcBorders>
              <w:top w:val="single" w:sz="8" w:space="0" w:color="152935"/>
              <w:left w:val="nil"/>
              <w:bottom w:val="single" w:sz="8" w:space="0" w:color="AEAEAE"/>
              <w:right w:val="nil"/>
            </w:tcBorders>
            <w:shd w:val="clear" w:color="auto" w:fill="E0E0E0"/>
          </w:tcPr>
          <w:p w14:paraId="2553BE59"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Less than 30 minutes</w:t>
            </w:r>
          </w:p>
        </w:tc>
        <w:tc>
          <w:tcPr>
            <w:tcW w:w="1130" w:type="dxa"/>
            <w:tcBorders>
              <w:top w:val="single" w:sz="8" w:space="0" w:color="152935"/>
              <w:left w:val="nil"/>
              <w:bottom w:val="single" w:sz="8" w:space="0" w:color="AEAEAE"/>
              <w:right w:val="single" w:sz="8" w:space="0" w:color="E0E0E0"/>
            </w:tcBorders>
            <w:shd w:val="clear" w:color="auto" w:fill="FFFFFF"/>
          </w:tcPr>
          <w:p w14:paraId="18BA310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33.8%</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9F6B09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24.9%</w:t>
            </w:r>
          </w:p>
        </w:tc>
        <w:tc>
          <w:tcPr>
            <w:tcW w:w="1129" w:type="dxa"/>
            <w:tcBorders>
              <w:top w:val="single" w:sz="8" w:space="0" w:color="152935"/>
              <w:left w:val="single" w:sz="8" w:space="0" w:color="E0E0E0"/>
              <w:bottom w:val="single" w:sz="8" w:space="0" w:color="AEAEAE"/>
              <w:right w:val="nil"/>
            </w:tcBorders>
            <w:shd w:val="clear" w:color="auto" w:fill="FFFFFF"/>
          </w:tcPr>
          <w:p w14:paraId="47E106F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46.4%</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1ED50C7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43.9%</w:t>
            </w:r>
          </w:p>
        </w:tc>
        <w:tc>
          <w:tcPr>
            <w:tcW w:w="1129" w:type="dxa"/>
            <w:tcBorders>
              <w:top w:val="single" w:sz="8" w:space="0" w:color="152935"/>
              <w:left w:val="single" w:sz="8" w:space="0" w:color="E0E0E0"/>
              <w:bottom w:val="single" w:sz="8" w:space="0" w:color="AEAEAE"/>
              <w:right w:val="nil"/>
            </w:tcBorders>
            <w:shd w:val="clear" w:color="auto" w:fill="FFFFFF"/>
          </w:tcPr>
          <w:p w14:paraId="6E4C302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26.1%</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7BE0633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37.1%</w:t>
            </w:r>
          </w:p>
        </w:tc>
        <w:tc>
          <w:tcPr>
            <w:tcW w:w="1129" w:type="dxa"/>
            <w:tcBorders>
              <w:top w:val="single" w:sz="8" w:space="0" w:color="152935"/>
              <w:left w:val="single" w:sz="8" w:space="0" w:color="E0E0E0"/>
              <w:bottom w:val="single" w:sz="8" w:space="0" w:color="AEAEAE"/>
              <w:right w:val="nil"/>
            </w:tcBorders>
            <w:shd w:val="clear" w:color="auto" w:fill="FFFFFF"/>
          </w:tcPr>
          <w:p w14:paraId="6A4A47F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28.4%</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EB7774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34.5%</w:t>
            </w:r>
          </w:p>
        </w:tc>
        <w:tc>
          <w:tcPr>
            <w:tcW w:w="1129" w:type="dxa"/>
            <w:tcBorders>
              <w:top w:val="single" w:sz="8" w:space="0" w:color="152935"/>
              <w:left w:val="single" w:sz="8" w:space="0" w:color="E0E0E0"/>
              <w:bottom w:val="single" w:sz="8" w:space="0" w:color="AEAEAE"/>
              <w:right w:val="nil"/>
            </w:tcBorders>
            <w:shd w:val="clear" w:color="auto" w:fill="FFFFFF"/>
          </w:tcPr>
          <w:p w14:paraId="1F674FC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28.4%</w:t>
            </w:r>
          </w:p>
        </w:tc>
      </w:tr>
      <w:tr w:rsidR="00DE1851" w:rsidRPr="004962D9" w14:paraId="1EC0694A"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59A57108"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3AEE1B18"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31-60 minutes</w:t>
            </w:r>
          </w:p>
        </w:tc>
        <w:tc>
          <w:tcPr>
            <w:tcW w:w="1130" w:type="dxa"/>
            <w:tcBorders>
              <w:top w:val="single" w:sz="8" w:space="0" w:color="AEAEAE"/>
              <w:left w:val="nil"/>
              <w:bottom w:val="single" w:sz="8" w:space="0" w:color="AEAEAE"/>
              <w:right w:val="single" w:sz="8" w:space="0" w:color="E0E0E0"/>
            </w:tcBorders>
            <w:shd w:val="clear" w:color="auto" w:fill="FFFFFF"/>
          </w:tcPr>
          <w:p w14:paraId="5B9243B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53D38E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19.2%</w:t>
            </w:r>
          </w:p>
        </w:tc>
        <w:tc>
          <w:tcPr>
            <w:tcW w:w="1129" w:type="dxa"/>
            <w:tcBorders>
              <w:top w:val="single" w:sz="8" w:space="0" w:color="AEAEAE"/>
              <w:left w:val="single" w:sz="8" w:space="0" w:color="E0E0E0"/>
              <w:bottom w:val="single" w:sz="8" w:space="0" w:color="AEAEAE"/>
              <w:right w:val="nil"/>
            </w:tcBorders>
            <w:shd w:val="clear" w:color="auto" w:fill="FFFFFF"/>
          </w:tcPr>
          <w:p w14:paraId="68BB97F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FC2514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16.0%</w:t>
            </w:r>
          </w:p>
        </w:tc>
        <w:tc>
          <w:tcPr>
            <w:tcW w:w="1129" w:type="dxa"/>
            <w:tcBorders>
              <w:top w:val="single" w:sz="8" w:space="0" w:color="AEAEAE"/>
              <w:left w:val="single" w:sz="8" w:space="0" w:color="E0E0E0"/>
              <w:bottom w:val="single" w:sz="8" w:space="0" w:color="AEAEAE"/>
              <w:right w:val="nil"/>
            </w:tcBorders>
            <w:shd w:val="clear" w:color="auto" w:fill="FFFFFF"/>
          </w:tcPr>
          <w:p w14:paraId="5CB4C32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DAF3EA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16.9%</w:t>
            </w:r>
          </w:p>
        </w:tc>
        <w:tc>
          <w:tcPr>
            <w:tcW w:w="1129" w:type="dxa"/>
            <w:tcBorders>
              <w:top w:val="single" w:sz="8" w:space="0" w:color="AEAEAE"/>
              <w:left w:val="single" w:sz="8" w:space="0" w:color="E0E0E0"/>
              <w:bottom w:val="single" w:sz="8" w:space="0" w:color="AEAEAE"/>
              <w:right w:val="nil"/>
            </w:tcBorders>
            <w:shd w:val="clear" w:color="auto" w:fill="FFFFFF"/>
          </w:tcPr>
          <w:p w14:paraId="670463B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E7145E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17.8%</w:t>
            </w:r>
          </w:p>
        </w:tc>
        <w:tc>
          <w:tcPr>
            <w:tcW w:w="1129" w:type="dxa"/>
            <w:tcBorders>
              <w:top w:val="single" w:sz="8" w:space="0" w:color="AEAEAE"/>
              <w:left w:val="single" w:sz="8" w:space="0" w:color="E0E0E0"/>
              <w:bottom w:val="single" w:sz="8" w:space="0" w:color="AEAEAE"/>
              <w:right w:val="nil"/>
            </w:tcBorders>
            <w:shd w:val="clear" w:color="auto" w:fill="FFFFFF"/>
          </w:tcPr>
          <w:p w14:paraId="4A93AF7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13.7%</w:t>
            </w:r>
          </w:p>
        </w:tc>
      </w:tr>
      <w:tr w:rsidR="00DE1851" w:rsidRPr="004962D9" w14:paraId="6BA04CDB"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569400AA"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06EA7039"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1 hour</w:t>
            </w:r>
          </w:p>
        </w:tc>
        <w:tc>
          <w:tcPr>
            <w:tcW w:w="1130" w:type="dxa"/>
            <w:tcBorders>
              <w:top w:val="single" w:sz="8" w:space="0" w:color="AEAEAE"/>
              <w:left w:val="nil"/>
              <w:bottom w:val="single" w:sz="8" w:space="0" w:color="AEAEAE"/>
              <w:right w:val="single" w:sz="8" w:space="0" w:color="E0E0E0"/>
            </w:tcBorders>
            <w:shd w:val="clear" w:color="auto" w:fill="FFFFFF"/>
          </w:tcPr>
          <w:p w14:paraId="6ADFF4D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CC1273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21.5%</w:t>
            </w:r>
          </w:p>
        </w:tc>
        <w:tc>
          <w:tcPr>
            <w:tcW w:w="1129" w:type="dxa"/>
            <w:tcBorders>
              <w:top w:val="single" w:sz="8" w:space="0" w:color="AEAEAE"/>
              <w:left w:val="single" w:sz="8" w:space="0" w:color="E0E0E0"/>
              <w:bottom w:val="single" w:sz="8" w:space="0" w:color="AEAEAE"/>
              <w:right w:val="nil"/>
            </w:tcBorders>
            <w:shd w:val="clear" w:color="auto" w:fill="FFFFFF"/>
          </w:tcPr>
          <w:p w14:paraId="090B132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8E95C7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16.8%</w:t>
            </w:r>
          </w:p>
        </w:tc>
        <w:tc>
          <w:tcPr>
            <w:tcW w:w="1129" w:type="dxa"/>
            <w:tcBorders>
              <w:top w:val="single" w:sz="8" w:space="0" w:color="AEAEAE"/>
              <w:left w:val="single" w:sz="8" w:space="0" w:color="E0E0E0"/>
              <w:bottom w:val="single" w:sz="8" w:space="0" w:color="AEAEAE"/>
              <w:right w:val="nil"/>
            </w:tcBorders>
            <w:shd w:val="clear" w:color="auto" w:fill="FFFFFF"/>
          </w:tcPr>
          <w:p w14:paraId="7B8BF5C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3618D6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18.0%</w:t>
            </w:r>
          </w:p>
        </w:tc>
        <w:tc>
          <w:tcPr>
            <w:tcW w:w="1129" w:type="dxa"/>
            <w:tcBorders>
              <w:top w:val="single" w:sz="8" w:space="0" w:color="AEAEAE"/>
              <w:left w:val="single" w:sz="8" w:space="0" w:color="E0E0E0"/>
              <w:bottom w:val="single" w:sz="8" w:space="0" w:color="AEAEAE"/>
              <w:right w:val="nil"/>
            </w:tcBorders>
            <w:shd w:val="clear" w:color="auto" w:fill="FFFFFF"/>
          </w:tcPr>
          <w:p w14:paraId="107A1FF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828995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19.2%</w:t>
            </w:r>
          </w:p>
        </w:tc>
        <w:tc>
          <w:tcPr>
            <w:tcW w:w="1129" w:type="dxa"/>
            <w:tcBorders>
              <w:top w:val="single" w:sz="8" w:space="0" w:color="AEAEAE"/>
              <w:left w:val="single" w:sz="8" w:space="0" w:color="E0E0E0"/>
              <w:bottom w:val="single" w:sz="8" w:space="0" w:color="AEAEAE"/>
              <w:right w:val="nil"/>
            </w:tcBorders>
            <w:shd w:val="clear" w:color="auto" w:fill="FFFFFF"/>
          </w:tcPr>
          <w:p w14:paraId="088EDC2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14.2%</w:t>
            </w:r>
          </w:p>
        </w:tc>
      </w:tr>
      <w:tr w:rsidR="00DE1851" w:rsidRPr="004962D9" w14:paraId="3DDB023F"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7FB17074"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55341EEE"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2 hours</w:t>
            </w:r>
          </w:p>
        </w:tc>
        <w:tc>
          <w:tcPr>
            <w:tcW w:w="1130" w:type="dxa"/>
            <w:tcBorders>
              <w:top w:val="single" w:sz="8" w:space="0" w:color="AEAEAE"/>
              <w:left w:val="nil"/>
              <w:bottom w:val="single" w:sz="8" w:space="0" w:color="AEAEAE"/>
              <w:right w:val="single" w:sz="8" w:space="0" w:color="E0E0E0"/>
            </w:tcBorders>
            <w:shd w:val="clear" w:color="auto" w:fill="FFFFFF"/>
          </w:tcPr>
          <w:p w14:paraId="4B9375F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322497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17.4%</w:t>
            </w:r>
          </w:p>
        </w:tc>
        <w:tc>
          <w:tcPr>
            <w:tcW w:w="1129" w:type="dxa"/>
            <w:tcBorders>
              <w:top w:val="single" w:sz="8" w:space="0" w:color="AEAEAE"/>
              <w:left w:val="single" w:sz="8" w:space="0" w:color="E0E0E0"/>
              <w:bottom w:val="single" w:sz="8" w:space="0" w:color="AEAEAE"/>
              <w:right w:val="nil"/>
            </w:tcBorders>
            <w:shd w:val="clear" w:color="auto" w:fill="FFFFFF"/>
          </w:tcPr>
          <w:p w14:paraId="0569634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71256D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9.0%</w:t>
            </w:r>
          </w:p>
        </w:tc>
        <w:tc>
          <w:tcPr>
            <w:tcW w:w="1129" w:type="dxa"/>
            <w:tcBorders>
              <w:top w:val="single" w:sz="8" w:space="0" w:color="AEAEAE"/>
              <w:left w:val="single" w:sz="8" w:space="0" w:color="E0E0E0"/>
              <w:bottom w:val="single" w:sz="8" w:space="0" w:color="AEAEAE"/>
              <w:right w:val="nil"/>
            </w:tcBorders>
            <w:shd w:val="clear" w:color="auto" w:fill="FFFFFF"/>
          </w:tcPr>
          <w:p w14:paraId="55992FF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0D3199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14.3%</w:t>
            </w:r>
          </w:p>
        </w:tc>
        <w:tc>
          <w:tcPr>
            <w:tcW w:w="1129" w:type="dxa"/>
            <w:tcBorders>
              <w:top w:val="single" w:sz="8" w:space="0" w:color="AEAEAE"/>
              <w:left w:val="single" w:sz="8" w:space="0" w:color="E0E0E0"/>
              <w:bottom w:val="single" w:sz="8" w:space="0" w:color="AEAEAE"/>
              <w:right w:val="nil"/>
            </w:tcBorders>
            <w:shd w:val="clear" w:color="auto" w:fill="FFFFFF"/>
          </w:tcPr>
          <w:p w14:paraId="6D89621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A83E03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14.0%</w:t>
            </w:r>
          </w:p>
        </w:tc>
        <w:tc>
          <w:tcPr>
            <w:tcW w:w="1129" w:type="dxa"/>
            <w:tcBorders>
              <w:top w:val="single" w:sz="8" w:space="0" w:color="AEAEAE"/>
              <w:left w:val="single" w:sz="8" w:space="0" w:color="E0E0E0"/>
              <w:bottom w:val="single" w:sz="8" w:space="0" w:color="AEAEAE"/>
              <w:right w:val="nil"/>
            </w:tcBorders>
            <w:shd w:val="clear" w:color="auto" w:fill="FFFFFF"/>
          </w:tcPr>
          <w:p w14:paraId="403EA20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21.1%</w:t>
            </w:r>
          </w:p>
        </w:tc>
      </w:tr>
      <w:tr w:rsidR="00DE1851" w:rsidRPr="004962D9" w14:paraId="22500CF9"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15F1EF99"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7D8189B5"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 hours</w:t>
            </w:r>
          </w:p>
        </w:tc>
        <w:tc>
          <w:tcPr>
            <w:tcW w:w="1130" w:type="dxa"/>
            <w:tcBorders>
              <w:top w:val="single" w:sz="8" w:space="0" w:color="AEAEAE"/>
              <w:left w:val="nil"/>
              <w:bottom w:val="single" w:sz="8" w:space="0" w:color="AEAEAE"/>
              <w:right w:val="single" w:sz="8" w:space="0" w:color="E0E0E0"/>
            </w:tcBorders>
            <w:shd w:val="clear" w:color="auto" w:fill="FFFFFF"/>
          </w:tcPr>
          <w:p w14:paraId="6D8CEFB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2D64A2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6.9%</w:t>
            </w:r>
          </w:p>
        </w:tc>
        <w:tc>
          <w:tcPr>
            <w:tcW w:w="1129" w:type="dxa"/>
            <w:tcBorders>
              <w:top w:val="single" w:sz="8" w:space="0" w:color="AEAEAE"/>
              <w:left w:val="single" w:sz="8" w:space="0" w:color="E0E0E0"/>
              <w:bottom w:val="single" w:sz="8" w:space="0" w:color="AEAEAE"/>
              <w:right w:val="nil"/>
            </w:tcBorders>
            <w:shd w:val="clear" w:color="auto" w:fill="FFFFFF"/>
          </w:tcPr>
          <w:p w14:paraId="01E6A27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7F2835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6.1%</w:t>
            </w:r>
          </w:p>
        </w:tc>
        <w:tc>
          <w:tcPr>
            <w:tcW w:w="1129" w:type="dxa"/>
            <w:tcBorders>
              <w:top w:val="single" w:sz="8" w:space="0" w:color="AEAEAE"/>
              <w:left w:val="single" w:sz="8" w:space="0" w:color="E0E0E0"/>
              <w:bottom w:val="single" w:sz="8" w:space="0" w:color="AEAEAE"/>
              <w:right w:val="nil"/>
            </w:tcBorders>
            <w:shd w:val="clear" w:color="auto" w:fill="FFFFFF"/>
          </w:tcPr>
          <w:p w14:paraId="7DA5ACF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7E8B8E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5.1%</w:t>
            </w:r>
          </w:p>
        </w:tc>
        <w:tc>
          <w:tcPr>
            <w:tcW w:w="1129" w:type="dxa"/>
            <w:tcBorders>
              <w:top w:val="single" w:sz="8" w:space="0" w:color="AEAEAE"/>
              <w:left w:val="single" w:sz="8" w:space="0" w:color="E0E0E0"/>
              <w:bottom w:val="single" w:sz="8" w:space="0" w:color="AEAEAE"/>
              <w:right w:val="nil"/>
            </w:tcBorders>
            <w:shd w:val="clear" w:color="auto" w:fill="FFFFFF"/>
          </w:tcPr>
          <w:p w14:paraId="160AC10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59CD39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6.0%</w:t>
            </w:r>
          </w:p>
        </w:tc>
        <w:tc>
          <w:tcPr>
            <w:tcW w:w="1129" w:type="dxa"/>
            <w:tcBorders>
              <w:top w:val="single" w:sz="8" w:space="0" w:color="AEAEAE"/>
              <w:left w:val="single" w:sz="8" w:space="0" w:color="E0E0E0"/>
              <w:bottom w:val="single" w:sz="8" w:space="0" w:color="AEAEAE"/>
              <w:right w:val="nil"/>
            </w:tcBorders>
            <w:shd w:val="clear" w:color="auto" w:fill="FFFFFF"/>
          </w:tcPr>
          <w:p w14:paraId="5C6ED0E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8.9%</w:t>
            </w:r>
          </w:p>
        </w:tc>
      </w:tr>
      <w:tr w:rsidR="00DE1851" w:rsidRPr="004962D9" w14:paraId="49C63357"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740E8000"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6B516E24"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4 hours</w:t>
            </w:r>
          </w:p>
        </w:tc>
        <w:tc>
          <w:tcPr>
            <w:tcW w:w="1130" w:type="dxa"/>
            <w:tcBorders>
              <w:top w:val="single" w:sz="8" w:space="0" w:color="AEAEAE"/>
              <w:left w:val="nil"/>
              <w:bottom w:val="single" w:sz="8" w:space="0" w:color="AEAEAE"/>
              <w:right w:val="single" w:sz="8" w:space="0" w:color="E0E0E0"/>
            </w:tcBorders>
            <w:shd w:val="clear" w:color="auto" w:fill="FFFFFF"/>
          </w:tcPr>
          <w:p w14:paraId="2DFB5BE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F00A9D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4.5%</w:t>
            </w:r>
          </w:p>
        </w:tc>
        <w:tc>
          <w:tcPr>
            <w:tcW w:w="1129" w:type="dxa"/>
            <w:tcBorders>
              <w:top w:val="single" w:sz="8" w:space="0" w:color="AEAEAE"/>
              <w:left w:val="single" w:sz="8" w:space="0" w:color="E0E0E0"/>
              <w:bottom w:val="single" w:sz="8" w:space="0" w:color="AEAEAE"/>
              <w:right w:val="nil"/>
            </w:tcBorders>
            <w:shd w:val="clear" w:color="auto" w:fill="FFFFFF"/>
          </w:tcPr>
          <w:p w14:paraId="77818F6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0672F8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3.9%</w:t>
            </w:r>
          </w:p>
        </w:tc>
        <w:tc>
          <w:tcPr>
            <w:tcW w:w="1129" w:type="dxa"/>
            <w:tcBorders>
              <w:top w:val="single" w:sz="8" w:space="0" w:color="AEAEAE"/>
              <w:left w:val="single" w:sz="8" w:space="0" w:color="E0E0E0"/>
              <w:bottom w:val="single" w:sz="8" w:space="0" w:color="AEAEAE"/>
              <w:right w:val="nil"/>
            </w:tcBorders>
            <w:shd w:val="clear" w:color="auto" w:fill="FFFFFF"/>
          </w:tcPr>
          <w:p w14:paraId="5196D7B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2DE252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3.9%</w:t>
            </w:r>
          </w:p>
        </w:tc>
        <w:tc>
          <w:tcPr>
            <w:tcW w:w="1129" w:type="dxa"/>
            <w:tcBorders>
              <w:top w:val="single" w:sz="8" w:space="0" w:color="AEAEAE"/>
              <w:left w:val="single" w:sz="8" w:space="0" w:color="E0E0E0"/>
              <w:bottom w:val="single" w:sz="8" w:space="0" w:color="AEAEAE"/>
              <w:right w:val="nil"/>
            </w:tcBorders>
            <w:shd w:val="clear" w:color="auto" w:fill="FFFFFF"/>
          </w:tcPr>
          <w:p w14:paraId="3F44204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3985A0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4.1%</w:t>
            </w:r>
          </w:p>
        </w:tc>
        <w:tc>
          <w:tcPr>
            <w:tcW w:w="1129" w:type="dxa"/>
            <w:tcBorders>
              <w:top w:val="single" w:sz="8" w:space="0" w:color="AEAEAE"/>
              <w:left w:val="single" w:sz="8" w:space="0" w:color="E0E0E0"/>
              <w:bottom w:val="single" w:sz="8" w:space="0" w:color="AEAEAE"/>
              <w:right w:val="nil"/>
            </w:tcBorders>
            <w:shd w:val="clear" w:color="auto" w:fill="FFFFFF"/>
          </w:tcPr>
          <w:p w14:paraId="76C39F6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5.3%</w:t>
            </w:r>
          </w:p>
        </w:tc>
      </w:tr>
      <w:tr w:rsidR="00DE1851" w:rsidRPr="004962D9" w14:paraId="703761AC"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53AC680C"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18206D3A"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5 hours</w:t>
            </w:r>
          </w:p>
        </w:tc>
        <w:tc>
          <w:tcPr>
            <w:tcW w:w="1130" w:type="dxa"/>
            <w:tcBorders>
              <w:top w:val="single" w:sz="8" w:space="0" w:color="AEAEAE"/>
              <w:left w:val="nil"/>
              <w:bottom w:val="single" w:sz="8" w:space="0" w:color="AEAEAE"/>
              <w:right w:val="single" w:sz="8" w:space="0" w:color="E0E0E0"/>
            </w:tcBorders>
            <w:shd w:val="clear" w:color="auto" w:fill="FFFFFF"/>
          </w:tcPr>
          <w:p w14:paraId="2F0B0DE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620595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w:t>
            </w:r>
          </w:p>
        </w:tc>
        <w:tc>
          <w:tcPr>
            <w:tcW w:w="1129" w:type="dxa"/>
            <w:tcBorders>
              <w:top w:val="single" w:sz="8" w:space="0" w:color="AEAEAE"/>
              <w:left w:val="single" w:sz="8" w:space="0" w:color="E0E0E0"/>
              <w:bottom w:val="single" w:sz="8" w:space="0" w:color="AEAEAE"/>
              <w:right w:val="nil"/>
            </w:tcBorders>
            <w:shd w:val="clear" w:color="auto" w:fill="FFFFFF"/>
          </w:tcPr>
          <w:p w14:paraId="321027F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0D9DB8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w:t>
            </w:r>
          </w:p>
        </w:tc>
        <w:tc>
          <w:tcPr>
            <w:tcW w:w="1129" w:type="dxa"/>
            <w:tcBorders>
              <w:top w:val="single" w:sz="8" w:space="0" w:color="AEAEAE"/>
              <w:left w:val="single" w:sz="8" w:space="0" w:color="E0E0E0"/>
              <w:bottom w:val="single" w:sz="8" w:space="0" w:color="AEAEAE"/>
              <w:right w:val="nil"/>
            </w:tcBorders>
            <w:shd w:val="clear" w:color="auto" w:fill="FFFFFF"/>
          </w:tcPr>
          <w:p w14:paraId="30C8087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4F8793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2.5%</w:t>
            </w:r>
          </w:p>
        </w:tc>
        <w:tc>
          <w:tcPr>
            <w:tcW w:w="1129" w:type="dxa"/>
            <w:tcBorders>
              <w:top w:val="single" w:sz="8" w:space="0" w:color="AEAEAE"/>
              <w:left w:val="single" w:sz="8" w:space="0" w:color="E0E0E0"/>
              <w:bottom w:val="single" w:sz="8" w:space="0" w:color="AEAEAE"/>
              <w:right w:val="nil"/>
            </w:tcBorders>
            <w:shd w:val="clear" w:color="auto" w:fill="FFFFFF"/>
          </w:tcPr>
          <w:p w14:paraId="4B4F2C9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76E6F2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2.0%</w:t>
            </w:r>
          </w:p>
        </w:tc>
        <w:tc>
          <w:tcPr>
            <w:tcW w:w="1129" w:type="dxa"/>
            <w:tcBorders>
              <w:top w:val="single" w:sz="8" w:space="0" w:color="AEAEAE"/>
              <w:left w:val="single" w:sz="8" w:space="0" w:color="E0E0E0"/>
              <w:bottom w:val="single" w:sz="8" w:space="0" w:color="AEAEAE"/>
              <w:right w:val="nil"/>
            </w:tcBorders>
            <w:shd w:val="clear" w:color="auto" w:fill="FFFFFF"/>
          </w:tcPr>
          <w:p w14:paraId="22AA096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4.2%</w:t>
            </w:r>
          </w:p>
        </w:tc>
      </w:tr>
      <w:tr w:rsidR="00DE1851" w:rsidRPr="004962D9" w14:paraId="13B8C1D7"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17AAF89A"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150FDBD4"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6 hours</w:t>
            </w:r>
          </w:p>
        </w:tc>
        <w:tc>
          <w:tcPr>
            <w:tcW w:w="1130" w:type="dxa"/>
            <w:tcBorders>
              <w:top w:val="single" w:sz="8" w:space="0" w:color="AEAEAE"/>
              <w:left w:val="nil"/>
              <w:bottom w:val="single" w:sz="8" w:space="0" w:color="AEAEAE"/>
              <w:right w:val="single" w:sz="8" w:space="0" w:color="E0E0E0"/>
            </w:tcBorders>
            <w:shd w:val="clear" w:color="auto" w:fill="FFFFFF"/>
          </w:tcPr>
          <w:p w14:paraId="1C710A1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79DD9E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nil"/>
            </w:tcBorders>
            <w:shd w:val="clear" w:color="auto" w:fill="FFFFFF"/>
          </w:tcPr>
          <w:p w14:paraId="3DBDEEF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A85C82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nil"/>
            </w:tcBorders>
            <w:shd w:val="clear" w:color="auto" w:fill="FFFFFF"/>
          </w:tcPr>
          <w:p w14:paraId="395C907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F1F926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nil"/>
            </w:tcBorders>
            <w:shd w:val="clear" w:color="auto" w:fill="FFFFFF"/>
          </w:tcPr>
          <w:p w14:paraId="693F68F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0AA510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nil"/>
            </w:tcBorders>
            <w:shd w:val="clear" w:color="auto" w:fill="FFFFFF"/>
          </w:tcPr>
          <w:p w14:paraId="60F4359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r>
      <w:tr w:rsidR="00DE1851" w:rsidRPr="004962D9" w14:paraId="07587A3A"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31F122BB"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0ACE40AB"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7 hours</w:t>
            </w:r>
          </w:p>
        </w:tc>
        <w:tc>
          <w:tcPr>
            <w:tcW w:w="1130" w:type="dxa"/>
            <w:tcBorders>
              <w:top w:val="single" w:sz="8" w:space="0" w:color="AEAEAE"/>
              <w:left w:val="nil"/>
              <w:bottom w:val="single" w:sz="8" w:space="0" w:color="AEAEAE"/>
              <w:right w:val="single" w:sz="8" w:space="0" w:color="E0E0E0"/>
            </w:tcBorders>
            <w:shd w:val="clear" w:color="auto" w:fill="FFFFFF"/>
          </w:tcPr>
          <w:p w14:paraId="2593A6B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C6F254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nil"/>
            </w:tcBorders>
            <w:shd w:val="clear" w:color="auto" w:fill="FFFFFF"/>
          </w:tcPr>
          <w:p w14:paraId="3EF5DF1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97D894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nil"/>
            </w:tcBorders>
            <w:shd w:val="clear" w:color="auto" w:fill="FFFFFF"/>
          </w:tcPr>
          <w:p w14:paraId="6008E4B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03A9AF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nil"/>
            </w:tcBorders>
            <w:shd w:val="clear" w:color="auto" w:fill="FFFFFF"/>
          </w:tcPr>
          <w:p w14:paraId="7356E95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841932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nil"/>
            </w:tcBorders>
            <w:shd w:val="clear" w:color="auto" w:fill="FFFFFF"/>
          </w:tcPr>
          <w:p w14:paraId="36B6369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2.1%</w:t>
            </w:r>
          </w:p>
        </w:tc>
      </w:tr>
      <w:tr w:rsidR="00DE1851" w:rsidRPr="004962D9" w14:paraId="41831D37"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6855A7DC"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391583E1"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8 hours</w:t>
            </w:r>
          </w:p>
        </w:tc>
        <w:tc>
          <w:tcPr>
            <w:tcW w:w="1130" w:type="dxa"/>
            <w:tcBorders>
              <w:top w:val="single" w:sz="8" w:space="0" w:color="AEAEAE"/>
              <w:left w:val="nil"/>
              <w:bottom w:val="single" w:sz="8" w:space="0" w:color="AEAEAE"/>
              <w:right w:val="single" w:sz="8" w:space="0" w:color="E0E0E0"/>
            </w:tcBorders>
            <w:shd w:val="clear" w:color="auto" w:fill="FFFFFF"/>
          </w:tcPr>
          <w:p w14:paraId="09712A3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56DC49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nil"/>
            </w:tcBorders>
            <w:shd w:val="clear" w:color="auto" w:fill="FFFFFF"/>
          </w:tcPr>
          <w:p w14:paraId="6F1BC6A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7A18AF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nil"/>
            </w:tcBorders>
            <w:shd w:val="clear" w:color="auto" w:fill="FFFFFF"/>
          </w:tcPr>
          <w:p w14:paraId="2B5C7DC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652B5B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nil"/>
            </w:tcBorders>
            <w:shd w:val="clear" w:color="auto" w:fill="FFFFFF"/>
          </w:tcPr>
          <w:p w14:paraId="7E1195E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3AFAA4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nil"/>
            </w:tcBorders>
            <w:shd w:val="clear" w:color="auto" w:fill="FFFFFF"/>
          </w:tcPr>
          <w:p w14:paraId="052397C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r>
      <w:tr w:rsidR="00DE1851" w:rsidRPr="004962D9" w14:paraId="68C2D4E4"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5E0491FB"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70614391"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More than 8 hours</w:t>
            </w:r>
          </w:p>
        </w:tc>
        <w:tc>
          <w:tcPr>
            <w:tcW w:w="1130" w:type="dxa"/>
            <w:tcBorders>
              <w:top w:val="single" w:sz="8" w:space="0" w:color="AEAEAE"/>
              <w:left w:val="nil"/>
              <w:bottom w:val="single" w:sz="8" w:space="0" w:color="AEAEAE"/>
              <w:right w:val="single" w:sz="8" w:space="0" w:color="E0E0E0"/>
            </w:tcBorders>
            <w:shd w:val="clear" w:color="auto" w:fill="FFFFFF"/>
          </w:tcPr>
          <w:p w14:paraId="5E69F56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1F867A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nil"/>
            </w:tcBorders>
            <w:shd w:val="clear" w:color="auto" w:fill="FFFFFF"/>
          </w:tcPr>
          <w:p w14:paraId="51AC64F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DA9B9D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nil"/>
            </w:tcBorders>
            <w:shd w:val="clear" w:color="auto" w:fill="FFFFFF"/>
          </w:tcPr>
          <w:p w14:paraId="534B0E5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173453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nil"/>
            </w:tcBorders>
            <w:shd w:val="clear" w:color="auto" w:fill="FFFFFF"/>
          </w:tcPr>
          <w:p w14:paraId="3E339F6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D78253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nil"/>
            </w:tcBorders>
            <w:shd w:val="clear" w:color="auto" w:fill="FFFFFF"/>
          </w:tcPr>
          <w:p w14:paraId="6539782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r>
    </w:tbl>
    <w:p w14:paraId="156E2A8A" w14:textId="77777777" w:rsidR="00DE1851" w:rsidRPr="004962D9" w:rsidRDefault="00DE1851" w:rsidP="00DE1851">
      <w:pPr>
        <w:autoSpaceDE w:val="0"/>
        <w:autoSpaceDN w:val="0"/>
        <w:adjustRightInd w:val="0"/>
        <w:spacing w:line="400" w:lineRule="atLeast"/>
        <w:rPr>
          <w:rFonts w:cs="Times New Roman"/>
          <w:szCs w:val="24"/>
        </w:rPr>
      </w:pPr>
    </w:p>
    <w:p w14:paraId="3E629F57" w14:textId="77777777" w:rsidR="00DE1851" w:rsidRDefault="00DE1851" w:rsidP="00DE1851">
      <w:pPr>
        <w:rPr>
          <w:rFonts w:cs="Times New Roman"/>
          <w:szCs w:val="24"/>
        </w:rPr>
      </w:pPr>
      <w:r>
        <w:rPr>
          <w:rFonts w:cs="Times New Roman"/>
          <w:szCs w:val="24"/>
        </w:rPr>
        <w:br w:type="page"/>
      </w:r>
    </w:p>
    <w:p w14:paraId="688790B7" w14:textId="77777777" w:rsidR="00DE1851" w:rsidRPr="004962D9" w:rsidRDefault="00DE1851" w:rsidP="00DE1851">
      <w:pPr>
        <w:autoSpaceDE w:val="0"/>
        <w:autoSpaceDN w:val="0"/>
        <w:adjustRightInd w:val="0"/>
        <w:spacing w:line="400" w:lineRule="atLeast"/>
        <w:rPr>
          <w:rFonts w:cs="Times New Roman"/>
          <w:szCs w:val="24"/>
        </w:rPr>
      </w:pPr>
    </w:p>
    <w:tbl>
      <w:tblPr>
        <w:tblW w:w="15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9"/>
        <w:gridCol w:w="2345"/>
        <w:gridCol w:w="1130"/>
        <w:gridCol w:w="1129"/>
        <w:gridCol w:w="1129"/>
        <w:gridCol w:w="1129"/>
        <w:gridCol w:w="1129"/>
        <w:gridCol w:w="1129"/>
        <w:gridCol w:w="1129"/>
        <w:gridCol w:w="1129"/>
        <w:gridCol w:w="1129"/>
      </w:tblGrid>
      <w:tr w:rsidR="00DE1851" w:rsidRPr="004962D9" w14:paraId="7C073C95" w14:textId="77777777" w:rsidTr="00BE68ED">
        <w:trPr>
          <w:cantSplit/>
        </w:trPr>
        <w:tc>
          <w:tcPr>
            <w:tcW w:w="5044" w:type="dxa"/>
            <w:gridSpan w:val="2"/>
            <w:vMerge w:val="restart"/>
            <w:tcBorders>
              <w:top w:val="nil"/>
              <w:left w:val="nil"/>
              <w:bottom w:val="nil"/>
              <w:right w:val="nil"/>
            </w:tcBorders>
            <w:shd w:val="clear" w:color="auto" w:fill="FFFFFF"/>
            <w:vAlign w:val="bottom"/>
          </w:tcPr>
          <w:p w14:paraId="33C79A97" w14:textId="77777777" w:rsidR="00DE1851" w:rsidRPr="004962D9" w:rsidRDefault="00DE1851" w:rsidP="00BE68ED">
            <w:pPr>
              <w:autoSpaceDE w:val="0"/>
              <w:autoSpaceDN w:val="0"/>
              <w:adjustRightInd w:val="0"/>
              <w:spacing w:line="240" w:lineRule="auto"/>
              <w:rPr>
                <w:rFonts w:cs="Times New Roman"/>
                <w:szCs w:val="24"/>
              </w:rPr>
            </w:pPr>
          </w:p>
        </w:tc>
        <w:tc>
          <w:tcPr>
            <w:tcW w:w="3388" w:type="dxa"/>
            <w:gridSpan w:val="3"/>
            <w:tcBorders>
              <w:top w:val="nil"/>
              <w:left w:val="nil"/>
              <w:bottom w:val="nil"/>
              <w:right w:val="nil"/>
            </w:tcBorders>
            <w:shd w:val="clear" w:color="auto" w:fill="FFFFFF"/>
            <w:vAlign w:val="bottom"/>
          </w:tcPr>
          <w:p w14:paraId="0B827218"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Gender</w:t>
            </w:r>
          </w:p>
        </w:tc>
        <w:tc>
          <w:tcPr>
            <w:tcW w:w="2258" w:type="dxa"/>
            <w:gridSpan w:val="2"/>
            <w:tcBorders>
              <w:top w:val="nil"/>
              <w:left w:val="single" w:sz="8" w:space="0" w:color="E0E0E0"/>
              <w:bottom w:val="nil"/>
              <w:right w:val="nil"/>
            </w:tcBorders>
            <w:shd w:val="clear" w:color="auto" w:fill="FFFFFF"/>
            <w:vAlign w:val="bottom"/>
          </w:tcPr>
          <w:p w14:paraId="265FB107"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Age</w:t>
            </w:r>
          </w:p>
        </w:tc>
        <w:tc>
          <w:tcPr>
            <w:tcW w:w="2258" w:type="dxa"/>
            <w:gridSpan w:val="2"/>
            <w:tcBorders>
              <w:top w:val="nil"/>
              <w:left w:val="single" w:sz="8" w:space="0" w:color="E0E0E0"/>
              <w:bottom w:val="nil"/>
              <w:right w:val="nil"/>
            </w:tcBorders>
            <w:shd w:val="clear" w:color="auto" w:fill="FFFFFF"/>
            <w:vAlign w:val="bottom"/>
          </w:tcPr>
          <w:p w14:paraId="401716C2"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Social Class</w:t>
            </w:r>
          </w:p>
        </w:tc>
        <w:tc>
          <w:tcPr>
            <w:tcW w:w="2258" w:type="dxa"/>
            <w:gridSpan w:val="2"/>
            <w:tcBorders>
              <w:top w:val="nil"/>
              <w:left w:val="single" w:sz="8" w:space="0" w:color="E0E0E0"/>
              <w:bottom w:val="nil"/>
              <w:right w:val="nil"/>
            </w:tcBorders>
            <w:shd w:val="clear" w:color="auto" w:fill="FFFFFF"/>
            <w:vAlign w:val="bottom"/>
          </w:tcPr>
          <w:p w14:paraId="50D0F9AD"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Ethnicity</w:t>
            </w:r>
          </w:p>
        </w:tc>
      </w:tr>
      <w:tr w:rsidR="00DE1851" w:rsidRPr="004962D9" w14:paraId="175908B2" w14:textId="77777777" w:rsidTr="00BE68ED">
        <w:trPr>
          <w:cantSplit/>
        </w:trPr>
        <w:tc>
          <w:tcPr>
            <w:tcW w:w="5044" w:type="dxa"/>
            <w:gridSpan w:val="2"/>
            <w:vMerge/>
            <w:tcBorders>
              <w:top w:val="nil"/>
              <w:left w:val="nil"/>
              <w:bottom w:val="nil"/>
              <w:right w:val="nil"/>
            </w:tcBorders>
            <w:shd w:val="clear" w:color="auto" w:fill="FFFFFF"/>
            <w:vAlign w:val="bottom"/>
          </w:tcPr>
          <w:p w14:paraId="3CAC1F0F" w14:textId="77777777" w:rsidR="00DE1851" w:rsidRPr="004962D9" w:rsidRDefault="00DE1851" w:rsidP="00BE68ED">
            <w:pPr>
              <w:autoSpaceDE w:val="0"/>
              <w:autoSpaceDN w:val="0"/>
              <w:adjustRightInd w:val="0"/>
              <w:spacing w:line="240" w:lineRule="auto"/>
              <w:rPr>
                <w:rFonts w:ascii="Arial" w:hAnsi="Arial" w:cs="Arial"/>
                <w:color w:val="264A60"/>
                <w:sz w:val="18"/>
                <w:szCs w:val="18"/>
              </w:rPr>
            </w:pPr>
          </w:p>
        </w:tc>
        <w:tc>
          <w:tcPr>
            <w:tcW w:w="1130" w:type="dxa"/>
            <w:tcBorders>
              <w:top w:val="nil"/>
              <w:left w:val="nil"/>
              <w:bottom w:val="single" w:sz="8" w:space="0" w:color="152935"/>
              <w:right w:val="single" w:sz="8" w:space="0" w:color="E0E0E0"/>
            </w:tcBorders>
            <w:shd w:val="clear" w:color="auto" w:fill="FFFFFF"/>
            <w:vAlign w:val="bottom"/>
          </w:tcPr>
          <w:p w14:paraId="323050E6"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Total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029C6837"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Boy</w:t>
            </w:r>
          </w:p>
        </w:tc>
        <w:tc>
          <w:tcPr>
            <w:tcW w:w="1129" w:type="dxa"/>
            <w:tcBorders>
              <w:top w:val="nil"/>
              <w:left w:val="single" w:sz="8" w:space="0" w:color="E0E0E0"/>
              <w:bottom w:val="single" w:sz="8" w:space="0" w:color="152935"/>
              <w:right w:val="nil"/>
            </w:tcBorders>
            <w:shd w:val="clear" w:color="auto" w:fill="FFFFFF"/>
            <w:vAlign w:val="bottom"/>
          </w:tcPr>
          <w:p w14:paraId="4556C598"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Girl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2CE73A3B"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3-7</w:t>
            </w:r>
          </w:p>
        </w:tc>
        <w:tc>
          <w:tcPr>
            <w:tcW w:w="1129" w:type="dxa"/>
            <w:tcBorders>
              <w:top w:val="nil"/>
              <w:left w:val="single" w:sz="8" w:space="0" w:color="E0E0E0"/>
              <w:bottom w:val="single" w:sz="8" w:space="0" w:color="152935"/>
              <w:right w:val="nil"/>
            </w:tcBorders>
            <w:shd w:val="clear" w:color="auto" w:fill="FFFFFF"/>
            <w:vAlign w:val="bottom"/>
          </w:tcPr>
          <w:p w14:paraId="3DB1A407"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8-11</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62EE7C07"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ABC1</w:t>
            </w:r>
          </w:p>
        </w:tc>
        <w:tc>
          <w:tcPr>
            <w:tcW w:w="1129" w:type="dxa"/>
            <w:tcBorders>
              <w:top w:val="nil"/>
              <w:left w:val="single" w:sz="8" w:space="0" w:color="E0E0E0"/>
              <w:bottom w:val="single" w:sz="8" w:space="0" w:color="152935"/>
              <w:right w:val="nil"/>
            </w:tcBorders>
            <w:shd w:val="clear" w:color="auto" w:fill="FFFFFF"/>
            <w:vAlign w:val="bottom"/>
          </w:tcPr>
          <w:p w14:paraId="7219106D"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C2DE</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4698176A"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White</w:t>
            </w:r>
          </w:p>
        </w:tc>
        <w:tc>
          <w:tcPr>
            <w:tcW w:w="1129" w:type="dxa"/>
            <w:tcBorders>
              <w:top w:val="nil"/>
              <w:left w:val="single" w:sz="8" w:space="0" w:color="E0E0E0"/>
              <w:bottom w:val="single" w:sz="8" w:space="0" w:color="152935"/>
              <w:right w:val="nil"/>
            </w:tcBorders>
            <w:shd w:val="clear" w:color="auto" w:fill="FFFFFF"/>
            <w:vAlign w:val="bottom"/>
          </w:tcPr>
          <w:p w14:paraId="53C7140D"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BME</w:t>
            </w:r>
          </w:p>
        </w:tc>
      </w:tr>
      <w:tr w:rsidR="00DE1851" w:rsidRPr="004962D9" w14:paraId="7304E2BB" w14:textId="77777777" w:rsidTr="00BE68ED">
        <w:trPr>
          <w:cantSplit/>
        </w:trPr>
        <w:tc>
          <w:tcPr>
            <w:tcW w:w="2699" w:type="dxa"/>
            <w:vMerge w:val="restart"/>
            <w:tcBorders>
              <w:top w:val="single" w:sz="8" w:space="0" w:color="152935"/>
              <w:left w:val="nil"/>
              <w:bottom w:val="single" w:sz="8" w:space="0" w:color="152935"/>
              <w:right w:val="nil"/>
            </w:tcBorders>
            <w:shd w:val="clear" w:color="auto" w:fill="E0E0E0"/>
          </w:tcPr>
          <w:p w14:paraId="4DAF6390"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Handheld Games Console (e.g. Nintendo)</w:t>
            </w:r>
          </w:p>
        </w:tc>
        <w:tc>
          <w:tcPr>
            <w:tcW w:w="2345" w:type="dxa"/>
            <w:tcBorders>
              <w:top w:val="single" w:sz="8" w:space="0" w:color="152935"/>
              <w:left w:val="nil"/>
              <w:bottom w:val="single" w:sz="8" w:space="0" w:color="AEAEAE"/>
              <w:right w:val="nil"/>
            </w:tcBorders>
            <w:shd w:val="clear" w:color="auto" w:fill="E0E0E0"/>
          </w:tcPr>
          <w:p w14:paraId="5C8B6F6A"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Less than 30 minutes</w:t>
            </w:r>
          </w:p>
        </w:tc>
        <w:tc>
          <w:tcPr>
            <w:tcW w:w="1130" w:type="dxa"/>
            <w:tcBorders>
              <w:top w:val="single" w:sz="8" w:space="0" w:color="152935"/>
              <w:left w:val="nil"/>
              <w:bottom w:val="single" w:sz="8" w:space="0" w:color="AEAEAE"/>
              <w:right w:val="single" w:sz="8" w:space="0" w:color="E0E0E0"/>
            </w:tcBorders>
            <w:shd w:val="clear" w:color="auto" w:fill="FFFFFF"/>
          </w:tcPr>
          <w:p w14:paraId="6C3E291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46.3%</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27BC6E8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45.5%</w:t>
            </w:r>
          </w:p>
        </w:tc>
        <w:tc>
          <w:tcPr>
            <w:tcW w:w="1129" w:type="dxa"/>
            <w:tcBorders>
              <w:top w:val="single" w:sz="8" w:space="0" w:color="152935"/>
              <w:left w:val="single" w:sz="8" w:space="0" w:color="E0E0E0"/>
              <w:bottom w:val="single" w:sz="8" w:space="0" w:color="AEAEAE"/>
              <w:right w:val="nil"/>
            </w:tcBorders>
            <w:shd w:val="clear" w:color="auto" w:fill="FFFFFF"/>
          </w:tcPr>
          <w:p w14:paraId="02E8994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47.4%</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04D95D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49.1%</w:t>
            </w:r>
          </w:p>
        </w:tc>
        <w:tc>
          <w:tcPr>
            <w:tcW w:w="1129" w:type="dxa"/>
            <w:tcBorders>
              <w:top w:val="single" w:sz="8" w:space="0" w:color="152935"/>
              <w:left w:val="single" w:sz="8" w:space="0" w:color="E0E0E0"/>
              <w:bottom w:val="single" w:sz="8" w:space="0" w:color="AEAEAE"/>
              <w:right w:val="nil"/>
            </w:tcBorders>
            <w:shd w:val="clear" w:color="auto" w:fill="FFFFFF"/>
          </w:tcPr>
          <w:p w14:paraId="2B79E01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44.3%</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7D96259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46.6%</w:t>
            </w:r>
          </w:p>
        </w:tc>
        <w:tc>
          <w:tcPr>
            <w:tcW w:w="1129" w:type="dxa"/>
            <w:tcBorders>
              <w:top w:val="single" w:sz="8" w:space="0" w:color="152935"/>
              <w:left w:val="single" w:sz="8" w:space="0" w:color="E0E0E0"/>
              <w:bottom w:val="single" w:sz="8" w:space="0" w:color="AEAEAE"/>
              <w:right w:val="nil"/>
            </w:tcBorders>
            <w:shd w:val="clear" w:color="auto" w:fill="FFFFFF"/>
          </w:tcPr>
          <w:p w14:paraId="042E341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45.8%</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7B91C6A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48.7%</w:t>
            </w:r>
          </w:p>
        </w:tc>
        <w:tc>
          <w:tcPr>
            <w:tcW w:w="1129" w:type="dxa"/>
            <w:tcBorders>
              <w:top w:val="single" w:sz="8" w:space="0" w:color="152935"/>
              <w:left w:val="single" w:sz="8" w:space="0" w:color="E0E0E0"/>
              <w:bottom w:val="single" w:sz="8" w:space="0" w:color="AEAEAE"/>
              <w:right w:val="nil"/>
            </w:tcBorders>
            <w:shd w:val="clear" w:color="auto" w:fill="FFFFFF"/>
          </w:tcPr>
          <w:p w14:paraId="227EBC2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29.3%</w:t>
            </w:r>
          </w:p>
        </w:tc>
      </w:tr>
      <w:tr w:rsidR="00DE1851" w:rsidRPr="004962D9" w14:paraId="016AF516"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1D7B137A"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15A6E665"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31-60 minutes</w:t>
            </w:r>
          </w:p>
        </w:tc>
        <w:tc>
          <w:tcPr>
            <w:tcW w:w="1130" w:type="dxa"/>
            <w:tcBorders>
              <w:top w:val="single" w:sz="8" w:space="0" w:color="AEAEAE"/>
              <w:left w:val="nil"/>
              <w:bottom w:val="single" w:sz="8" w:space="0" w:color="AEAEAE"/>
              <w:right w:val="single" w:sz="8" w:space="0" w:color="E0E0E0"/>
            </w:tcBorders>
            <w:shd w:val="clear" w:color="auto" w:fill="FFFFFF"/>
          </w:tcPr>
          <w:p w14:paraId="3EE1779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AB515C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15.3%</w:t>
            </w:r>
          </w:p>
        </w:tc>
        <w:tc>
          <w:tcPr>
            <w:tcW w:w="1129" w:type="dxa"/>
            <w:tcBorders>
              <w:top w:val="single" w:sz="8" w:space="0" w:color="AEAEAE"/>
              <w:left w:val="single" w:sz="8" w:space="0" w:color="E0E0E0"/>
              <w:bottom w:val="single" w:sz="8" w:space="0" w:color="AEAEAE"/>
              <w:right w:val="nil"/>
            </w:tcBorders>
            <w:shd w:val="clear" w:color="auto" w:fill="FFFFFF"/>
          </w:tcPr>
          <w:p w14:paraId="4012135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07BECF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11.8%</w:t>
            </w:r>
          </w:p>
        </w:tc>
        <w:tc>
          <w:tcPr>
            <w:tcW w:w="1129" w:type="dxa"/>
            <w:tcBorders>
              <w:top w:val="single" w:sz="8" w:space="0" w:color="AEAEAE"/>
              <w:left w:val="single" w:sz="8" w:space="0" w:color="E0E0E0"/>
              <w:bottom w:val="single" w:sz="8" w:space="0" w:color="AEAEAE"/>
              <w:right w:val="nil"/>
            </w:tcBorders>
            <w:shd w:val="clear" w:color="auto" w:fill="FFFFFF"/>
          </w:tcPr>
          <w:p w14:paraId="7D3E475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944F59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14.2%</w:t>
            </w:r>
          </w:p>
        </w:tc>
        <w:tc>
          <w:tcPr>
            <w:tcW w:w="1129" w:type="dxa"/>
            <w:tcBorders>
              <w:top w:val="single" w:sz="8" w:space="0" w:color="AEAEAE"/>
              <w:left w:val="single" w:sz="8" w:space="0" w:color="E0E0E0"/>
              <w:bottom w:val="single" w:sz="8" w:space="0" w:color="AEAEAE"/>
              <w:right w:val="nil"/>
            </w:tcBorders>
            <w:shd w:val="clear" w:color="auto" w:fill="FFFFFF"/>
          </w:tcPr>
          <w:p w14:paraId="458E288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9B57CE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14.8%</w:t>
            </w:r>
          </w:p>
        </w:tc>
        <w:tc>
          <w:tcPr>
            <w:tcW w:w="1129" w:type="dxa"/>
            <w:tcBorders>
              <w:top w:val="single" w:sz="8" w:space="0" w:color="AEAEAE"/>
              <w:left w:val="single" w:sz="8" w:space="0" w:color="E0E0E0"/>
              <w:bottom w:val="single" w:sz="8" w:space="0" w:color="AEAEAE"/>
              <w:right w:val="nil"/>
            </w:tcBorders>
            <w:shd w:val="clear" w:color="auto" w:fill="FFFFFF"/>
          </w:tcPr>
          <w:p w14:paraId="4284F2F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14.1%</w:t>
            </w:r>
          </w:p>
        </w:tc>
      </w:tr>
      <w:tr w:rsidR="00DE1851" w:rsidRPr="004962D9" w14:paraId="07AD4645"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7F48F54D"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2CF7808A"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1 hour</w:t>
            </w:r>
          </w:p>
        </w:tc>
        <w:tc>
          <w:tcPr>
            <w:tcW w:w="1130" w:type="dxa"/>
            <w:tcBorders>
              <w:top w:val="single" w:sz="8" w:space="0" w:color="AEAEAE"/>
              <w:left w:val="nil"/>
              <w:bottom w:val="single" w:sz="8" w:space="0" w:color="AEAEAE"/>
              <w:right w:val="single" w:sz="8" w:space="0" w:color="E0E0E0"/>
            </w:tcBorders>
            <w:shd w:val="clear" w:color="auto" w:fill="FFFFFF"/>
          </w:tcPr>
          <w:p w14:paraId="2E0AED0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432DBA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15.5%</w:t>
            </w:r>
          </w:p>
        </w:tc>
        <w:tc>
          <w:tcPr>
            <w:tcW w:w="1129" w:type="dxa"/>
            <w:tcBorders>
              <w:top w:val="single" w:sz="8" w:space="0" w:color="AEAEAE"/>
              <w:left w:val="single" w:sz="8" w:space="0" w:color="E0E0E0"/>
              <w:bottom w:val="single" w:sz="8" w:space="0" w:color="AEAEAE"/>
              <w:right w:val="nil"/>
            </w:tcBorders>
            <w:shd w:val="clear" w:color="auto" w:fill="FFFFFF"/>
          </w:tcPr>
          <w:p w14:paraId="5E22BBB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589228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13.0%</w:t>
            </w:r>
          </w:p>
        </w:tc>
        <w:tc>
          <w:tcPr>
            <w:tcW w:w="1129" w:type="dxa"/>
            <w:tcBorders>
              <w:top w:val="single" w:sz="8" w:space="0" w:color="AEAEAE"/>
              <w:left w:val="single" w:sz="8" w:space="0" w:color="E0E0E0"/>
              <w:bottom w:val="single" w:sz="8" w:space="0" w:color="AEAEAE"/>
              <w:right w:val="nil"/>
            </w:tcBorders>
            <w:shd w:val="clear" w:color="auto" w:fill="FFFFFF"/>
          </w:tcPr>
          <w:p w14:paraId="28FF030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A23861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14.2%</w:t>
            </w:r>
          </w:p>
        </w:tc>
        <w:tc>
          <w:tcPr>
            <w:tcW w:w="1129" w:type="dxa"/>
            <w:tcBorders>
              <w:top w:val="single" w:sz="8" w:space="0" w:color="AEAEAE"/>
              <w:left w:val="single" w:sz="8" w:space="0" w:color="E0E0E0"/>
              <w:bottom w:val="single" w:sz="8" w:space="0" w:color="AEAEAE"/>
              <w:right w:val="nil"/>
            </w:tcBorders>
            <w:shd w:val="clear" w:color="auto" w:fill="FFFFFF"/>
          </w:tcPr>
          <w:p w14:paraId="1FDC382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E6356E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13.5%</w:t>
            </w:r>
          </w:p>
        </w:tc>
        <w:tc>
          <w:tcPr>
            <w:tcW w:w="1129" w:type="dxa"/>
            <w:tcBorders>
              <w:top w:val="single" w:sz="8" w:space="0" w:color="AEAEAE"/>
              <w:left w:val="single" w:sz="8" w:space="0" w:color="E0E0E0"/>
              <w:bottom w:val="single" w:sz="8" w:space="0" w:color="AEAEAE"/>
              <w:right w:val="nil"/>
            </w:tcBorders>
            <w:shd w:val="clear" w:color="auto" w:fill="FFFFFF"/>
          </w:tcPr>
          <w:p w14:paraId="2408FBB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18.5%</w:t>
            </w:r>
          </w:p>
        </w:tc>
      </w:tr>
      <w:tr w:rsidR="00DE1851" w:rsidRPr="004962D9" w14:paraId="6B7476CF"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1D6D6DAE"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0A1570EC"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2 hours</w:t>
            </w:r>
          </w:p>
        </w:tc>
        <w:tc>
          <w:tcPr>
            <w:tcW w:w="1130" w:type="dxa"/>
            <w:tcBorders>
              <w:top w:val="single" w:sz="8" w:space="0" w:color="AEAEAE"/>
              <w:left w:val="nil"/>
              <w:bottom w:val="single" w:sz="8" w:space="0" w:color="AEAEAE"/>
              <w:right w:val="single" w:sz="8" w:space="0" w:color="E0E0E0"/>
            </w:tcBorders>
            <w:shd w:val="clear" w:color="auto" w:fill="FFFFFF"/>
          </w:tcPr>
          <w:p w14:paraId="7399D6D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FD4C0E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9.4%</w:t>
            </w:r>
          </w:p>
        </w:tc>
        <w:tc>
          <w:tcPr>
            <w:tcW w:w="1129" w:type="dxa"/>
            <w:tcBorders>
              <w:top w:val="single" w:sz="8" w:space="0" w:color="AEAEAE"/>
              <w:left w:val="single" w:sz="8" w:space="0" w:color="E0E0E0"/>
              <w:bottom w:val="single" w:sz="8" w:space="0" w:color="AEAEAE"/>
              <w:right w:val="nil"/>
            </w:tcBorders>
            <w:shd w:val="clear" w:color="auto" w:fill="FFFFFF"/>
          </w:tcPr>
          <w:p w14:paraId="4FF9A8C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7CB9C3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9.9%</w:t>
            </w:r>
          </w:p>
        </w:tc>
        <w:tc>
          <w:tcPr>
            <w:tcW w:w="1129" w:type="dxa"/>
            <w:tcBorders>
              <w:top w:val="single" w:sz="8" w:space="0" w:color="AEAEAE"/>
              <w:left w:val="single" w:sz="8" w:space="0" w:color="E0E0E0"/>
              <w:bottom w:val="single" w:sz="8" w:space="0" w:color="AEAEAE"/>
              <w:right w:val="nil"/>
            </w:tcBorders>
            <w:shd w:val="clear" w:color="auto" w:fill="FFFFFF"/>
          </w:tcPr>
          <w:p w14:paraId="1934313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24FBE0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8.3%</w:t>
            </w:r>
          </w:p>
        </w:tc>
        <w:tc>
          <w:tcPr>
            <w:tcW w:w="1129" w:type="dxa"/>
            <w:tcBorders>
              <w:top w:val="single" w:sz="8" w:space="0" w:color="AEAEAE"/>
              <w:left w:val="single" w:sz="8" w:space="0" w:color="E0E0E0"/>
              <w:bottom w:val="single" w:sz="8" w:space="0" w:color="AEAEAE"/>
              <w:right w:val="nil"/>
            </w:tcBorders>
            <w:shd w:val="clear" w:color="auto" w:fill="FFFFFF"/>
          </w:tcPr>
          <w:p w14:paraId="483ADAB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4E601E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9.7%</w:t>
            </w:r>
          </w:p>
        </w:tc>
        <w:tc>
          <w:tcPr>
            <w:tcW w:w="1129" w:type="dxa"/>
            <w:tcBorders>
              <w:top w:val="single" w:sz="8" w:space="0" w:color="AEAEAE"/>
              <w:left w:val="single" w:sz="8" w:space="0" w:color="E0E0E0"/>
              <w:bottom w:val="single" w:sz="8" w:space="0" w:color="AEAEAE"/>
              <w:right w:val="nil"/>
            </w:tcBorders>
            <w:shd w:val="clear" w:color="auto" w:fill="FFFFFF"/>
          </w:tcPr>
          <w:p w14:paraId="56E35D0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14.1%</w:t>
            </w:r>
          </w:p>
        </w:tc>
      </w:tr>
      <w:tr w:rsidR="00DE1851" w:rsidRPr="004962D9" w14:paraId="073FEEF9"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6DFED5E9"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64614F71"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 hours</w:t>
            </w:r>
          </w:p>
        </w:tc>
        <w:tc>
          <w:tcPr>
            <w:tcW w:w="1130" w:type="dxa"/>
            <w:tcBorders>
              <w:top w:val="single" w:sz="8" w:space="0" w:color="AEAEAE"/>
              <w:left w:val="nil"/>
              <w:bottom w:val="single" w:sz="8" w:space="0" w:color="AEAEAE"/>
              <w:right w:val="single" w:sz="8" w:space="0" w:color="E0E0E0"/>
            </w:tcBorders>
            <w:shd w:val="clear" w:color="auto" w:fill="FFFFFF"/>
          </w:tcPr>
          <w:p w14:paraId="04318F6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C5609D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6.1%</w:t>
            </w:r>
          </w:p>
        </w:tc>
        <w:tc>
          <w:tcPr>
            <w:tcW w:w="1129" w:type="dxa"/>
            <w:tcBorders>
              <w:top w:val="single" w:sz="8" w:space="0" w:color="AEAEAE"/>
              <w:left w:val="single" w:sz="8" w:space="0" w:color="E0E0E0"/>
              <w:bottom w:val="single" w:sz="8" w:space="0" w:color="AEAEAE"/>
              <w:right w:val="nil"/>
            </w:tcBorders>
            <w:shd w:val="clear" w:color="auto" w:fill="FFFFFF"/>
          </w:tcPr>
          <w:p w14:paraId="0BC5B27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A5C3BD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7.1%</w:t>
            </w:r>
          </w:p>
        </w:tc>
        <w:tc>
          <w:tcPr>
            <w:tcW w:w="1129" w:type="dxa"/>
            <w:tcBorders>
              <w:top w:val="single" w:sz="8" w:space="0" w:color="AEAEAE"/>
              <w:left w:val="single" w:sz="8" w:space="0" w:color="E0E0E0"/>
              <w:bottom w:val="single" w:sz="8" w:space="0" w:color="AEAEAE"/>
              <w:right w:val="nil"/>
            </w:tcBorders>
            <w:shd w:val="clear" w:color="auto" w:fill="FFFFFF"/>
          </w:tcPr>
          <w:p w14:paraId="7F70CBA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54174A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7.7%</w:t>
            </w:r>
          </w:p>
        </w:tc>
        <w:tc>
          <w:tcPr>
            <w:tcW w:w="1129" w:type="dxa"/>
            <w:tcBorders>
              <w:top w:val="single" w:sz="8" w:space="0" w:color="AEAEAE"/>
              <w:left w:val="single" w:sz="8" w:space="0" w:color="E0E0E0"/>
              <w:bottom w:val="single" w:sz="8" w:space="0" w:color="AEAEAE"/>
              <w:right w:val="nil"/>
            </w:tcBorders>
            <w:shd w:val="clear" w:color="auto" w:fill="FFFFFF"/>
          </w:tcPr>
          <w:p w14:paraId="5B24D9F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FCA0A5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5.6%</w:t>
            </w:r>
          </w:p>
        </w:tc>
        <w:tc>
          <w:tcPr>
            <w:tcW w:w="1129" w:type="dxa"/>
            <w:tcBorders>
              <w:top w:val="single" w:sz="8" w:space="0" w:color="AEAEAE"/>
              <w:left w:val="single" w:sz="8" w:space="0" w:color="E0E0E0"/>
              <w:bottom w:val="single" w:sz="8" w:space="0" w:color="AEAEAE"/>
              <w:right w:val="nil"/>
            </w:tcBorders>
            <w:shd w:val="clear" w:color="auto" w:fill="FFFFFF"/>
          </w:tcPr>
          <w:p w14:paraId="74FC1F0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10.9%</w:t>
            </w:r>
          </w:p>
        </w:tc>
      </w:tr>
      <w:tr w:rsidR="00DE1851" w:rsidRPr="004962D9" w14:paraId="17A3D0FC"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3ABF713E"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5D68267F"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4 hours</w:t>
            </w:r>
          </w:p>
        </w:tc>
        <w:tc>
          <w:tcPr>
            <w:tcW w:w="1130" w:type="dxa"/>
            <w:tcBorders>
              <w:top w:val="single" w:sz="8" w:space="0" w:color="AEAEAE"/>
              <w:left w:val="nil"/>
              <w:bottom w:val="single" w:sz="8" w:space="0" w:color="AEAEAE"/>
              <w:right w:val="single" w:sz="8" w:space="0" w:color="E0E0E0"/>
            </w:tcBorders>
            <w:shd w:val="clear" w:color="auto" w:fill="FFFFFF"/>
          </w:tcPr>
          <w:p w14:paraId="7F99C13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895FDB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w:t>
            </w:r>
          </w:p>
        </w:tc>
        <w:tc>
          <w:tcPr>
            <w:tcW w:w="1129" w:type="dxa"/>
            <w:tcBorders>
              <w:top w:val="single" w:sz="8" w:space="0" w:color="AEAEAE"/>
              <w:left w:val="single" w:sz="8" w:space="0" w:color="E0E0E0"/>
              <w:bottom w:val="single" w:sz="8" w:space="0" w:color="AEAEAE"/>
              <w:right w:val="nil"/>
            </w:tcBorders>
            <w:shd w:val="clear" w:color="auto" w:fill="FFFFFF"/>
          </w:tcPr>
          <w:p w14:paraId="3D346D0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F470A1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3.1%</w:t>
            </w:r>
          </w:p>
        </w:tc>
        <w:tc>
          <w:tcPr>
            <w:tcW w:w="1129" w:type="dxa"/>
            <w:tcBorders>
              <w:top w:val="single" w:sz="8" w:space="0" w:color="AEAEAE"/>
              <w:left w:val="single" w:sz="8" w:space="0" w:color="E0E0E0"/>
              <w:bottom w:val="single" w:sz="8" w:space="0" w:color="AEAEAE"/>
              <w:right w:val="nil"/>
            </w:tcBorders>
            <w:shd w:val="clear" w:color="auto" w:fill="FFFFFF"/>
          </w:tcPr>
          <w:p w14:paraId="035C0EA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DAB93E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3.1%</w:t>
            </w:r>
          </w:p>
        </w:tc>
        <w:tc>
          <w:tcPr>
            <w:tcW w:w="1129" w:type="dxa"/>
            <w:tcBorders>
              <w:top w:val="single" w:sz="8" w:space="0" w:color="AEAEAE"/>
              <w:left w:val="single" w:sz="8" w:space="0" w:color="E0E0E0"/>
              <w:bottom w:val="single" w:sz="8" w:space="0" w:color="AEAEAE"/>
              <w:right w:val="nil"/>
            </w:tcBorders>
            <w:shd w:val="clear" w:color="auto" w:fill="FFFFFF"/>
          </w:tcPr>
          <w:p w14:paraId="3A56FB2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5EF1F4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2.7%</w:t>
            </w:r>
          </w:p>
        </w:tc>
        <w:tc>
          <w:tcPr>
            <w:tcW w:w="1129" w:type="dxa"/>
            <w:tcBorders>
              <w:top w:val="single" w:sz="8" w:space="0" w:color="AEAEAE"/>
              <w:left w:val="single" w:sz="8" w:space="0" w:color="E0E0E0"/>
              <w:bottom w:val="single" w:sz="8" w:space="0" w:color="AEAEAE"/>
              <w:right w:val="nil"/>
            </w:tcBorders>
            <w:shd w:val="clear" w:color="auto" w:fill="FFFFFF"/>
          </w:tcPr>
          <w:p w14:paraId="3190B60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w:t>
            </w:r>
          </w:p>
        </w:tc>
      </w:tr>
      <w:tr w:rsidR="00DE1851" w:rsidRPr="004962D9" w14:paraId="582B47BB"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02950DFF"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2B4696D3"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5 hours</w:t>
            </w:r>
          </w:p>
        </w:tc>
        <w:tc>
          <w:tcPr>
            <w:tcW w:w="1130" w:type="dxa"/>
            <w:tcBorders>
              <w:top w:val="single" w:sz="8" w:space="0" w:color="AEAEAE"/>
              <w:left w:val="nil"/>
              <w:bottom w:val="single" w:sz="8" w:space="0" w:color="AEAEAE"/>
              <w:right w:val="single" w:sz="8" w:space="0" w:color="E0E0E0"/>
            </w:tcBorders>
            <w:shd w:val="clear" w:color="auto" w:fill="FFFFFF"/>
          </w:tcPr>
          <w:p w14:paraId="4E14F66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53E489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w:t>
            </w:r>
          </w:p>
        </w:tc>
        <w:tc>
          <w:tcPr>
            <w:tcW w:w="1129" w:type="dxa"/>
            <w:tcBorders>
              <w:top w:val="single" w:sz="8" w:space="0" w:color="AEAEAE"/>
              <w:left w:val="single" w:sz="8" w:space="0" w:color="E0E0E0"/>
              <w:bottom w:val="single" w:sz="8" w:space="0" w:color="AEAEAE"/>
              <w:right w:val="nil"/>
            </w:tcBorders>
            <w:shd w:val="clear" w:color="auto" w:fill="FFFFFF"/>
          </w:tcPr>
          <w:p w14:paraId="11732A3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A27284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w:t>
            </w:r>
          </w:p>
        </w:tc>
        <w:tc>
          <w:tcPr>
            <w:tcW w:w="1129" w:type="dxa"/>
            <w:tcBorders>
              <w:top w:val="single" w:sz="8" w:space="0" w:color="AEAEAE"/>
              <w:left w:val="single" w:sz="8" w:space="0" w:color="E0E0E0"/>
              <w:bottom w:val="single" w:sz="8" w:space="0" w:color="AEAEAE"/>
              <w:right w:val="nil"/>
            </w:tcBorders>
            <w:shd w:val="clear" w:color="auto" w:fill="FFFFFF"/>
          </w:tcPr>
          <w:p w14:paraId="1B41947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DE8B30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nil"/>
            </w:tcBorders>
            <w:shd w:val="clear" w:color="auto" w:fill="FFFFFF"/>
          </w:tcPr>
          <w:p w14:paraId="2328F6A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58C0A3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w:t>
            </w:r>
          </w:p>
        </w:tc>
        <w:tc>
          <w:tcPr>
            <w:tcW w:w="1129" w:type="dxa"/>
            <w:tcBorders>
              <w:top w:val="single" w:sz="8" w:space="0" w:color="AEAEAE"/>
              <w:left w:val="single" w:sz="8" w:space="0" w:color="E0E0E0"/>
              <w:bottom w:val="single" w:sz="8" w:space="0" w:color="AEAEAE"/>
              <w:right w:val="nil"/>
            </w:tcBorders>
            <w:shd w:val="clear" w:color="auto" w:fill="FFFFFF"/>
          </w:tcPr>
          <w:p w14:paraId="1871934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3.3%</w:t>
            </w:r>
          </w:p>
        </w:tc>
      </w:tr>
      <w:tr w:rsidR="00DE1851" w:rsidRPr="004962D9" w14:paraId="49FD4715"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0F6BBB56"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32FE8306"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6 hours</w:t>
            </w:r>
          </w:p>
        </w:tc>
        <w:tc>
          <w:tcPr>
            <w:tcW w:w="1130" w:type="dxa"/>
            <w:tcBorders>
              <w:top w:val="single" w:sz="8" w:space="0" w:color="AEAEAE"/>
              <w:left w:val="nil"/>
              <w:bottom w:val="single" w:sz="8" w:space="0" w:color="AEAEAE"/>
              <w:right w:val="single" w:sz="8" w:space="0" w:color="E0E0E0"/>
            </w:tcBorders>
            <w:shd w:val="clear" w:color="auto" w:fill="FFFFFF"/>
          </w:tcPr>
          <w:p w14:paraId="68F53A2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2C57E4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w:t>
            </w:r>
          </w:p>
        </w:tc>
        <w:tc>
          <w:tcPr>
            <w:tcW w:w="1129" w:type="dxa"/>
            <w:tcBorders>
              <w:top w:val="single" w:sz="8" w:space="0" w:color="AEAEAE"/>
              <w:left w:val="single" w:sz="8" w:space="0" w:color="E0E0E0"/>
              <w:bottom w:val="single" w:sz="8" w:space="0" w:color="AEAEAE"/>
              <w:right w:val="nil"/>
            </w:tcBorders>
            <w:shd w:val="clear" w:color="auto" w:fill="FFFFFF"/>
          </w:tcPr>
          <w:p w14:paraId="0D8A50E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E4E38A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w:t>
            </w:r>
          </w:p>
        </w:tc>
        <w:tc>
          <w:tcPr>
            <w:tcW w:w="1129" w:type="dxa"/>
            <w:tcBorders>
              <w:top w:val="single" w:sz="8" w:space="0" w:color="AEAEAE"/>
              <w:left w:val="single" w:sz="8" w:space="0" w:color="E0E0E0"/>
              <w:bottom w:val="single" w:sz="8" w:space="0" w:color="AEAEAE"/>
              <w:right w:val="nil"/>
            </w:tcBorders>
            <w:shd w:val="clear" w:color="auto" w:fill="FFFFFF"/>
          </w:tcPr>
          <w:p w14:paraId="69DF77B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D0091A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2.4%</w:t>
            </w:r>
          </w:p>
        </w:tc>
        <w:tc>
          <w:tcPr>
            <w:tcW w:w="1129" w:type="dxa"/>
            <w:tcBorders>
              <w:top w:val="single" w:sz="8" w:space="0" w:color="AEAEAE"/>
              <w:left w:val="single" w:sz="8" w:space="0" w:color="E0E0E0"/>
              <w:bottom w:val="single" w:sz="8" w:space="0" w:color="AEAEAE"/>
              <w:right w:val="nil"/>
            </w:tcBorders>
            <w:shd w:val="clear" w:color="auto" w:fill="FFFFFF"/>
          </w:tcPr>
          <w:p w14:paraId="59E09C4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8D7CC6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w:t>
            </w:r>
          </w:p>
        </w:tc>
        <w:tc>
          <w:tcPr>
            <w:tcW w:w="1129" w:type="dxa"/>
            <w:tcBorders>
              <w:top w:val="single" w:sz="8" w:space="0" w:color="AEAEAE"/>
              <w:left w:val="single" w:sz="8" w:space="0" w:color="E0E0E0"/>
              <w:bottom w:val="single" w:sz="8" w:space="0" w:color="AEAEAE"/>
              <w:right w:val="nil"/>
            </w:tcBorders>
            <w:shd w:val="clear" w:color="auto" w:fill="FFFFFF"/>
          </w:tcPr>
          <w:p w14:paraId="29CA1E6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w:t>
            </w:r>
          </w:p>
        </w:tc>
      </w:tr>
      <w:tr w:rsidR="00DE1851" w:rsidRPr="004962D9" w14:paraId="5A745120"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149CDF87"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6137EAEC"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7 hours</w:t>
            </w:r>
          </w:p>
        </w:tc>
        <w:tc>
          <w:tcPr>
            <w:tcW w:w="1130" w:type="dxa"/>
            <w:tcBorders>
              <w:top w:val="single" w:sz="8" w:space="0" w:color="AEAEAE"/>
              <w:left w:val="nil"/>
              <w:bottom w:val="single" w:sz="8" w:space="0" w:color="AEAEAE"/>
              <w:right w:val="single" w:sz="8" w:space="0" w:color="E0E0E0"/>
            </w:tcBorders>
            <w:shd w:val="clear" w:color="auto" w:fill="FFFFFF"/>
          </w:tcPr>
          <w:p w14:paraId="393C585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B16F8E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nil"/>
            </w:tcBorders>
            <w:shd w:val="clear" w:color="auto" w:fill="FFFFFF"/>
          </w:tcPr>
          <w:p w14:paraId="1B58495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502F6C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nil"/>
            </w:tcBorders>
            <w:shd w:val="clear" w:color="auto" w:fill="FFFFFF"/>
          </w:tcPr>
          <w:p w14:paraId="7DC3395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57CA0A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nil"/>
            </w:tcBorders>
            <w:shd w:val="clear" w:color="auto" w:fill="FFFFFF"/>
          </w:tcPr>
          <w:p w14:paraId="592B972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852C2B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nil"/>
            </w:tcBorders>
            <w:shd w:val="clear" w:color="auto" w:fill="FFFFFF"/>
          </w:tcPr>
          <w:p w14:paraId="1A055AA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3.3%</w:t>
            </w:r>
          </w:p>
        </w:tc>
      </w:tr>
      <w:tr w:rsidR="00DE1851" w:rsidRPr="004962D9" w14:paraId="41D65324"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3B590DE5"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6276D8CA"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8 hours</w:t>
            </w:r>
          </w:p>
        </w:tc>
        <w:tc>
          <w:tcPr>
            <w:tcW w:w="1130" w:type="dxa"/>
            <w:tcBorders>
              <w:top w:val="single" w:sz="8" w:space="0" w:color="AEAEAE"/>
              <w:left w:val="nil"/>
              <w:bottom w:val="single" w:sz="8" w:space="0" w:color="AEAEAE"/>
              <w:right w:val="single" w:sz="8" w:space="0" w:color="E0E0E0"/>
            </w:tcBorders>
            <w:shd w:val="clear" w:color="auto" w:fill="FFFFFF"/>
          </w:tcPr>
          <w:p w14:paraId="0467ABF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83D738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nil"/>
            </w:tcBorders>
            <w:shd w:val="clear" w:color="auto" w:fill="FFFFFF"/>
          </w:tcPr>
          <w:p w14:paraId="0886F15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BE57FE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nil"/>
            </w:tcBorders>
            <w:shd w:val="clear" w:color="auto" w:fill="FFFFFF"/>
          </w:tcPr>
          <w:p w14:paraId="6E67BC7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CB535D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nil"/>
            </w:tcBorders>
            <w:shd w:val="clear" w:color="auto" w:fill="FFFFFF"/>
          </w:tcPr>
          <w:p w14:paraId="6EE007A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39327A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nil"/>
            </w:tcBorders>
            <w:shd w:val="clear" w:color="auto" w:fill="FFFFFF"/>
          </w:tcPr>
          <w:p w14:paraId="5F65074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r>
      <w:tr w:rsidR="00DE1851" w:rsidRPr="004962D9" w14:paraId="0CEBD020"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56406611"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7F9879C8"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More than 8 hours</w:t>
            </w:r>
          </w:p>
        </w:tc>
        <w:tc>
          <w:tcPr>
            <w:tcW w:w="1130" w:type="dxa"/>
            <w:tcBorders>
              <w:top w:val="single" w:sz="8" w:space="0" w:color="AEAEAE"/>
              <w:left w:val="nil"/>
              <w:bottom w:val="single" w:sz="8" w:space="0" w:color="AEAEAE"/>
              <w:right w:val="single" w:sz="8" w:space="0" w:color="E0E0E0"/>
            </w:tcBorders>
            <w:shd w:val="clear" w:color="auto" w:fill="FFFFFF"/>
          </w:tcPr>
          <w:p w14:paraId="1784E52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05871A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nil"/>
            </w:tcBorders>
            <w:shd w:val="clear" w:color="auto" w:fill="FFFFFF"/>
          </w:tcPr>
          <w:p w14:paraId="3C0D9F2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19FD34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nil"/>
            </w:tcBorders>
            <w:shd w:val="clear" w:color="auto" w:fill="FFFFFF"/>
          </w:tcPr>
          <w:p w14:paraId="1B78BCB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1EC3FE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nil"/>
            </w:tcBorders>
            <w:shd w:val="clear" w:color="auto" w:fill="FFFFFF"/>
          </w:tcPr>
          <w:p w14:paraId="5F5C33B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F38F98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nil"/>
            </w:tcBorders>
            <w:shd w:val="clear" w:color="auto" w:fill="FFFFFF"/>
          </w:tcPr>
          <w:p w14:paraId="77C99F2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w:t>
            </w:r>
          </w:p>
        </w:tc>
      </w:tr>
    </w:tbl>
    <w:p w14:paraId="4D9C0236" w14:textId="77777777" w:rsidR="00DE1851" w:rsidRPr="004962D9" w:rsidRDefault="00DE1851" w:rsidP="00DE1851">
      <w:pPr>
        <w:autoSpaceDE w:val="0"/>
        <w:autoSpaceDN w:val="0"/>
        <w:adjustRightInd w:val="0"/>
        <w:spacing w:line="400" w:lineRule="atLeast"/>
        <w:rPr>
          <w:rFonts w:cs="Times New Roman"/>
          <w:szCs w:val="24"/>
        </w:rPr>
      </w:pPr>
    </w:p>
    <w:p w14:paraId="750DC05C" w14:textId="77777777" w:rsidR="00DE1851" w:rsidRDefault="00DE1851" w:rsidP="00DE1851">
      <w:pPr>
        <w:rPr>
          <w:rFonts w:cs="Times New Roman"/>
          <w:szCs w:val="24"/>
        </w:rPr>
      </w:pPr>
      <w:r>
        <w:rPr>
          <w:rFonts w:cs="Times New Roman"/>
          <w:szCs w:val="24"/>
        </w:rPr>
        <w:br w:type="page"/>
      </w:r>
    </w:p>
    <w:p w14:paraId="2B997518" w14:textId="77777777" w:rsidR="00DE1851" w:rsidRPr="004962D9" w:rsidRDefault="00DE1851" w:rsidP="00DE1851">
      <w:pPr>
        <w:autoSpaceDE w:val="0"/>
        <w:autoSpaceDN w:val="0"/>
        <w:adjustRightInd w:val="0"/>
        <w:spacing w:line="400" w:lineRule="atLeast"/>
        <w:rPr>
          <w:rFonts w:cs="Times New Roman"/>
          <w:szCs w:val="24"/>
        </w:rPr>
      </w:pPr>
    </w:p>
    <w:tbl>
      <w:tblPr>
        <w:tblW w:w="14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5"/>
        <w:gridCol w:w="2345"/>
        <w:gridCol w:w="1130"/>
        <w:gridCol w:w="1129"/>
        <w:gridCol w:w="1129"/>
        <w:gridCol w:w="1129"/>
        <w:gridCol w:w="1129"/>
        <w:gridCol w:w="1129"/>
        <w:gridCol w:w="1129"/>
        <w:gridCol w:w="1129"/>
        <w:gridCol w:w="1129"/>
      </w:tblGrid>
      <w:tr w:rsidR="00DE1851" w:rsidRPr="004962D9" w14:paraId="39F9D146" w14:textId="77777777" w:rsidTr="00BE68ED">
        <w:trPr>
          <w:cantSplit/>
        </w:trPr>
        <w:tc>
          <w:tcPr>
            <w:tcW w:w="3880" w:type="dxa"/>
            <w:gridSpan w:val="2"/>
            <w:vMerge w:val="restart"/>
            <w:tcBorders>
              <w:top w:val="nil"/>
              <w:left w:val="nil"/>
              <w:bottom w:val="nil"/>
              <w:right w:val="nil"/>
            </w:tcBorders>
            <w:shd w:val="clear" w:color="auto" w:fill="FFFFFF"/>
            <w:vAlign w:val="bottom"/>
          </w:tcPr>
          <w:p w14:paraId="392DF44F" w14:textId="77777777" w:rsidR="00DE1851" w:rsidRPr="004962D9" w:rsidRDefault="00DE1851" w:rsidP="00BE68ED">
            <w:pPr>
              <w:autoSpaceDE w:val="0"/>
              <w:autoSpaceDN w:val="0"/>
              <w:adjustRightInd w:val="0"/>
              <w:spacing w:line="240" w:lineRule="auto"/>
              <w:rPr>
                <w:rFonts w:cs="Times New Roman"/>
                <w:szCs w:val="24"/>
              </w:rPr>
            </w:pPr>
          </w:p>
        </w:tc>
        <w:tc>
          <w:tcPr>
            <w:tcW w:w="3388" w:type="dxa"/>
            <w:gridSpan w:val="3"/>
            <w:tcBorders>
              <w:top w:val="nil"/>
              <w:left w:val="nil"/>
              <w:bottom w:val="nil"/>
              <w:right w:val="nil"/>
            </w:tcBorders>
            <w:shd w:val="clear" w:color="auto" w:fill="FFFFFF"/>
            <w:vAlign w:val="bottom"/>
          </w:tcPr>
          <w:p w14:paraId="33024554"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Gender</w:t>
            </w:r>
          </w:p>
        </w:tc>
        <w:tc>
          <w:tcPr>
            <w:tcW w:w="2258" w:type="dxa"/>
            <w:gridSpan w:val="2"/>
            <w:tcBorders>
              <w:top w:val="nil"/>
              <w:left w:val="single" w:sz="8" w:space="0" w:color="E0E0E0"/>
              <w:bottom w:val="nil"/>
              <w:right w:val="nil"/>
            </w:tcBorders>
            <w:shd w:val="clear" w:color="auto" w:fill="FFFFFF"/>
            <w:vAlign w:val="bottom"/>
          </w:tcPr>
          <w:p w14:paraId="792A7E0E"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Age</w:t>
            </w:r>
          </w:p>
        </w:tc>
        <w:tc>
          <w:tcPr>
            <w:tcW w:w="2258" w:type="dxa"/>
            <w:gridSpan w:val="2"/>
            <w:tcBorders>
              <w:top w:val="nil"/>
              <w:left w:val="single" w:sz="8" w:space="0" w:color="E0E0E0"/>
              <w:bottom w:val="nil"/>
              <w:right w:val="nil"/>
            </w:tcBorders>
            <w:shd w:val="clear" w:color="auto" w:fill="FFFFFF"/>
            <w:vAlign w:val="bottom"/>
          </w:tcPr>
          <w:p w14:paraId="6E32D76B"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Social Class</w:t>
            </w:r>
          </w:p>
        </w:tc>
        <w:tc>
          <w:tcPr>
            <w:tcW w:w="2258" w:type="dxa"/>
            <w:gridSpan w:val="2"/>
            <w:tcBorders>
              <w:top w:val="nil"/>
              <w:left w:val="single" w:sz="8" w:space="0" w:color="E0E0E0"/>
              <w:bottom w:val="nil"/>
              <w:right w:val="nil"/>
            </w:tcBorders>
            <w:shd w:val="clear" w:color="auto" w:fill="FFFFFF"/>
            <w:vAlign w:val="bottom"/>
          </w:tcPr>
          <w:p w14:paraId="2F7F1949"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Ethnicity</w:t>
            </w:r>
          </w:p>
        </w:tc>
      </w:tr>
      <w:tr w:rsidR="00DE1851" w:rsidRPr="004962D9" w14:paraId="14E9F04D" w14:textId="77777777" w:rsidTr="00BE68ED">
        <w:trPr>
          <w:cantSplit/>
        </w:trPr>
        <w:tc>
          <w:tcPr>
            <w:tcW w:w="3880" w:type="dxa"/>
            <w:gridSpan w:val="2"/>
            <w:vMerge/>
            <w:tcBorders>
              <w:top w:val="nil"/>
              <w:left w:val="nil"/>
              <w:bottom w:val="nil"/>
              <w:right w:val="nil"/>
            </w:tcBorders>
            <w:shd w:val="clear" w:color="auto" w:fill="FFFFFF"/>
            <w:vAlign w:val="bottom"/>
          </w:tcPr>
          <w:p w14:paraId="3FDE3668" w14:textId="77777777" w:rsidR="00DE1851" w:rsidRPr="004962D9" w:rsidRDefault="00DE1851" w:rsidP="00BE68ED">
            <w:pPr>
              <w:autoSpaceDE w:val="0"/>
              <w:autoSpaceDN w:val="0"/>
              <w:adjustRightInd w:val="0"/>
              <w:spacing w:line="240" w:lineRule="auto"/>
              <w:rPr>
                <w:rFonts w:ascii="Arial" w:hAnsi="Arial" w:cs="Arial"/>
                <w:color w:val="264A60"/>
                <w:sz w:val="18"/>
                <w:szCs w:val="18"/>
              </w:rPr>
            </w:pPr>
          </w:p>
        </w:tc>
        <w:tc>
          <w:tcPr>
            <w:tcW w:w="1130" w:type="dxa"/>
            <w:tcBorders>
              <w:top w:val="nil"/>
              <w:left w:val="nil"/>
              <w:bottom w:val="single" w:sz="8" w:space="0" w:color="152935"/>
              <w:right w:val="single" w:sz="8" w:space="0" w:color="E0E0E0"/>
            </w:tcBorders>
            <w:shd w:val="clear" w:color="auto" w:fill="FFFFFF"/>
            <w:vAlign w:val="bottom"/>
          </w:tcPr>
          <w:p w14:paraId="4ADA14AA"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Total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2B579247"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Boy</w:t>
            </w:r>
          </w:p>
        </w:tc>
        <w:tc>
          <w:tcPr>
            <w:tcW w:w="1129" w:type="dxa"/>
            <w:tcBorders>
              <w:top w:val="nil"/>
              <w:left w:val="single" w:sz="8" w:space="0" w:color="E0E0E0"/>
              <w:bottom w:val="single" w:sz="8" w:space="0" w:color="152935"/>
              <w:right w:val="nil"/>
            </w:tcBorders>
            <w:shd w:val="clear" w:color="auto" w:fill="FFFFFF"/>
            <w:vAlign w:val="bottom"/>
          </w:tcPr>
          <w:p w14:paraId="5993836F"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Girl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0B262AC5"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3-7</w:t>
            </w:r>
          </w:p>
        </w:tc>
        <w:tc>
          <w:tcPr>
            <w:tcW w:w="1129" w:type="dxa"/>
            <w:tcBorders>
              <w:top w:val="nil"/>
              <w:left w:val="single" w:sz="8" w:space="0" w:color="E0E0E0"/>
              <w:bottom w:val="single" w:sz="8" w:space="0" w:color="152935"/>
              <w:right w:val="nil"/>
            </w:tcBorders>
            <w:shd w:val="clear" w:color="auto" w:fill="FFFFFF"/>
            <w:vAlign w:val="bottom"/>
          </w:tcPr>
          <w:p w14:paraId="52437B31"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8-11</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01D9E66A"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ABC1</w:t>
            </w:r>
          </w:p>
        </w:tc>
        <w:tc>
          <w:tcPr>
            <w:tcW w:w="1129" w:type="dxa"/>
            <w:tcBorders>
              <w:top w:val="nil"/>
              <w:left w:val="single" w:sz="8" w:space="0" w:color="E0E0E0"/>
              <w:bottom w:val="single" w:sz="8" w:space="0" w:color="152935"/>
              <w:right w:val="nil"/>
            </w:tcBorders>
            <w:shd w:val="clear" w:color="auto" w:fill="FFFFFF"/>
            <w:vAlign w:val="bottom"/>
          </w:tcPr>
          <w:p w14:paraId="1F691B4B"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C2DE</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1E48DB3A"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White</w:t>
            </w:r>
          </w:p>
        </w:tc>
        <w:tc>
          <w:tcPr>
            <w:tcW w:w="1129" w:type="dxa"/>
            <w:tcBorders>
              <w:top w:val="nil"/>
              <w:left w:val="single" w:sz="8" w:space="0" w:color="E0E0E0"/>
              <w:bottom w:val="single" w:sz="8" w:space="0" w:color="152935"/>
              <w:right w:val="nil"/>
            </w:tcBorders>
            <w:shd w:val="clear" w:color="auto" w:fill="FFFFFF"/>
            <w:vAlign w:val="bottom"/>
          </w:tcPr>
          <w:p w14:paraId="6C0EF56B"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BME</w:t>
            </w:r>
          </w:p>
        </w:tc>
      </w:tr>
      <w:tr w:rsidR="00DE1851" w:rsidRPr="004962D9" w14:paraId="30D26E2E" w14:textId="77777777" w:rsidTr="00BE68ED">
        <w:trPr>
          <w:cantSplit/>
        </w:trPr>
        <w:tc>
          <w:tcPr>
            <w:tcW w:w="1535" w:type="dxa"/>
            <w:vMerge w:val="restart"/>
            <w:tcBorders>
              <w:top w:val="single" w:sz="8" w:space="0" w:color="152935"/>
              <w:left w:val="nil"/>
              <w:bottom w:val="single" w:sz="8" w:space="0" w:color="152935"/>
              <w:right w:val="nil"/>
            </w:tcBorders>
            <w:shd w:val="clear" w:color="auto" w:fill="E0E0E0"/>
          </w:tcPr>
          <w:p w14:paraId="6DB47922"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PC or Laptop</w:t>
            </w:r>
          </w:p>
        </w:tc>
        <w:tc>
          <w:tcPr>
            <w:tcW w:w="2345" w:type="dxa"/>
            <w:tcBorders>
              <w:top w:val="single" w:sz="8" w:space="0" w:color="152935"/>
              <w:left w:val="nil"/>
              <w:bottom w:val="single" w:sz="8" w:space="0" w:color="AEAEAE"/>
              <w:right w:val="nil"/>
            </w:tcBorders>
            <w:shd w:val="clear" w:color="auto" w:fill="E0E0E0"/>
          </w:tcPr>
          <w:p w14:paraId="3F981246"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Less than 30 minutes</w:t>
            </w:r>
          </w:p>
        </w:tc>
        <w:tc>
          <w:tcPr>
            <w:tcW w:w="1130" w:type="dxa"/>
            <w:tcBorders>
              <w:top w:val="single" w:sz="8" w:space="0" w:color="152935"/>
              <w:left w:val="nil"/>
              <w:bottom w:val="single" w:sz="8" w:space="0" w:color="AEAEAE"/>
              <w:right w:val="single" w:sz="8" w:space="0" w:color="E0E0E0"/>
            </w:tcBorders>
            <w:shd w:val="clear" w:color="auto" w:fill="FFFFFF"/>
          </w:tcPr>
          <w:p w14:paraId="4801EA4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51.0%</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0C84D63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50.2%</w:t>
            </w:r>
          </w:p>
        </w:tc>
        <w:tc>
          <w:tcPr>
            <w:tcW w:w="1129" w:type="dxa"/>
            <w:tcBorders>
              <w:top w:val="single" w:sz="8" w:space="0" w:color="152935"/>
              <w:left w:val="single" w:sz="8" w:space="0" w:color="E0E0E0"/>
              <w:bottom w:val="single" w:sz="8" w:space="0" w:color="AEAEAE"/>
              <w:right w:val="nil"/>
            </w:tcBorders>
            <w:shd w:val="clear" w:color="auto" w:fill="FFFFFF"/>
          </w:tcPr>
          <w:p w14:paraId="5F1AFFE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51.9%</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29D9224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57.8%</w:t>
            </w:r>
          </w:p>
        </w:tc>
        <w:tc>
          <w:tcPr>
            <w:tcW w:w="1129" w:type="dxa"/>
            <w:tcBorders>
              <w:top w:val="single" w:sz="8" w:space="0" w:color="152935"/>
              <w:left w:val="single" w:sz="8" w:space="0" w:color="E0E0E0"/>
              <w:bottom w:val="single" w:sz="8" w:space="0" w:color="AEAEAE"/>
              <w:right w:val="nil"/>
            </w:tcBorders>
            <w:shd w:val="clear" w:color="auto" w:fill="FFFFFF"/>
          </w:tcPr>
          <w:p w14:paraId="0A04EF5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45.7%</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7A5D8AA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53.1%</w:t>
            </w:r>
          </w:p>
        </w:tc>
        <w:tc>
          <w:tcPr>
            <w:tcW w:w="1129" w:type="dxa"/>
            <w:tcBorders>
              <w:top w:val="single" w:sz="8" w:space="0" w:color="152935"/>
              <w:left w:val="single" w:sz="8" w:space="0" w:color="E0E0E0"/>
              <w:bottom w:val="single" w:sz="8" w:space="0" w:color="AEAEAE"/>
              <w:right w:val="nil"/>
            </w:tcBorders>
            <w:shd w:val="clear" w:color="auto" w:fill="FFFFFF"/>
          </w:tcPr>
          <w:p w14:paraId="719D2A8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46.9%</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57501E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54.0%</w:t>
            </w:r>
          </w:p>
        </w:tc>
        <w:tc>
          <w:tcPr>
            <w:tcW w:w="1129" w:type="dxa"/>
            <w:tcBorders>
              <w:top w:val="single" w:sz="8" w:space="0" w:color="152935"/>
              <w:left w:val="single" w:sz="8" w:space="0" w:color="E0E0E0"/>
              <w:bottom w:val="single" w:sz="8" w:space="0" w:color="AEAEAE"/>
              <w:right w:val="nil"/>
            </w:tcBorders>
            <w:shd w:val="clear" w:color="auto" w:fill="FFFFFF"/>
          </w:tcPr>
          <w:p w14:paraId="64D7408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33.6%</w:t>
            </w:r>
          </w:p>
        </w:tc>
      </w:tr>
      <w:tr w:rsidR="00DE1851" w:rsidRPr="004962D9" w14:paraId="25B0F30E" w14:textId="77777777" w:rsidTr="00BE68ED">
        <w:trPr>
          <w:cantSplit/>
        </w:trPr>
        <w:tc>
          <w:tcPr>
            <w:tcW w:w="1535" w:type="dxa"/>
            <w:vMerge/>
            <w:tcBorders>
              <w:top w:val="single" w:sz="8" w:space="0" w:color="152935"/>
              <w:left w:val="nil"/>
              <w:bottom w:val="single" w:sz="8" w:space="0" w:color="152935"/>
              <w:right w:val="nil"/>
            </w:tcBorders>
            <w:shd w:val="clear" w:color="auto" w:fill="E0E0E0"/>
          </w:tcPr>
          <w:p w14:paraId="13D9A1F9"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1F2776F8"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31-60 minutes</w:t>
            </w:r>
          </w:p>
        </w:tc>
        <w:tc>
          <w:tcPr>
            <w:tcW w:w="1130" w:type="dxa"/>
            <w:tcBorders>
              <w:top w:val="single" w:sz="8" w:space="0" w:color="AEAEAE"/>
              <w:left w:val="nil"/>
              <w:bottom w:val="single" w:sz="8" w:space="0" w:color="AEAEAE"/>
              <w:right w:val="single" w:sz="8" w:space="0" w:color="E0E0E0"/>
            </w:tcBorders>
            <w:shd w:val="clear" w:color="auto" w:fill="FFFFFF"/>
          </w:tcPr>
          <w:p w14:paraId="480BD3B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8C5381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16.4%</w:t>
            </w:r>
          </w:p>
        </w:tc>
        <w:tc>
          <w:tcPr>
            <w:tcW w:w="1129" w:type="dxa"/>
            <w:tcBorders>
              <w:top w:val="single" w:sz="8" w:space="0" w:color="AEAEAE"/>
              <w:left w:val="single" w:sz="8" w:space="0" w:color="E0E0E0"/>
              <w:bottom w:val="single" w:sz="8" w:space="0" w:color="AEAEAE"/>
              <w:right w:val="nil"/>
            </w:tcBorders>
            <w:shd w:val="clear" w:color="auto" w:fill="FFFFFF"/>
          </w:tcPr>
          <w:p w14:paraId="1104CD4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044D6B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14.1%</w:t>
            </w:r>
          </w:p>
        </w:tc>
        <w:tc>
          <w:tcPr>
            <w:tcW w:w="1129" w:type="dxa"/>
            <w:tcBorders>
              <w:top w:val="single" w:sz="8" w:space="0" w:color="AEAEAE"/>
              <w:left w:val="single" w:sz="8" w:space="0" w:color="E0E0E0"/>
              <w:bottom w:val="single" w:sz="8" w:space="0" w:color="AEAEAE"/>
              <w:right w:val="nil"/>
            </w:tcBorders>
            <w:shd w:val="clear" w:color="auto" w:fill="FFFFFF"/>
          </w:tcPr>
          <w:p w14:paraId="6BEF13B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DD3FB0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14.8%</w:t>
            </w:r>
          </w:p>
        </w:tc>
        <w:tc>
          <w:tcPr>
            <w:tcW w:w="1129" w:type="dxa"/>
            <w:tcBorders>
              <w:top w:val="single" w:sz="8" w:space="0" w:color="AEAEAE"/>
              <w:left w:val="single" w:sz="8" w:space="0" w:color="E0E0E0"/>
              <w:bottom w:val="single" w:sz="8" w:space="0" w:color="AEAEAE"/>
              <w:right w:val="nil"/>
            </w:tcBorders>
            <w:shd w:val="clear" w:color="auto" w:fill="FFFFFF"/>
          </w:tcPr>
          <w:p w14:paraId="5852B9A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8A806C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15.6%</w:t>
            </w:r>
          </w:p>
        </w:tc>
        <w:tc>
          <w:tcPr>
            <w:tcW w:w="1129" w:type="dxa"/>
            <w:tcBorders>
              <w:top w:val="single" w:sz="8" w:space="0" w:color="AEAEAE"/>
              <w:left w:val="single" w:sz="8" w:space="0" w:color="E0E0E0"/>
              <w:bottom w:val="single" w:sz="8" w:space="0" w:color="AEAEAE"/>
              <w:right w:val="nil"/>
            </w:tcBorders>
            <w:shd w:val="clear" w:color="auto" w:fill="FFFFFF"/>
          </w:tcPr>
          <w:p w14:paraId="6119612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14.7%</w:t>
            </w:r>
          </w:p>
        </w:tc>
      </w:tr>
      <w:tr w:rsidR="00DE1851" w:rsidRPr="004962D9" w14:paraId="0065BBD7" w14:textId="77777777" w:rsidTr="00BE68ED">
        <w:trPr>
          <w:cantSplit/>
        </w:trPr>
        <w:tc>
          <w:tcPr>
            <w:tcW w:w="1535" w:type="dxa"/>
            <w:vMerge/>
            <w:tcBorders>
              <w:top w:val="single" w:sz="8" w:space="0" w:color="152935"/>
              <w:left w:val="nil"/>
              <w:bottom w:val="single" w:sz="8" w:space="0" w:color="152935"/>
              <w:right w:val="nil"/>
            </w:tcBorders>
            <w:shd w:val="clear" w:color="auto" w:fill="E0E0E0"/>
          </w:tcPr>
          <w:p w14:paraId="10692A6B"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2D8D058B"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1 hour</w:t>
            </w:r>
          </w:p>
        </w:tc>
        <w:tc>
          <w:tcPr>
            <w:tcW w:w="1130" w:type="dxa"/>
            <w:tcBorders>
              <w:top w:val="single" w:sz="8" w:space="0" w:color="AEAEAE"/>
              <w:left w:val="nil"/>
              <w:bottom w:val="single" w:sz="8" w:space="0" w:color="AEAEAE"/>
              <w:right w:val="single" w:sz="8" w:space="0" w:color="E0E0E0"/>
            </w:tcBorders>
            <w:shd w:val="clear" w:color="auto" w:fill="FFFFFF"/>
          </w:tcPr>
          <w:p w14:paraId="161A619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D1EAB4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13.2%</w:t>
            </w:r>
          </w:p>
        </w:tc>
        <w:tc>
          <w:tcPr>
            <w:tcW w:w="1129" w:type="dxa"/>
            <w:tcBorders>
              <w:top w:val="single" w:sz="8" w:space="0" w:color="AEAEAE"/>
              <w:left w:val="single" w:sz="8" w:space="0" w:color="E0E0E0"/>
              <w:bottom w:val="single" w:sz="8" w:space="0" w:color="AEAEAE"/>
              <w:right w:val="nil"/>
            </w:tcBorders>
            <w:shd w:val="clear" w:color="auto" w:fill="FFFFFF"/>
          </w:tcPr>
          <w:p w14:paraId="6C9CCEC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6B687C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10.8%</w:t>
            </w:r>
          </w:p>
        </w:tc>
        <w:tc>
          <w:tcPr>
            <w:tcW w:w="1129" w:type="dxa"/>
            <w:tcBorders>
              <w:top w:val="single" w:sz="8" w:space="0" w:color="AEAEAE"/>
              <w:left w:val="single" w:sz="8" w:space="0" w:color="E0E0E0"/>
              <w:bottom w:val="single" w:sz="8" w:space="0" w:color="AEAEAE"/>
              <w:right w:val="nil"/>
            </w:tcBorders>
            <w:shd w:val="clear" w:color="auto" w:fill="FFFFFF"/>
          </w:tcPr>
          <w:p w14:paraId="3383E07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5481DA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13.7%</w:t>
            </w:r>
          </w:p>
        </w:tc>
        <w:tc>
          <w:tcPr>
            <w:tcW w:w="1129" w:type="dxa"/>
            <w:tcBorders>
              <w:top w:val="single" w:sz="8" w:space="0" w:color="AEAEAE"/>
              <w:left w:val="single" w:sz="8" w:space="0" w:color="E0E0E0"/>
              <w:bottom w:val="single" w:sz="8" w:space="0" w:color="AEAEAE"/>
              <w:right w:val="nil"/>
            </w:tcBorders>
            <w:shd w:val="clear" w:color="auto" w:fill="FFFFFF"/>
          </w:tcPr>
          <w:p w14:paraId="1AA5C43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4654F3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12.6%</w:t>
            </w:r>
          </w:p>
        </w:tc>
        <w:tc>
          <w:tcPr>
            <w:tcW w:w="1129" w:type="dxa"/>
            <w:tcBorders>
              <w:top w:val="single" w:sz="8" w:space="0" w:color="AEAEAE"/>
              <w:left w:val="single" w:sz="8" w:space="0" w:color="E0E0E0"/>
              <w:bottom w:val="single" w:sz="8" w:space="0" w:color="AEAEAE"/>
              <w:right w:val="nil"/>
            </w:tcBorders>
            <w:shd w:val="clear" w:color="auto" w:fill="FFFFFF"/>
          </w:tcPr>
          <w:p w14:paraId="1D9BE32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19.8%</w:t>
            </w:r>
          </w:p>
        </w:tc>
      </w:tr>
      <w:tr w:rsidR="00DE1851" w:rsidRPr="004962D9" w14:paraId="6C25BA9E" w14:textId="77777777" w:rsidTr="00BE68ED">
        <w:trPr>
          <w:cantSplit/>
        </w:trPr>
        <w:tc>
          <w:tcPr>
            <w:tcW w:w="1535" w:type="dxa"/>
            <w:vMerge/>
            <w:tcBorders>
              <w:top w:val="single" w:sz="8" w:space="0" w:color="152935"/>
              <w:left w:val="nil"/>
              <w:bottom w:val="single" w:sz="8" w:space="0" w:color="152935"/>
              <w:right w:val="nil"/>
            </w:tcBorders>
            <w:shd w:val="clear" w:color="auto" w:fill="E0E0E0"/>
          </w:tcPr>
          <w:p w14:paraId="59E3DFD3"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160E8EC1"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2 hours</w:t>
            </w:r>
          </w:p>
        </w:tc>
        <w:tc>
          <w:tcPr>
            <w:tcW w:w="1130" w:type="dxa"/>
            <w:tcBorders>
              <w:top w:val="single" w:sz="8" w:space="0" w:color="AEAEAE"/>
              <w:left w:val="nil"/>
              <w:bottom w:val="single" w:sz="8" w:space="0" w:color="AEAEAE"/>
              <w:right w:val="single" w:sz="8" w:space="0" w:color="E0E0E0"/>
            </w:tcBorders>
            <w:shd w:val="clear" w:color="auto" w:fill="FFFFFF"/>
          </w:tcPr>
          <w:p w14:paraId="47872F9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839BDE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9.2%</w:t>
            </w:r>
          </w:p>
        </w:tc>
        <w:tc>
          <w:tcPr>
            <w:tcW w:w="1129" w:type="dxa"/>
            <w:tcBorders>
              <w:top w:val="single" w:sz="8" w:space="0" w:color="AEAEAE"/>
              <w:left w:val="single" w:sz="8" w:space="0" w:color="E0E0E0"/>
              <w:bottom w:val="single" w:sz="8" w:space="0" w:color="AEAEAE"/>
              <w:right w:val="nil"/>
            </w:tcBorders>
            <w:shd w:val="clear" w:color="auto" w:fill="FFFFFF"/>
          </w:tcPr>
          <w:p w14:paraId="4A36042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54B2F5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5.4%</w:t>
            </w:r>
          </w:p>
        </w:tc>
        <w:tc>
          <w:tcPr>
            <w:tcW w:w="1129" w:type="dxa"/>
            <w:tcBorders>
              <w:top w:val="single" w:sz="8" w:space="0" w:color="AEAEAE"/>
              <w:left w:val="single" w:sz="8" w:space="0" w:color="E0E0E0"/>
              <w:bottom w:val="single" w:sz="8" w:space="0" w:color="AEAEAE"/>
              <w:right w:val="nil"/>
            </w:tcBorders>
            <w:shd w:val="clear" w:color="auto" w:fill="FFFFFF"/>
          </w:tcPr>
          <w:p w14:paraId="0063827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4908D4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7.3%</w:t>
            </w:r>
          </w:p>
        </w:tc>
        <w:tc>
          <w:tcPr>
            <w:tcW w:w="1129" w:type="dxa"/>
            <w:tcBorders>
              <w:top w:val="single" w:sz="8" w:space="0" w:color="AEAEAE"/>
              <w:left w:val="single" w:sz="8" w:space="0" w:color="E0E0E0"/>
              <w:bottom w:val="single" w:sz="8" w:space="0" w:color="AEAEAE"/>
              <w:right w:val="nil"/>
            </w:tcBorders>
            <w:shd w:val="clear" w:color="auto" w:fill="FFFFFF"/>
          </w:tcPr>
          <w:p w14:paraId="3888E7A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72B305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7.9%</w:t>
            </w:r>
          </w:p>
        </w:tc>
        <w:tc>
          <w:tcPr>
            <w:tcW w:w="1129" w:type="dxa"/>
            <w:tcBorders>
              <w:top w:val="single" w:sz="8" w:space="0" w:color="AEAEAE"/>
              <w:left w:val="single" w:sz="8" w:space="0" w:color="E0E0E0"/>
              <w:bottom w:val="single" w:sz="8" w:space="0" w:color="AEAEAE"/>
              <w:right w:val="nil"/>
            </w:tcBorders>
            <w:shd w:val="clear" w:color="auto" w:fill="FFFFFF"/>
          </w:tcPr>
          <w:p w14:paraId="4EE96DC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13.4%</w:t>
            </w:r>
          </w:p>
        </w:tc>
      </w:tr>
      <w:tr w:rsidR="00DE1851" w:rsidRPr="004962D9" w14:paraId="6874B8B9" w14:textId="77777777" w:rsidTr="00BE68ED">
        <w:trPr>
          <w:cantSplit/>
        </w:trPr>
        <w:tc>
          <w:tcPr>
            <w:tcW w:w="1535" w:type="dxa"/>
            <w:vMerge/>
            <w:tcBorders>
              <w:top w:val="single" w:sz="8" w:space="0" w:color="152935"/>
              <w:left w:val="nil"/>
              <w:bottom w:val="single" w:sz="8" w:space="0" w:color="152935"/>
              <w:right w:val="nil"/>
            </w:tcBorders>
            <w:shd w:val="clear" w:color="auto" w:fill="E0E0E0"/>
          </w:tcPr>
          <w:p w14:paraId="7E75303D"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70C88347"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 hours</w:t>
            </w:r>
          </w:p>
        </w:tc>
        <w:tc>
          <w:tcPr>
            <w:tcW w:w="1130" w:type="dxa"/>
            <w:tcBorders>
              <w:top w:val="single" w:sz="8" w:space="0" w:color="AEAEAE"/>
              <w:left w:val="nil"/>
              <w:bottom w:val="single" w:sz="8" w:space="0" w:color="AEAEAE"/>
              <w:right w:val="single" w:sz="8" w:space="0" w:color="E0E0E0"/>
            </w:tcBorders>
            <w:shd w:val="clear" w:color="auto" w:fill="FFFFFF"/>
          </w:tcPr>
          <w:p w14:paraId="5761230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48943C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4.7%</w:t>
            </w:r>
          </w:p>
        </w:tc>
        <w:tc>
          <w:tcPr>
            <w:tcW w:w="1129" w:type="dxa"/>
            <w:tcBorders>
              <w:top w:val="single" w:sz="8" w:space="0" w:color="AEAEAE"/>
              <w:left w:val="single" w:sz="8" w:space="0" w:color="E0E0E0"/>
              <w:bottom w:val="single" w:sz="8" w:space="0" w:color="AEAEAE"/>
              <w:right w:val="nil"/>
            </w:tcBorders>
            <w:shd w:val="clear" w:color="auto" w:fill="FFFFFF"/>
          </w:tcPr>
          <w:p w14:paraId="60F9A4F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439C39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4.3%</w:t>
            </w:r>
          </w:p>
        </w:tc>
        <w:tc>
          <w:tcPr>
            <w:tcW w:w="1129" w:type="dxa"/>
            <w:tcBorders>
              <w:top w:val="single" w:sz="8" w:space="0" w:color="AEAEAE"/>
              <w:left w:val="single" w:sz="8" w:space="0" w:color="E0E0E0"/>
              <w:bottom w:val="single" w:sz="8" w:space="0" w:color="AEAEAE"/>
              <w:right w:val="nil"/>
            </w:tcBorders>
            <w:shd w:val="clear" w:color="auto" w:fill="FFFFFF"/>
          </w:tcPr>
          <w:p w14:paraId="17112C0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8D20C6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4.7%</w:t>
            </w:r>
          </w:p>
        </w:tc>
        <w:tc>
          <w:tcPr>
            <w:tcW w:w="1129" w:type="dxa"/>
            <w:tcBorders>
              <w:top w:val="single" w:sz="8" w:space="0" w:color="AEAEAE"/>
              <w:left w:val="single" w:sz="8" w:space="0" w:color="E0E0E0"/>
              <w:bottom w:val="single" w:sz="8" w:space="0" w:color="AEAEAE"/>
              <w:right w:val="nil"/>
            </w:tcBorders>
            <w:shd w:val="clear" w:color="auto" w:fill="FFFFFF"/>
          </w:tcPr>
          <w:p w14:paraId="7D320CA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41B4E1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3.7%</w:t>
            </w:r>
          </w:p>
        </w:tc>
        <w:tc>
          <w:tcPr>
            <w:tcW w:w="1129" w:type="dxa"/>
            <w:tcBorders>
              <w:top w:val="single" w:sz="8" w:space="0" w:color="AEAEAE"/>
              <w:left w:val="single" w:sz="8" w:space="0" w:color="E0E0E0"/>
              <w:bottom w:val="single" w:sz="8" w:space="0" w:color="AEAEAE"/>
              <w:right w:val="nil"/>
            </w:tcBorders>
            <w:shd w:val="clear" w:color="auto" w:fill="FFFFFF"/>
          </w:tcPr>
          <w:p w14:paraId="268F747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8.3%</w:t>
            </w:r>
          </w:p>
        </w:tc>
      </w:tr>
      <w:tr w:rsidR="00DE1851" w:rsidRPr="004962D9" w14:paraId="799F748C" w14:textId="77777777" w:rsidTr="00BE68ED">
        <w:trPr>
          <w:cantSplit/>
        </w:trPr>
        <w:tc>
          <w:tcPr>
            <w:tcW w:w="1535" w:type="dxa"/>
            <w:vMerge/>
            <w:tcBorders>
              <w:top w:val="single" w:sz="8" w:space="0" w:color="152935"/>
              <w:left w:val="nil"/>
              <w:bottom w:val="single" w:sz="8" w:space="0" w:color="152935"/>
              <w:right w:val="nil"/>
            </w:tcBorders>
            <w:shd w:val="clear" w:color="auto" w:fill="E0E0E0"/>
          </w:tcPr>
          <w:p w14:paraId="60DF7ED3"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79115AE3"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4 hours</w:t>
            </w:r>
          </w:p>
        </w:tc>
        <w:tc>
          <w:tcPr>
            <w:tcW w:w="1130" w:type="dxa"/>
            <w:tcBorders>
              <w:top w:val="single" w:sz="8" w:space="0" w:color="AEAEAE"/>
              <w:left w:val="nil"/>
              <w:bottom w:val="single" w:sz="8" w:space="0" w:color="AEAEAE"/>
              <w:right w:val="single" w:sz="8" w:space="0" w:color="E0E0E0"/>
            </w:tcBorders>
            <w:shd w:val="clear" w:color="auto" w:fill="FFFFFF"/>
          </w:tcPr>
          <w:p w14:paraId="29D8A86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7C2687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2.0%</w:t>
            </w:r>
          </w:p>
        </w:tc>
        <w:tc>
          <w:tcPr>
            <w:tcW w:w="1129" w:type="dxa"/>
            <w:tcBorders>
              <w:top w:val="single" w:sz="8" w:space="0" w:color="AEAEAE"/>
              <w:left w:val="single" w:sz="8" w:space="0" w:color="E0E0E0"/>
              <w:bottom w:val="single" w:sz="8" w:space="0" w:color="AEAEAE"/>
              <w:right w:val="nil"/>
            </w:tcBorders>
            <w:shd w:val="clear" w:color="auto" w:fill="FFFFFF"/>
          </w:tcPr>
          <w:p w14:paraId="782D80C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4B2484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3.2%</w:t>
            </w:r>
          </w:p>
        </w:tc>
        <w:tc>
          <w:tcPr>
            <w:tcW w:w="1129" w:type="dxa"/>
            <w:tcBorders>
              <w:top w:val="single" w:sz="8" w:space="0" w:color="AEAEAE"/>
              <w:left w:val="single" w:sz="8" w:space="0" w:color="E0E0E0"/>
              <w:bottom w:val="single" w:sz="8" w:space="0" w:color="AEAEAE"/>
              <w:right w:val="nil"/>
            </w:tcBorders>
            <w:shd w:val="clear" w:color="auto" w:fill="FFFFFF"/>
          </w:tcPr>
          <w:p w14:paraId="468CB57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F1AB45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2.6%</w:t>
            </w:r>
          </w:p>
        </w:tc>
        <w:tc>
          <w:tcPr>
            <w:tcW w:w="1129" w:type="dxa"/>
            <w:tcBorders>
              <w:top w:val="single" w:sz="8" w:space="0" w:color="AEAEAE"/>
              <w:left w:val="single" w:sz="8" w:space="0" w:color="E0E0E0"/>
              <w:bottom w:val="single" w:sz="8" w:space="0" w:color="AEAEAE"/>
              <w:right w:val="nil"/>
            </w:tcBorders>
            <w:shd w:val="clear" w:color="auto" w:fill="FFFFFF"/>
          </w:tcPr>
          <w:p w14:paraId="5E84DE6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A54A76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2.3%</w:t>
            </w:r>
          </w:p>
        </w:tc>
        <w:tc>
          <w:tcPr>
            <w:tcW w:w="1129" w:type="dxa"/>
            <w:tcBorders>
              <w:top w:val="single" w:sz="8" w:space="0" w:color="AEAEAE"/>
              <w:left w:val="single" w:sz="8" w:space="0" w:color="E0E0E0"/>
              <w:bottom w:val="single" w:sz="8" w:space="0" w:color="AEAEAE"/>
              <w:right w:val="nil"/>
            </w:tcBorders>
            <w:shd w:val="clear" w:color="auto" w:fill="FFFFFF"/>
          </w:tcPr>
          <w:p w14:paraId="0CA6E4A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3.7%</w:t>
            </w:r>
          </w:p>
        </w:tc>
      </w:tr>
      <w:tr w:rsidR="00DE1851" w:rsidRPr="004962D9" w14:paraId="7B617357" w14:textId="77777777" w:rsidTr="00BE68ED">
        <w:trPr>
          <w:cantSplit/>
        </w:trPr>
        <w:tc>
          <w:tcPr>
            <w:tcW w:w="1535" w:type="dxa"/>
            <w:vMerge/>
            <w:tcBorders>
              <w:top w:val="single" w:sz="8" w:space="0" w:color="152935"/>
              <w:left w:val="nil"/>
              <w:bottom w:val="single" w:sz="8" w:space="0" w:color="152935"/>
              <w:right w:val="nil"/>
            </w:tcBorders>
            <w:shd w:val="clear" w:color="auto" w:fill="E0E0E0"/>
          </w:tcPr>
          <w:p w14:paraId="7547056F"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40A866CA"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5 hours</w:t>
            </w:r>
          </w:p>
        </w:tc>
        <w:tc>
          <w:tcPr>
            <w:tcW w:w="1130" w:type="dxa"/>
            <w:tcBorders>
              <w:top w:val="single" w:sz="8" w:space="0" w:color="AEAEAE"/>
              <w:left w:val="nil"/>
              <w:bottom w:val="single" w:sz="8" w:space="0" w:color="AEAEAE"/>
              <w:right w:val="single" w:sz="8" w:space="0" w:color="E0E0E0"/>
            </w:tcBorders>
            <w:shd w:val="clear" w:color="auto" w:fill="FFFFFF"/>
          </w:tcPr>
          <w:p w14:paraId="177C29C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15B7B5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nil"/>
            </w:tcBorders>
            <w:shd w:val="clear" w:color="auto" w:fill="FFFFFF"/>
          </w:tcPr>
          <w:p w14:paraId="7D971CA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9333C6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nil"/>
            </w:tcBorders>
            <w:shd w:val="clear" w:color="auto" w:fill="FFFFFF"/>
          </w:tcPr>
          <w:p w14:paraId="2DA0766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FEB68D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nil"/>
            </w:tcBorders>
            <w:shd w:val="clear" w:color="auto" w:fill="FFFFFF"/>
          </w:tcPr>
          <w:p w14:paraId="05210F7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05C081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nil"/>
            </w:tcBorders>
            <w:shd w:val="clear" w:color="auto" w:fill="FFFFFF"/>
          </w:tcPr>
          <w:p w14:paraId="45AF912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w:t>
            </w:r>
          </w:p>
        </w:tc>
      </w:tr>
      <w:tr w:rsidR="00DE1851" w:rsidRPr="004962D9" w14:paraId="6B417556" w14:textId="77777777" w:rsidTr="00BE68ED">
        <w:trPr>
          <w:cantSplit/>
        </w:trPr>
        <w:tc>
          <w:tcPr>
            <w:tcW w:w="1535" w:type="dxa"/>
            <w:vMerge/>
            <w:tcBorders>
              <w:top w:val="single" w:sz="8" w:space="0" w:color="152935"/>
              <w:left w:val="nil"/>
              <w:bottom w:val="single" w:sz="8" w:space="0" w:color="152935"/>
              <w:right w:val="nil"/>
            </w:tcBorders>
            <w:shd w:val="clear" w:color="auto" w:fill="E0E0E0"/>
          </w:tcPr>
          <w:p w14:paraId="6492C471"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6D871C5B"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6 hours</w:t>
            </w:r>
          </w:p>
        </w:tc>
        <w:tc>
          <w:tcPr>
            <w:tcW w:w="1130" w:type="dxa"/>
            <w:tcBorders>
              <w:top w:val="single" w:sz="8" w:space="0" w:color="AEAEAE"/>
              <w:left w:val="nil"/>
              <w:bottom w:val="single" w:sz="8" w:space="0" w:color="AEAEAE"/>
              <w:right w:val="single" w:sz="8" w:space="0" w:color="E0E0E0"/>
            </w:tcBorders>
            <w:shd w:val="clear" w:color="auto" w:fill="FFFFFF"/>
          </w:tcPr>
          <w:p w14:paraId="7357D22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B272A1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nil"/>
            </w:tcBorders>
            <w:shd w:val="clear" w:color="auto" w:fill="FFFFFF"/>
          </w:tcPr>
          <w:p w14:paraId="7887A10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6398B7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w:t>
            </w:r>
          </w:p>
        </w:tc>
        <w:tc>
          <w:tcPr>
            <w:tcW w:w="1129" w:type="dxa"/>
            <w:tcBorders>
              <w:top w:val="single" w:sz="8" w:space="0" w:color="AEAEAE"/>
              <w:left w:val="single" w:sz="8" w:space="0" w:color="E0E0E0"/>
              <w:bottom w:val="single" w:sz="8" w:space="0" w:color="AEAEAE"/>
              <w:right w:val="nil"/>
            </w:tcBorders>
            <w:shd w:val="clear" w:color="auto" w:fill="FFFFFF"/>
          </w:tcPr>
          <w:p w14:paraId="68A8533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C8DFA1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nil"/>
            </w:tcBorders>
            <w:shd w:val="clear" w:color="auto" w:fill="FFFFFF"/>
          </w:tcPr>
          <w:p w14:paraId="0DBF2CC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A25968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nil"/>
            </w:tcBorders>
            <w:shd w:val="clear" w:color="auto" w:fill="FFFFFF"/>
          </w:tcPr>
          <w:p w14:paraId="0F0C706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2.8%</w:t>
            </w:r>
          </w:p>
        </w:tc>
      </w:tr>
      <w:tr w:rsidR="00DE1851" w:rsidRPr="004962D9" w14:paraId="2122776A" w14:textId="77777777" w:rsidTr="00BE68ED">
        <w:trPr>
          <w:cantSplit/>
        </w:trPr>
        <w:tc>
          <w:tcPr>
            <w:tcW w:w="1535" w:type="dxa"/>
            <w:vMerge/>
            <w:tcBorders>
              <w:top w:val="single" w:sz="8" w:space="0" w:color="152935"/>
              <w:left w:val="nil"/>
              <w:bottom w:val="single" w:sz="8" w:space="0" w:color="152935"/>
              <w:right w:val="nil"/>
            </w:tcBorders>
            <w:shd w:val="clear" w:color="auto" w:fill="E0E0E0"/>
          </w:tcPr>
          <w:p w14:paraId="493F547C"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1D98F6C9"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7 hours</w:t>
            </w:r>
          </w:p>
        </w:tc>
        <w:tc>
          <w:tcPr>
            <w:tcW w:w="1130" w:type="dxa"/>
            <w:tcBorders>
              <w:top w:val="single" w:sz="8" w:space="0" w:color="AEAEAE"/>
              <w:left w:val="nil"/>
              <w:bottom w:val="single" w:sz="8" w:space="0" w:color="AEAEAE"/>
              <w:right w:val="single" w:sz="8" w:space="0" w:color="E0E0E0"/>
            </w:tcBorders>
            <w:shd w:val="clear" w:color="auto" w:fill="FFFFFF"/>
          </w:tcPr>
          <w:p w14:paraId="1040396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AE75A6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nil"/>
            </w:tcBorders>
            <w:shd w:val="clear" w:color="auto" w:fill="FFFFFF"/>
          </w:tcPr>
          <w:p w14:paraId="68849C9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277AE3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nil"/>
            </w:tcBorders>
            <w:shd w:val="clear" w:color="auto" w:fill="FFFFFF"/>
          </w:tcPr>
          <w:p w14:paraId="04631C4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941387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nil"/>
            </w:tcBorders>
            <w:shd w:val="clear" w:color="auto" w:fill="FFFFFF"/>
          </w:tcPr>
          <w:p w14:paraId="061F470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8F4BAA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nil"/>
            </w:tcBorders>
            <w:shd w:val="clear" w:color="auto" w:fill="FFFFFF"/>
          </w:tcPr>
          <w:p w14:paraId="5FAA3E3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r>
      <w:tr w:rsidR="00DE1851" w:rsidRPr="004962D9" w14:paraId="1EBAF2D2" w14:textId="77777777" w:rsidTr="00BE68ED">
        <w:trPr>
          <w:cantSplit/>
        </w:trPr>
        <w:tc>
          <w:tcPr>
            <w:tcW w:w="1535" w:type="dxa"/>
            <w:vMerge/>
            <w:tcBorders>
              <w:top w:val="single" w:sz="8" w:space="0" w:color="152935"/>
              <w:left w:val="nil"/>
              <w:bottom w:val="single" w:sz="8" w:space="0" w:color="152935"/>
              <w:right w:val="nil"/>
            </w:tcBorders>
            <w:shd w:val="clear" w:color="auto" w:fill="E0E0E0"/>
          </w:tcPr>
          <w:p w14:paraId="424BDB66"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732CB33D"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8 hours</w:t>
            </w:r>
          </w:p>
        </w:tc>
        <w:tc>
          <w:tcPr>
            <w:tcW w:w="1130" w:type="dxa"/>
            <w:tcBorders>
              <w:top w:val="single" w:sz="8" w:space="0" w:color="AEAEAE"/>
              <w:left w:val="nil"/>
              <w:bottom w:val="single" w:sz="8" w:space="0" w:color="AEAEAE"/>
              <w:right w:val="single" w:sz="8" w:space="0" w:color="E0E0E0"/>
            </w:tcBorders>
            <w:shd w:val="clear" w:color="auto" w:fill="FFFFFF"/>
          </w:tcPr>
          <w:p w14:paraId="14E52D8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710BCB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0.1%</w:t>
            </w:r>
          </w:p>
        </w:tc>
        <w:tc>
          <w:tcPr>
            <w:tcW w:w="1129" w:type="dxa"/>
            <w:tcBorders>
              <w:top w:val="single" w:sz="8" w:space="0" w:color="AEAEAE"/>
              <w:left w:val="single" w:sz="8" w:space="0" w:color="E0E0E0"/>
              <w:bottom w:val="single" w:sz="8" w:space="0" w:color="AEAEAE"/>
              <w:right w:val="nil"/>
            </w:tcBorders>
            <w:shd w:val="clear" w:color="auto" w:fill="FFFFFF"/>
          </w:tcPr>
          <w:p w14:paraId="182440B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1D3D24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nil"/>
            </w:tcBorders>
            <w:shd w:val="clear" w:color="auto" w:fill="FFFFFF"/>
          </w:tcPr>
          <w:p w14:paraId="7637865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B28FA6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nil"/>
            </w:tcBorders>
            <w:shd w:val="clear" w:color="auto" w:fill="FFFFFF"/>
          </w:tcPr>
          <w:p w14:paraId="7E1A98E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D67E5A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nil"/>
            </w:tcBorders>
            <w:shd w:val="clear" w:color="auto" w:fill="FFFFFF"/>
          </w:tcPr>
          <w:p w14:paraId="75E2F41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r>
      <w:tr w:rsidR="00DE1851" w:rsidRPr="004962D9" w14:paraId="6246A7BD" w14:textId="77777777" w:rsidTr="00BE68ED">
        <w:trPr>
          <w:cantSplit/>
        </w:trPr>
        <w:tc>
          <w:tcPr>
            <w:tcW w:w="1535" w:type="dxa"/>
            <w:vMerge/>
            <w:tcBorders>
              <w:top w:val="single" w:sz="8" w:space="0" w:color="152935"/>
              <w:left w:val="nil"/>
              <w:bottom w:val="single" w:sz="8" w:space="0" w:color="152935"/>
              <w:right w:val="nil"/>
            </w:tcBorders>
            <w:shd w:val="clear" w:color="auto" w:fill="E0E0E0"/>
          </w:tcPr>
          <w:p w14:paraId="05021B77"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3CE4480C"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More than 8 hours</w:t>
            </w:r>
          </w:p>
        </w:tc>
        <w:tc>
          <w:tcPr>
            <w:tcW w:w="1130" w:type="dxa"/>
            <w:tcBorders>
              <w:top w:val="single" w:sz="8" w:space="0" w:color="AEAEAE"/>
              <w:left w:val="nil"/>
              <w:bottom w:val="single" w:sz="8" w:space="0" w:color="AEAEAE"/>
              <w:right w:val="single" w:sz="8" w:space="0" w:color="E0E0E0"/>
            </w:tcBorders>
            <w:shd w:val="clear" w:color="auto" w:fill="FFFFFF"/>
          </w:tcPr>
          <w:p w14:paraId="1CACC77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B6C97D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nil"/>
            </w:tcBorders>
            <w:shd w:val="clear" w:color="auto" w:fill="FFFFFF"/>
          </w:tcPr>
          <w:p w14:paraId="0009DFC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5D9E85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nil"/>
            </w:tcBorders>
            <w:shd w:val="clear" w:color="auto" w:fill="FFFFFF"/>
          </w:tcPr>
          <w:p w14:paraId="63B3742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67AD64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nil"/>
            </w:tcBorders>
            <w:shd w:val="clear" w:color="auto" w:fill="FFFFFF"/>
          </w:tcPr>
          <w:p w14:paraId="617BEDB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A5C341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nil"/>
            </w:tcBorders>
            <w:shd w:val="clear" w:color="auto" w:fill="FFFFFF"/>
          </w:tcPr>
          <w:p w14:paraId="6E482F2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r>
    </w:tbl>
    <w:p w14:paraId="4B9DE822" w14:textId="77777777" w:rsidR="00DE1851" w:rsidRDefault="00DE1851" w:rsidP="00DE1851">
      <w:pPr>
        <w:autoSpaceDE w:val="0"/>
        <w:autoSpaceDN w:val="0"/>
        <w:adjustRightInd w:val="0"/>
        <w:spacing w:line="400" w:lineRule="atLeast"/>
        <w:rPr>
          <w:rFonts w:cs="Times New Roman"/>
          <w:szCs w:val="24"/>
        </w:rPr>
      </w:pPr>
    </w:p>
    <w:p w14:paraId="03DF3E77" w14:textId="77777777" w:rsidR="00DE1851" w:rsidRDefault="00DE1851" w:rsidP="00DE1851">
      <w:pPr>
        <w:rPr>
          <w:rFonts w:cs="Times New Roman"/>
          <w:szCs w:val="24"/>
        </w:rPr>
      </w:pPr>
      <w:r>
        <w:rPr>
          <w:rFonts w:cs="Times New Roman"/>
          <w:szCs w:val="24"/>
        </w:rPr>
        <w:br w:type="page"/>
      </w:r>
    </w:p>
    <w:p w14:paraId="266C141A" w14:textId="77777777" w:rsidR="00DE1851" w:rsidRPr="004962D9" w:rsidRDefault="00DE1851" w:rsidP="00DE1851">
      <w:pPr>
        <w:autoSpaceDE w:val="0"/>
        <w:autoSpaceDN w:val="0"/>
        <w:adjustRightInd w:val="0"/>
        <w:spacing w:line="400" w:lineRule="atLeast"/>
        <w:rPr>
          <w:rFonts w:cs="Times New Roman"/>
          <w:szCs w:val="24"/>
        </w:rPr>
      </w:pPr>
    </w:p>
    <w:p w14:paraId="1B4BFE1E" w14:textId="77777777" w:rsidR="00DE1851" w:rsidRPr="004962D9" w:rsidRDefault="00DE1851" w:rsidP="00DE1851">
      <w:pPr>
        <w:autoSpaceDE w:val="0"/>
        <w:autoSpaceDN w:val="0"/>
        <w:adjustRightInd w:val="0"/>
        <w:spacing w:line="400" w:lineRule="atLeast"/>
        <w:rPr>
          <w:rFonts w:cs="Times New Roman"/>
          <w:szCs w:val="24"/>
        </w:rPr>
      </w:pPr>
    </w:p>
    <w:tbl>
      <w:tblPr>
        <w:tblW w:w="15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9"/>
        <w:gridCol w:w="2345"/>
        <w:gridCol w:w="1130"/>
        <w:gridCol w:w="1129"/>
        <w:gridCol w:w="1129"/>
        <w:gridCol w:w="1129"/>
        <w:gridCol w:w="1129"/>
        <w:gridCol w:w="1129"/>
        <w:gridCol w:w="1129"/>
        <w:gridCol w:w="1129"/>
        <w:gridCol w:w="1129"/>
      </w:tblGrid>
      <w:tr w:rsidR="00DE1851" w:rsidRPr="004962D9" w14:paraId="4D459F75" w14:textId="77777777" w:rsidTr="00BE68ED">
        <w:trPr>
          <w:cantSplit/>
        </w:trPr>
        <w:tc>
          <w:tcPr>
            <w:tcW w:w="5044" w:type="dxa"/>
            <w:gridSpan w:val="2"/>
            <w:vMerge w:val="restart"/>
            <w:tcBorders>
              <w:top w:val="nil"/>
              <w:left w:val="nil"/>
              <w:bottom w:val="nil"/>
              <w:right w:val="nil"/>
            </w:tcBorders>
            <w:shd w:val="clear" w:color="auto" w:fill="FFFFFF"/>
            <w:vAlign w:val="bottom"/>
          </w:tcPr>
          <w:p w14:paraId="4D60821D" w14:textId="77777777" w:rsidR="00DE1851" w:rsidRPr="004962D9" w:rsidRDefault="00DE1851" w:rsidP="00BE68ED">
            <w:pPr>
              <w:autoSpaceDE w:val="0"/>
              <w:autoSpaceDN w:val="0"/>
              <w:adjustRightInd w:val="0"/>
              <w:spacing w:line="240" w:lineRule="auto"/>
              <w:rPr>
                <w:rFonts w:cs="Times New Roman"/>
                <w:szCs w:val="24"/>
              </w:rPr>
            </w:pPr>
          </w:p>
        </w:tc>
        <w:tc>
          <w:tcPr>
            <w:tcW w:w="3388" w:type="dxa"/>
            <w:gridSpan w:val="3"/>
            <w:tcBorders>
              <w:top w:val="nil"/>
              <w:left w:val="nil"/>
              <w:bottom w:val="nil"/>
              <w:right w:val="nil"/>
            </w:tcBorders>
            <w:shd w:val="clear" w:color="auto" w:fill="FFFFFF"/>
            <w:vAlign w:val="bottom"/>
          </w:tcPr>
          <w:p w14:paraId="0A6C7BBD"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Gender</w:t>
            </w:r>
          </w:p>
        </w:tc>
        <w:tc>
          <w:tcPr>
            <w:tcW w:w="2258" w:type="dxa"/>
            <w:gridSpan w:val="2"/>
            <w:tcBorders>
              <w:top w:val="nil"/>
              <w:left w:val="single" w:sz="8" w:space="0" w:color="E0E0E0"/>
              <w:bottom w:val="nil"/>
              <w:right w:val="nil"/>
            </w:tcBorders>
            <w:shd w:val="clear" w:color="auto" w:fill="FFFFFF"/>
            <w:vAlign w:val="bottom"/>
          </w:tcPr>
          <w:p w14:paraId="7ED3B608"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Age</w:t>
            </w:r>
          </w:p>
        </w:tc>
        <w:tc>
          <w:tcPr>
            <w:tcW w:w="2258" w:type="dxa"/>
            <w:gridSpan w:val="2"/>
            <w:tcBorders>
              <w:top w:val="nil"/>
              <w:left w:val="single" w:sz="8" w:space="0" w:color="E0E0E0"/>
              <w:bottom w:val="nil"/>
              <w:right w:val="nil"/>
            </w:tcBorders>
            <w:shd w:val="clear" w:color="auto" w:fill="FFFFFF"/>
            <w:vAlign w:val="bottom"/>
          </w:tcPr>
          <w:p w14:paraId="1AFB4FD6"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Social Class</w:t>
            </w:r>
          </w:p>
        </w:tc>
        <w:tc>
          <w:tcPr>
            <w:tcW w:w="2258" w:type="dxa"/>
            <w:gridSpan w:val="2"/>
            <w:tcBorders>
              <w:top w:val="nil"/>
              <w:left w:val="single" w:sz="8" w:space="0" w:color="E0E0E0"/>
              <w:bottom w:val="nil"/>
              <w:right w:val="nil"/>
            </w:tcBorders>
            <w:shd w:val="clear" w:color="auto" w:fill="FFFFFF"/>
            <w:vAlign w:val="bottom"/>
          </w:tcPr>
          <w:p w14:paraId="36329331"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Ethnicity</w:t>
            </w:r>
          </w:p>
        </w:tc>
      </w:tr>
      <w:tr w:rsidR="00DE1851" w:rsidRPr="004962D9" w14:paraId="7BEAD651" w14:textId="77777777" w:rsidTr="00BE68ED">
        <w:trPr>
          <w:cantSplit/>
        </w:trPr>
        <w:tc>
          <w:tcPr>
            <w:tcW w:w="5044" w:type="dxa"/>
            <w:gridSpan w:val="2"/>
            <w:vMerge/>
            <w:tcBorders>
              <w:top w:val="nil"/>
              <w:left w:val="nil"/>
              <w:bottom w:val="nil"/>
              <w:right w:val="nil"/>
            </w:tcBorders>
            <w:shd w:val="clear" w:color="auto" w:fill="FFFFFF"/>
            <w:vAlign w:val="bottom"/>
          </w:tcPr>
          <w:p w14:paraId="0303317C" w14:textId="77777777" w:rsidR="00DE1851" w:rsidRPr="004962D9" w:rsidRDefault="00DE1851" w:rsidP="00BE68ED">
            <w:pPr>
              <w:autoSpaceDE w:val="0"/>
              <w:autoSpaceDN w:val="0"/>
              <w:adjustRightInd w:val="0"/>
              <w:spacing w:line="240" w:lineRule="auto"/>
              <w:rPr>
                <w:rFonts w:ascii="Arial" w:hAnsi="Arial" w:cs="Arial"/>
                <w:color w:val="264A60"/>
                <w:sz w:val="18"/>
                <w:szCs w:val="18"/>
              </w:rPr>
            </w:pPr>
          </w:p>
        </w:tc>
        <w:tc>
          <w:tcPr>
            <w:tcW w:w="1130" w:type="dxa"/>
            <w:tcBorders>
              <w:top w:val="nil"/>
              <w:left w:val="nil"/>
              <w:bottom w:val="single" w:sz="8" w:space="0" w:color="152935"/>
              <w:right w:val="single" w:sz="8" w:space="0" w:color="E0E0E0"/>
            </w:tcBorders>
            <w:shd w:val="clear" w:color="auto" w:fill="FFFFFF"/>
            <w:vAlign w:val="bottom"/>
          </w:tcPr>
          <w:p w14:paraId="2C8E1DB1"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Total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6315D941"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Boy</w:t>
            </w:r>
          </w:p>
        </w:tc>
        <w:tc>
          <w:tcPr>
            <w:tcW w:w="1129" w:type="dxa"/>
            <w:tcBorders>
              <w:top w:val="nil"/>
              <w:left w:val="single" w:sz="8" w:space="0" w:color="E0E0E0"/>
              <w:bottom w:val="single" w:sz="8" w:space="0" w:color="152935"/>
              <w:right w:val="nil"/>
            </w:tcBorders>
            <w:shd w:val="clear" w:color="auto" w:fill="FFFFFF"/>
            <w:vAlign w:val="bottom"/>
          </w:tcPr>
          <w:p w14:paraId="583C8E2B"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Girl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2626F59E"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3-7</w:t>
            </w:r>
          </w:p>
        </w:tc>
        <w:tc>
          <w:tcPr>
            <w:tcW w:w="1129" w:type="dxa"/>
            <w:tcBorders>
              <w:top w:val="nil"/>
              <w:left w:val="single" w:sz="8" w:space="0" w:color="E0E0E0"/>
              <w:bottom w:val="single" w:sz="8" w:space="0" w:color="152935"/>
              <w:right w:val="nil"/>
            </w:tcBorders>
            <w:shd w:val="clear" w:color="auto" w:fill="FFFFFF"/>
            <w:vAlign w:val="bottom"/>
          </w:tcPr>
          <w:p w14:paraId="3FA97AC0"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8-11</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63D6F51C"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ABC1</w:t>
            </w:r>
          </w:p>
        </w:tc>
        <w:tc>
          <w:tcPr>
            <w:tcW w:w="1129" w:type="dxa"/>
            <w:tcBorders>
              <w:top w:val="nil"/>
              <w:left w:val="single" w:sz="8" w:space="0" w:color="E0E0E0"/>
              <w:bottom w:val="single" w:sz="8" w:space="0" w:color="152935"/>
              <w:right w:val="nil"/>
            </w:tcBorders>
            <w:shd w:val="clear" w:color="auto" w:fill="FFFFFF"/>
            <w:vAlign w:val="bottom"/>
          </w:tcPr>
          <w:p w14:paraId="48861973"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C2DE</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5B8B284B"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White</w:t>
            </w:r>
          </w:p>
        </w:tc>
        <w:tc>
          <w:tcPr>
            <w:tcW w:w="1129" w:type="dxa"/>
            <w:tcBorders>
              <w:top w:val="nil"/>
              <w:left w:val="single" w:sz="8" w:space="0" w:color="E0E0E0"/>
              <w:bottom w:val="single" w:sz="8" w:space="0" w:color="152935"/>
              <w:right w:val="nil"/>
            </w:tcBorders>
            <w:shd w:val="clear" w:color="auto" w:fill="FFFFFF"/>
            <w:vAlign w:val="bottom"/>
          </w:tcPr>
          <w:p w14:paraId="0495A515"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BME</w:t>
            </w:r>
          </w:p>
        </w:tc>
      </w:tr>
      <w:tr w:rsidR="00DE1851" w:rsidRPr="004962D9" w14:paraId="04B4E84E" w14:textId="77777777" w:rsidTr="00BE68ED">
        <w:trPr>
          <w:cantSplit/>
        </w:trPr>
        <w:tc>
          <w:tcPr>
            <w:tcW w:w="2699" w:type="dxa"/>
            <w:vMerge w:val="restart"/>
            <w:tcBorders>
              <w:top w:val="single" w:sz="8" w:space="0" w:color="152935"/>
              <w:left w:val="nil"/>
              <w:bottom w:val="single" w:sz="8" w:space="0" w:color="152935"/>
              <w:right w:val="nil"/>
            </w:tcBorders>
            <w:shd w:val="clear" w:color="auto" w:fill="E0E0E0"/>
          </w:tcPr>
          <w:p w14:paraId="7B2CCA66"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Internet connected Portable Media Player (e.g. iPod Touch, Archos)</w:t>
            </w:r>
          </w:p>
        </w:tc>
        <w:tc>
          <w:tcPr>
            <w:tcW w:w="2345" w:type="dxa"/>
            <w:tcBorders>
              <w:top w:val="single" w:sz="8" w:space="0" w:color="152935"/>
              <w:left w:val="nil"/>
              <w:bottom w:val="single" w:sz="8" w:space="0" w:color="AEAEAE"/>
              <w:right w:val="nil"/>
            </w:tcBorders>
            <w:shd w:val="clear" w:color="auto" w:fill="E0E0E0"/>
          </w:tcPr>
          <w:p w14:paraId="005D9755"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Less than 30 minutes</w:t>
            </w:r>
          </w:p>
        </w:tc>
        <w:tc>
          <w:tcPr>
            <w:tcW w:w="1130" w:type="dxa"/>
            <w:tcBorders>
              <w:top w:val="single" w:sz="8" w:space="0" w:color="152935"/>
              <w:left w:val="nil"/>
              <w:bottom w:val="single" w:sz="8" w:space="0" w:color="AEAEAE"/>
              <w:right w:val="single" w:sz="8" w:space="0" w:color="E0E0E0"/>
            </w:tcBorders>
            <w:shd w:val="clear" w:color="auto" w:fill="FFFFFF"/>
          </w:tcPr>
          <w:p w14:paraId="2183372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39.2%</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41E696A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36.3%</w:t>
            </w:r>
          </w:p>
        </w:tc>
        <w:tc>
          <w:tcPr>
            <w:tcW w:w="1129" w:type="dxa"/>
            <w:tcBorders>
              <w:top w:val="single" w:sz="8" w:space="0" w:color="152935"/>
              <w:left w:val="single" w:sz="8" w:space="0" w:color="E0E0E0"/>
              <w:bottom w:val="single" w:sz="8" w:space="0" w:color="AEAEAE"/>
              <w:right w:val="nil"/>
            </w:tcBorders>
            <w:shd w:val="clear" w:color="auto" w:fill="FFFFFF"/>
          </w:tcPr>
          <w:p w14:paraId="462E463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42.5%</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78491CC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40.1%</w:t>
            </w:r>
          </w:p>
        </w:tc>
        <w:tc>
          <w:tcPr>
            <w:tcW w:w="1129" w:type="dxa"/>
            <w:tcBorders>
              <w:top w:val="single" w:sz="8" w:space="0" w:color="152935"/>
              <w:left w:val="single" w:sz="8" w:space="0" w:color="E0E0E0"/>
              <w:bottom w:val="single" w:sz="8" w:space="0" w:color="AEAEAE"/>
              <w:right w:val="nil"/>
            </w:tcBorders>
            <w:shd w:val="clear" w:color="auto" w:fill="FFFFFF"/>
          </w:tcPr>
          <w:p w14:paraId="27E2B65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38.6%</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F7B228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38.2%</w:t>
            </w:r>
          </w:p>
        </w:tc>
        <w:tc>
          <w:tcPr>
            <w:tcW w:w="1129" w:type="dxa"/>
            <w:tcBorders>
              <w:top w:val="single" w:sz="8" w:space="0" w:color="152935"/>
              <w:left w:val="single" w:sz="8" w:space="0" w:color="E0E0E0"/>
              <w:bottom w:val="single" w:sz="8" w:space="0" w:color="AEAEAE"/>
              <w:right w:val="nil"/>
            </w:tcBorders>
            <w:shd w:val="clear" w:color="auto" w:fill="FFFFFF"/>
          </w:tcPr>
          <w:p w14:paraId="71E8112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42.2%</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6EE6A78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43.8%</w:t>
            </w:r>
          </w:p>
        </w:tc>
        <w:tc>
          <w:tcPr>
            <w:tcW w:w="1129" w:type="dxa"/>
            <w:tcBorders>
              <w:top w:val="single" w:sz="8" w:space="0" w:color="152935"/>
              <w:left w:val="single" w:sz="8" w:space="0" w:color="E0E0E0"/>
              <w:bottom w:val="single" w:sz="8" w:space="0" w:color="AEAEAE"/>
              <w:right w:val="nil"/>
            </w:tcBorders>
            <w:shd w:val="clear" w:color="auto" w:fill="FFFFFF"/>
          </w:tcPr>
          <w:p w14:paraId="21B7012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23.3%</w:t>
            </w:r>
          </w:p>
        </w:tc>
      </w:tr>
      <w:tr w:rsidR="00DE1851" w:rsidRPr="004962D9" w14:paraId="1DE34228"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2B409A5B"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686E5A5D"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31-60 minutes</w:t>
            </w:r>
          </w:p>
        </w:tc>
        <w:tc>
          <w:tcPr>
            <w:tcW w:w="1130" w:type="dxa"/>
            <w:tcBorders>
              <w:top w:val="single" w:sz="8" w:space="0" w:color="AEAEAE"/>
              <w:left w:val="nil"/>
              <w:bottom w:val="single" w:sz="8" w:space="0" w:color="AEAEAE"/>
              <w:right w:val="single" w:sz="8" w:space="0" w:color="E0E0E0"/>
            </w:tcBorders>
            <w:shd w:val="clear" w:color="auto" w:fill="FFFFFF"/>
          </w:tcPr>
          <w:p w14:paraId="6C8DA2A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0A6176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14.2%</w:t>
            </w:r>
          </w:p>
        </w:tc>
        <w:tc>
          <w:tcPr>
            <w:tcW w:w="1129" w:type="dxa"/>
            <w:tcBorders>
              <w:top w:val="single" w:sz="8" w:space="0" w:color="AEAEAE"/>
              <w:left w:val="single" w:sz="8" w:space="0" w:color="E0E0E0"/>
              <w:bottom w:val="single" w:sz="8" w:space="0" w:color="AEAEAE"/>
              <w:right w:val="nil"/>
            </w:tcBorders>
            <w:shd w:val="clear" w:color="auto" w:fill="FFFFFF"/>
          </w:tcPr>
          <w:p w14:paraId="4EDD3E9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8B7BF3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13.8%</w:t>
            </w:r>
          </w:p>
        </w:tc>
        <w:tc>
          <w:tcPr>
            <w:tcW w:w="1129" w:type="dxa"/>
            <w:tcBorders>
              <w:top w:val="single" w:sz="8" w:space="0" w:color="AEAEAE"/>
              <w:left w:val="single" w:sz="8" w:space="0" w:color="E0E0E0"/>
              <w:bottom w:val="single" w:sz="8" w:space="0" w:color="AEAEAE"/>
              <w:right w:val="nil"/>
            </w:tcBorders>
            <w:shd w:val="clear" w:color="auto" w:fill="FFFFFF"/>
          </w:tcPr>
          <w:p w14:paraId="5C30557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54B629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16.2%</w:t>
            </w:r>
          </w:p>
        </w:tc>
        <w:tc>
          <w:tcPr>
            <w:tcW w:w="1129" w:type="dxa"/>
            <w:tcBorders>
              <w:top w:val="single" w:sz="8" w:space="0" w:color="AEAEAE"/>
              <w:left w:val="single" w:sz="8" w:space="0" w:color="E0E0E0"/>
              <w:bottom w:val="single" w:sz="8" w:space="0" w:color="AEAEAE"/>
              <w:right w:val="nil"/>
            </w:tcBorders>
            <w:shd w:val="clear" w:color="auto" w:fill="FFFFFF"/>
          </w:tcPr>
          <w:p w14:paraId="781202B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5FEE15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15.5%</w:t>
            </w:r>
          </w:p>
        </w:tc>
        <w:tc>
          <w:tcPr>
            <w:tcW w:w="1129" w:type="dxa"/>
            <w:tcBorders>
              <w:top w:val="single" w:sz="8" w:space="0" w:color="AEAEAE"/>
              <w:left w:val="single" w:sz="8" w:space="0" w:color="E0E0E0"/>
              <w:bottom w:val="single" w:sz="8" w:space="0" w:color="AEAEAE"/>
              <w:right w:val="nil"/>
            </w:tcBorders>
            <w:shd w:val="clear" w:color="auto" w:fill="FFFFFF"/>
          </w:tcPr>
          <w:p w14:paraId="7E18F10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14.0%</w:t>
            </w:r>
          </w:p>
        </w:tc>
      </w:tr>
      <w:tr w:rsidR="00DE1851" w:rsidRPr="004962D9" w14:paraId="20886740"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326DBD64"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37077C65"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1 hour</w:t>
            </w:r>
          </w:p>
        </w:tc>
        <w:tc>
          <w:tcPr>
            <w:tcW w:w="1130" w:type="dxa"/>
            <w:tcBorders>
              <w:top w:val="single" w:sz="8" w:space="0" w:color="AEAEAE"/>
              <w:left w:val="nil"/>
              <w:bottom w:val="single" w:sz="8" w:space="0" w:color="AEAEAE"/>
              <w:right w:val="single" w:sz="8" w:space="0" w:color="E0E0E0"/>
            </w:tcBorders>
            <w:shd w:val="clear" w:color="auto" w:fill="FFFFFF"/>
          </w:tcPr>
          <w:p w14:paraId="353C0B1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B81D6A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15.7%</w:t>
            </w:r>
          </w:p>
        </w:tc>
        <w:tc>
          <w:tcPr>
            <w:tcW w:w="1129" w:type="dxa"/>
            <w:tcBorders>
              <w:top w:val="single" w:sz="8" w:space="0" w:color="AEAEAE"/>
              <w:left w:val="single" w:sz="8" w:space="0" w:color="E0E0E0"/>
              <w:bottom w:val="single" w:sz="8" w:space="0" w:color="AEAEAE"/>
              <w:right w:val="nil"/>
            </w:tcBorders>
            <w:shd w:val="clear" w:color="auto" w:fill="FFFFFF"/>
          </w:tcPr>
          <w:p w14:paraId="1F15B7F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F3E4D2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15.6%</w:t>
            </w:r>
          </w:p>
        </w:tc>
        <w:tc>
          <w:tcPr>
            <w:tcW w:w="1129" w:type="dxa"/>
            <w:tcBorders>
              <w:top w:val="single" w:sz="8" w:space="0" w:color="AEAEAE"/>
              <w:left w:val="single" w:sz="8" w:space="0" w:color="E0E0E0"/>
              <w:bottom w:val="single" w:sz="8" w:space="0" w:color="AEAEAE"/>
              <w:right w:val="nil"/>
            </w:tcBorders>
            <w:shd w:val="clear" w:color="auto" w:fill="FFFFFF"/>
          </w:tcPr>
          <w:p w14:paraId="3422984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E389DB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14.7%</w:t>
            </w:r>
          </w:p>
        </w:tc>
        <w:tc>
          <w:tcPr>
            <w:tcW w:w="1129" w:type="dxa"/>
            <w:tcBorders>
              <w:top w:val="single" w:sz="8" w:space="0" w:color="AEAEAE"/>
              <w:left w:val="single" w:sz="8" w:space="0" w:color="E0E0E0"/>
              <w:bottom w:val="single" w:sz="8" w:space="0" w:color="AEAEAE"/>
              <w:right w:val="nil"/>
            </w:tcBorders>
            <w:shd w:val="clear" w:color="auto" w:fill="FFFFFF"/>
          </w:tcPr>
          <w:p w14:paraId="4D07E2C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293CFF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13.2%</w:t>
            </w:r>
          </w:p>
        </w:tc>
        <w:tc>
          <w:tcPr>
            <w:tcW w:w="1129" w:type="dxa"/>
            <w:tcBorders>
              <w:top w:val="single" w:sz="8" w:space="0" w:color="AEAEAE"/>
              <w:left w:val="single" w:sz="8" w:space="0" w:color="E0E0E0"/>
              <w:bottom w:val="single" w:sz="8" w:space="0" w:color="AEAEAE"/>
              <w:right w:val="nil"/>
            </w:tcBorders>
            <w:shd w:val="clear" w:color="auto" w:fill="FFFFFF"/>
          </w:tcPr>
          <w:p w14:paraId="3B9D671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18.6%</w:t>
            </w:r>
          </w:p>
        </w:tc>
      </w:tr>
      <w:tr w:rsidR="00DE1851" w:rsidRPr="004962D9" w14:paraId="371C06E4"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2BEDB4D4"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593EF3CB"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2 hours</w:t>
            </w:r>
          </w:p>
        </w:tc>
        <w:tc>
          <w:tcPr>
            <w:tcW w:w="1130" w:type="dxa"/>
            <w:tcBorders>
              <w:top w:val="single" w:sz="8" w:space="0" w:color="AEAEAE"/>
              <w:left w:val="nil"/>
              <w:bottom w:val="single" w:sz="8" w:space="0" w:color="AEAEAE"/>
              <w:right w:val="single" w:sz="8" w:space="0" w:color="E0E0E0"/>
            </w:tcBorders>
            <w:shd w:val="clear" w:color="auto" w:fill="FFFFFF"/>
          </w:tcPr>
          <w:p w14:paraId="5F1B973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08555C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11.3%</w:t>
            </w:r>
          </w:p>
        </w:tc>
        <w:tc>
          <w:tcPr>
            <w:tcW w:w="1129" w:type="dxa"/>
            <w:tcBorders>
              <w:top w:val="single" w:sz="8" w:space="0" w:color="AEAEAE"/>
              <w:left w:val="single" w:sz="8" w:space="0" w:color="E0E0E0"/>
              <w:bottom w:val="single" w:sz="8" w:space="0" w:color="AEAEAE"/>
              <w:right w:val="nil"/>
            </w:tcBorders>
            <w:shd w:val="clear" w:color="auto" w:fill="FFFFFF"/>
          </w:tcPr>
          <w:p w14:paraId="5639691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382A75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7.2%</w:t>
            </w:r>
          </w:p>
        </w:tc>
        <w:tc>
          <w:tcPr>
            <w:tcW w:w="1129" w:type="dxa"/>
            <w:tcBorders>
              <w:top w:val="single" w:sz="8" w:space="0" w:color="AEAEAE"/>
              <w:left w:val="single" w:sz="8" w:space="0" w:color="E0E0E0"/>
              <w:bottom w:val="single" w:sz="8" w:space="0" w:color="AEAEAE"/>
              <w:right w:val="nil"/>
            </w:tcBorders>
            <w:shd w:val="clear" w:color="auto" w:fill="FFFFFF"/>
          </w:tcPr>
          <w:p w14:paraId="7659E58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1C860A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10.7%</w:t>
            </w:r>
          </w:p>
        </w:tc>
        <w:tc>
          <w:tcPr>
            <w:tcW w:w="1129" w:type="dxa"/>
            <w:tcBorders>
              <w:top w:val="single" w:sz="8" w:space="0" w:color="AEAEAE"/>
              <w:left w:val="single" w:sz="8" w:space="0" w:color="E0E0E0"/>
              <w:bottom w:val="single" w:sz="8" w:space="0" w:color="AEAEAE"/>
              <w:right w:val="nil"/>
            </w:tcBorders>
            <w:shd w:val="clear" w:color="auto" w:fill="FFFFFF"/>
          </w:tcPr>
          <w:p w14:paraId="2F3118C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99034A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9.2%</w:t>
            </w:r>
          </w:p>
        </w:tc>
        <w:tc>
          <w:tcPr>
            <w:tcW w:w="1129" w:type="dxa"/>
            <w:tcBorders>
              <w:top w:val="single" w:sz="8" w:space="0" w:color="AEAEAE"/>
              <w:left w:val="single" w:sz="8" w:space="0" w:color="E0E0E0"/>
              <w:bottom w:val="single" w:sz="8" w:space="0" w:color="AEAEAE"/>
              <w:right w:val="nil"/>
            </w:tcBorders>
            <w:shd w:val="clear" w:color="auto" w:fill="FFFFFF"/>
          </w:tcPr>
          <w:p w14:paraId="7C3FD00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15.1%</w:t>
            </w:r>
          </w:p>
        </w:tc>
      </w:tr>
      <w:tr w:rsidR="00DE1851" w:rsidRPr="004962D9" w14:paraId="4C4A1B1D"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49411FC9"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626D3C62"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 hours</w:t>
            </w:r>
          </w:p>
        </w:tc>
        <w:tc>
          <w:tcPr>
            <w:tcW w:w="1130" w:type="dxa"/>
            <w:tcBorders>
              <w:top w:val="single" w:sz="8" w:space="0" w:color="AEAEAE"/>
              <w:left w:val="nil"/>
              <w:bottom w:val="single" w:sz="8" w:space="0" w:color="AEAEAE"/>
              <w:right w:val="single" w:sz="8" w:space="0" w:color="E0E0E0"/>
            </w:tcBorders>
            <w:shd w:val="clear" w:color="auto" w:fill="FFFFFF"/>
          </w:tcPr>
          <w:p w14:paraId="13B257B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BDADDD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7.4%</w:t>
            </w:r>
          </w:p>
        </w:tc>
        <w:tc>
          <w:tcPr>
            <w:tcW w:w="1129" w:type="dxa"/>
            <w:tcBorders>
              <w:top w:val="single" w:sz="8" w:space="0" w:color="AEAEAE"/>
              <w:left w:val="single" w:sz="8" w:space="0" w:color="E0E0E0"/>
              <w:bottom w:val="single" w:sz="8" w:space="0" w:color="AEAEAE"/>
              <w:right w:val="nil"/>
            </w:tcBorders>
            <w:shd w:val="clear" w:color="auto" w:fill="FFFFFF"/>
          </w:tcPr>
          <w:p w14:paraId="567D785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67D94E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6.6%</w:t>
            </w:r>
          </w:p>
        </w:tc>
        <w:tc>
          <w:tcPr>
            <w:tcW w:w="1129" w:type="dxa"/>
            <w:tcBorders>
              <w:top w:val="single" w:sz="8" w:space="0" w:color="AEAEAE"/>
              <w:left w:val="single" w:sz="8" w:space="0" w:color="E0E0E0"/>
              <w:bottom w:val="single" w:sz="8" w:space="0" w:color="AEAEAE"/>
              <w:right w:val="nil"/>
            </w:tcBorders>
            <w:shd w:val="clear" w:color="auto" w:fill="FFFFFF"/>
          </w:tcPr>
          <w:p w14:paraId="3AC5C40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FFDE1C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7.0%</w:t>
            </w:r>
          </w:p>
        </w:tc>
        <w:tc>
          <w:tcPr>
            <w:tcW w:w="1129" w:type="dxa"/>
            <w:tcBorders>
              <w:top w:val="single" w:sz="8" w:space="0" w:color="AEAEAE"/>
              <w:left w:val="single" w:sz="8" w:space="0" w:color="E0E0E0"/>
              <w:bottom w:val="single" w:sz="8" w:space="0" w:color="AEAEAE"/>
              <w:right w:val="nil"/>
            </w:tcBorders>
            <w:shd w:val="clear" w:color="auto" w:fill="FFFFFF"/>
          </w:tcPr>
          <w:p w14:paraId="59CCB4E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D45525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6.9%</w:t>
            </w:r>
          </w:p>
        </w:tc>
        <w:tc>
          <w:tcPr>
            <w:tcW w:w="1129" w:type="dxa"/>
            <w:tcBorders>
              <w:top w:val="single" w:sz="8" w:space="0" w:color="AEAEAE"/>
              <w:left w:val="single" w:sz="8" w:space="0" w:color="E0E0E0"/>
              <w:bottom w:val="single" w:sz="8" w:space="0" w:color="AEAEAE"/>
              <w:right w:val="nil"/>
            </w:tcBorders>
            <w:shd w:val="clear" w:color="auto" w:fill="FFFFFF"/>
          </w:tcPr>
          <w:p w14:paraId="0775C66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11.6%</w:t>
            </w:r>
          </w:p>
        </w:tc>
      </w:tr>
      <w:tr w:rsidR="00DE1851" w:rsidRPr="004962D9" w14:paraId="16F866FB"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51FF075E"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3FCA8733"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4 hours</w:t>
            </w:r>
          </w:p>
        </w:tc>
        <w:tc>
          <w:tcPr>
            <w:tcW w:w="1130" w:type="dxa"/>
            <w:tcBorders>
              <w:top w:val="single" w:sz="8" w:space="0" w:color="AEAEAE"/>
              <w:left w:val="nil"/>
              <w:bottom w:val="single" w:sz="8" w:space="0" w:color="AEAEAE"/>
              <w:right w:val="single" w:sz="8" w:space="0" w:color="E0E0E0"/>
            </w:tcBorders>
            <w:shd w:val="clear" w:color="auto" w:fill="FFFFFF"/>
          </w:tcPr>
          <w:p w14:paraId="57B1988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33452B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4.4%</w:t>
            </w:r>
          </w:p>
        </w:tc>
        <w:tc>
          <w:tcPr>
            <w:tcW w:w="1129" w:type="dxa"/>
            <w:tcBorders>
              <w:top w:val="single" w:sz="8" w:space="0" w:color="AEAEAE"/>
              <w:left w:val="single" w:sz="8" w:space="0" w:color="E0E0E0"/>
              <w:bottom w:val="single" w:sz="8" w:space="0" w:color="AEAEAE"/>
              <w:right w:val="nil"/>
            </w:tcBorders>
            <w:shd w:val="clear" w:color="auto" w:fill="FFFFFF"/>
          </w:tcPr>
          <w:p w14:paraId="19555B9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AA7A36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4.2%</w:t>
            </w:r>
          </w:p>
        </w:tc>
        <w:tc>
          <w:tcPr>
            <w:tcW w:w="1129" w:type="dxa"/>
            <w:tcBorders>
              <w:top w:val="single" w:sz="8" w:space="0" w:color="AEAEAE"/>
              <w:left w:val="single" w:sz="8" w:space="0" w:color="E0E0E0"/>
              <w:bottom w:val="single" w:sz="8" w:space="0" w:color="AEAEAE"/>
              <w:right w:val="nil"/>
            </w:tcBorders>
            <w:shd w:val="clear" w:color="auto" w:fill="FFFFFF"/>
          </w:tcPr>
          <w:p w14:paraId="0C3436F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A2DF43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w:t>
            </w:r>
          </w:p>
        </w:tc>
        <w:tc>
          <w:tcPr>
            <w:tcW w:w="1129" w:type="dxa"/>
            <w:tcBorders>
              <w:top w:val="single" w:sz="8" w:space="0" w:color="AEAEAE"/>
              <w:left w:val="single" w:sz="8" w:space="0" w:color="E0E0E0"/>
              <w:bottom w:val="single" w:sz="8" w:space="0" w:color="AEAEAE"/>
              <w:right w:val="nil"/>
            </w:tcBorders>
            <w:shd w:val="clear" w:color="auto" w:fill="FFFFFF"/>
          </w:tcPr>
          <w:p w14:paraId="5FFE517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A89507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3.3%</w:t>
            </w:r>
          </w:p>
        </w:tc>
        <w:tc>
          <w:tcPr>
            <w:tcW w:w="1129" w:type="dxa"/>
            <w:tcBorders>
              <w:top w:val="single" w:sz="8" w:space="0" w:color="AEAEAE"/>
              <w:left w:val="single" w:sz="8" w:space="0" w:color="E0E0E0"/>
              <w:bottom w:val="single" w:sz="8" w:space="0" w:color="AEAEAE"/>
              <w:right w:val="nil"/>
            </w:tcBorders>
            <w:shd w:val="clear" w:color="auto" w:fill="FFFFFF"/>
          </w:tcPr>
          <w:p w14:paraId="40E11BE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3.5%</w:t>
            </w:r>
          </w:p>
        </w:tc>
      </w:tr>
      <w:tr w:rsidR="00DE1851" w:rsidRPr="004962D9" w14:paraId="4431BCDF"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52935A8A"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7A05322D"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5 hours</w:t>
            </w:r>
          </w:p>
        </w:tc>
        <w:tc>
          <w:tcPr>
            <w:tcW w:w="1130" w:type="dxa"/>
            <w:tcBorders>
              <w:top w:val="single" w:sz="8" w:space="0" w:color="AEAEAE"/>
              <w:left w:val="nil"/>
              <w:bottom w:val="single" w:sz="8" w:space="0" w:color="AEAEAE"/>
              <w:right w:val="single" w:sz="8" w:space="0" w:color="E0E0E0"/>
            </w:tcBorders>
            <w:shd w:val="clear" w:color="auto" w:fill="FFFFFF"/>
          </w:tcPr>
          <w:p w14:paraId="3462E49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0E7E1E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2.5%</w:t>
            </w:r>
          </w:p>
        </w:tc>
        <w:tc>
          <w:tcPr>
            <w:tcW w:w="1129" w:type="dxa"/>
            <w:tcBorders>
              <w:top w:val="single" w:sz="8" w:space="0" w:color="AEAEAE"/>
              <w:left w:val="single" w:sz="8" w:space="0" w:color="E0E0E0"/>
              <w:bottom w:val="single" w:sz="8" w:space="0" w:color="AEAEAE"/>
              <w:right w:val="nil"/>
            </w:tcBorders>
            <w:shd w:val="clear" w:color="auto" w:fill="FFFFFF"/>
          </w:tcPr>
          <w:p w14:paraId="6AD2101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7C1276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4.8%</w:t>
            </w:r>
          </w:p>
        </w:tc>
        <w:tc>
          <w:tcPr>
            <w:tcW w:w="1129" w:type="dxa"/>
            <w:tcBorders>
              <w:top w:val="single" w:sz="8" w:space="0" w:color="AEAEAE"/>
              <w:left w:val="single" w:sz="8" w:space="0" w:color="E0E0E0"/>
              <w:bottom w:val="single" w:sz="8" w:space="0" w:color="AEAEAE"/>
              <w:right w:val="nil"/>
            </w:tcBorders>
            <w:shd w:val="clear" w:color="auto" w:fill="FFFFFF"/>
          </w:tcPr>
          <w:p w14:paraId="6810EEB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CA3801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3.3%</w:t>
            </w:r>
          </w:p>
        </w:tc>
        <w:tc>
          <w:tcPr>
            <w:tcW w:w="1129" w:type="dxa"/>
            <w:tcBorders>
              <w:top w:val="single" w:sz="8" w:space="0" w:color="AEAEAE"/>
              <w:left w:val="single" w:sz="8" w:space="0" w:color="E0E0E0"/>
              <w:bottom w:val="single" w:sz="8" w:space="0" w:color="AEAEAE"/>
              <w:right w:val="nil"/>
            </w:tcBorders>
            <w:shd w:val="clear" w:color="auto" w:fill="FFFFFF"/>
          </w:tcPr>
          <w:p w14:paraId="5776758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687C7A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3.6%</w:t>
            </w:r>
          </w:p>
        </w:tc>
        <w:tc>
          <w:tcPr>
            <w:tcW w:w="1129" w:type="dxa"/>
            <w:tcBorders>
              <w:top w:val="single" w:sz="8" w:space="0" w:color="AEAEAE"/>
              <w:left w:val="single" w:sz="8" w:space="0" w:color="E0E0E0"/>
              <w:bottom w:val="single" w:sz="8" w:space="0" w:color="AEAEAE"/>
              <w:right w:val="nil"/>
            </w:tcBorders>
            <w:shd w:val="clear" w:color="auto" w:fill="FFFFFF"/>
          </w:tcPr>
          <w:p w14:paraId="52027AE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3.5%</w:t>
            </w:r>
          </w:p>
        </w:tc>
      </w:tr>
      <w:tr w:rsidR="00DE1851" w:rsidRPr="004962D9" w14:paraId="316BFCF6"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43277F65"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5D4F0B00"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6 hours</w:t>
            </w:r>
          </w:p>
        </w:tc>
        <w:tc>
          <w:tcPr>
            <w:tcW w:w="1130" w:type="dxa"/>
            <w:tcBorders>
              <w:top w:val="single" w:sz="8" w:space="0" w:color="AEAEAE"/>
              <w:left w:val="nil"/>
              <w:bottom w:val="single" w:sz="8" w:space="0" w:color="AEAEAE"/>
              <w:right w:val="single" w:sz="8" w:space="0" w:color="E0E0E0"/>
            </w:tcBorders>
            <w:shd w:val="clear" w:color="auto" w:fill="FFFFFF"/>
          </w:tcPr>
          <w:p w14:paraId="3C65D98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A56609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2.9%</w:t>
            </w:r>
          </w:p>
        </w:tc>
        <w:tc>
          <w:tcPr>
            <w:tcW w:w="1129" w:type="dxa"/>
            <w:tcBorders>
              <w:top w:val="single" w:sz="8" w:space="0" w:color="AEAEAE"/>
              <w:left w:val="single" w:sz="8" w:space="0" w:color="E0E0E0"/>
              <w:bottom w:val="single" w:sz="8" w:space="0" w:color="AEAEAE"/>
              <w:right w:val="nil"/>
            </w:tcBorders>
            <w:shd w:val="clear" w:color="auto" w:fill="FFFFFF"/>
          </w:tcPr>
          <w:p w14:paraId="4EC541B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07641A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3.0%</w:t>
            </w:r>
          </w:p>
        </w:tc>
        <w:tc>
          <w:tcPr>
            <w:tcW w:w="1129" w:type="dxa"/>
            <w:tcBorders>
              <w:top w:val="single" w:sz="8" w:space="0" w:color="AEAEAE"/>
              <w:left w:val="single" w:sz="8" w:space="0" w:color="E0E0E0"/>
              <w:bottom w:val="single" w:sz="8" w:space="0" w:color="AEAEAE"/>
              <w:right w:val="nil"/>
            </w:tcBorders>
            <w:shd w:val="clear" w:color="auto" w:fill="FFFFFF"/>
          </w:tcPr>
          <w:p w14:paraId="53C0698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79DF23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3.7%</w:t>
            </w:r>
          </w:p>
        </w:tc>
        <w:tc>
          <w:tcPr>
            <w:tcW w:w="1129" w:type="dxa"/>
            <w:tcBorders>
              <w:top w:val="single" w:sz="8" w:space="0" w:color="AEAEAE"/>
              <w:left w:val="single" w:sz="8" w:space="0" w:color="E0E0E0"/>
              <w:bottom w:val="single" w:sz="8" w:space="0" w:color="AEAEAE"/>
              <w:right w:val="nil"/>
            </w:tcBorders>
            <w:shd w:val="clear" w:color="auto" w:fill="FFFFFF"/>
          </w:tcPr>
          <w:p w14:paraId="2161B21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BFA309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w:t>
            </w:r>
          </w:p>
        </w:tc>
        <w:tc>
          <w:tcPr>
            <w:tcW w:w="1129" w:type="dxa"/>
            <w:tcBorders>
              <w:top w:val="single" w:sz="8" w:space="0" w:color="AEAEAE"/>
              <w:left w:val="single" w:sz="8" w:space="0" w:color="E0E0E0"/>
              <w:bottom w:val="single" w:sz="8" w:space="0" w:color="AEAEAE"/>
              <w:right w:val="nil"/>
            </w:tcBorders>
            <w:shd w:val="clear" w:color="auto" w:fill="FFFFFF"/>
          </w:tcPr>
          <w:p w14:paraId="0825E91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5.8%</w:t>
            </w:r>
          </w:p>
        </w:tc>
      </w:tr>
      <w:tr w:rsidR="00DE1851" w:rsidRPr="004962D9" w14:paraId="7CC103C3"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16D42889"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6423C7F7"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7 hours</w:t>
            </w:r>
          </w:p>
        </w:tc>
        <w:tc>
          <w:tcPr>
            <w:tcW w:w="1130" w:type="dxa"/>
            <w:tcBorders>
              <w:top w:val="single" w:sz="8" w:space="0" w:color="AEAEAE"/>
              <w:left w:val="nil"/>
              <w:bottom w:val="single" w:sz="8" w:space="0" w:color="AEAEAE"/>
              <w:right w:val="single" w:sz="8" w:space="0" w:color="E0E0E0"/>
            </w:tcBorders>
            <w:shd w:val="clear" w:color="auto" w:fill="FFFFFF"/>
          </w:tcPr>
          <w:p w14:paraId="4BBB316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7636B7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2.9%</w:t>
            </w:r>
          </w:p>
        </w:tc>
        <w:tc>
          <w:tcPr>
            <w:tcW w:w="1129" w:type="dxa"/>
            <w:tcBorders>
              <w:top w:val="single" w:sz="8" w:space="0" w:color="AEAEAE"/>
              <w:left w:val="single" w:sz="8" w:space="0" w:color="E0E0E0"/>
              <w:bottom w:val="single" w:sz="8" w:space="0" w:color="AEAEAE"/>
              <w:right w:val="nil"/>
            </w:tcBorders>
            <w:shd w:val="clear" w:color="auto" w:fill="FFFFFF"/>
          </w:tcPr>
          <w:p w14:paraId="6C1E009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60A0E6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nil"/>
            </w:tcBorders>
            <w:shd w:val="clear" w:color="auto" w:fill="FFFFFF"/>
          </w:tcPr>
          <w:p w14:paraId="5AD6719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FD052D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w:t>
            </w:r>
          </w:p>
        </w:tc>
        <w:tc>
          <w:tcPr>
            <w:tcW w:w="1129" w:type="dxa"/>
            <w:tcBorders>
              <w:top w:val="single" w:sz="8" w:space="0" w:color="AEAEAE"/>
              <w:left w:val="single" w:sz="8" w:space="0" w:color="E0E0E0"/>
              <w:bottom w:val="single" w:sz="8" w:space="0" w:color="AEAEAE"/>
              <w:right w:val="nil"/>
            </w:tcBorders>
            <w:shd w:val="clear" w:color="auto" w:fill="FFFFFF"/>
          </w:tcPr>
          <w:p w14:paraId="2608048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CA1E4C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nil"/>
            </w:tcBorders>
            <w:shd w:val="clear" w:color="auto" w:fill="FFFFFF"/>
          </w:tcPr>
          <w:p w14:paraId="09D2F30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2.3%</w:t>
            </w:r>
          </w:p>
        </w:tc>
      </w:tr>
      <w:tr w:rsidR="00DE1851" w:rsidRPr="004962D9" w14:paraId="3EBF24DD"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13BA5BF5"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6F669341"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8 hours</w:t>
            </w:r>
          </w:p>
        </w:tc>
        <w:tc>
          <w:tcPr>
            <w:tcW w:w="1130" w:type="dxa"/>
            <w:tcBorders>
              <w:top w:val="single" w:sz="8" w:space="0" w:color="AEAEAE"/>
              <w:left w:val="nil"/>
              <w:bottom w:val="single" w:sz="8" w:space="0" w:color="AEAEAE"/>
              <w:right w:val="single" w:sz="8" w:space="0" w:color="E0E0E0"/>
            </w:tcBorders>
            <w:shd w:val="clear" w:color="auto" w:fill="FFFFFF"/>
          </w:tcPr>
          <w:p w14:paraId="4D2C08D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D5D07F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nil"/>
            </w:tcBorders>
            <w:shd w:val="clear" w:color="auto" w:fill="FFFFFF"/>
          </w:tcPr>
          <w:p w14:paraId="6508387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76C33D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nil"/>
            </w:tcBorders>
            <w:shd w:val="clear" w:color="auto" w:fill="FFFFFF"/>
          </w:tcPr>
          <w:p w14:paraId="5D0D481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193B92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nil"/>
            </w:tcBorders>
            <w:shd w:val="clear" w:color="auto" w:fill="FFFFFF"/>
          </w:tcPr>
          <w:p w14:paraId="7B31FCD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7BE3D8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nil"/>
            </w:tcBorders>
            <w:shd w:val="clear" w:color="auto" w:fill="FFFFFF"/>
          </w:tcPr>
          <w:p w14:paraId="684BCB3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w:t>
            </w:r>
          </w:p>
        </w:tc>
      </w:tr>
      <w:tr w:rsidR="00DE1851" w:rsidRPr="004962D9" w14:paraId="7D037E7D"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45F61B1C"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0D7ADF6F"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More than 8 hours</w:t>
            </w:r>
          </w:p>
        </w:tc>
        <w:tc>
          <w:tcPr>
            <w:tcW w:w="1130" w:type="dxa"/>
            <w:tcBorders>
              <w:top w:val="single" w:sz="8" w:space="0" w:color="AEAEAE"/>
              <w:left w:val="nil"/>
              <w:bottom w:val="single" w:sz="8" w:space="0" w:color="AEAEAE"/>
              <w:right w:val="single" w:sz="8" w:space="0" w:color="E0E0E0"/>
            </w:tcBorders>
            <w:shd w:val="clear" w:color="auto" w:fill="FFFFFF"/>
          </w:tcPr>
          <w:p w14:paraId="3DDA6C2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F7320C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2.5%</w:t>
            </w:r>
          </w:p>
        </w:tc>
        <w:tc>
          <w:tcPr>
            <w:tcW w:w="1129" w:type="dxa"/>
            <w:tcBorders>
              <w:top w:val="single" w:sz="8" w:space="0" w:color="AEAEAE"/>
              <w:left w:val="single" w:sz="8" w:space="0" w:color="E0E0E0"/>
              <w:bottom w:val="single" w:sz="8" w:space="0" w:color="AEAEAE"/>
              <w:right w:val="nil"/>
            </w:tcBorders>
            <w:shd w:val="clear" w:color="auto" w:fill="FFFFFF"/>
          </w:tcPr>
          <w:p w14:paraId="7EBD569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0B0F3F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3.0%</w:t>
            </w:r>
          </w:p>
        </w:tc>
        <w:tc>
          <w:tcPr>
            <w:tcW w:w="1129" w:type="dxa"/>
            <w:tcBorders>
              <w:top w:val="single" w:sz="8" w:space="0" w:color="AEAEAE"/>
              <w:left w:val="single" w:sz="8" w:space="0" w:color="E0E0E0"/>
              <w:bottom w:val="single" w:sz="8" w:space="0" w:color="AEAEAE"/>
              <w:right w:val="nil"/>
            </w:tcBorders>
            <w:shd w:val="clear" w:color="auto" w:fill="FFFFFF"/>
          </w:tcPr>
          <w:p w14:paraId="5F8D363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7656E6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w:t>
            </w:r>
          </w:p>
        </w:tc>
        <w:tc>
          <w:tcPr>
            <w:tcW w:w="1129" w:type="dxa"/>
            <w:tcBorders>
              <w:top w:val="single" w:sz="8" w:space="0" w:color="AEAEAE"/>
              <w:left w:val="single" w:sz="8" w:space="0" w:color="E0E0E0"/>
              <w:bottom w:val="single" w:sz="8" w:space="0" w:color="AEAEAE"/>
              <w:right w:val="nil"/>
            </w:tcBorders>
            <w:shd w:val="clear" w:color="auto" w:fill="FFFFFF"/>
          </w:tcPr>
          <w:p w14:paraId="1949A63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97A26F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w:t>
            </w:r>
          </w:p>
        </w:tc>
        <w:tc>
          <w:tcPr>
            <w:tcW w:w="1129" w:type="dxa"/>
            <w:tcBorders>
              <w:top w:val="single" w:sz="8" w:space="0" w:color="AEAEAE"/>
              <w:left w:val="single" w:sz="8" w:space="0" w:color="E0E0E0"/>
              <w:bottom w:val="single" w:sz="8" w:space="0" w:color="AEAEAE"/>
              <w:right w:val="nil"/>
            </w:tcBorders>
            <w:shd w:val="clear" w:color="auto" w:fill="FFFFFF"/>
          </w:tcPr>
          <w:p w14:paraId="1E35477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w:t>
            </w:r>
          </w:p>
        </w:tc>
      </w:tr>
    </w:tbl>
    <w:p w14:paraId="0A186E96" w14:textId="77777777" w:rsidR="00DE1851" w:rsidRDefault="00DE1851" w:rsidP="00DE1851">
      <w:pPr>
        <w:autoSpaceDE w:val="0"/>
        <w:autoSpaceDN w:val="0"/>
        <w:adjustRightInd w:val="0"/>
        <w:spacing w:line="400" w:lineRule="atLeast"/>
        <w:rPr>
          <w:rFonts w:cs="Times New Roman"/>
          <w:szCs w:val="24"/>
        </w:rPr>
      </w:pPr>
    </w:p>
    <w:p w14:paraId="665716A1" w14:textId="77777777" w:rsidR="00DE1851" w:rsidRDefault="00DE1851" w:rsidP="00DE1851">
      <w:pPr>
        <w:rPr>
          <w:rFonts w:cs="Times New Roman"/>
          <w:szCs w:val="24"/>
        </w:rPr>
      </w:pPr>
      <w:r>
        <w:rPr>
          <w:rFonts w:cs="Times New Roman"/>
          <w:szCs w:val="24"/>
        </w:rPr>
        <w:br w:type="page"/>
      </w:r>
    </w:p>
    <w:p w14:paraId="360C09C9" w14:textId="77777777" w:rsidR="00DE1851" w:rsidRPr="004962D9" w:rsidRDefault="00DE1851" w:rsidP="00DE1851">
      <w:pPr>
        <w:autoSpaceDE w:val="0"/>
        <w:autoSpaceDN w:val="0"/>
        <w:adjustRightInd w:val="0"/>
        <w:spacing w:line="400" w:lineRule="atLeast"/>
        <w:rPr>
          <w:rFonts w:cs="Times New Roman"/>
          <w:szCs w:val="24"/>
        </w:rPr>
      </w:pPr>
    </w:p>
    <w:p w14:paraId="06E0420F" w14:textId="77777777" w:rsidR="00DE1851" w:rsidRPr="004962D9" w:rsidRDefault="00DE1851" w:rsidP="00DE1851">
      <w:pPr>
        <w:autoSpaceDE w:val="0"/>
        <w:autoSpaceDN w:val="0"/>
        <w:adjustRightInd w:val="0"/>
        <w:spacing w:line="400" w:lineRule="atLeast"/>
        <w:rPr>
          <w:rFonts w:cs="Times New Roman"/>
          <w:szCs w:val="24"/>
        </w:rPr>
      </w:pPr>
    </w:p>
    <w:tbl>
      <w:tblPr>
        <w:tblW w:w="15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9"/>
        <w:gridCol w:w="2345"/>
        <w:gridCol w:w="1130"/>
        <w:gridCol w:w="1129"/>
        <w:gridCol w:w="1129"/>
        <w:gridCol w:w="1129"/>
        <w:gridCol w:w="1129"/>
        <w:gridCol w:w="1129"/>
        <w:gridCol w:w="1129"/>
        <w:gridCol w:w="1129"/>
        <w:gridCol w:w="1129"/>
      </w:tblGrid>
      <w:tr w:rsidR="00DE1851" w:rsidRPr="004962D9" w14:paraId="69D1DB61" w14:textId="77777777" w:rsidTr="00BE68ED">
        <w:trPr>
          <w:cantSplit/>
        </w:trPr>
        <w:tc>
          <w:tcPr>
            <w:tcW w:w="5044" w:type="dxa"/>
            <w:gridSpan w:val="2"/>
            <w:vMerge w:val="restart"/>
            <w:tcBorders>
              <w:top w:val="nil"/>
              <w:left w:val="nil"/>
              <w:bottom w:val="nil"/>
              <w:right w:val="nil"/>
            </w:tcBorders>
            <w:shd w:val="clear" w:color="auto" w:fill="FFFFFF"/>
            <w:vAlign w:val="bottom"/>
          </w:tcPr>
          <w:p w14:paraId="6452EB59" w14:textId="77777777" w:rsidR="00DE1851" w:rsidRPr="004962D9" w:rsidRDefault="00DE1851" w:rsidP="00BE68ED">
            <w:pPr>
              <w:autoSpaceDE w:val="0"/>
              <w:autoSpaceDN w:val="0"/>
              <w:adjustRightInd w:val="0"/>
              <w:spacing w:line="240" w:lineRule="auto"/>
              <w:rPr>
                <w:rFonts w:cs="Times New Roman"/>
                <w:szCs w:val="24"/>
              </w:rPr>
            </w:pPr>
          </w:p>
        </w:tc>
        <w:tc>
          <w:tcPr>
            <w:tcW w:w="3388" w:type="dxa"/>
            <w:gridSpan w:val="3"/>
            <w:tcBorders>
              <w:top w:val="nil"/>
              <w:left w:val="nil"/>
              <w:bottom w:val="nil"/>
              <w:right w:val="nil"/>
            </w:tcBorders>
            <w:shd w:val="clear" w:color="auto" w:fill="FFFFFF"/>
            <w:vAlign w:val="bottom"/>
          </w:tcPr>
          <w:p w14:paraId="5C1BB47C"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Gender</w:t>
            </w:r>
          </w:p>
        </w:tc>
        <w:tc>
          <w:tcPr>
            <w:tcW w:w="2258" w:type="dxa"/>
            <w:gridSpan w:val="2"/>
            <w:tcBorders>
              <w:top w:val="nil"/>
              <w:left w:val="single" w:sz="8" w:space="0" w:color="E0E0E0"/>
              <w:bottom w:val="nil"/>
              <w:right w:val="nil"/>
            </w:tcBorders>
            <w:shd w:val="clear" w:color="auto" w:fill="FFFFFF"/>
            <w:vAlign w:val="bottom"/>
          </w:tcPr>
          <w:p w14:paraId="2DE7DC41"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Age</w:t>
            </w:r>
          </w:p>
        </w:tc>
        <w:tc>
          <w:tcPr>
            <w:tcW w:w="2258" w:type="dxa"/>
            <w:gridSpan w:val="2"/>
            <w:tcBorders>
              <w:top w:val="nil"/>
              <w:left w:val="single" w:sz="8" w:space="0" w:color="E0E0E0"/>
              <w:bottom w:val="nil"/>
              <w:right w:val="nil"/>
            </w:tcBorders>
            <w:shd w:val="clear" w:color="auto" w:fill="FFFFFF"/>
            <w:vAlign w:val="bottom"/>
          </w:tcPr>
          <w:p w14:paraId="32F96FF9"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Social Class</w:t>
            </w:r>
          </w:p>
        </w:tc>
        <w:tc>
          <w:tcPr>
            <w:tcW w:w="2258" w:type="dxa"/>
            <w:gridSpan w:val="2"/>
            <w:tcBorders>
              <w:top w:val="nil"/>
              <w:left w:val="single" w:sz="8" w:space="0" w:color="E0E0E0"/>
              <w:bottom w:val="nil"/>
              <w:right w:val="nil"/>
            </w:tcBorders>
            <w:shd w:val="clear" w:color="auto" w:fill="FFFFFF"/>
            <w:vAlign w:val="bottom"/>
          </w:tcPr>
          <w:p w14:paraId="26496C70"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Ethnicity</w:t>
            </w:r>
          </w:p>
        </w:tc>
      </w:tr>
      <w:tr w:rsidR="00DE1851" w:rsidRPr="004962D9" w14:paraId="1E0F1463" w14:textId="77777777" w:rsidTr="00BE68ED">
        <w:trPr>
          <w:cantSplit/>
        </w:trPr>
        <w:tc>
          <w:tcPr>
            <w:tcW w:w="5044" w:type="dxa"/>
            <w:gridSpan w:val="2"/>
            <w:vMerge/>
            <w:tcBorders>
              <w:top w:val="nil"/>
              <w:left w:val="nil"/>
              <w:bottom w:val="nil"/>
              <w:right w:val="nil"/>
            </w:tcBorders>
            <w:shd w:val="clear" w:color="auto" w:fill="FFFFFF"/>
            <w:vAlign w:val="bottom"/>
          </w:tcPr>
          <w:p w14:paraId="32D9F826" w14:textId="77777777" w:rsidR="00DE1851" w:rsidRPr="004962D9" w:rsidRDefault="00DE1851" w:rsidP="00BE68ED">
            <w:pPr>
              <w:autoSpaceDE w:val="0"/>
              <w:autoSpaceDN w:val="0"/>
              <w:adjustRightInd w:val="0"/>
              <w:spacing w:line="240" w:lineRule="auto"/>
              <w:rPr>
                <w:rFonts w:ascii="Arial" w:hAnsi="Arial" w:cs="Arial"/>
                <w:color w:val="264A60"/>
                <w:sz w:val="18"/>
                <w:szCs w:val="18"/>
              </w:rPr>
            </w:pPr>
          </w:p>
        </w:tc>
        <w:tc>
          <w:tcPr>
            <w:tcW w:w="1130" w:type="dxa"/>
            <w:tcBorders>
              <w:top w:val="nil"/>
              <w:left w:val="nil"/>
              <w:bottom w:val="single" w:sz="8" w:space="0" w:color="152935"/>
              <w:right w:val="single" w:sz="8" w:space="0" w:color="E0E0E0"/>
            </w:tcBorders>
            <w:shd w:val="clear" w:color="auto" w:fill="FFFFFF"/>
            <w:vAlign w:val="bottom"/>
          </w:tcPr>
          <w:p w14:paraId="6F119076"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Total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0FDFE3B9"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Boy</w:t>
            </w:r>
          </w:p>
        </w:tc>
        <w:tc>
          <w:tcPr>
            <w:tcW w:w="1129" w:type="dxa"/>
            <w:tcBorders>
              <w:top w:val="nil"/>
              <w:left w:val="single" w:sz="8" w:space="0" w:color="E0E0E0"/>
              <w:bottom w:val="single" w:sz="8" w:space="0" w:color="152935"/>
              <w:right w:val="nil"/>
            </w:tcBorders>
            <w:shd w:val="clear" w:color="auto" w:fill="FFFFFF"/>
            <w:vAlign w:val="bottom"/>
          </w:tcPr>
          <w:p w14:paraId="1B2FF691"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Girl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1A12E1A9"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3-7</w:t>
            </w:r>
          </w:p>
        </w:tc>
        <w:tc>
          <w:tcPr>
            <w:tcW w:w="1129" w:type="dxa"/>
            <w:tcBorders>
              <w:top w:val="nil"/>
              <w:left w:val="single" w:sz="8" w:space="0" w:color="E0E0E0"/>
              <w:bottom w:val="single" w:sz="8" w:space="0" w:color="152935"/>
              <w:right w:val="nil"/>
            </w:tcBorders>
            <w:shd w:val="clear" w:color="auto" w:fill="FFFFFF"/>
            <w:vAlign w:val="bottom"/>
          </w:tcPr>
          <w:p w14:paraId="6167C0B9"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8-11</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6459591D"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ABC1</w:t>
            </w:r>
          </w:p>
        </w:tc>
        <w:tc>
          <w:tcPr>
            <w:tcW w:w="1129" w:type="dxa"/>
            <w:tcBorders>
              <w:top w:val="nil"/>
              <w:left w:val="single" w:sz="8" w:space="0" w:color="E0E0E0"/>
              <w:bottom w:val="single" w:sz="8" w:space="0" w:color="152935"/>
              <w:right w:val="nil"/>
            </w:tcBorders>
            <w:shd w:val="clear" w:color="auto" w:fill="FFFFFF"/>
            <w:vAlign w:val="bottom"/>
          </w:tcPr>
          <w:p w14:paraId="52BC9A8E"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C2DE</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28821E71"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White</w:t>
            </w:r>
          </w:p>
        </w:tc>
        <w:tc>
          <w:tcPr>
            <w:tcW w:w="1129" w:type="dxa"/>
            <w:tcBorders>
              <w:top w:val="nil"/>
              <w:left w:val="single" w:sz="8" w:space="0" w:color="E0E0E0"/>
              <w:bottom w:val="single" w:sz="8" w:space="0" w:color="152935"/>
              <w:right w:val="nil"/>
            </w:tcBorders>
            <w:shd w:val="clear" w:color="auto" w:fill="FFFFFF"/>
            <w:vAlign w:val="bottom"/>
          </w:tcPr>
          <w:p w14:paraId="22D69B43"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BME</w:t>
            </w:r>
          </w:p>
        </w:tc>
      </w:tr>
      <w:tr w:rsidR="00DE1851" w:rsidRPr="004962D9" w14:paraId="742F81B0" w14:textId="77777777" w:rsidTr="00BE68ED">
        <w:trPr>
          <w:cantSplit/>
        </w:trPr>
        <w:tc>
          <w:tcPr>
            <w:tcW w:w="2699" w:type="dxa"/>
            <w:vMerge w:val="restart"/>
            <w:tcBorders>
              <w:top w:val="single" w:sz="8" w:space="0" w:color="152935"/>
              <w:left w:val="nil"/>
              <w:bottom w:val="single" w:sz="8" w:space="0" w:color="152935"/>
              <w:right w:val="nil"/>
            </w:tcBorders>
            <w:shd w:val="clear" w:color="auto" w:fill="E0E0E0"/>
          </w:tcPr>
          <w:p w14:paraId="438DD289"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Smart speaker/voice assistants (e.g. Alexa, Google Home, Apple HomePod)</w:t>
            </w:r>
          </w:p>
        </w:tc>
        <w:tc>
          <w:tcPr>
            <w:tcW w:w="2345" w:type="dxa"/>
            <w:tcBorders>
              <w:top w:val="single" w:sz="8" w:space="0" w:color="152935"/>
              <w:left w:val="nil"/>
              <w:bottom w:val="single" w:sz="8" w:space="0" w:color="AEAEAE"/>
              <w:right w:val="nil"/>
            </w:tcBorders>
            <w:shd w:val="clear" w:color="auto" w:fill="E0E0E0"/>
          </w:tcPr>
          <w:p w14:paraId="32D2B0EE"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Less than 30 minutes</w:t>
            </w:r>
          </w:p>
        </w:tc>
        <w:tc>
          <w:tcPr>
            <w:tcW w:w="1130" w:type="dxa"/>
            <w:tcBorders>
              <w:top w:val="single" w:sz="8" w:space="0" w:color="152935"/>
              <w:left w:val="nil"/>
              <w:bottom w:val="single" w:sz="8" w:space="0" w:color="AEAEAE"/>
              <w:right w:val="single" w:sz="8" w:space="0" w:color="E0E0E0"/>
            </w:tcBorders>
            <w:shd w:val="clear" w:color="auto" w:fill="FFFFFF"/>
          </w:tcPr>
          <w:p w14:paraId="57DA682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58.8%</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70DAD49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59.4%</w:t>
            </w:r>
          </w:p>
        </w:tc>
        <w:tc>
          <w:tcPr>
            <w:tcW w:w="1129" w:type="dxa"/>
            <w:tcBorders>
              <w:top w:val="single" w:sz="8" w:space="0" w:color="152935"/>
              <w:left w:val="single" w:sz="8" w:space="0" w:color="E0E0E0"/>
              <w:bottom w:val="single" w:sz="8" w:space="0" w:color="AEAEAE"/>
              <w:right w:val="nil"/>
            </w:tcBorders>
            <w:shd w:val="clear" w:color="auto" w:fill="FFFFFF"/>
          </w:tcPr>
          <w:p w14:paraId="161AB40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58.2%</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1979E85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61.1%</w:t>
            </w:r>
          </w:p>
        </w:tc>
        <w:tc>
          <w:tcPr>
            <w:tcW w:w="1129" w:type="dxa"/>
            <w:tcBorders>
              <w:top w:val="single" w:sz="8" w:space="0" w:color="152935"/>
              <w:left w:val="single" w:sz="8" w:space="0" w:color="E0E0E0"/>
              <w:bottom w:val="single" w:sz="8" w:space="0" w:color="AEAEAE"/>
              <w:right w:val="nil"/>
            </w:tcBorders>
            <w:shd w:val="clear" w:color="auto" w:fill="FFFFFF"/>
          </w:tcPr>
          <w:p w14:paraId="74D2D2A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56.9%</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56E83F5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57.8%</w:t>
            </w:r>
          </w:p>
        </w:tc>
        <w:tc>
          <w:tcPr>
            <w:tcW w:w="1129" w:type="dxa"/>
            <w:tcBorders>
              <w:top w:val="single" w:sz="8" w:space="0" w:color="152935"/>
              <w:left w:val="single" w:sz="8" w:space="0" w:color="E0E0E0"/>
              <w:bottom w:val="single" w:sz="8" w:space="0" w:color="AEAEAE"/>
              <w:right w:val="nil"/>
            </w:tcBorders>
            <w:shd w:val="clear" w:color="auto" w:fill="FFFFFF"/>
          </w:tcPr>
          <w:p w14:paraId="26D2AB0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61.2%</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7AF7C46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62.1%</w:t>
            </w:r>
          </w:p>
        </w:tc>
        <w:tc>
          <w:tcPr>
            <w:tcW w:w="1129" w:type="dxa"/>
            <w:tcBorders>
              <w:top w:val="single" w:sz="8" w:space="0" w:color="152935"/>
              <w:left w:val="single" w:sz="8" w:space="0" w:color="E0E0E0"/>
              <w:bottom w:val="single" w:sz="8" w:space="0" w:color="AEAEAE"/>
              <w:right w:val="nil"/>
            </w:tcBorders>
            <w:shd w:val="clear" w:color="auto" w:fill="FFFFFF"/>
          </w:tcPr>
          <w:p w14:paraId="0E37226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36.1%</w:t>
            </w:r>
          </w:p>
        </w:tc>
      </w:tr>
      <w:tr w:rsidR="00DE1851" w:rsidRPr="004962D9" w14:paraId="7ACFCE74"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5D8F2696"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57C826D3"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31-60 minutes</w:t>
            </w:r>
          </w:p>
        </w:tc>
        <w:tc>
          <w:tcPr>
            <w:tcW w:w="1130" w:type="dxa"/>
            <w:tcBorders>
              <w:top w:val="single" w:sz="8" w:space="0" w:color="AEAEAE"/>
              <w:left w:val="nil"/>
              <w:bottom w:val="single" w:sz="8" w:space="0" w:color="AEAEAE"/>
              <w:right w:val="single" w:sz="8" w:space="0" w:color="E0E0E0"/>
            </w:tcBorders>
            <w:shd w:val="clear" w:color="auto" w:fill="FFFFFF"/>
          </w:tcPr>
          <w:p w14:paraId="348660C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23C140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14.9%</w:t>
            </w:r>
          </w:p>
        </w:tc>
        <w:tc>
          <w:tcPr>
            <w:tcW w:w="1129" w:type="dxa"/>
            <w:tcBorders>
              <w:top w:val="single" w:sz="8" w:space="0" w:color="AEAEAE"/>
              <w:left w:val="single" w:sz="8" w:space="0" w:color="E0E0E0"/>
              <w:bottom w:val="single" w:sz="8" w:space="0" w:color="AEAEAE"/>
              <w:right w:val="nil"/>
            </w:tcBorders>
            <w:shd w:val="clear" w:color="auto" w:fill="FFFFFF"/>
          </w:tcPr>
          <w:p w14:paraId="75DA1B6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B5B033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14.9%</w:t>
            </w:r>
          </w:p>
        </w:tc>
        <w:tc>
          <w:tcPr>
            <w:tcW w:w="1129" w:type="dxa"/>
            <w:tcBorders>
              <w:top w:val="single" w:sz="8" w:space="0" w:color="AEAEAE"/>
              <w:left w:val="single" w:sz="8" w:space="0" w:color="E0E0E0"/>
              <w:bottom w:val="single" w:sz="8" w:space="0" w:color="AEAEAE"/>
              <w:right w:val="nil"/>
            </w:tcBorders>
            <w:shd w:val="clear" w:color="auto" w:fill="FFFFFF"/>
          </w:tcPr>
          <w:p w14:paraId="7D97D82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54C5BA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15.8%</w:t>
            </w:r>
          </w:p>
        </w:tc>
        <w:tc>
          <w:tcPr>
            <w:tcW w:w="1129" w:type="dxa"/>
            <w:tcBorders>
              <w:top w:val="single" w:sz="8" w:space="0" w:color="AEAEAE"/>
              <w:left w:val="single" w:sz="8" w:space="0" w:color="E0E0E0"/>
              <w:bottom w:val="single" w:sz="8" w:space="0" w:color="AEAEAE"/>
              <w:right w:val="nil"/>
            </w:tcBorders>
            <w:shd w:val="clear" w:color="auto" w:fill="FFFFFF"/>
          </w:tcPr>
          <w:p w14:paraId="1D662AC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384FFB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15.8%</w:t>
            </w:r>
          </w:p>
        </w:tc>
        <w:tc>
          <w:tcPr>
            <w:tcW w:w="1129" w:type="dxa"/>
            <w:tcBorders>
              <w:top w:val="single" w:sz="8" w:space="0" w:color="AEAEAE"/>
              <w:left w:val="single" w:sz="8" w:space="0" w:color="E0E0E0"/>
              <w:bottom w:val="single" w:sz="8" w:space="0" w:color="AEAEAE"/>
              <w:right w:val="nil"/>
            </w:tcBorders>
            <w:shd w:val="clear" w:color="auto" w:fill="FFFFFF"/>
          </w:tcPr>
          <w:p w14:paraId="505227D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15.6%</w:t>
            </w:r>
          </w:p>
        </w:tc>
      </w:tr>
      <w:tr w:rsidR="00DE1851" w:rsidRPr="004962D9" w14:paraId="472E00C9"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11302670"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7F3F588C"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1 hour</w:t>
            </w:r>
          </w:p>
        </w:tc>
        <w:tc>
          <w:tcPr>
            <w:tcW w:w="1130" w:type="dxa"/>
            <w:tcBorders>
              <w:top w:val="single" w:sz="8" w:space="0" w:color="AEAEAE"/>
              <w:left w:val="nil"/>
              <w:bottom w:val="single" w:sz="8" w:space="0" w:color="AEAEAE"/>
              <w:right w:val="single" w:sz="8" w:space="0" w:color="E0E0E0"/>
            </w:tcBorders>
            <w:shd w:val="clear" w:color="auto" w:fill="FFFFFF"/>
          </w:tcPr>
          <w:p w14:paraId="3C34E61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46C350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8.3%</w:t>
            </w:r>
          </w:p>
        </w:tc>
        <w:tc>
          <w:tcPr>
            <w:tcW w:w="1129" w:type="dxa"/>
            <w:tcBorders>
              <w:top w:val="single" w:sz="8" w:space="0" w:color="AEAEAE"/>
              <w:left w:val="single" w:sz="8" w:space="0" w:color="E0E0E0"/>
              <w:bottom w:val="single" w:sz="8" w:space="0" w:color="AEAEAE"/>
              <w:right w:val="nil"/>
            </w:tcBorders>
            <w:shd w:val="clear" w:color="auto" w:fill="FFFFFF"/>
          </w:tcPr>
          <w:p w14:paraId="563A651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9451B9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6.3%</w:t>
            </w:r>
          </w:p>
        </w:tc>
        <w:tc>
          <w:tcPr>
            <w:tcW w:w="1129" w:type="dxa"/>
            <w:tcBorders>
              <w:top w:val="single" w:sz="8" w:space="0" w:color="AEAEAE"/>
              <w:left w:val="single" w:sz="8" w:space="0" w:color="E0E0E0"/>
              <w:bottom w:val="single" w:sz="8" w:space="0" w:color="AEAEAE"/>
              <w:right w:val="nil"/>
            </w:tcBorders>
            <w:shd w:val="clear" w:color="auto" w:fill="FFFFFF"/>
          </w:tcPr>
          <w:p w14:paraId="0B41445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1E732B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8.1%</w:t>
            </w:r>
          </w:p>
        </w:tc>
        <w:tc>
          <w:tcPr>
            <w:tcW w:w="1129" w:type="dxa"/>
            <w:tcBorders>
              <w:top w:val="single" w:sz="8" w:space="0" w:color="AEAEAE"/>
              <w:left w:val="single" w:sz="8" w:space="0" w:color="E0E0E0"/>
              <w:bottom w:val="single" w:sz="8" w:space="0" w:color="AEAEAE"/>
              <w:right w:val="nil"/>
            </w:tcBorders>
            <w:shd w:val="clear" w:color="auto" w:fill="FFFFFF"/>
          </w:tcPr>
          <w:p w14:paraId="7D926FE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5DBB25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7.1%</w:t>
            </w:r>
          </w:p>
        </w:tc>
        <w:tc>
          <w:tcPr>
            <w:tcW w:w="1129" w:type="dxa"/>
            <w:tcBorders>
              <w:top w:val="single" w:sz="8" w:space="0" w:color="AEAEAE"/>
              <w:left w:val="single" w:sz="8" w:space="0" w:color="E0E0E0"/>
              <w:bottom w:val="single" w:sz="8" w:space="0" w:color="AEAEAE"/>
              <w:right w:val="nil"/>
            </w:tcBorders>
            <w:shd w:val="clear" w:color="auto" w:fill="FFFFFF"/>
          </w:tcPr>
          <w:p w14:paraId="0855306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12.3%</w:t>
            </w:r>
          </w:p>
        </w:tc>
      </w:tr>
      <w:tr w:rsidR="00DE1851" w:rsidRPr="004962D9" w14:paraId="6A417C83"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4AE0E90C"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31595CE2"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2 hours</w:t>
            </w:r>
          </w:p>
        </w:tc>
        <w:tc>
          <w:tcPr>
            <w:tcW w:w="1130" w:type="dxa"/>
            <w:tcBorders>
              <w:top w:val="single" w:sz="8" w:space="0" w:color="AEAEAE"/>
              <w:left w:val="nil"/>
              <w:bottom w:val="single" w:sz="8" w:space="0" w:color="AEAEAE"/>
              <w:right w:val="single" w:sz="8" w:space="0" w:color="E0E0E0"/>
            </w:tcBorders>
            <w:shd w:val="clear" w:color="auto" w:fill="FFFFFF"/>
          </w:tcPr>
          <w:p w14:paraId="4C4D16A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46BDD1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6.6%</w:t>
            </w:r>
          </w:p>
        </w:tc>
        <w:tc>
          <w:tcPr>
            <w:tcW w:w="1129" w:type="dxa"/>
            <w:tcBorders>
              <w:top w:val="single" w:sz="8" w:space="0" w:color="AEAEAE"/>
              <w:left w:val="single" w:sz="8" w:space="0" w:color="E0E0E0"/>
              <w:bottom w:val="single" w:sz="8" w:space="0" w:color="AEAEAE"/>
              <w:right w:val="nil"/>
            </w:tcBorders>
            <w:shd w:val="clear" w:color="auto" w:fill="FFFFFF"/>
          </w:tcPr>
          <w:p w14:paraId="790E7B7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BA2C36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6.3%</w:t>
            </w:r>
          </w:p>
        </w:tc>
        <w:tc>
          <w:tcPr>
            <w:tcW w:w="1129" w:type="dxa"/>
            <w:tcBorders>
              <w:top w:val="single" w:sz="8" w:space="0" w:color="AEAEAE"/>
              <w:left w:val="single" w:sz="8" w:space="0" w:color="E0E0E0"/>
              <w:bottom w:val="single" w:sz="8" w:space="0" w:color="AEAEAE"/>
              <w:right w:val="nil"/>
            </w:tcBorders>
            <w:shd w:val="clear" w:color="auto" w:fill="FFFFFF"/>
          </w:tcPr>
          <w:p w14:paraId="6E2FB53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747D48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7.4%</w:t>
            </w:r>
          </w:p>
        </w:tc>
        <w:tc>
          <w:tcPr>
            <w:tcW w:w="1129" w:type="dxa"/>
            <w:tcBorders>
              <w:top w:val="single" w:sz="8" w:space="0" w:color="AEAEAE"/>
              <w:left w:val="single" w:sz="8" w:space="0" w:color="E0E0E0"/>
              <w:bottom w:val="single" w:sz="8" w:space="0" w:color="AEAEAE"/>
              <w:right w:val="nil"/>
            </w:tcBorders>
            <w:shd w:val="clear" w:color="auto" w:fill="FFFFFF"/>
          </w:tcPr>
          <w:p w14:paraId="59B1E97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956FFB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6.0%</w:t>
            </w:r>
          </w:p>
        </w:tc>
        <w:tc>
          <w:tcPr>
            <w:tcW w:w="1129" w:type="dxa"/>
            <w:tcBorders>
              <w:top w:val="single" w:sz="8" w:space="0" w:color="AEAEAE"/>
              <w:left w:val="single" w:sz="8" w:space="0" w:color="E0E0E0"/>
              <w:bottom w:val="single" w:sz="8" w:space="0" w:color="AEAEAE"/>
              <w:right w:val="nil"/>
            </w:tcBorders>
            <w:shd w:val="clear" w:color="auto" w:fill="FFFFFF"/>
          </w:tcPr>
          <w:p w14:paraId="399D7FE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14.8%</w:t>
            </w:r>
          </w:p>
        </w:tc>
      </w:tr>
      <w:tr w:rsidR="00DE1851" w:rsidRPr="004962D9" w14:paraId="5B15FB78"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6D52B07D"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184991C4"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 hours</w:t>
            </w:r>
          </w:p>
        </w:tc>
        <w:tc>
          <w:tcPr>
            <w:tcW w:w="1130" w:type="dxa"/>
            <w:tcBorders>
              <w:top w:val="single" w:sz="8" w:space="0" w:color="AEAEAE"/>
              <w:left w:val="nil"/>
              <w:bottom w:val="single" w:sz="8" w:space="0" w:color="AEAEAE"/>
              <w:right w:val="single" w:sz="8" w:space="0" w:color="E0E0E0"/>
            </w:tcBorders>
            <w:shd w:val="clear" w:color="auto" w:fill="FFFFFF"/>
          </w:tcPr>
          <w:p w14:paraId="5969C47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9A33F9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2.9%</w:t>
            </w:r>
          </w:p>
        </w:tc>
        <w:tc>
          <w:tcPr>
            <w:tcW w:w="1129" w:type="dxa"/>
            <w:tcBorders>
              <w:top w:val="single" w:sz="8" w:space="0" w:color="AEAEAE"/>
              <w:left w:val="single" w:sz="8" w:space="0" w:color="E0E0E0"/>
              <w:bottom w:val="single" w:sz="8" w:space="0" w:color="AEAEAE"/>
              <w:right w:val="nil"/>
            </w:tcBorders>
            <w:shd w:val="clear" w:color="auto" w:fill="FFFFFF"/>
          </w:tcPr>
          <w:p w14:paraId="16CBFB7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A7BF6F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3.3%</w:t>
            </w:r>
          </w:p>
        </w:tc>
        <w:tc>
          <w:tcPr>
            <w:tcW w:w="1129" w:type="dxa"/>
            <w:tcBorders>
              <w:top w:val="single" w:sz="8" w:space="0" w:color="AEAEAE"/>
              <w:left w:val="single" w:sz="8" w:space="0" w:color="E0E0E0"/>
              <w:bottom w:val="single" w:sz="8" w:space="0" w:color="AEAEAE"/>
              <w:right w:val="nil"/>
            </w:tcBorders>
            <w:shd w:val="clear" w:color="auto" w:fill="FFFFFF"/>
          </w:tcPr>
          <w:p w14:paraId="70BEA55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CDAEB1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3.4%</w:t>
            </w:r>
          </w:p>
        </w:tc>
        <w:tc>
          <w:tcPr>
            <w:tcW w:w="1129" w:type="dxa"/>
            <w:tcBorders>
              <w:top w:val="single" w:sz="8" w:space="0" w:color="AEAEAE"/>
              <w:left w:val="single" w:sz="8" w:space="0" w:color="E0E0E0"/>
              <w:bottom w:val="single" w:sz="8" w:space="0" w:color="AEAEAE"/>
              <w:right w:val="nil"/>
            </w:tcBorders>
            <w:shd w:val="clear" w:color="auto" w:fill="FFFFFF"/>
          </w:tcPr>
          <w:p w14:paraId="557A2A4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AB4938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2.3%</w:t>
            </w:r>
          </w:p>
        </w:tc>
        <w:tc>
          <w:tcPr>
            <w:tcW w:w="1129" w:type="dxa"/>
            <w:tcBorders>
              <w:top w:val="single" w:sz="8" w:space="0" w:color="AEAEAE"/>
              <w:left w:val="single" w:sz="8" w:space="0" w:color="E0E0E0"/>
              <w:bottom w:val="single" w:sz="8" w:space="0" w:color="AEAEAE"/>
              <w:right w:val="nil"/>
            </w:tcBorders>
            <w:shd w:val="clear" w:color="auto" w:fill="FFFFFF"/>
          </w:tcPr>
          <w:p w14:paraId="0C8B67B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8.2%</w:t>
            </w:r>
          </w:p>
        </w:tc>
      </w:tr>
      <w:tr w:rsidR="00DE1851" w:rsidRPr="004962D9" w14:paraId="7BA383F6"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755D0255"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0C2F6B9F"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4 hours</w:t>
            </w:r>
          </w:p>
        </w:tc>
        <w:tc>
          <w:tcPr>
            <w:tcW w:w="1130" w:type="dxa"/>
            <w:tcBorders>
              <w:top w:val="single" w:sz="8" w:space="0" w:color="AEAEAE"/>
              <w:left w:val="nil"/>
              <w:bottom w:val="single" w:sz="8" w:space="0" w:color="AEAEAE"/>
              <w:right w:val="single" w:sz="8" w:space="0" w:color="E0E0E0"/>
            </w:tcBorders>
            <w:shd w:val="clear" w:color="auto" w:fill="FFFFFF"/>
          </w:tcPr>
          <w:p w14:paraId="1240663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B9F03D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2.7%</w:t>
            </w:r>
          </w:p>
        </w:tc>
        <w:tc>
          <w:tcPr>
            <w:tcW w:w="1129" w:type="dxa"/>
            <w:tcBorders>
              <w:top w:val="single" w:sz="8" w:space="0" w:color="AEAEAE"/>
              <w:left w:val="single" w:sz="8" w:space="0" w:color="E0E0E0"/>
              <w:bottom w:val="single" w:sz="8" w:space="0" w:color="AEAEAE"/>
              <w:right w:val="nil"/>
            </w:tcBorders>
            <w:shd w:val="clear" w:color="auto" w:fill="FFFFFF"/>
          </w:tcPr>
          <w:p w14:paraId="2E62DBC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195E2C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3.1%</w:t>
            </w:r>
          </w:p>
        </w:tc>
        <w:tc>
          <w:tcPr>
            <w:tcW w:w="1129" w:type="dxa"/>
            <w:tcBorders>
              <w:top w:val="single" w:sz="8" w:space="0" w:color="AEAEAE"/>
              <w:left w:val="single" w:sz="8" w:space="0" w:color="E0E0E0"/>
              <w:bottom w:val="single" w:sz="8" w:space="0" w:color="AEAEAE"/>
              <w:right w:val="nil"/>
            </w:tcBorders>
            <w:shd w:val="clear" w:color="auto" w:fill="FFFFFF"/>
          </w:tcPr>
          <w:p w14:paraId="0E2A518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885677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2.4%</w:t>
            </w:r>
          </w:p>
        </w:tc>
        <w:tc>
          <w:tcPr>
            <w:tcW w:w="1129" w:type="dxa"/>
            <w:tcBorders>
              <w:top w:val="single" w:sz="8" w:space="0" w:color="AEAEAE"/>
              <w:left w:val="single" w:sz="8" w:space="0" w:color="E0E0E0"/>
              <w:bottom w:val="single" w:sz="8" w:space="0" w:color="AEAEAE"/>
              <w:right w:val="nil"/>
            </w:tcBorders>
            <w:shd w:val="clear" w:color="auto" w:fill="FFFFFF"/>
          </w:tcPr>
          <w:p w14:paraId="00DF943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C45636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2.7%</w:t>
            </w:r>
          </w:p>
        </w:tc>
        <w:tc>
          <w:tcPr>
            <w:tcW w:w="1129" w:type="dxa"/>
            <w:tcBorders>
              <w:top w:val="single" w:sz="8" w:space="0" w:color="AEAEAE"/>
              <w:left w:val="single" w:sz="8" w:space="0" w:color="E0E0E0"/>
              <w:bottom w:val="single" w:sz="8" w:space="0" w:color="AEAEAE"/>
              <w:right w:val="nil"/>
            </w:tcBorders>
            <w:shd w:val="clear" w:color="auto" w:fill="FFFFFF"/>
          </w:tcPr>
          <w:p w14:paraId="2D0388C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4.1%</w:t>
            </w:r>
          </w:p>
        </w:tc>
      </w:tr>
      <w:tr w:rsidR="00DE1851" w:rsidRPr="004962D9" w14:paraId="157961AF"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4B0A5D01"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679ECF7F"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5 hours</w:t>
            </w:r>
          </w:p>
        </w:tc>
        <w:tc>
          <w:tcPr>
            <w:tcW w:w="1130" w:type="dxa"/>
            <w:tcBorders>
              <w:top w:val="single" w:sz="8" w:space="0" w:color="AEAEAE"/>
              <w:left w:val="nil"/>
              <w:bottom w:val="single" w:sz="8" w:space="0" w:color="AEAEAE"/>
              <w:right w:val="single" w:sz="8" w:space="0" w:color="E0E0E0"/>
            </w:tcBorders>
            <w:shd w:val="clear" w:color="auto" w:fill="FFFFFF"/>
          </w:tcPr>
          <w:p w14:paraId="528B16B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CF2A98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2.1%</w:t>
            </w:r>
          </w:p>
        </w:tc>
        <w:tc>
          <w:tcPr>
            <w:tcW w:w="1129" w:type="dxa"/>
            <w:tcBorders>
              <w:top w:val="single" w:sz="8" w:space="0" w:color="AEAEAE"/>
              <w:left w:val="single" w:sz="8" w:space="0" w:color="E0E0E0"/>
              <w:bottom w:val="single" w:sz="8" w:space="0" w:color="AEAEAE"/>
              <w:right w:val="nil"/>
            </w:tcBorders>
            <w:shd w:val="clear" w:color="auto" w:fill="FFFFFF"/>
          </w:tcPr>
          <w:p w14:paraId="445E1AA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931292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2.0%</w:t>
            </w:r>
          </w:p>
        </w:tc>
        <w:tc>
          <w:tcPr>
            <w:tcW w:w="1129" w:type="dxa"/>
            <w:tcBorders>
              <w:top w:val="single" w:sz="8" w:space="0" w:color="AEAEAE"/>
              <w:left w:val="single" w:sz="8" w:space="0" w:color="E0E0E0"/>
              <w:bottom w:val="single" w:sz="8" w:space="0" w:color="AEAEAE"/>
              <w:right w:val="nil"/>
            </w:tcBorders>
            <w:shd w:val="clear" w:color="auto" w:fill="FFFFFF"/>
          </w:tcPr>
          <w:p w14:paraId="1E045E4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8A1FB4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w:t>
            </w:r>
          </w:p>
        </w:tc>
        <w:tc>
          <w:tcPr>
            <w:tcW w:w="1129" w:type="dxa"/>
            <w:tcBorders>
              <w:top w:val="single" w:sz="8" w:space="0" w:color="AEAEAE"/>
              <w:left w:val="single" w:sz="8" w:space="0" w:color="E0E0E0"/>
              <w:bottom w:val="single" w:sz="8" w:space="0" w:color="AEAEAE"/>
              <w:right w:val="nil"/>
            </w:tcBorders>
            <w:shd w:val="clear" w:color="auto" w:fill="FFFFFF"/>
          </w:tcPr>
          <w:p w14:paraId="6932783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03A952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nil"/>
            </w:tcBorders>
            <w:shd w:val="clear" w:color="auto" w:fill="FFFFFF"/>
          </w:tcPr>
          <w:p w14:paraId="72788B0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4.1%</w:t>
            </w:r>
          </w:p>
        </w:tc>
      </w:tr>
      <w:tr w:rsidR="00DE1851" w:rsidRPr="004962D9" w14:paraId="6F2564CD"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6CA53297"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1892B7A7"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6 hours</w:t>
            </w:r>
          </w:p>
        </w:tc>
        <w:tc>
          <w:tcPr>
            <w:tcW w:w="1130" w:type="dxa"/>
            <w:tcBorders>
              <w:top w:val="single" w:sz="8" w:space="0" w:color="AEAEAE"/>
              <w:left w:val="nil"/>
              <w:bottom w:val="single" w:sz="8" w:space="0" w:color="AEAEAE"/>
              <w:right w:val="single" w:sz="8" w:space="0" w:color="E0E0E0"/>
            </w:tcBorders>
            <w:shd w:val="clear" w:color="auto" w:fill="FFFFFF"/>
          </w:tcPr>
          <w:p w14:paraId="4F9C519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AF3ECF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nil"/>
            </w:tcBorders>
            <w:shd w:val="clear" w:color="auto" w:fill="FFFFFF"/>
          </w:tcPr>
          <w:p w14:paraId="3AD6C66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C853A5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nil"/>
            </w:tcBorders>
            <w:shd w:val="clear" w:color="auto" w:fill="FFFFFF"/>
          </w:tcPr>
          <w:p w14:paraId="7E1D451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3F1A4B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nil"/>
            </w:tcBorders>
            <w:shd w:val="clear" w:color="auto" w:fill="FFFFFF"/>
          </w:tcPr>
          <w:p w14:paraId="284883B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0F162F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nil"/>
            </w:tcBorders>
            <w:shd w:val="clear" w:color="auto" w:fill="FFFFFF"/>
          </w:tcPr>
          <w:p w14:paraId="476E57A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r>
      <w:tr w:rsidR="00DE1851" w:rsidRPr="004962D9" w14:paraId="72727278"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08990E8D"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72CFF749"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7 hours</w:t>
            </w:r>
          </w:p>
        </w:tc>
        <w:tc>
          <w:tcPr>
            <w:tcW w:w="1130" w:type="dxa"/>
            <w:tcBorders>
              <w:top w:val="single" w:sz="8" w:space="0" w:color="AEAEAE"/>
              <w:left w:val="nil"/>
              <w:bottom w:val="single" w:sz="8" w:space="0" w:color="AEAEAE"/>
              <w:right w:val="single" w:sz="8" w:space="0" w:color="E0E0E0"/>
            </w:tcBorders>
            <w:shd w:val="clear" w:color="auto" w:fill="FFFFFF"/>
          </w:tcPr>
          <w:p w14:paraId="2F4E90F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41C783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nil"/>
            </w:tcBorders>
            <w:shd w:val="clear" w:color="auto" w:fill="FFFFFF"/>
          </w:tcPr>
          <w:p w14:paraId="033C0AE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17B19C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nil"/>
            </w:tcBorders>
            <w:shd w:val="clear" w:color="auto" w:fill="FFFFFF"/>
          </w:tcPr>
          <w:p w14:paraId="5A97F92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33E173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nil"/>
            </w:tcBorders>
            <w:shd w:val="clear" w:color="auto" w:fill="FFFFFF"/>
          </w:tcPr>
          <w:p w14:paraId="500CC4A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4E2608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nil"/>
            </w:tcBorders>
            <w:shd w:val="clear" w:color="auto" w:fill="FFFFFF"/>
          </w:tcPr>
          <w:p w14:paraId="4B9D73D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w:t>
            </w:r>
          </w:p>
        </w:tc>
      </w:tr>
      <w:tr w:rsidR="00DE1851" w:rsidRPr="004962D9" w14:paraId="427FDD4E"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2B9E6499"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768616EC"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8 hours</w:t>
            </w:r>
          </w:p>
        </w:tc>
        <w:tc>
          <w:tcPr>
            <w:tcW w:w="1130" w:type="dxa"/>
            <w:tcBorders>
              <w:top w:val="single" w:sz="8" w:space="0" w:color="AEAEAE"/>
              <w:left w:val="nil"/>
              <w:bottom w:val="single" w:sz="8" w:space="0" w:color="AEAEAE"/>
              <w:right w:val="single" w:sz="8" w:space="0" w:color="E0E0E0"/>
            </w:tcBorders>
            <w:shd w:val="clear" w:color="auto" w:fill="FFFFFF"/>
          </w:tcPr>
          <w:p w14:paraId="112A57A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071FF6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nil"/>
            </w:tcBorders>
            <w:shd w:val="clear" w:color="auto" w:fill="FFFFFF"/>
          </w:tcPr>
          <w:p w14:paraId="505F184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B337F8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nil"/>
            </w:tcBorders>
            <w:shd w:val="clear" w:color="auto" w:fill="FFFFFF"/>
          </w:tcPr>
          <w:p w14:paraId="31AF9A0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8B41B4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nil"/>
            </w:tcBorders>
            <w:shd w:val="clear" w:color="auto" w:fill="FFFFFF"/>
          </w:tcPr>
          <w:p w14:paraId="7086BFB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C74C7C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nil"/>
            </w:tcBorders>
            <w:shd w:val="clear" w:color="auto" w:fill="FFFFFF"/>
          </w:tcPr>
          <w:p w14:paraId="272145C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r>
      <w:tr w:rsidR="00DE1851" w:rsidRPr="004962D9" w14:paraId="56446E3C"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3E59E1A3"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1931FE10"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More than 8 hours</w:t>
            </w:r>
          </w:p>
        </w:tc>
        <w:tc>
          <w:tcPr>
            <w:tcW w:w="1130" w:type="dxa"/>
            <w:tcBorders>
              <w:top w:val="single" w:sz="8" w:space="0" w:color="AEAEAE"/>
              <w:left w:val="nil"/>
              <w:bottom w:val="single" w:sz="8" w:space="0" w:color="AEAEAE"/>
              <w:right w:val="single" w:sz="8" w:space="0" w:color="E0E0E0"/>
            </w:tcBorders>
            <w:shd w:val="clear" w:color="auto" w:fill="FFFFFF"/>
          </w:tcPr>
          <w:p w14:paraId="2DEC691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188FA9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w:t>
            </w:r>
          </w:p>
        </w:tc>
        <w:tc>
          <w:tcPr>
            <w:tcW w:w="1129" w:type="dxa"/>
            <w:tcBorders>
              <w:top w:val="single" w:sz="8" w:space="0" w:color="AEAEAE"/>
              <w:left w:val="single" w:sz="8" w:space="0" w:color="E0E0E0"/>
              <w:bottom w:val="single" w:sz="8" w:space="0" w:color="AEAEAE"/>
              <w:right w:val="nil"/>
            </w:tcBorders>
            <w:shd w:val="clear" w:color="auto" w:fill="FFFFFF"/>
          </w:tcPr>
          <w:p w14:paraId="5F032FA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847F29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nil"/>
            </w:tcBorders>
            <w:shd w:val="clear" w:color="auto" w:fill="FFFFFF"/>
          </w:tcPr>
          <w:p w14:paraId="1B33157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1CAC14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nil"/>
            </w:tcBorders>
            <w:shd w:val="clear" w:color="auto" w:fill="FFFFFF"/>
          </w:tcPr>
          <w:p w14:paraId="2A64CAB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7C1516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nil"/>
            </w:tcBorders>
            <w:shd w:val="clear" w:color="auto" w:fill="FFFFFF"/>
          </w:tcPr>
          <w:p w14:paraId="4E5CB97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2.5%</w:t>
            </w:r>
          </w:p>
        </w:tc>
      </w:tr>
    </w:tbl>
    <w:p w14:paraId="1A45E9BD" w14:textId="77777777" w:rsidR="00DE1851" w:rsidRPr="004962D9" w:rsidRDefault="00DE1851" w:rsidP="00DE1851">
      <w:pPr>
        <w:autoSpaceDE w:val="0"/>
        <w:autoSpaceDN w:val="0"/>
        <w:adjustRightInd w:val="0"/>
        <w:spacing w:line="400" w:lineRule="atLeast"/>
        <w:rPr>
          <w:rFonts w:cs="Times New Roman"/>
          <w:szCs w:val="24"/>
        </w:rPr>
      </w:pPr>
    </w:p>
    <w:p w14:paraId="0724A765" w14:textId="77777777" w:rsidR="00DE1851" w:rsidRDefault="00DE1851" w:rsidP="00DE1851">
      <w:pPr>
        <w:rPr>
          <w:rFonts w:cs="Times New Roman"/>
          <w:szCs w:val="24"/>
        </w:rPr>
      </w:pPr>
      <w:r>
        <w:rPr>
          <w:rFonts w:cs="Times New Roman"/>
          <w:szCs w:val="24"/>
        </w:rPr>
        <w:br w:type="page"/>
      </w:r>
    </w:p>
    <w:p w14:paraId="243675DB" w14:textId="77777777" w:rsidR="00DE1851" w:rsidRPr="004962D9" w:rsidRDefault="00DE1851" w:rsidP="00DE1851">
      <w:pPr>
        <w:autoSpaceDE w:val="0"/>
        <w:autoSpaceDN w:val="0"/>
        <w:adjustRightInd w:val="0"/>
        <w:spacing w:line="400" w:lineRule="atLeast"/>
        <w:rPr>
          <w:rFonts w:cs="Times New Roman"/>
          <w:szCs w:val="24"/>
        </w:rPr>
      </w:pPr>
    </w:p>
    <w:tbl>
      <w:tblPr>
        <w:tblW w:w="15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9"/>
        <w:gridCol w:w="2345"/>
        <w:gridCol w:w="1130"/>
        <w:gridCol w:w="1129"/>
        <w:gridCol w:w="1129"/>
        <w:gridCol w:w="1129"/>
        <w:gridCol w:w="1129"/>
        <w:gridCol w:w="1129"/>
        <w:gridCol w:w="1129"/>
        <w:gridCol w:w="1129"/>
        <w:gridCol w:w="1129"/>
      </w:tblGrid>
      <w:tr w:rsidR="00DE1851" w:rsidRPr="004962D9" w14:paraId="44323E32" w14:textId="77777777" w:rsidTr="00BE68ED">
        <w:trPr>
          <w:cantSplit/>
        </w:trPr>
        <w:tc>
          <w:tcPr>
            <w:tcW w:w="5044" w:type="dxa"/>
            <w:gridSpan w:val="2"/>
            <w:vMerge w:val="restart"/>
            <w:tcBorders>
              <w:top w:val="nil"/>
              <w:left w:val="nil"/>
              <w:bottom w:val="nil"/>
              <w:right w:val="nil"/>
            </w:tcBorders>
            <w:shd w:val="clear" w:color="auto" w:fill="FFFFFF"/>
            <w:vAlign w:val="bottom"/>
          </w:tcPr>
          <w:p w14:paraId="585413D2" w14:textId="77777777" w:rsidR="00DE1851" w:rsidRPr="004962D9" w:rsidRDefault="00DE1851" w:rsidP="00BE68ED">
            <w:pPr>
              <w:autoSpaceDE w:val="0"/>
              <w:autoSpaceDN w:val="0"/>
              <w:adjustRightInd w:val="0"/>
              <w:spacing w:line="240" w:lineRule="auto"/>
              <w:rPr>
                <w:rFonts w:cs="Times New Roman"/>
                <w:szCs w:val="24"/>
              </w:rPr>
            </w:pPr>
          </w:p>
        </w:tc>
        <w:tc>
          <w:tcPr>
            <w:tcW w:w="3388" w:type="dxa"/>
            <w:gridSpan w:val="3"/>
            <w:tcBorders>
              <w:top w:val="nil"/>
              <w:left w:val="nil"/>
              <w:bottom w:val="nil"/>
              <w:right w:val="nil"/>
            </w:tcBorders>
            <w:shd w:val="clear" w:color="auto" w:fill="FFFFFF"/>
            <w:vAlign w:val="bottom"/>
          </w:tcPr>
          <w:p w14:paraId="2C894126"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Gender</w:t>
            </w:r>
          </w:p>
        </w:tc>
        <w:tc>
          <w:tcPr>
            <w:tcW w:w="2258" w:type="dxa"/>
            <w:gridSpan w:val="2"/>
            <w:tcBorders>
              <w:top w:val="nil"/>
              <w:left w:val="single" w:sz="8" w:space="0" w:color="E0E0E0"/>
              <w:bottom w:val="nil"/>
              <w:right w:val="nil"/>
            </w:tcBorders>
            <w:shd w:val="clear" w:color="auto" w:fill="FFFFFF"/>
            <w:vAlign w:val="bottom"/>
          </w:tcPr>
          <w:p w14:paraId="28950AD3"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Age</w:t>
            </w:r>
          </w:p>
        </w:tc>
        <w:tc>
          <w:tcPr>
            <w:tcW w:w="2258" w:type="dxa"/>
            <w:gridSpan w:val="2"/>
            <w:tcBorders>
              <w:top w:val="nil"/>
              <w:left w:val="single" w:sz="8" w:space="0" w:color="E0E0E0"/>
              <w:bottom w:val="nil"/>
              <w:right w:val="nil"/>
            </w:tcBorders>
            <w:shd w:val="clear" w:color="auto" w:fill="FFFFFF"/>
            <w:vAlign w:val="bottom"/>
          </w:tcPr>
          <w:p w14:paraId="78CD0715"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Social Class</w:t>
            </w:r>
          </w:p>
        </w:tc>
        <w:tc>
          <w:tcPr>
            <w:tcW w:w="2258" w:type="dxa"/>
            <w:gridSpan w:val="2"/>
            <w:tcBorders>
              <w:top w:val="nil"/>
              <w:left w:val="single" w:sz="8" w:space="0" w:color="E0E0E0"/>
              <w:bottom w:val="nil"/>
              <w:right w:val="nil"/>
            </w:tcBorders>
            <w:shd w:val="clear" w:color="auto" w:fill="FFFFFF"/>
            <w:vAlign w:val="bottom"/>
          </w:tcPr>
          <w:p w14:paraId="6C95A6F0"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Ethnicity</w:t>
            </w:r>
          </w:p>
        </w:tc>
      </w:tr>
      <w:tr w:rsidR="00DE1851" w:rsidRPr="004962D9" w14:paraId="5EED1D76" w14:textId="77777777" w:rsidTr="00BE68ED">
        <w:trPr>
          <w:cantSplit/>
        </w:trPr>
        <w:tc>
          <w:tcPr>
            <w:tcW w:w="5044" w:type="dxa"/>
            <w:gridSpan w:val="2"/>
            <w:vMerge/>
            <w:tcBorders>
              <w:top w:val="nil"/>
              <w:left w:val="nil"/>
              <w:bottom w:val="nil"/>
              <w:right w:val="nil"/>
            </w:tcBorders>
            <w:shd w:val="clear" w:color="auto" w:fill="FFFFFF"/>
            <w:vAlign w:val="bottom"/>
          </w:tcPr>
          <w:p w14:paraId="5688EB7D" w14:textId="77777777" w:rsidR="00DE1851" w:rsidRPr="004962D9" w:rsidRDefault="00DE1851" w:rsidP="00BE68ED">
            <w:pPr>
              <w:autoSpaceDE w:val="0"/>
              <w:autoSpaceDN w:val="0"/>
              <w:adjustRightInd w:val="0"/>
              <w:spacing w:line="240" w:lineRule="auto"/>
              <w:rPr>
                <w:rFonts w:ascii="Arial" w:hAnsi="Arial" w:cs="Arial"/>
                <w:color w:val="264A60"/>
                <w:sz w:val="18"/>
                <w:szCs w:val="18"/>
              </w:rPr>
            </w:pPr>
          </w:p>
        </w:tc>
        <w:tc>
          <w:tcPr>
            <w:tcW w:w="1130" w:type="dxa"/>
            <w:tcBorders>
              <w:top w:val="nil"/>
              <w:left w:val="nil"/>
              <w:bottom w:val="single" w:sz="8" w:space="0" w:color="152935"/>
              <w:right w:val="single" w:sz="8" w:space="0" w:color="E0E0E0"/>
            </w:tcBorders>
            <w:shd w:val="clear" w:color="auto" w:fill="FFFFFF"/>
            <w:vAlign w:val="bottom"/>
          </w:tcPr>
          <w:p w14:paraId="5DBF06C1"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Total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04730CFB"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Boy</w:t>
            </w:r>
          </w:p>
        </w:tc>
        <w:tc>
          <w:tcPr>
            <w:tcW w:w="1129" w:type="dxa"/>
            <w:tcBorders>
              <w:top w:val="nil"/>
              <w:left w:val="single" w:sz="8" w:space="0" w:color="E0E0E0"/>
              <w:bottom w:val="single" w:sz="8" w:space="0" w:color="152935"/>
              <w:right w:val="nil"/>
            </w:tcBorders>
            <w:shd w:val="clear" w:color="auto" w:fill="FFFFFF"/>
            <w:vAlign w:val="bottom"/>
          </w:tcPr>
          <w:p w14:paraId="4CC5BE1E"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Girl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591B62EF"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3-7</w:t>
            </w:r>
          </w:p>
        </w:tc>
        <w:tc>
          <w:tcPr>
            <w:tcW w:w="1129" w:type="dxa"/>
            <w:tcBorders>
              <w:top w:val="nil"/>
              <w:left w:val="single" w:sz="8" w:space="0" w:color="E0E0E0"/>
              <w:bottom w:val="single" w:sz="8" w:space="0" w:color="152935"/>
              <w:right w:val="nil"/>
            </w:tcBorders>
            <w:shd w:val="clear" w:color="auto" w:fill="FFFFFF"/>
            <w:vAlign w:val="bottom"/>
          </w:tcPr>
          <w:p w14:paraId="0AAF4318"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8-11</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00ADA226"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ABC1</w:t>
            </w:r>
          </w:p>
        </w:tc>
        <w:tc>
          <w:tcPr>
            <w:tcW w:w="1129" w:type="dxa"/>
            <w:tcBorders>
              <w:top w:val="nil"/>
              <w:left w:val="single" w:sz="8" w:space="0" w:color="E0E0E0"/>
              <w:bottom w:val="single" w:sz="8" w:space="0" w:color="152935"/>
              <w:right w:val="nil"/>
            </w:tcBorders>
            <w:shd w:val="clear" w:color="auto" w:fill="FFFFFF"/>
            <w:vAlign w:val="bottom"/>
          </w:tcPr>
          <w:p w14:paraId="203248A6"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C2DE</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4419CEAA"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White</w:t>
            </w:r>
          </w:p>
        </w:tc>
        <w:tc>
          <w:tcPr>
            <w:tcW w:w="1129" w:type="dxa"/>
            <w:tcBorders>
              <w:top w:val="nil"/>
              <w:left w:val="single" w:sz="8" w:space="0" w:color="E0E0E0"/>
              <w:bottom w:val="single" w:sz="8" w:space="0" w:color="152935"/>
              <w:right w:val="nil"/>
            </w:tcBorders>
            <w:shd w:val="clear" w:color="auto" w:fill="FFFFFF"/>
            <w:vAlign w:val="bottom"/>
          </w:tcPr>
          <w:p w14:paraId="2D1A243E"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BME</w:t>
            </w:r>
          </w:p>
        </w:tc>
      </w:tr>
      <w:tr w:rsidR="00DE1851" w:rsidRPr="004962D9" w14:paraId="26303EAA" w14:textId="77777777" w:rsidTr="00BE68ED">
        <w:trPr>
          <w:cantSplit/>
        </w:trPr>
        <w:tc>
          <w:tcPr>
            <w:tcW w:w="2699" w:type="dxa"/>
            <w:vMerge w:val="restart"/>
            <w:tcBorders>
              <w:top w:val="single" w:sz="8" w:space="0" w:color="152935"/>
              <w:left w:val="nil"/>
              <w:bottom w:val="single" w:sz="8" w:space="0" w:color="152935"/>
              <w:right w:val="nil"/>
            </w:tcBorders>
            <w:shd w:val="clear" w:color="auto" w:fill="E0E0E0"/>
          </w:tcPr>
          <w:p w14:paraId="499027E2"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Smart toy - connected to the internet (e.g. Furby, toy robot)</w:t>
            </w:r>
          </w:p>
        </w:tc>
        <w:tc>
          <w:tcPr>
            <w:tcW w:w="2345" w:type="dxa"/>
            <w:tcBorders>
              <w:top w:val="single" w:sz="8" w:space="0" w:color="152935"/>
              <w:left w:val="nil"/>
              <w:bottom w:val="single" w:sz="8" w:space="0" w:color="AEAEAE"/>
              <w:right w:val="nil"/>
            </w:tcBorders>
            <w:shd w:val="clear" w:color="auto" w:fill="E0E0E0"/>
          </w:tcPr>
          <w:p w14:paraId="3A56F825"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Less than 30 minutes</w:t>
            </w:r>
          </w:p>
        </w:tc>
        <w:tc>
          <w:tcPr>
            <w:tcW w:w="1130" w:type="dxa"/>
            <w:tcBorders>
              <w:top w:val="single" w:sz="8" w:space="0" w:color="152935"/>
              <w:left w:val="nil"/>
              <w:bottom w:val="single" w:sz="8" w:space="0" w:color="AEAEAE"/>
              <w:right w:val="single" w:sz="8" w:space="0" w:color="E0E0E0"/>
            </w:tcBorders>
            <w:shd w:val="clear" w:color="auto" w:fill="FFFFFF"/>
          </w:tcPr>
          <w:p w14:paraId="357A84A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39.0%</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83EB82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36.7%</w:t>
            </w:r>
          </w:p>
        </w:tc>
        <w:tc>
          <w:tcPr>
            <w:tcW w:w="1129" w:type="dxa"/>
            <w:tcBorders>
              <w:top w:val="single" w:sz="8" w:space="0" w:color="152935"/>
              <w:left w:val="single" w:sz="8" w:space="0" w:color="E0E0E0"/>
              <w:bottom w:val="single" w:sz="8" w:space="0" w:color="AEAEAE"/>
              <w:right w:val="nil"/>
            </w:tcBorders>
            <w:shd w:val="clear" w:color="auto" w:fill="FFFFFF"/>
          </w:tcPr>
          <w:p w14:paraId="592B9BB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41.7%</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7900A1E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40.6%</w:t>
            </w:r>
          </w:p>
        </w:tc>
        <w:tc>
          <w:tcPr>
            <w:tcW w:w="1129" w:type="dxa"/>
            <w:tcBorders>
              <w:top w:val="single" w:sz="8" w:space="0" w:color="152935"/>
              <w:left w:val="single" w:sz="8" w:space="0" w:color="E0E0E0"/>
              <w:bottom w:val="single" w:sz="8" w:space="0" w:color="AEAEAE"/>
              <w:right w:val="nil"/>
            </w:tcBorders>
            <w:shd w:val="clear" w:color="auto" w:fill="FFFFFF"/>
          </w:tcPr>
          <w:p w14:paraId="284F00A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37.3%</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79D86D9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34.8%</w:t>
            </w:r>
          </w:p>
        </w:tc>
        <w:tc>
          <w:tcPr>
            <w:tcW w:w="1129" w:type="dxa"/>
            <w:tcBorders>
              <w:top w:val="single" w:sz="8" w:space="0" w:color="152935"/>
              <w:left w:val="single" w:sz="8" w:space="0" w:color="E0E0E0"/>
              <w:bottom w:val="single" w:sz="8" w:space="0" w:color="AEAEAE"/>
              <w:right w:val="nil"/>
            </w:tcBorders>
            <w:shd w:val="clear" w:color="auto" w:fill="FFFFFF"/>
          </w:tcPr>
          <w:p w14:paraId="7EF0334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47.4%</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5FEC48A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44.3%</w:t>
            </w:r>
          </w:p>
        </w:tc>
        <w:tc>
          <w:tcPr>
            <w:tcW w:w="1129" w:type="dxa"/>
            <w:tcBorders>
              <w:top w:val="single" w:sz="8" w:space="0" w:color="152935"/>
              <w:left w:val="single" w:sz="8" w:space="0" w:color="E0E0E0"/>
              <w:bottom w:val="single" w:sz="8" w:space="0" w:color="AEAEAE"/>
              <w:right w:val="nil"/>
            </w:tcBorders>
            <w:shd w:val="clear" w:color="auto" w:fill="FFFFFF"/>
          </w:tcPr>
          <w:p w14:paraId="06AC972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21.1%</w:t>
            </w:r>
          </w:p>
        </w:tc>
      </w:tr>
      <w:tr w:rsidR="00DE1851" w:rsidRPr="004962D9" w14:paraId="0083DEA6"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23E0C4C5"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00E97836"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31-60 minutes</w:t>
            </w:r>
          </w:p>
        </w:tc>
        <w:tc>
          <w:tcPr>
            <w:tcW w:w="1130" w:type="dxa"/>
            <w:tcBorders>
              <w:top w:val="single" w:sz="8" w:space="0" w:color="AEAEAE"/>
              <w:left w:val="nil"/>
              <w:bottom w:val="single" w:sz="8" w:space="0" w:color="AEAEAE"/>
              <w:right w:val="single" w:sz="8" w:space="0" w:color="E0E0E0"/>
            </w:tcBorders>
            <w:shd w:val="clear" w:color="auto" w:fill="FFFFFF"/>
          </w:tcPr>
          <w:p w14:paraId="17B55D6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3CCEB3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16.7%</w:t>
            </w:r>
          </w:p>
        </w:tc>
        <w:tc>
          <w:tcPr>
            <w:tcW w:w="1129" w:type="dxa"/>
            <w:tcBorders>
              <w:top w:val="single" w:sz="8" w:space="0" w:color="AEAEAE"/>
              <w:left w:val="single" w:sz="8" w:space="0" w:color="E0E0E0"/>
              <w:bottom w:val="single" w:sz="8" w:space="0" w:color="AEAEAE"/>
              <w:right w:val="nil"/>
            </w:tcBorders>
            <w:shd w:val="clear" w:color="auto" w:fill="FFFFFF"/>
          </w:tcPr>
          <w:p w14:paraId="0768AE8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5FC57C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17.6%</w:t>
            </w:r>
          </w:p>
        </w:tc>
        <w:tc>
          <w:tcPr>
            <w:tcW w:w="1129" w:type="dxa"/>
            <w:tcBorders>
              <w:top w:val="single" w:sz="8" w:space="0" w:color="AEAEAE"/>
              <w:left w:val="single" w:sz="8" w:space="0" w:color="E0E0E0"/>
              <w:bottom w:val="single" w:sz="8" w:space="0" w:color="AEAEAE"/>
              <w:right w:val="nil"/>
            </w:tcBorders>
            <w:shd w:val="clear" w:color="auto" w:fill="FFFFFF"/>
          </w:tcPr>
          <w:p w14:paraId="4CC16B7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3448C7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17.4%</w:t>
            </w:r>
          </w:p>
        </w:tc>
        <w:tc>
          <w:tcPr>
            <w:tcW w:w="1129" w:type="dxa"/>
            <w:tcBorders>
              <w:top w:val="single" w:sz="8" w:space="0" w:color="AEAEAE"/>
              <w:left w:val="single" w:sz="8" w:space="0" w:color="E0E0E0"/>
              <w:bottom w:val="single" w:sz="8" w:space="0" w:color="AEAEAE"/>
              <w:right w:val="nil"/>
            </w:tcBorders>
            <w:shd w:val="clear" w:color="auto" w:fill="FFFFFF"/>
          </w:tcPr>
          <w:p w14:paraId="67CEBCE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132B34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14.9%</w:t>
            </w:r>
          </w:p>
        </w:tc>
        <w:tc>
          <w:tcPr>
            <w:tcW w:w="1129" w:type="dxa"/>
            <w:tcBorders>
              <w:top w:val="single" w:sz="8" w:space="0" w:color="AEAEAE"/>
              <w:left w:val="single" w:sz="8" w:space="0" w:color="E0E0E0"/>
              <w:bottom w:val="single" w:sz="8" w:space="0" w:color="AEAEAE"/>
              <w:right w:val="nil"/>
            </w:tcBorders>
            <w:shd w:val="clear" w:color="auto" w:fill="FFFFFF"/>
          </w:tcPr>
          <w:p w14:paraId="11157DB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22.4%</w:t>
            </w:r>
          </w:p>
        </w:tc>
      </w:tr>
      <w:tr w:rsidR="00DE1851" w:rsidRPr="004962D9" w14:paraId="19EB36B5"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5E014222"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715300E8"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1 hour</w:t>
            </w:r>
          </w:p>
        </w:tc>
        <w:tc>
          <w:tcPr>
            <w:tcW w:w="1130" w:type="dxa"/>
            <w:tcBorders>
              <w:top w:val="single" w:sz="8" w:space="0" w:color="AEAEAE"/>
              <w:left w:val="nil"/>
              <w:bottom w:val="single" w:sz="8" w:space="0" w:color="AEAEAE"/>
              <w:right w:val="single" w:sz="8" w:space="0" w:color="E0E0E0"/>
            </w:tcBorders>
            <w:shd w:val="clear" w:color="auto" w:fill="FFFFFF"/>
          </w:tcPr>
          <w:p w14:paraId="1856BD3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2A5C76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12.2%</w:t>
            </w:r>
          </w:p>
        </w:tc>
        <w:tc>
          <w:tcPr>
            <w:tcW w:w="1129" w:type="dxa"/>
            <w:tcBorders>
              <w:top w:val="single" w:sz="8" w:space="0" w:color="AEAEAE"/>
              <w:left w:val="single" w:sz="8" w:space="0" w:color="E0E0E0"/>
              <w:bottom w:val="single" w:sz="8" w:space="0" w:color="AEAEAE"/>
              <w:right w:val="nil"/>
            </w:tcBorders>
            <w:shd w:val="clear" w:color="auto" w:fill="FFFFFF"/>
          </w:tcPr>
          <w:p w14:paraId="3CDFFE9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836622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12.7%</w:t>
            </w:r>
          </w:p>
        </w:tc>
        <w:tc>
          <w:tcPr>
            <w:tcW w:w="1129" w:type="dxa"/>
            <w:tcBorders>
              <w:top w:val="single" w:sz="8" w:space="0" w:color="AEAEAE"/>
              <w:left w:val="single" w:sz="8" w:space="0" w:color="E0E0E0"/>
              <w:bottom w:val="single" w:sz="8" w:space="0" w:color="AEAEAE"/>
              <w:right w:val="nil"/>
            </w:tcBorders>
            <w:shd w:val="clear" w:color="auto" w:fill="FFFFFF"/>
          </w:tcPr>
          <w:p w14:paraId="595FA18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4C5409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12.5%</w:t>
            </w:r>
          </w:p>
        </w:tc>
        <w:tc>
          <w:tcPr>
            <w:tcW w:w="1129" w:type="dxa"/>
            <w:tcBorders>
              <w:top w:val="single" w:sz="8" w:space="0" w:color="AEAEAE"/>
              <w:left w:val="single" w:sz="8" w:space="0" w:color="E0E0E0"/>
              <w:bottom w:val="single" w:sz="8" w:space="0" w:color="AEAEAE"/>
              <w:right w:val="nil"/>
            </w:tcBorders>
            <w:shd w:val="clear" w:color="auto" w:fill="FFFFFF"/>
          </w:tcPr>
          <w:p w14:paraId="5E4CAF2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EE98A5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12.2%</w:t>
            </w:r>
          </w:p>
        </w:tc>
        <w:tc>
          <w:tcPr>
            <w:tcW w:w="1129" w:type="dxa"/>
            <w:tcBorders>
              <w:top w:val="single" w:sz="8" w:space="0" w:color="AEAEAE"/>
              <w:left w:val="single" w:sz="8" w:space="0" w:color="E0E0E0"/>
              <w:bottom w:val="single" w:sz="8" w:space="0" w:color="AEAEAE"/>
              <w:right w:val="nil"/>
            </w:tcBorders>
            <w:shd w:val="clear" w:color="auto" w:fill="FFFFFF"/>
          </w:tcPr>
          <w:p w14:paraId="206D3DD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11.8%</w:t>
            </w:r>
          </w:p>
        </w:tc>
      </w:tr>
      <w:tr w:rsidR="00DE1851" w:rsidRPr="004962D9" w14:paraId="645B78E7"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6F9E750C"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2CFD4F83"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2 hours</w:t>
            </w:r>
          </w:p>
        </w:tc>
        <w:tc>
          <w:tcPr>
            <w:tcW w:w="1130" w:type="dxa"/>
            <w:tcBorders>
              <w:top w:val="single" w:sz="8" w:space="0" w:color="AEAEAE"/>
              <w:left w:val="nil"/>
              <w:bottom w:val="single" w:sz="8" w:space="0" w:color="AEAEAE"/>
              <w:right w:val="single" w:sz="8" w:space="0" w:color="E0E0E0"/>
            </w:tcBorders>
            <w:shd w:val="clear" w:color="auto" w:fill="FFFFFF"/>
          </w:tcPr>
          <w:p w14:paraId="0CE01BB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C9363F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12.8%</w:t>
            </w:r>
          </w:p>
        </w:tc>
        <w:tc>
          <w:tcPr>
            <w:tcW w:w="1129" w:type="dxa"/>
            <w:tcBorders>
              <w:top w:val="single" w:sz="8" w:space="0" w:color="AEAEAE"/>
              <w:left w:val="single" w:sz="8" w:space="0" w:color="E0E0E0"/>
              <w:bottom w:val="single" w:sz="8" w:space="0" w:color="AEAEAE"/>
              <w:right w:val="nil"/>
            </w:tcBorders>
            <w:shd w:val="clear" w:color="auto" w:fill="FFFFFF"/>
          </w:tcPr>
          <w:p w14:paraId="0D6ECE9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EF7C10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12.7%</w:t>
            </w:r>
          </w:p>
        </w:tc>
        <w:tc>
          <w:tcPr>
            <w:tcW w:w="1129" w:type="dxa"/>
            <w:tcBorders>
              <w:top w:val="single" w:sz="8" w:space="0" w:color="AEAEAE"/>
              <w:left w:val="single" w:sz="8" w:space="0" w:color="E0E0E0"/>
              <w:bottom w:val="single" w:sz="8" w:space="0" w:color="AEAEAE"/>
              <w:right w:val="nil"/>
            </w:tcBorders>
            <w:shd w:val="clear" w:color="auto" w:fill="FFFFFF"/>
          </w:tcPr>
          <w:p w14:paraId="31B6264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3E6624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14.7%</w:t>
            </w:r>
          </w:p>
        </w:tc>
        <w:tc>
          <w:tcPr>
            <w:tcW w:w="1129" w:type="dxa"/>
            <w:tcBorders>
              <w:top w:val="single" w:sz="8" w:space="0" w:color="AEAEAE"/>
              <w:left w:val="single" w:sz="8" w:space="0" w:color="E0E0E0"/>
              <w:bottom w:val="single" w:sz="8" w:space="0" w:color="AEAEAE"/>
              <w:right w:val="nil"/>
            </w:tcBorders>
            <w:shd w:val="clear" w:color="auto" w:fill="FFFFFF"/>
          </w:tcPr>
          <w:p w14:paraId="28562A3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C9F798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11.0%</w:t>
            </w:r>
          </w:p>
        </w:tc>
        <w:tc>
          <w:tcPr>
            <w:tcW w:w="1129" w:type="dxa"/>
            <w:tcBorders>
              <w:top w:val="single" w:sz="8" w:space="0" w:color="AEAEAE"/>
              <w:left w:val="single" w:sz="8" w:space="0" w:color="E0E0E0"/>
              <w:bottom w:val="single" w:sz="8" w:space="0" w:color="AEAEAE"/>
              <w:right w:val="nil"/>
            </w:tcBorders>
            <w:shd w:val="clear" w:color="auto" w:fill="FFFFFF"/>
          </w:tcPr>
          <w:p w14:paraId="5D06AE5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18.4%</w:t>
            </w:r>
          </w:p>
        </w:tc>
      </w:tr>
      <w:tr w:rsidR="00DE1851" w:rsidRPr="004962D9" w14:paraId="4E5CB56F"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243A1754"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639DAA16"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 hours</w:t>
            </w:r>
          </w:p>
        </w:tc>
        <w:tc>
          <w:tcPr>
            <w:tcW w:w="1130" w:type="dxa"/>
            <w:tcBorders>
              <w:top w:val="single" w:sz="8" w:space="0" w:color="AEAEAE"/>
              <w:left w:val="nil"/>
              <w:bottom w:val="single" w:sz="8" w:space="0" w:color="AEAEAE"/>
              <w:right w:val="single" w:sz="8" w:space="0" w:color="E0E0E0"/>
            </w:tcBorders>
            <w:shd w:val="clear" w:color="auto" w:fill="FFFFFF"/>
          </w:tcPr>
          <w:p w14:paraId="3292ED2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9A0BED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3.9%</w:t>
            </w:r>
          </w:p>
        </w:tc>
        <w:tc>
          <w:tcPr>
            <w:tcW w:w="1129" w:type="dxa"/>
            <w:tcBorders>
              <w:top w:val="single" w:sz="8" w:space="0" w:color="AEAEAE"/>
              <w:left w:val="single" w:sz="8" w:space="0" w:color="E0E0E0"/>
              <w:bottom w:val="single" w:sz="8" w:space="0" w:color="AEAEAE"/>
              <w:right w:val="nil"/>
            </w:tcBorders>
            <w:shd w:val="clear" w:color="auto" w:fill="FFFFFF"/>
          </w:tcPr>
          <w:p w14:paraId="36C7325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2E3692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4.8%</w:t>
            </w:r>
          </w:p>
        </w:tc>
        <w:tc>
          <w:tcPr>
            <w:tcW w:w="1129" w:type="dxa"/>
            <w:tcBorders>
              <w:top w:val="single" w:sz="8" w:space="0" w:color="AEAEAE"/>
              <w:left w:val="single" w:sz="8" w:space="0" w:color="E0E0E0"/>
              <w:bottom w:val="single" w:sz="8" w:space="0" w:color="AEAEAE"/>
              <w:right w:val="nil"/>
            </w:tcBorders>
            <w:shd w:val="clear" w:color="auto" w:fill="FFFFFF"/>
          </w:tcPr>
          <w:p w14:paraId="394601C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DBF8F8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5.4%</w:t>
            </w:r>
          </w:p>
        </w:tc>
        <w:tc>
          <w:tcPr>
            <w:tcW w:w="1129" w:type="dxa"/>
            <w:tcBorders>
              <w:top w:val="single" w:sz="8" w:space="0" w:color="AEAEAE"/>
              <w:left w:val="single" w:sz="8" w:space="0" w:color="E0E0E0"/>
              <w:bottom w:val="single" w:sz="8" w:space="0" w:color="AEAEAE"/>
              <w:right w:val="nil"/>
            </w:tcBorders>
            <w:shd w:val="clear" w:color="auto" w:fill="FFFFFF"/>
          </w:tcPr>
          <w:p w14:paraId="48F3070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E60E26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6.3%</w:t>
            </w:r>
          </w:p>
        </w:tc>
        <w:tc>
          <w:tcPr>
            <w:tcW w:w="1129" w:type="dxa"/>
            <w:tcBorders>
              <w:top w:val="single" w:sz="8" w:space="0" w:color="AEAEAE"/>
              <w:left w:val="single" w:sz="8" w:space="0" w:color="E0E0E0"/>
              <w:bottom w:val="single" w:sz="8" w:space="0" w:color="AEAEAE"/>
              <w:right w:val="nil"/>
            </w:tcBorders>
            <w:shd w:val="clear" w:color="auto" w:fill="FFFFFF"/>
          </w:tcPr>
          <w:p w14:paraId="55DB050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3.9%</w:t>
            </w:r>
          </w:p>
        </w:tc>
      </w:tr>
      <w:tr w:rsidR="00DE1851" w:rsidRPr="004962D9" w14:paraId="186BE40B"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55A93FA3"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58FB21A9"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4 hours</w:t>
            </w:r>
          </w:p>
        </w:tc>
        <w:tc>
          <w:tcPr>
            <w:tcW w:w="1130" w:type="dxa"/>
            <w:tcBorders>
              <w:top w:val="single" w:sz="8" w:space="0" w:color="AEAEAE"/>
              <w:left w:val="nil"/>
              <w:bottom w:val="single" w:sz="8" w:space="0" w:color="AEAEAE"/>
              <w:right w:val="single" w:sz="8" w:space="0" w:color="E0E0E0"/>
            </w:tcBorders>
            <w:shd w:val="clear" w:color="auto" w:fill="FFFFFF"/>
          </w:tcPr>
          <w:p w14:paraId="35473B3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8B8941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5.6%</w:t>
            </w:r>
          </w:p>
        </w:tc>
        <w:tc>
          <w:tcPr>
            <w:tcW w:w="1129" w:type="dxa"/>
            <w:tcBorders>
              <w:top w:val="single" w:sz="8" w:space="0" w:color="AEAEAE"/>
              <w:left w:val="single" w:sz="8" w:space="0" w:color="E0E0E0"/>
              <w:bottom w:val="single" w:sz="8" w:space="0" w:color="AEAEAE"/>
              <w:right w:val="nil"/>
            </w:tcBorders>
            <w:shd w:val="clear" w:color="auto" w:fill="FFFFFF"/>
          </w:tcPr>
          <w:p w14:paraId="2C16E72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5AF0CC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4.2%</w:t>
            </w:r>
          </w:p>
        </w:tc>
        <w:tc>
          <w:tcPr>
            <w:tcW w:w="1129" w:type="dxa"/>
            <w:tcBorders>
              <w:top w:val="single" w:sz="8" w:space="0" w:color="AEAEAE"/>
              <w:left w:val="single" w:sz="8" w:space="0" w:color="E0E0E0"/>
              <w:bottom w:val="single" w:sz="8" w:space="0" w:color="AEAEAE"/>
              <w:right w:val="nil"/>
            </w:tcBorders>
            <w:shd w:val="clear" w:color="auto" w:fill="FFFFFF"/>
          </w:tcPr>
          <w:p w14:paraId="278AE67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6B7725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3.6%</w:t>
            </w:r>
          </w:p>
        </w:tc>
        <w:tc>
          <w:tcPr>
            <w:tcW w:w="1129" w:type="dxa"/>
            <w:tcBorders>
              <w:top w:val="single" w:sz="8" w:space="0" w:color="AEAEAE"/>
              <w:left w:val="single" w:sz="8" w:space="0" w:color="E0E0E0"/>
              <w:bottom w:val="single" w:sz="8" w:space="0" w:color="AEAEAE"/>
              <w:right w:val="nil"/>
            </w:tcBorders>
            <w:shd w:val="clear" w:color="auto" w:fill="FFFFFF"/>
          </w:tcPr>
          <w:p w14:paraId="16A94B2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7B57DD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3.5%</w:t>
            </w:r>
          </w:p>
        </w:tc>
        <w:tc>
          <w:tcPr>
            <w:tcW w:w="1129" w:type="dxa"/>
            <w:tcBorders>
              <w:top w:val="single" w:sz="8" w:space="0" w:color="AEAEAE"/>
              <w:left w:val="single" w:sz="8" w:space="0" w:color="E0E0E0"/>
              <w:bottom w:val="single" w:sz="8" w:space="0" w:color="AEAEAE"/>
              <w:right w:val="nil"/>
            </w:tcBorders>
            <w:shd w:val="clear" w:color="auto" w:fill="FFFFFF"/>
          </w:tcPr>
          <w:p w14:paraId="08AAB84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7.9%</w:t>
            </w:r>
          </w:p>
        </w:tc>
      </w:tr>
      <w:tr w:rsidR="00DE1851" w:rsidRPr="004962D9" w14:paraId="7B63E7CA"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7E183D94"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02FF50D4"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5 hours</w:t>
            </w:r>
          </w:p>
        </w:tc>
        <w:tc>
          <w:tcPr>
            <w:tcW w:w="1130" w:type="dxa"/>
            <w:tcBorders>
              <w:top w:val="single" w:sz="8" w:space="0" w:color="AEAEAE"/>
              <w:left w:val="nil"/>
              <w:bottom w:val="single" w:sz="8" w:space="0" w:color="AEAEAE"/>
              <w:right w:val="single" w:sz="8" w:space="0" w:color="E0E0E0"/>
            </w:tcBorders>
            <w:shd w:val="clear" w:color="auto" w:fill="FFFFFF"/>
          </w:tcPr>
          <w:p w14:paraId="17CC847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C01E26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3.9%</w:t>
            </w:r>
          </w:p>
        </w:tc>
        <w:tc>
          <w:tcPr>
            <w:tcW w:w="1129" w:type="dxa"/>
            <w:tcBorders>
              <w:top w:val="single" w:sz="8" w:space="0" w:color="AEAEAE"/>
              <w:left w:val="single" w:sz="8" w:space="0" w:color="E0E0E0"/>
              <w:bottom w:val="single" w:sz="8" w:space="0" w:color="AEAEAE"/>
              <w:right w:val="nil"/>
            </w:tcBorders>
            <w:shd w:val="clear" w:color="auto" w:fill="FFFFFF"/>
          </w:tcPr>
          <w:p w14:paraId="0F587EB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101E36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w:t>
            </w:r>
          </w:p>
        </w:tc>
        <w:tc>
          <w:tcPr>
            <w:tcW w:w="1129" w:type="dxa"/>
            <w:tcBorders>
              <w:top w:val="single" w:sz="8" w:space="0" w:color="AEAEAE"/>
              <w:left w:val="single" w:sz="8" w:space="0" w:color="E0E0E0"/>
              <w:bottom w:val="single" w:sz="8" w:space="0" w:color="AEAEAE"/>
              <w:right w:val="nil"/>
            </w:tcBorders>
            <w:shd w:val="clear" w:color="auto" w:fill="FFFFFF"/>
          </w:tcPr>
          <w:p w14:paraId="507DFE1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C88EAF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3.1%</w:t>
            </w:r>
          </w:p>
        </w:tc>
        <w:tc>
          <w:tcPr>
            <w:tcW w:w="1129" w:type="dxa"/>
            <w:tcBorders>
              <w:top w:val="single" w:sz="8" w:space="0" w:color="AEAEAE"/>
              <w:left w:val="single" w:sz="8" w:space="0" w:color="E0E0E0"/>
              <w:bottom w:val="single" w:sz="8" w:space="0" w:color="AEAEAE"/>
              <w:right w:val="nil"/>
            </w:tcBorders>
            <w:shd w:val="clear" w:color="auto" w:fill="FFFFFF"/>
          </w:tcPr>
          <w:p w14:paraId="7BAA7A7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62A042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2.4%</w:t>
            </w:r>
          </w:p>
        </w:tc>
        <w:tc>
          <w:tcPr>
            <w:tcW w:w="1129" w:type="dxa"/>
            <w:tcBorders>
              <w:top w:val="single" w:sz="8" w:space="0" w:color="AEAEAE"/>
              <w:left w:val="single" w:sz="8" w:space="0" w:color="E0E0E0"/>
              <w:bottom w:val="single" w:sz="8" w:space="0" w:color="AEAEAE"/>
              <w:right w:val="nil"/>
            </w:tcBorders>
            <w:shd w:val="clear" w:color="auto" w:fill="FFFFFF"/>
          </w:tcPr>
          <w:p w14:paraId="24EEE21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5.3%</w:t>
            </w:r>
          </w:p>
        </w:tc>
      </w:tr>
      <w:tr w:rsidR="00DE1851" w:rsidRPr="004962D9" w14:paraId="1D70C420"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42C01802"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5E65E6A8"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6 hours</w:t>
            </w:r>
          </w:p>
        </w:tc>
        <w:tc>
          <w:tcPr>
            <w:tcW w:w="1130" w:type="dxa"/>
            <w:tcBorders>
              <w:top w:val="single" w:sz="8" w:space="0" w:color="AEAEAE"/>
              <w:left w:val="nil"/>
              <w:bottom w:val="single" w:sz="8" w:space="0" w:color="AEAEAE"/>
              <w:right w:val="single" w:sz="8" w:space="0" w:color="E0E0E0"/>
            </w:tcBorders>
            <w:shd w:val="clear" w:color="auto" w:fill="FFFFFF"/>
          </w:tcPr>
          <w:p w14:paraId="064EA46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20505E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5.0%</w:t>
            </w:r>
          </w:p>
        </w:tc>
        <w:tc>
          <w:tcPr>
            <w:tcW w:w="1129" w:type="dxa"/>
            <w:tcBorders>
              <w:top w:val="single" w:sz="8" w:space="0" w:color="AEAEAE"/>
              <w:left w:val="single" w:sz="8" w:space="0" w:color="E0E0E0"/>
              <w:bottom w:val="single" w:sz="8" w:space="0" w:color="AEAEAE"/>
              <w:right w:val="nil"/>
            </w:tcBorders>
            <w:shd w:val="clear" w:color="auto" w:fill="FFFFFF"/>
          </w:tcPr>
          <w:p w14:paraId="65C0B25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C8635E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3.6%</w:t>
            </w:r>
          </w:p>
        </w:tc>
        <w:tc>
          <w:tcPr>
            <w:tcW w:w="1129" w:type="dxa"/>
            <w:tcBorders>
              <w:top w:val="single" w:sz="8" w:space="0" w:color="AEAEAE"/>
              <w:left w:val="single" w:sz="8" w:space="0" w:color="E0E0E0"/>
              <w:bottom w:val="single" w:sz="8" w:space="0" w:color="AEAEAE"/>
              <w:right w:val="nil"/>
            </w:tcBorders>
            <w:shd w:val="clear" w:color="auto" w:fill="FFFFFF"/>
          </w:tcPr>
          <w:p w14:paraId="33CFB72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2B1A51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5.8%</w:t>
            </w:r>
          </w:p>
        </w:tc>
        <w:tc>
          <w:tcPr>
            <w:tcW w:w="1129" w:type="dxa"/>
            <w:tcBorders>
              <w:top w:val="single" w:sz="8" w:space="0" w:color="AEAEAE"/>
              <w:left w:val="single" w:sz="8" w:space="0" w:color="E0E0E0"/>
              <w:bottom w:val="single" w:sz="8" w:space="0" w:color="AEAEAE"/>
              <w:right w:val="nil"/>
            </w:tcBorders>
            <w:shd w:val="clear" w:color="auto" w:fill="FFFFFF"/>
          </w:tcPr>
          <w:p w14:paraId="341721F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68007C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3.1%</w:t>
            </w:r>
          </w:p>
        </w:tc>
        <w:tc>
          <w:tcPr>
            <w:tcW w:w="1129" w:type="dxa"/>
            <w:tcBorders>
              <w:top w:val="single" w:sz="8" w:space="0" w:color="AEAEAE"/>
              <w:left w:val="single" w:sz="8" w:space="0" w:color="E0E0E0"/>
              <w:bottom w:val="single" w:sz="8" w:space="0" w:color="AEAEAE"/>
              <w:right w:val="nil"/>
            </w:tcBorders>
            <w:shd w:val="clear" w:color="auto" w:fill="FFFFFF"/>
          </w:tcPr>
          <w:p w14:paraId="28B75CD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9.2%</w:t>
            </w:r>
          </w:p>
        </w:tc>
      </w:tr>
      <w:tr w:rsidR="00DE1851" w:rsidRPr="004962D9" w14:paraId="5D758AD2"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0A20BF51"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2558490A"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7 hours</w:t>
            </w:r>
          </w:p>
        </w:tc>
        <w:tc>
          <w:tcPr>
            <w:tcW w:w="1130" w:type="dxa"/>
            <w:tcBorders>
              <w:top w:val="single" w:sz="8" w:space="0" w:color="AEAEAE"/>
              <w:left w:val="nil"/>
              <w:bottom w:val="single" w:sz="8" w:space="0" w:color="AEAEAE"/>
              <w:right w:val="single" w:sz="8" w:space="0" w:color="E0E0E0"/>
            </w:tcBorders>
            <w:shd w:val="clear" w:color="auto" w:fill="FFFFFF"/>
          </w:tcPr>
          <w:p w14:paraId="46F6CA7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4C21C2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nil"/>
            </w:tcBorders>
            <w:shd w:val="clear" w:color="auto" w:fill="FFFFFF"/>
          </w:tcPr>
          <w:p w14:paraId="25BF1E1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FF175D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nil"/>
            </w:tcBorders>
            <w:shd w:val="clear" w:color="auto" w:fill="FFFFFF"/>
          </w:tcPr>
          <w:p w14:paraId="5D41FEF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7DEFF0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nil"/>
            </w:tcBorders>
            <w:shd w:val="clear" w:color="auto" w:fill="FFFFFF"/>
          </w:tcPr>
          <w:p w14:paraId="50E9A8D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EFE69D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nil"/>
            </w:tcBorders>
            <w:shd w:val="clear" w:color="auto" w:fill="FFFFFF"/>
          </w:tcPr>
          <w:p w14:paraId="71301A8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r>
      <w:tr w:rsidR="00DE1851" w:rsidRPr="004962D9" w14:paraId="145F2E9B"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015B90E8"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30D2B600"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8 hours</w:t>
            </w:r>
          </w:p>
        </w:tc>
        <w:tc>
          <w:tcPr>
            <w:tcW w:w="1130" w:type="dxa"/>
            <w:tcBorders>
              <w:top w:val="single" w:sz="8" w:space="0" w:color="AEAEAE"/>
              <w:left w:val="nil"/>
              <w:bottom w:val="single" w:sz="8" w:space="0" w:color="AEAEAE"/>
              <w:right w:val="single" w:sz="8" w:space="0" w:color="E0E0E0"/>
            </w:tcBorders>
            <w:shd w:val="clear" w:color="auto" w:fill="FFFFFF"/>
          </w:tcPr>
          <w:p w14:paraId="1E9CEDC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55BA19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nil"/>
            </w:tcBorders>
            <w:shd w:val="clear" w:color="auto" w:fill="FFFFFF"/>
          </w:tcPr>
          <w:p w14:paraId="2753AE7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0598DD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nil"/>
            </w:tcBorders>
            <w:shd w:val="clear" w:color="auto" w:fill="FFFFFF"/>
          </w:tcPr>
          <w:p w14:paraId="16A381E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9BB68C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nil"/>
            </w:tcBorders>
            <w:shd w:val="clear" w:color="auto" w:fill="FFFFFF"/>
          </w:tcPr>
          <w:p w14:paraId="45AEE59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1ABC40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nil"/>
            </w:tcBorders>
            <w:shd w:val="clear" w:color="auto" w:fill="FFFFFF"/>
          </w:tcPr>
          <w:p w14:paraId="158B198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r>
      <w:tr w:rsidR="00DE1851" w:rsidRPr="004962D9" w14:paraId="74481052"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228BACA1"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636A586E"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More than 8 hours</w:t>
            </w:r>
          </w:p>
        </w:tc>
        <w:tc>
          <w:tcPr>
            <w:tcW w:w="1130" w:type="dxa"/>
            <w:tcBorders>
              <w:top w:val="single" w:sz="8" w:space="0" w:color="AEAEAE"/>
              <w:left w:val="nil"/>
              <w:bottom w:val="single" w:sz="8" w:space="0" w:color="AEAEAE"/>
              <w:right w:val="single" w:sz="8" w:space="0" w:color="E0E0E0"/>
            </w:tcBorders>
            <w:shd w:val="clear" w:color="auto" w:fill="FFFFFF"/>
          </w:tcPr>
          <w:p w14:paraId="01CF59C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AB46E7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nil"/>
            </w:tcBorders>
            <w:shd w:val="clear" w:color="auto" w:fill="FFFFFF"/>
          </w:tcPr>
          <w:p w14:paraId="46FE2A5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FAB200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nil"/>
            </w:tcBorders>
            <w:shd w:val="clear" w:color="auto" w:fill="FFFFFF"/>
          </w:tcPr>
          <w:p w14:paraId="02F9056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650741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nil"/>
            </w:tcBorders>
            <w:shd w:val="clear" w:color="auto" w:fill="FFFFFF"/>
          </w:tcPr>
          <w:p w14:paraId="7781867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F118A3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nil"/>
            </w:tcBorders>
            <w:shd w:val="clear" w:color="auto" w:fill="FFFFFF"/>
          </w:tcPr>
          <w:p w14:paraId="1EEFE59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r>
    </w:tbl>
    <w:p w14:paraId="0BA70FA8" w14:textId="77777777" w:rsidR="00DE1851" w:rsidRDefault="00DE1851" w:rsidP="00DE1851">
      <w:pPr>
        <w:autoSpaceDE w:val="0"/>
        <w:autoSpaceDN w:val="0"/>
        <w:adjustRightInd w:val="0"/>
        <w:spacing w:line="400" w:lineRule="atLeast"/>
        <w:rPr>
          <w:rFonts w:cs="Times New Roman"/>
          <w:szCs w:val="24"/>
        </w:rPr>
      </w:pPr>
    </w:p>
    <w:p w14:paraId="231048DF" w14:textId="77777777" w:rsidR="00DE1851" w:rsidRDefault="00DE1851" w:rsidP="00DE1851">
      <w:pPr>
        <w:rPr>
          <w:rFonts w:cs="Times New Roman"/>
          <w:szCs w:val="24"/>
        </w:rPr>
      </w:pPr>
      <w:r>
        <w:rPr>
          <w:rFonts w:cs="Times New Roman"/>
          <w:szCs w:val="24"/>
        </w:rPr>
        <w:br w:type="page"/>
      </w:r>
    </w:p>
    <w:p w14:paraId="42C84643" w14:textId="77777777" w:rsidR="00DE1851" w:rsidRPr="004962D9" w:rsidRDefault="00DE1851" w:rsidP="00DE1851">
      <w:pPr>
        <w:autoSpaceDE w:val="0"/>
        <w:autoSpaceDN w:val="0"/>
        <w:adjustRightInd w:val="0"/>
        <w:spacing w:line="400" w:lineRule="atLeast"/>
        <w:rPr>
          <w:rFonts w:cs="Times New Roman"/>
          <w:szCs w:val="24"/>
        </w:rPr>
      </w:pPr>
    </w:p>
    <w:p w14:paraId="183C5B79" w14:textId="77777777" w:rsidR="00DE1851" w:rsidRPr="004962D9" w:rsidRDefault="00DE1851" w:rsidP="00DE1851">
      <w:pPr>
        <w:autoSpaceDE w:val="0"/>
        <w:autoSpaceDN w:val="0"/>
        <w:adjustRightInd w:val="0"/>
        <w:spacing w:line="400" w:lineRule="atLeast"/>
        <w:rPr>
          <w:rFonts w:cs="Times New Roman"/>
          <w:szCs w:val="24"/>
        </w:rPr>
      </w:pPr>
    </w:p>
    <w:tbl>
      <w:tblPr>
        <w:tblW w:w="15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9"/>
        <w:gridCol w:w="2345"/>
        <w:gridCol w:w="1130"/>
        <w:gridCol w:w="1129"/>
        <w:gridCol w:w="1129"/>
        <w:gridCol w:w="1129"/>
        <w:gridCol w:w="1129"/>
        <w:gridCol w:w="1129"/>
        <w:gridCol w:w="1129"/>
        <w:gridCol w:w="1129"/>
        <w:gridCol w:w="1129"/>
      </w:tblGrid>
      <w:tr w:rsidR="00DE1851" w:rsidRPr="004962D9" w14:paraId="047261C4" w14:textId="77777777" w:rsidTr="00BE68ED">
        <w:trPr>
          <w:cantSplit/>
        </w:trPr>
        <w:tc>
          <w:tcPr>
            <w:tcW w:w="5044" w:type="dxa"/>
            <w:gridSpan w:val="2"/>
            <w:vMerge w:val="restart"/>
            <w:tcBorders>
              <w:top w:val="nil"/>
              <w:left w:val="nil"/>
              <w:bottom w:val="nil"/>
              <w:right w:val="nil"/>
            </w:tcBorders>
            <w:shd w:val="clear" w:color="auto" w:fill="FFFFFF"/>
            <w:vAlign w:val="bottom"/>
          </w:tcPr>
          <w:p w14:paraId="5E8DF058" w14:textId="77777777" w:rsidR="00DE1851" w:rsidRPr="004962D9" w:rsidRDefault="00DE1851" w:rsidP="00BE68ED">
            <w:pPr>
              <w:autoSpaceDE w:val="0"/>
              <w:autoSpaceDN w:val="0"/>
              <w:adjustRightInd w:val="0"/>
              <w:spacing w:line="240" w:lineRule="auto"/>
              <w:rPr>
                <w:rFonts w:cs="Times New Roman"/>
                <w:szCs w:val="24"/>
              </w:rPr>
            </w:pPr>
          </w:p>
        </w:tc>
        <w:tc>
          <w:tcPr>
            <w:tcW w:w="3388" w:type="dxa"/>
            <w:gridSpan w:val="3"/>
            <w:tcBorders>
              <w:top w:val="nil"/>
              <w:left w:val="nil"/>
              <w:bottom w:val="nil"/>
              <w:right w:val="nil"/>
            </w:tcBorders>
            <w:shd w:val="clear" w:color="auto" w:fill="FFFFFF"/>
            <w:vAlign w:val="bottom"/>
          </w:tcPr>
          <w:p w14:paraId="064A5370"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Gender</w:t>
            </w:r>
          </w:p>
        </w:tc>
        <w:tc>
          <w:tcPr>
            <w:tcW w:w="2258" w:type="dxa"/>
            <w:gridSpan w:val="2"/>
            <w:tcBorders>
              <w:top w:val="nil"/>
              <w:left w:val="single" w:sz="8" w:space="0" w:color="E0E0E0"/>
              <w:bottom w:val="nil"/>
              <w:right w:val="nil"/>
            </w:tcBorders>
            <w:shd w:val="clear" w:color="auto" w:fill="FFFFFF"/>
            <w:vAlign w:val="bottom"/>
          </w:tcPr>
          <w:p w14:paraId="6C6F9FA4"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Age</w:t>
            </w:r>
          </w:p>
        </w:tc>
        <w:tc>
          <w:tcPr>
            <w:tcW w:w="2258" w:type="dxa"/>
            <w:gridSpan w:val="2"/>
            <w:tcBorders>
              <w:top w:val="nil"/>
              <w:left w:val="single" w:sz="8" w:space="0" w:color="E0E0E0"/>
              <w:bottom w:val="nil"/>
              <w:right w:val="nil"/>
            </w:tcBorders>
            <w:shd w:val="clear" w:color="auto" w:fill="FFFFFF"/>
            <w:vAlign w:val="bottom"/>
          </w:tcPr>
          <w:p w14:paraId="114C3A03"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Social Class</w:t>
            </w:r>
          </w:p>
        </w:tc>
        <w:tc>
          <w:tcPr>
            <w:tcW w:w="2258" w:type="dxa"/>
            <w:gridSpan w:val="2"/>
            <w:tcBorders>
              <w:top w:val="nil"/>
              <w:left w:val="single" w:sz="8" w:space="0" w:color="E0E0E0"/>
              <w:bottom w:val="nil"/>
              <w:right w:val="nil"/>
            </w:tcBorders>
            <w:shd w:val="clear" w:color="auto" w:fill="FFFFFF"/>
            <w:vAlign w:val="bottom"/>
          </w:tcPr>
          <w:p w14:paraId="345A3A11"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Ethnicity</w:t>
            </w:r>
          </w:p>
        </w:tc>
      </w:tr>
      <w:tr w:rsidR="00DE1851" w:rsidRPr="004962D9" w14:paraId="3C0AE6FB" w14:textId="77777777" w:rsidTr="00BE68ED">
        <w:trPr>
          <w:cantSplit/>
        </w:trPr>
        <w:tc>
          <w:tcPr>
            <w:tcW w:w="5044" w:type="dxa"/>
            <w:gridSpan w:val="2"/>
            <w:vMerge/>
            <w:tcBorders>
              <w:top w:val="nil"/>
              <w:left w:val="nil"/>
              <w:bottom w:val="nil"/>
              <w:right w:val="nil"/>
            </w:tcBorders>
            <w:shd w:val="clear" w:color="auto" w:fill="FFFFFF"/>
            <w:vAlign w:val="bottom"/>
          </w:tcPr>
          <w:p w14:paraId="331D4989" w14:textId="77777777" w:rsidR="00DE1851" w:rsidRPr="004962D9" w:rsidRDefault="00DE1851" w:rsidP="00BE68ED">
            <w:pPr>
              <w:autoSpaceDE w:val="0"/>
              <w:autoSpaceDN w:val="0"/>
              <w:adjustRightInd w:val="0"/>
              <w:spacing w:line="240" w:lineRule="auto"/>
              <w:rPr>
                <w:rFonts w:ascii="Arial" w:hAnsi="Arial" w:cs="Arial"/>
                <w:color w:val="264A60"/>
                <w:sz w:val="18"/>
                <w:szCs w:val="18"/>
              </w:rPr>
            </w:pPr>
          </w:p>
        </w:tc>
        <w:tc>
          <w:tcPr>
            <w:tcW w:w="1130" w:type="dxa"/>
            <w:tcBorders>
              <w:top w:val="nil"/>
              <w:left w:val="nil"/>
              <w:bottom w:val="single" w:sz="8" w:space="0" w:color="152935"/>
              <w:right w:val="single" w:sz="8" w:space="0" w:color="E0E0E0"/>
            </w:tcBorders>
            <w:shd w:val="clear" w:color="auto" w:fill="FFFFFF"/>
            <w:vAlign w:val="bottom"/>
          </w:tcPr>
          <w:p w14:paraId="059AE27E"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Total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21EFA775"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Boy</w:t>
            </w:r>
          </w:p>
        </w:tc>
        <w:tc>
          <w:tcPr>
            <w:tcW w:w="1129" w:type="dxa"/>
            <w:tcBorders>
              <w:top w:val="nil"/>
              <w:left w:val="single" w:sz="8" w:space="0" w:color="E0E0E0"/>
              <w:bottom w:val="single" w:sz="8" w:space="0" w:color="152935"/>
              <w:right w:val="nil"/>
            </w:tcBorders>
            <w:shd w:val="clear" w:color="auto" w:fill="FFFFFF"/>
            <w:vAlign w:val="bottom"/>
          </w:tcPr>
          <w:p w14:paraId="01F80960"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Girl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238C617F"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3-7</w:t>
            </w:r>
          </w:p>
        </w:tc>
        <w:tc>
          <w:tcPr>
            <w:tcW w:w="1129" w:type="dxa"/>
            <w:tcBorders>
              <w:top w:val="nil"/>
              <w:left w:val="single" w:sz="8" w:space="0" w:color="E0E0E0"/>
              <w:bottom w:val="single" w:sz="8" w:space="0" w:color="152935"/>
              <w:right w:val="nil"/>
            </w:tcBorders>
            <w:shd w:val="clear" w:color="auto" w:fill="FFFFFF"/>
            <w:vAlign w:val="bottom"/>
          </w:tcPr>
          <w:p w14:paraId="5B8512C3"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8-11</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1B2DBA94"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ABC1</w:t>
            </w:r>
          </w:p>
        </w:tc>
        <w:tc>
          <w:tcPr>
            <w:tcW w:w="1129" w:type="dxa"/>
            <w:tcBorders>
              <w:top w:val="nil"/>
              <w:left w:val="single" w:sz="8" w:space="0" w:color="E0E0E0"/>
              <w:bottom w:val="single" w:sz="8" w:space="0" w:color="152935"/>
              <w:right w:val="nil"/>
            </w:tcBorders>
            <w:shd w:val="clear" w:color="auto" w:fill="FFFFFF"/>
            <w:vAlign w:val="bottom"/>
          </w:tcPr>
          <w:p w14:paraId="445B7D48"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C2DE</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04E211DF"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White</w:t>
            </w:r>
          </w:p>
        </w:tc>
        <w:tc>
          <w:tcPr>
            <w:tcW w:w="1129" w:type="dxa"/>
            <w:tcBorders>
              <w:top w:val="nil"/>
              <w:left w:val="single" w:sz="8" w:space="0" w:color="E0E0E0"/>
              <w:bottom w:val="single" w:sz="8" w:space="0" w:color="152935"/>
              <w:right w:val="nil"/>
            </w:tcBorders>
            <w:shd w:val="clear" w:color="auto" w:fill="FFFFFF"/>
            <w:vAlign w:val="bottom"/>
          </w:tcPr>
          <w:p w14:paraId="6FD43BE6"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BME</w:t>
            </w:r>
          </w:p>
        </w:tc>
      </w:tr>
      <w:tr w:rsidR="00DE1851" w:rsidRPr="004962D9" w14:paraId="083BD1E7" w14:textId="77777777" w:rsidTr="00BE68ED">
        <w:trPr>
          <w:cantSplit/>
        </w:trPr>
        <w:tc>
          <w:tcPr>
            <w:tcW w:w="2699" w:type="dxa"/>
            <w:vMerge w:val="restart"/>
            <w:tcBorders>
              <w:top w:val="single" w:sz="8" w:space="0" w:color="152935"/>
              <w:left w:val="nil"/>
              <w:bottom w:val="single" w:sz="8" w:space="0" w:color="152935"/>
              <w:right w:val="nil"/>
            </w:tcBorders>
            <w:shd w:val="clear" w:color="auto" w:fill="E0E0E0"/>
          </w:tcPr>
          <w:p w14:paraId="094C11EA"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Electronic toy not connected to the internet, e.g. robot, drone etc.</w:t>
            </w:r>
          </w:p>
        </w:tc>
        <w:tc>
          <w:tcPr>
            <w:tcW w:w="2345" w:type="dxa"/>
            <w:tcBorders>
              <w:top w:val="single" w:sz="8" w:space="0" w:color="152935"/>
              <w:left w:val="nil"/>
              <w:bottom w:val="single" w:sz="8" w:space="0" w:color="AEAEAE"/>
              <w:right w:val="nil"/>
            </w:tcBorders>
            <w:shd w:val="clear" w:color="auto" w:fill="E0E0E0"/>
          </w:tcPr>
          <w:p w14:paraId="4657F29B"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Less than 30 minutes</w:t>
            </w:r>
          </w:p>
        </w:tc>
        <w:tc>
          <w:tcPr>
            <w:tcW w:w="1130" w:type="dxa"/>
            <w:tcBorders>
              <w:top w:val="single" w:sz="8" w:space="0" w:color="152935"/>
              <w:left w:val="nil"/>
              <w:bottom w:val="single" w:sz="8" w:space="0" w:color="AEAEAE"/>
              <w:right w:val="single" w:sz="8" w:space="0" w:color="E0E0E0"/>
            </w:tcBorders>
            <w:shd w:val="clear" w:color="auto" w:fill="FFFFFF"/>
          </w:tcPr>
          <w:p w14:paraId="370311C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51.8%</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0BCDE79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52.3%</w:t>
            </w:r>
          </w:p>
        </w:tc>
        <w:tc>
          <w:tcPr>
            <w:tcW w:w="1129" w:type="dxa"/>
            <w:tcBorders>
              <w:top w:val="single" w:sz="8" w:space="0" w:color="152935"/>
              <w:left w:val="single" w:sz="8" w:space="0" w:color="E0E0E0"/>
              <w:bottom w:val="single" w:sz="8" w:space="0" w:color="AEAEAE"/>
              <w:right w:val="nil"/>
            </w:tcBorders>
            <w:shd w:val="clear" w:color="auto" w:fill="FFFFFF"/>
          </w:tcPr>
          <w:p w14:paraId="753A861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51.0%</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6135F77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47.2%</w:t>
            </w:r>
          </w:p>
        </w:tc>
        <w:tc>
          <w:tcPr>
            <w:tcW w:w="1129" w:type="dxa"/>
            <w:tcBorders>
              <w:top w:val="single" w:sz="8" w:space="0" w:color="152935"/>
              <w:left w:val="single" w:sz="8" w:space="0" w:color="E0E0E0"/>
              <w:bottom w:val="single" w:sz="8" w:space="0" w:color="AEAEAE"/>
              <w:right w:val="nil"/>
            </w:tcBorders>
            <w:shd w:val="clear" w:color="auto" w:fill="FFFFFF"/>
          </w:tcPr>
          <w:p w14:paraId="6E63808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57.3%</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7A475F6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51.1%</w:t>
            </w:r>
          </w:p>
        </w:tc>
        <w:tc>
          <w:tcPr>
            <w:tcW w:w="1129" w:type="dxa"/>
            <w:tcBorders>
              <w:top w:val="single" w:sz="8" w:space="0" w:color="152935"/>
              <w:left w:val="single" w:sz="8" w:space="0" w:color="E0E0E0"/>
              <w:bottom w:val="single" w:sz="8" w:space="0" w:color="AEAEAE"/>
              <w:right w:val="nil"/>
            </w:tcBorders>
            <w:shd w:val="clear" w:color="auto" w:fill="FFFFFF"/>
          </w:tcPr>
          <w:p w14:paraId="1F24365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55.0%</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4B461A9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55.5%</w:t>
            </w:r>
          </w:p>
        </w:tc>
        <w:tc>
          <w:tcPr>
            <w:tcW w:w="1129" w:type="dxa"/>
            <w:tcBorders>
              <w:top w:val="single" w:sz="8" w:space="0" w:color="152935"/>
              <w:left w:val="single" w:sz="8" w:space="0" w:color="E0E0E0"/>
              <w:bottom w:val="single" w:sz="8" w:space="0" w:color="AEAEAE"/>
              <w:right w:val="nil"/>
            </w:tcBorders>
            <w:shd w:val="clear" w:color="auto" w:fill="FFFFFF"/>
          </w:tcPr>
          <w:p w14:paraId="5B773BB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31.1%</w:t>
            </w:r>
          </w:p>
        </w:tc>
      </w:tr>
      <w:tr w:rsidR="00DE1851" w:rsidRPr="004962D9" w14:paraId="388E7CE7"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79F03147"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0E9F7100"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31-60 minutes</w:t>
            </w:r>
          </w:p>
        </w:tc>
        <w:tc>
          <w:tcPr>
            <w:tcW w:w="1130" w:type="dxa"/>
            <w:tcBorders>
              <w:top w:val="single" w:sz="8" w:space="0" w:color="AEAEAE"/>
              <w:left w:val="nil"/>
              <w:bottom w:val="single" w:sz="8" w:space="0" w:color="AEAEAE"/>
              <w:right w:val="single" w:sz="8" w:space="0" w:color="E0E0E0"/>
            </w:tcBorders>
            <w:shd w:val="clear" w:color="auto" w:fill="FFFFFF"/>
          </w:tcPr>
          <w:p w14:paraId="15BEB86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0B467F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15.0%</w:t>
            </w:r>
          </w:p>
        </w:tc>
        <w:tc>
          <w:tcPr>
            <w:tcW w:w="1129" w:type="dxa"/>
            <w:tcBorders>
              <w:top w:val="single" w:sz="8" w:space="0" w:color="AEAEAE"/>
              <w:left w:val="single" w:sz="8" w:space="0" w:color="E0E0E0"/>
              <w:bottom w:val="single" w:sz="8" w:space="0" w:color="AEAEAE"/>
              <w:right w:val="nil"/>
            </w:tcBorders>
            <w:shd w:val="clear" w:color="auto" w:fill="FFFFFF"/>
          </w:tcPr>
          <w:p w14:paraId="3405127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1A2781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17.8%</w:t>
            </w:r>
          </w:p>
        </w:tc>
        <w:tc>
          <w:tcPr>
            <w:tcW w:w="1129" w:type="dxa"/>
            <w:tcBorders>
              <w:top w:val="single" w:sz="8" w:space="0" w:color="AEAEAE"/>
              <w:left w:val="single" w:sz="8" w:space="0" w:color="E0E0E0"/>
              <w:bottom w:val="single" w:sz="8" w:space="0" w:color="AEAEAE"/>
              <w:right w:val="nil"/>
            </w:tcBorders>
            <w:shd w:val="clear" w:color="auto" w:fill="FFFFFF"/>
          </w:tcPr>
          <w:p w14:paraId="10E5AC7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615840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14.7%</w:t>
            </w:r>
          </w:p>
        </w:tc>
        <w:tc>
          <w:tcPr>
            <w:tcW w:w="1129" w:type="dxa"/>
            <w:tcBorders>
              <w:top w:val="single" w:sz="8" w:space="0" w:color="AEAEAE"/>
              <w:left w:val="single" w:sz="8" w:space="0" w:color="E0E0E0"/>
              <w:bottom w:val="single" w:sz="8" w:space="0" w:color="AEAEAE"/>
              <w:right w:val="nil"/>
            </w:tcBorders>
            <w:shd w:val="clear" w:color="auto" w:fill="FFFFFF"/>
          </w:tcPr>
          <w:p w14:paraId="1277E37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C5EA9B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15.3%</w:t>
            </w:r>
          </w:p>
        </w:tc>
        <w:tc>
          <w:tcPr>
            <w:tcW w:w="1129" w:type="dxa"/>
            <w:tcBorders>
              <w:top w:val="single" w:sz="8" w:space="0" w:color="AEAEAE"/>
              <w:left w:val="single" w:sz="8" w:space="0" w:color="E0E0E0"/>
              <w:bottom w:val="single" w:sz="8" w:space="0" w:color="AEAEAE"/>
              <w:right w:val="nil"/>
            </w:tcBorders>
            <w:shd w:val="clear" w:color="auto" w:fill="FFFFFF"/>
          </w:tcPr>
          <w:p w14:paraId="76A1CEF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16.0%</w:t>
            </w:r>
          </w:p>
        </w:tc>
      </w:tr>
      <w:tr w:rsidR="00DE1851" w:rsidRPr="004962D9" w14:paraId="75F4AF6F"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4D5A7E5D"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23AE8476"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1 hour</w:t>
            </w:r>
          </w:p>
        </w:tc>
        <w:tc>
          <w:tcPr>
            <w:tcW w:w="1130" w:type="dxa"/>
            <w:tcBorders>
              <w:top w:val="single" w:sz="8" w:space="0" w:color="AEAEAE"/>
              <w:left w:val="nil"/>
              <w:bottom w:val="single" w:sz="8" w:space="0" w:color="AEAEAE"/>
              <w:right w:val="single" w:sz="8" w:space="0" w:color="E0E0E0"/>
            </w:tcBorders>
            <w:shd w:val="clear" w:color="auto" w:fill="FFFFFF"/>
          </w:tcPr>
          <w:p w14:paraId="791C721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350CFC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12.8%</w:t>
            </w:r>
          </w:p>
        </w:tc>
        <w:tc>
          <w:tcPr>
            <w:tcW w:w="1129" w:type="dxa"/>
            <w:tcBorders>
              <w:top w:val="single" w:sz="8" w:space="0" w:color="AEAEAE"/>
              <w:left w:val="single" w:sz="8" w:space="0" w:color="E0E0E0"/>
              <w:bottom w:val="single" w:sz="8" w:space="0" w:color="AEAEAE"/>
              <w:right w:val="nil"/>
            </w:tcBorders>
            <w:shd w:val="clear" w:color="auto" w:fill="FFFFFF"/>
          </w:tcPr>
          <w:p w14:paraId="5E405B8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603965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13.6%</w:t>
            </w:r>
          </w:p>
        </w:tc>
        <w:tc>
          <w:tcPr>
            <w:tcW w:w="1129" w:type="dxa"/>
            <w:tcBorders>
              <w:top w:val="single" w:sz="8" w:space="0" w:color="AEAEAE"/>
              <w:left w:val="single" w:sz="8" w:space="0" w:color="E0E0E0"/>
              <w:bottom w:val="single" w:sz="8" w:space="0" w:color="AEAEAE"/>
              <w:right w:val="nil"/>
            </w:tcBorders>
            <w:shd w:val="clear" w:color="auto" w:fill="FFFFFF"/>
          </w:tcPr>
          <w:p w14:paraId="32AB7B1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79D37D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12.9%</w:t>
            </w:r>
          </w:p>
        </w:tc>
        <w:tc>
          <w:tcPr>
            <w:tcW w:w="1129" w:type="dxa"/>
            <w:tcBorders>
              <w:top w:val="single" w:sz="8" w:space="0" w:color="AEAEAE"/>
              <w:left w:val="single" w:sz="8" w:space="0" w:color="E0E0E0"/>
              <w:bottom w:val="single" w:sz="8" w:space="0" w:color="AEAEAE"/>
              <w:right w:val="nil"/>
            </w:tcBorders>
            <w:shd w:val="clear" w:color="auto" w:fill="FFFFFF"/>
          </w:tcPr>
          <w:p w14:paraId="6574AFF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890583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11.0%</w:t>
            </w:r>
          </w:p>
        </w:tc>
        <w:tc>
          <w:tcPr>
            <w:tcW w:w="1129" w:type="dxa"/>
            <w:tcBorders>
              <w:top w:val="single" w:sz="8" w:space="0" w:color="AEAEAE"/>
              <w:left w:val="single" w:sz="8" w:space="0" w:color="E0E0E0"/>
              <w:bottom w:val="single" w:sz="8" w:space="0" w:color="AEAEAE"/>
              <w:right w:val="nil"/>
            </w:tcBorders>
            <w:shd w:val="clear" w:color="auto" w:fill="FFFFFF"/>
          </w:tcPr>
          <w:p w14:paraId="649652D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18.9%</w:t>
            </w:r>
          </w:p>
        </w:tc>
      </w:tr>
      <w:tr w:rsidR="00DE1851" w:rsidRPr="004962D9" w14:paraId="41ADEC6A"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46FB3168"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2DA334D4"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2 hours</w:t>
            </w:r>
          </w:p>
        </w:tc>
        <w:tc>
          <w:tcPr>
            <w:tcW w:w="1130" w:type="dxa"/>
            <w:tcBorders>
              <w:top w:val="single" w:sz="8" w:space="0" w:color="AEAEAE"/>
              <w:left w:val="nil"/>
              <w:bottom w:val="single" w:sz="8" w:space="0" w:color="AEAEAE"/>
              <w:right w:val="single" w:sz="8" w:space="0" w:color="E0E0E0"/>
            </w:tcBorders>
            <w:shd w:val="clear" w:color="auto" w:fill="FFFFFF"/>
          </w:tcPr>
          <w:p w14:paraId="692E7EE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7C6841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7.9%</w:t>
            </w:r>
          </w:p>
        </w:tc>
        <w:tc>
          <w:tcPr>
            <w:tcW w:w="1129" w:type="dxa"/>
            <w:tcBorders>
              <w:top w:val="single" w:sz="8" w:space="0" w:color="AEAEAE"/>
              <w:left w:val="single" w:sz="8" w:space="0" w:color="E0E0E0"/>
              <w:bottom w:val="single" w:sz="8" w:space="0" w:color="AEAEAE"/>
              <w:right w:val="nil"/>
            </w:tcBorders>
            <w:shd w:val="clear" w:color="auto" w:fill="FFFFFF"/>
          </w:tcPr>
          <w:p w14:paraId="55C60D9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A05472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7.9%</w:t>
            </w:r>
          </w:p>
        </w:tc>
        <w:tc>
          <w:tcPr>
            <w:tcW w:w="1129" w:type="dxa"/>
            <w:tcBorders>
              <w:top w:val="single" w:sz="8" w:space="0" w:color="AEAEAE"/>
              <w:left w:val="single" w:sz="8" w:space="0" w:color="E0E0E0"/>
              <w:bottom w:val="single" w:sz="8" w:space="0" w:color="AEAEAE"/>
              <w:right w:val="nil"/>
            </w:tcBorders>
            <w:shd w:val="clear" w:color="auto" w:fill="FFFFFF"/>
          </w:tcPr>
          <w:p w14:paraId="2786A9F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43213B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6.8%</w:t>
            </w:r>
          </w:p>
        </w:tc>
        <w:tc>
          <w:tcPr>
            <w:tcW w:w="1129" w:type="dxa"/>
            <w:tcBorders>
              <w:top w:val="single" w:sz="8" w:space="0" w:color="AEAEAE"/>
              <w:left w:val="single" w:sz="8" w:space="0" w:color="E0E0E0"/>
              <w:bottom w:val="single" w:sz="8" w:space="0" w:color="AEAEAE"/>
              <w:right w:val="nil"/>
            </w:tcBorders>
            <w:shd w:val="clear" w:color="auto" w:fill="FFFFFF"/>
          </w:tcPr>
          <w:p w14:paraId="402AF77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B63B17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6.6%</w:t>
            </w:r>
          </w:p>
        </w:tc>
        <w:tc>
          <w:tcPr>
            <w:tcW w:w="1129" w:type="dxa"/>
            <w:tcBorders>
              <w:top w:val="single" w:sz="8" w:space="0" w:color="AEAEAE"/>
              <w:left w:val="single" w:sz="8" w:space="0" w:color="E0E0E0"/>
              <w:bottom w:val="single" w:sz="8" w:space="0" w:color="AEAEAE"/>
              <w:right w:val="nil"/>
            </w:tcBorders>
            <w:shd w:val="clear" w:color="auto" w:fill="FFFFFF"/>
          </w:tcPr>
          <w:p w14:paraId="4A9B44D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11.3%</w:t>
            </w:r>
          </w:p>
        </w:tc>
      </w:tr>
      <w:tr w:rsidR="00DE1851" w:rsidRPr="004962D9" w14:paraId="04635FCC"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48536A56"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43233830"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 hours</w:t>
            </w:r>
          </w:p>
        </w:tc>
        <w:tc>
          <w:tcPr>
            <w:tcW w:w="1130" w:type="dxa"/>
            <w:tcBorders>
              <w:top w:val="single" w:sz="8" w:space="0" w:color="AEAEAE"/>
              <w:left w:val="nil"/>
              <w:bottom w:val="single" w:sz="8" w:space="0" w:color="AEAEAE"/>
              <w:right w:val="single" w:sz="8" w:space="0" w:color="E0E0E0"/>
            </w:tcBorders>
            <w:shd w:val="clear" w:color="auto" w:fill="FFFFFF"/>
          </w:tcPr>
          <w:p w14:paraId="392F663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A70876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3.7%</w:t>
            </w:r>
          </w:p>
        </w:tc>
        <w:tc>
          <w:tcPr>
            <w:tcW w:w="1129" w:type="dxa"/>
            <w:tcBorders>
              <w:top w:val="single" w:sz="8" w:space="0" w:color="AEAEAE"/>
              <w:left w:val="single" w:sz="8" w:space="0" w:color="E0E0E0"/>
              <w:bottom w:val="single" w:sz="8" w:space="0" w:color="AEAEAE"/>
              <w:right w:val="nil"/>
            </w:tcBorders>
            <w:shd w:val="clear" w:color="auto" w:fill="FFFFFF"/>
          </w:tcPr>
          <w:p w14:paraId="7A080C5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1CEDBE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4.2%</w:t>
            </w:r>
          </w:p>
        </w:tc>
        <w:tc>
          <w:tcPr>
            <w:tcW w:w="1129" w:type="dxa"/>
            <w:tcBorders>
              <w:top w:val="single" w:sz="8" w:space="0" w:color="AEAEAE"/>
              <w:left w:val="single" w:sz="8" w:space="0" w:color="E0E0E0"/>
              <w:bottom w:val="single" w:sz="8" w:space="0" w:color="AEAEAE"/>
              <w:right w:val="nil"/>
            </w:tcBorders>
            <w:shd w:val="clear" w:color="auto" w:fill="FFFFFF"/>
          </w:tcPr>
          <w:p w14:paraId="17D6BC2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3FC12F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5.9%</w:t>
            </w:r>
          </w:p>
        </w:tc>
        <w:tc>
          <w:tcPr>
            <w:tcW w:w="1129" w:type="dxa"/>
            <w:tcBorders>
              <w:top w:val="single" w:sz="8" w:space="0" w:color="AEAEAE"/>
              <w:left w:val="single" w:sz="8" w:space="0" w:color="E0E0E0"/>
              <w:bottom w:val="single" w:sz="8" w:space="0" w:color="AEAEAE"/>
              <w:right w:val="nil"/>
            </w:tcBorders>
            <w:shd w:val="clear" w:color="auto" w:fill="FFFFFF"/>
          </w:tcPr>
          <w:p w14:paraId="18701A1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FA5E37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4.1%</w:t>
            </w:r>
          </w:p>
        </w:tc>
        <w:tc>
          <w:tcPr>
            <w:tcW w:w="1129" w:type="dxa"/>
            <w:tcBorders>
              <w:top w:val="single" w:sz="8" w:space="0" w:color="AEAEAE"/>
              <w:left w:val="single" w:sz="8" w:space="0" w:color="E0E0E0"/>
              <w:bottom w:val="single" w:sz="8" w:space="0" w:color="AEAEAE"/>
              <w:right w:val="nil"/>
            </w:tcBorders>
            <w:shd w:val="clear" w:color="auto" w:fill="FFFFFF"/>
          </w:tcPr>
          <w:p w14:paraId="3A12F59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7.5%</w:t>
            </w:r>
          </w:p>
        </w:tc>
      </w:tr>
      <w:tr w:rsidR="00DE1851" w:rsidRPr="004962D9" w14:paraId="040C4DD3"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735EB759"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13ACD1E9"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4 hours</w:t>
            </w:r>
          </w:p>
        </w:tc>
        <w:tc>
          <w:tcPr>
            <w:tcW w:w="1130" w:type="dxa"/>
            <w:tcBorders>
              <w:top w:val="single" w:sz="8" w:space="0" w:color="AEAEAE"/>
              <w:left w:val="nil"/>
              <w:bottom w:val="single" w:sz="8" w:space="0" w:color="AEAEAE"/>
              <w:right w:val="single" w:sz="8" w:space="0" w:color="E0E0E0"/>
            </w:tcBorders>
            <w:shd w:val="clear" w:color="auto" w:fill="FFFFFF"/>
          </w:tcPr>
          <w:p w14:paraId="67FDA5C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8CE47E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w:t>
            </w:r>
          </w:p>
        </w:tc>
        <w:tc>
          <w:tcPr>
            <w:tcW w:w="1129" w:type="dxa"/>
            <w:tcBorders>
              <w:top w:val="single" w:sz="8" w:space="0" w:color="AEAEAE"/>
              <w:left w:val="single" w:sz="8" w:space="0" w:color="E0E0E0"/>
              <w:bottom w:val="single" w:sz="8" w:space="0" w:color="AEAEAE"/>
              <w:right w:val="nil"/>
            </w:tcBorders>
            <w:shd w:val="clear" w:color="auto" w:fill="FFFFFF"/>
          </w:tcPr>
          <w:p w14:paraId="6CA8EC4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77DB36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3.7%</w:t>
            </w:r>
          </w:p>
        </w:tc>
        <w:tc>
          <w:tcPr>
            <w:tcW w:w="1129" w:type="dxa"/>
            <w:tcBorders>
              <w:top w:val="single" w:sz="8" w:space="0" w:color="AEAEAE"/>
              <w:left w:val="single" w:sz="8" w:space="0" w:color="E0E0E0"/>
              <w:bottom w:val="single" w:sz="8" w:space="0" w:color="AEAEAE"/>
              <w:right w:val="nil"/>
            </w:tcBorders>
            <w:shd w:val="clear" w:color="auto" w:fill="FFFFFF"/>
          </w:tcPr>
          <w:p w14:paraId="1C57DB5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1878F6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2.4%</w:t>
            </w:r>
          </w:p>
        </w:tc>
        <w:tc>
          <w:tcPr>
            <w:tcW w:w="1129" w:type="dxa"/>
            <w:tcBorders>
              <w:top w:val="single" w:sz="8" w:space="0" w:color="AEAEAE"/>
              <w:left w:val="single" w:sz="8" w:space="0" w:color="E0E0E0"/>
              <w:bottom w:val="single" w:sz="8" w:space="0" w:color="AEAEAE"/>
              <w:right w:val="nil"/>
            </w:tcBorders>
            <w:shd w:val="clear" w:color="auto" w:fill="FFFFFF"/>
          </w:tcPr>
          <w:p w14:paraId="7895054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7F7A0A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2.5%</w:t>
            </w:r>
          </w:p>
        </w:tc>
        <w:tc>
          <w:tcPr>
            <w:tcW w:w="1129" w:type="dxa"/>
            <w:tcBorders>
              <w:top w:val="single" w:sz="8" w:space="0" w:color="AEAEAE"/>
              <w:left w:val="single" w:sz="8" w:space="0" w:color="E0E0E0"/>
              <w:bottom w:val="single" w:sz="8" w:space="0" w:color="AEAEAE"/>
              <w:right w:val="nil"/>
            </w:tcBorders>
            <w:shd w:val="clear" w:color="auto" w:fill="FFFFFF"/>
          </w:tcPr>
          <w:p w14:paraId="41DADAE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6.6%</w:t>
            </w:r>
          </w:p>
        </w:tc>
      </w:tr>
      <w:tr w:rsidR="00DE1851" w:rsidRPr="004962D9" w14:paraId="34320A7B"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671247D4"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435A885A"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5 hours</w:t>
            </w:r>
          </w:p>
        </w:tc>
        <w:tc>
          <w:tcPr>
            <w:tcW w:w="1130" w:type="dxa"/>
            <w:tcBorders>
              <w:top w:val="single" w:sz="8" w:space="0" w:color="AEAEAE"/>
              <w:left w:val="nil"/>
              <w:bottom w:val="single" w:sz="8" w:space="0" w:color="AEAEAE"/>
              <w:right w:val="single" w:sz="8" w:space="0" w:color="E0E0E0"/>
            </w:tcBorders>
            <w:shd w:val="clear" w:color="auto" w:fill="FFFFFF"/>
          </w:tcPr>
          <w:p w14:paraId="032DB39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B4FB25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w:t>
            </w:r>
          </w:p>
        </w:tc>
        <w:tc>
          <w:tcPr>
            <w:tcW w:w="1129" w:type="dxa"/>
            <w:tcBorders>
              <w:top w:val="single" w:sz="8" w:space="0" w:color="AEAEAE"/>
              <w:left w:val="single" w:sz="8" w:space="0" w:color="E0E0E0"/>
              <w:bottom w:val="single" w:sz="8" w:space="0" w:color="AEAEAE"/>
              <w:right w:val="nil"/>
            </w:tcBorders>
            <w:shd w:val="clear" w:color="auto" w:fill="FFFFFF"/>
          </w:tcPr>
          <w:p w14:paraId="0B78E76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85255A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2.4%</w:t>
            </w:r>
          </w:p>
        </w:tc>
        <w:tc>
          <w:tcPr>
            <w:tcW w:w="1129" w:type="dxa"/>
            <w:tcBorders>
              <w:top w:val="single" w:sz="8" w:space="0" w:color="AEAEAE"/>
              <w:left w:val="single" w:sz="8" w:space="0" w:color="E0E0E0"/>
              <w:bottom w:val="single" w:sz="8" w:space="0" w:color="AEAEAE"/>
              <w:right w:val="nil"/>
            </w:tcBorders>
            <w:shd w:val="clear" w:color="auto" w:fill="FFFFFF"/>
          </w:tcPr>
          <w:p w14:paraId="49AD43F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715FCB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2.6%</w:t>
            </w:r>
          </w:p>
        </w:tc>
        <w:tc>
          <w:tcPr>
            <w:tcW w:w="1129" w:type="dxa"/>
            <w:tcBorders>
              <w:top w:val="single" w:sz="8" w:space="0" w:color="AEAEAE"/>
              <w:left w:val="single" w:sz="8" w:space="0" w:color="E0E0E0"/>
              <w:bottom w:val="single" w:sz="8" w:space="0" w:color="AEAEAE"/>
              <w:right w:val="nil"/>
            </w:tcBorders>
            <w:shd w:val="clear" w:color="auto" w:fill="FFFFFF"/>
          </w:tcPr>
          <w:p w14:paraId="418C5D4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0E36F7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2.4%</w:t>
            </w:r>
          </w:p>
        </w:tc>
        <w:tc>
          <w:tcPr>
            <w:tcW w:w="1129" w:type="dxa"/>
            <w:tcBorders>
              <w:top w:val="single" w:sz="8" w:space="0" w:color="AEAEAE"/>
              <w:left w:val="single" w:sz="8" w:space="0" w:color="E0E0E0"/>
              <w:bottom w:val="single" w:sz="8" w:space="0" w:color="AEAEAE"/>
              <w:right w:val="nil"/>
            </w:tcBorders>
            <w:shd w:val="clear" w:color="auto" w:fill="FFFFFF"/>
          </w:tcPr>
          <w:p w14:paraId="7038200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4.7%</w:t>
            </w:r>
          </w:p>
        </w:tc>
      </w:tr>
      <w:tr w:rsidR="00DE1851" w:rsidRPr="004962D9" w14:paraId="27F74633"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7EC8EB6B"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7CFC66CC"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6 hours</w:t>
            </w:r>
          </w:p>
        </w:tc>
        <w:tc>
          <w:tcPr>
            <w:tcW w:w="1130" w:type="dxa"/>
            <w:tcBorders>
              <w:top w:val="single" w:sz="8" w:space="0" w:color="AEAEAE"/>
              <w:left w:val="nil"/>
              <w:bottom w:val="single" w:sz="8" w:space="0" w:color="AEAEAE"/>
              <w:right w:val="single" w:sz="8" w:space="0" w:color="E0E0E0"/>
            </w:tcBorders>
            <w:shd w:val="clear" w:color="auto" w:fill="FFFFFF"/>
          </w:tcPr>
          <w:p w14:paraId="7A0094E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35E027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w:t>
            </w:r>
          </w:p>
        </w:tc>
        <w:tc>
          <w:tcPr>
            <w:tcW w:w="1129" w:type="dxa"/>
            <w:tcBorders>
              <w:top w:val="single" w:sz="8" w:space="0" w:color="AEAEAE"/>
              <w:left w:val="single" w:sz="8" w:space="0" w:color="E0E0E0"/>
              <w:bottom w:val="single" w:sz="8" w:space="0" w:color="AEAEAE"/>
              <w:right w:val="nil"/>
            </w:tcBorders>
            <w:shd w:val="clear" w:color="auto" w:fill="FFFFFF"/>
          </w:tcPr>
          <w:p w14:paraId="48917C4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058881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nil"/>
            </w:tcBorders>
            <w:shd w:val="clear" w:color="auto" w:fill="FFFFFF"/>
          </w:tcPr>
          <w:p w14:paraId="2F6A3A0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9408CD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nil"/>
            </w:tcBorders>
            <w:shd w:val="clear" w:color="auto" w:fill="FFFFFF"/>
          </w:tcPr>
          <w:p w14:paraId="5C68B2D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7A25AB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nil"/>
            </w:tcBorders>
            <w:shd w:val="clear" w:color="auto" w:fill="FFFFFF"/>
          </w:tcPr>
          <w:p w14:paraId="6A7F128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w:t>
            </w:r>
          </w:p>
        </w:tc>
      </w:tr>
      <w:tr w:rsidR="00DE1851" w:rsidRPr="004962D9" w14:paraId="34B0FBF3"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544CD4FD"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2293CC2C"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7 hours</w:t>
            </w:r>
          </w:p>
        </w:tc>
        <w:tc>
          <w:tcPr>
            <w:tcW w:w="1130" w:type="dxa"/>
            <w:tcBorders>
              <w:top w:val="single" w:sz="8" w:space="0" w:color="AEAEAE"/>
              <w:left w:val="nil"/>
              <w:bottom w:val="single" w:sz="8" w:space="0" w:color="AEAEAE"/>
              <w:right w:val="single" w:sz="8" w:space="0" w:color="E0E0E0"/>
            </w:tcBorders>
            <w:shd w:val="clear" w:color="auto" w:fill="FFFFFF"/>
          </w:tcPr>
          <w:p w14:paraId="1B0C7AC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8CF8A2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nil"/>
            </w:tcBorders>
            <w:shd w:val="clear" w:color="auto" w:fill="FFFFFF"/>
          </w:tcPr>
          <w:p w14:paraId="5CF49E5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F6A453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nil"/>
            </w:tcBorders>
            <w:shd w:val="clear" w:color="auto" w:fill="FFFFFF"/>
          </w:tcPr>
          <w:p w14:paraId="1AEE4D3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315D31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nil"/>
            </w:tcBorders>
            <w:shd w:val="clear" w:color="auto" w:fill="FFFFFF"/>
          </w:tcPr>
          <w:p w14:paraId="3750AA9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CAE5A3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nil"/>
            </w:tcBorders>
            <w:shd w:val="clear" w:color="auto" w:fill="FFFFFF"/>
          </w:tcPr>
          <w:p w14:paraId="37C8FD7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r>
      <w:tr w:rsidR="00DE1851" w:rsidRPr="004962D9" w14:paraId="7182E715"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04BE6FD3"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18D49D43"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8 hours</w:t>
            </w:r>
          </w:p>
        </w:tc>
        <w:tc>
          <w:tcPr>
            <w:tcW w:w="1130" w:type="dxa"/>
            <w:tcBorders>
              <w:top w:val="single" w:sz="8" w:space="0" w:color="AEAEAE"/>
              <w:left w:val="nil"/>
              <w:bottom w:val="single" w:sz="8" w:space="0" w:color="AEAEAE"/>
              <w:right w:val="single" w:sz="8" w:space="0" w:color="E0E0E0"/>
            </w:tcBorders>
            <w:shd w:val="clear" w:color="auto" w:fill="FFFFFF"/>
          </w:tcPr>
          <w:p w14:paraId="2FA1E23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071224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nil"/>
            </w:tcBorders>
            <w:shd w:val="clear" w:color="auto" w:fill="FFFFFF"/>
          </w:tcPr>
          <w:p w14:paraId="3F3C57F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9070FF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nil"/>
            </w:tcBorders>
            <w:shd w:val="clear" w:color="auto" w:fill="FFFFFF"/>
          </w:tcPr>
          <w:p w14:paraId="6EFC7F3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7AA922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nil"/>
            </w:tcBorders>
            <w:shd w:val="clear" w:color="auto" w:fill="FFFFFF"/>
          </w:tcPr>
          <w:p w14:paraId="15B54B7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71CECA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nil"/>
            </w:tcBorders>
            <w:shd w:val="clear" w:color="auto" w:fill="FFFFFF"/>
          </w:tcPr>
          <w:p w14:paraId="5BAF5CA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r>
      <w:tr w:rsidR="00DE1851" w:rsidRPr="004962D9" w14:paraId="5B2530D3"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45E7FE19"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700BED74"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More than 8 hours</w:t>
            </w:r>
          </w:p>
        </w:tc>
        <w:tc>
          <w:tcPr>
            <w:tcW w:w="1130" w:type="dxa"/>
            <w:tcBorders>
              <w:top w:val="single" w:sz="8" w:space="0" w:color="AEAEAE"/>
              <w:left w:val="nil"/>
              <w:bottom w:val="single" w:sz="8" w:space="0" w:color="AEAEAE"/>
              <w:right w:val="single" w:sz="8" w:space="0" w:color="E0E0E0"/>
            </w:tcBorders>
            <w:shd w:val="clear" w:color="auto" w:fill="FFFFFF"/>
          </w:tcPr>
          <w:p w14:paraId="14A17C5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22B0EF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nil"/>
            </w:tcBorders>
            <w:shd w:val="clear" w:color="auto" w:fill="FFFFFF"/>
          </w:tcPr>
          <w:p w14:paraId="18E9BD8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A1976F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nil"/>
            </w:tcBorders>
            <w:shd w:val="clear" w:color="auto" w:fill="FFFFFF"/>
          </w:tcPr>
          <w:p w14:paraId="1DF5595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8712B4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nil"/>
            </w:tcBorders>
            <w:shd w:val="clear" w:color="auto" w:fill="FFFFFF"/>
          </w:tcPr>
          <w:p w14:paraId="589555D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40B3B9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nil"/>
            </w:tcBorders>
            <w:shd w:val="clear" w:color="auto" w:fill="FFFFFF"/>
          </w:tcPr>
          <w:p w14:paraId="6DFB422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r>
    </w:tbl>
    <w:p w14:paraId="3CCEEF16" w14:textId="77777777" w:rsidR="00DE1851" w:rsidRDefault="00DE1851" w:rsidP="00DE1851">
      <w:pPr>
        <w:autoSpaceDE w:val="0"/>
        <w:autoSpaceDN w:val="0"/>
        <w:adjustRightInd w:val="0"/>
        <w:spacing w:line="400" w:lineRule="atLeast"/>
        <w:rPr>
          <w:rFonts w:cs="Times New Roman"/>
          <w:szCs w:val="24"/>
        </w:rPr>
      </w:pPr>
    </w:p>
    <w:p w14:paraId="69B6F010" w14:textId="77777777" w:rsidR="00DE1851" w:rsidRDefault="00DE1851" w:rsidP="00DE1851">
      <w:pPr>
        <w:rPr>
          <w:rFonts w:cs="Times New Roman"/>
          <w:szCs w:val="24"/>
        </w:rPr>
      </w:pPr>
      <w:r>
        <w:rPr>
          <w:rFonts w:cs="Times New Roman"/>
          <w:szCs w:val="24"/>
        </w:rPr>
        <w:br w:type="page"/>
      </w:r>
    </w:p>
    <w:p w14:paraId="2A24842F" w14:textId="77777777" w:rsidR="00DE1851" w:rsidRPr="004962D9" w:rsidRDefault="00DE1851" w:rsidP="00DE1851">
      <w:pPr>
        <w:autoSpaceDE w:val="0"/>
        <w:autoSpaceDN w:val="0"/>
        <w:adjustRightInd w:val="0"/>
        <w:spacing w:line="400" w:lineRule="atLeast"/>
        <w:rPr>
          <w:rFonts w:cs="Times New Roman"/>
          <w:szCs w:val="24"/>
        </w:rPr>
      </w:pPr>
    </w:p>
    <w:p w14:paraId="55EFC7E7" w14:textId="77777777" w:rsidR="00DE1851" w:rsidRPr="004962D9" w:rsidRDefault="00DE1851" w:rsidP="00DE1851">
      <w:pPr>
        <w:autoSpaceDE w:val="0"/>
        <w:autoSpaceDN w:val="0"/>
        <w:adjustRightInd w:val="0"/>
        <w:spacing w:line="400" w:lineRule="atLeast"/>
        <w:rPr>
          <w:rFonts w:cs="Times New Roman"/>
          <w:szCs w:val="24"/>
        </w:rPr>
      </w:pPr>
    </w:p>
    <w:tbl>
      <w:tblPr>
        <w:tblW w:w="15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9"/>
        <w:gridCol w:w="2345"/>
        <w:gridCol w:w="1130"/>
        <w:gridCol w:w="1129"/>
        <w:gridCol w:w="1129"/>
        <w:gridCol w:w="1129"/>
        <w:gridCol w:w="1129"/>
        <w:gridCol w:w="1129"/>
        <w:gridCol w:w="1129"/>
        <w:gridCol w:w="1129"/>
        <w:gridCol w:w="1129"/>
      </w:tblGrid>
      <w:tr w:rsidR="00DE1851" w:rsidRPr="004962D9" w14:paraId="00B40CBE" w14:textId="77777777" w:rsidTr="00BE68ED">
        <w:trPr>
          <w:cantSplit/>
        </w:trPr>
        <w:tc>
          <w:tcPr>
            <w:tcW w:w="5044" w:type="dxa"/>
            <w:gridSpan w:val="2"/>
            <w:vMerge w:val="restart"/>
            <w:tcBorders>
              <w:top w:val="nil"/>
              <w:left w:val="nil"/>
              <w:bottom w:val="nil"/>
              <w:right w:val="nil"/>
            </w:tcBorders>
            <w:shd w:val="clear" w:color="auto" w:fill="FFFFFF"/>
            <w:vAlign w:val="bottom"/>
          </w:tcPr>
          <w:p w14:paraId="6AD4D809" w14:textId="77777777" w:rsidR="00DE1851" w:rsidRPr="004962D9" w:rsidRDefault="00DE1851" w:rsidP="00BE68ED">
            <w:pPr>
              <w:autoSpaceDE w:val="0"/>
              <w:autoSpaceDN w:val="0"/>
              <w:adjustRightInd w:val="0"/>
              <w:spacing w:line="240" w:lineRule="auto"/>
              <w:rPr>
                <w:rFonts w:cs="Times New Roman"/>
                <w:szCs w:val="24"/>
              </w:rPr>
            </w:pPr>
          </w:p>
        </w:tc>
        <w:tc>
          <w:tcPr>
            <w:tcW w:w="3388" w:type="dxa"/>
            <w:gridSpan w:val="3"/>
            <w:tcBorders>
              <w:top w:val="nil"/>
              <w:left w:val="nil"/>
              <w:bottom w:val="nil"/>
              <w:right w:val="nil"/>
            </w:tcBorders>
            <w:shd w:val="clear" w:color="auto" w:fill="FFFFFF"/>
            <w:vAlign w:val="bottom"/>
          </w:tcPr>
          <w:p w14:paraId="0270B96D"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Gender</w:t>
            </w:r>
          </w:p>
        </w:tc>
        <w:tc>
          <w:tcPr>
            <w:tcW w:w="2258" w:type="dxa"/>
            <w:gridSpan w:val="2"/>
            <w:tcBorders>
              <w:top w:val="nil"/>
              <w:left w:val="single" w:sz="8" w:space="0" w:color="E0E0E0"/>
              <w:bottom w:val="nil"/>
              <w:right w:val="nil"/>
            </w:tcBorders>
            <w:shd w:val="clear" w:color="auto" w:fill="FFFFFF"/>
            <w:vAlign w:val="bottom"/>
          </w:tcPr>
          <w:p w14:paraId="39862A4B"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Age</w:t>
            </w:r>
          </w:p>
        </w:tc>
        <w:tc>
          <w:tcPr>
            <w:tcW w:w="2258" w:type="dxa"/>
            <w:gridSpan w:val="2"/>
            <w:tcBorders>
              <w:top w:val="nil"/>
              <w:left w:val="single" w:sz="8" w:space="0" w:color="E0E0E0"/>
              <w:bottom w:val="nil"/>
              <w:right w:val="nil"/>
            </w:tcBorders>
            <w:shd w:val="clear" w:color="auto" w:fill="FFFFFF"/>
            <w:vAlign w:val="bottom"/>
          </w:tcPr>
          <w:p w14:paraId="6B1152B7"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Social Class</w:t>
            </w:r>
          </w:p>
        </w:tc>
        <w:tc>
          <w:tcPr>
            <w:tcW w:w="2258" w:type="dxa"/>
            <w:gridSpan w:val="2"/>
            <w:tcBorders>
              <w:top w:val="nil"/>
              <w:left w:val="single" w:sz="8" w:space="0" w:color="E0E0E0"/>
              <w:bottom w:val="nil"/>
              <w:right w:val="nil"/>
            </w:tcBorders>
            <w:shd w:val="clear" w:color="auto" w:fill="FFFFFF"/>
            <w:vAlign w:val="bottom"/>
          </w:tcPr>
          <w:p w14:paraId="129F34AA"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Ethnicity</w:t>
            </w:r>
          </w:p>
        </w:tc>
      </w:tr>
      <w:tr w:rsidR="00DE1851" w:rsidRPr="004962D9" w14:paraId="5E57551B" w14:textId="77777777" w:rsidTr="00BE68ED">
        <w:trPr>
          <w:cantSplit/>
        </w:trPr>
        <w:tc>
          <w:tcPr>
            <w:tcW w:w="5044" w:type="dxa"/>
            <w:gridSpan w:val="2"/>
            <w:vMerge/>
            <w:tcBorders>
              <w:top w:val="nil"/>
              <w:left w:val="nil"/>
              <w:bottom w:val="nil"/>
              <w:right w:val="nil"/>
            </w:tcBorders>
            <w:shd w:val="clear" w:color="auto" w:fill="FFFFFF"/>
            <w:vAlign w:val="bottom"/>
          </w:tcPr>
          <w:p w14:paraId="1659843B" w14:textId="77777777" w:rsidR="00DE1851" w:rsidRPr="004962D9" w:rsidRDefault="00DE1851" w:rsidP="00BE68ED">
            <w:pPr>
              <w:autoSpaceDE w:val="0"/>
              <w:autoSpaceDN w:val="0"/>
              <w:adjustRightInd w:val="0"/>
              <w:spacing w:line="240" w:lineRule="auto"/>
              <w:rPr>
                <w:rFonts w:ascii="Arial" w:hAnsi="Arial" w:cs="Arial"/>
                <w:color w:val="264A60"/>
                <w:sz w:val="18"/>
                <w:szCs w:val="18"/>
              </w:rPr>
            </w:pPr>
          </w:p>
        </w:tc>
        <w:tc>
          <w:tcPr>
            <w:tcW w:w="1130" w:type="dxa"/>
            <w:tcBorders>
              <w:top w:val="nil"/>
              <w:left w:val="nil"/>
              <w:bottom w:val="single" w:sz="8" w:space="0" w:color="152935"/>
              <w:right w:val="single" w:sz="8" w:space="0" w:color="E0E0E0"/>
            </w:tcBorders>
            <w:shd w:val="clear" w:color="auto" w:fill="FFFFFF"/>
            <w:vAlign w:val="bottom"/>
          </w:tcPr>
          <w:p w14:paraId="03328F8C"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Total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45B9B11C"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Boy</w:t>
            </w:r>
          </w:p>
        </w:tc>
        <w:tc>
          <w:tcPr>
            <w:tcW w:w="1129" w:type="dxa"/>
            <w:tcBorders>
              <w:top w:val="nil"/>
              <w:left w:val="single" w:sz="8" w:space="0" w:color="E0E0E0"/>
              <w:bottom w:val="single" w:sz="8" w:space="0" w:color="152935"/>
              <w:right w:val="nil"/>
            </w:tcBorders>
            <w:shd w:val="clear" w:color="auto" w:fill="FFFFFF"/>
            <w:vAlign w:val="bottom"/>
          </w:tcPr>
          <w:p w14:paraId="7FCC46B1"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Girl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5AC0E059"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3-7</w:t>
            </w:r>
          </w:p>
        </w:tc>
        <w:tc>
          <w:tcPr>
            <w:tcW w:w="1129" w:type="dxa"/>
            <w:tcBorders>
              <w:top w:val="nil"/>
              <w:left w:val="single" w:sz="8" w:space="0" w:color="E0E0E0"/>
              <w:bottom w:val="single" w:sz="8" w:space="0" w:color="152935"/>
              <w:right w:val="nil"/>
            </w:tcBorders>
            <w:shd w:val="clear" w:color="auto" w:fill="FFFFFF"/>
            <w:vAlign w:val="bottom"/>
          </w:tcPr>
          <w:p w14:paraId="346B8D7A"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8-11</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1D1F3E50"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ABC1</w:t>
            </w:r>
          </w:p>
        </w:tc>
        <w:tc>
          <w:tcPr>
            <w:tcW w:w="1129" w:type="dxa"/>
            <w:tcBorders>
              <w:top w:val="nil"/>
              <w:left w:val="single" w:sz="8" w:space="0" w:color="E0E0E0"/>
              <w:bottom w:val="single" w:sz="8" w:space="0" w:color="152935"/>
              <w:right w:val="nil"/>
            </w:tcBorders>
            <w:shd w:val="clear" w:color="auto" w:fill="FFFFFF"/>
            <w:vAlign w:val="bottom"/>
          </w:tcPr>
          <w:p w14:paraId="52A6575B"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C2DE</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52722529"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White</w:t>
            </w:r>
          </w:p>
        </w:tc>
        <w:tc>
          <w:tcPr>
            <w:tcW w:w="1129" w:type="dxa"/>
            <w:tcBorders>
              <w:top w:val="nil"/>
              <w:left w:val="single" w:sz="8" w:space="0" w:color="E0E0E0"/>
              <w:bottom w:val="single" w:sz="8" w:space="0" w:color="152935"/>
              <w:right w:val="nil"/>
            </w:tcBorders>
            <w:shd w:val="clear" w:color="auto" w:fill="FFFFFF"/>
            <w:vAlign w:val="bottom"/>
          </w:tcPr>
          <w:p w14:paraId="00086D57"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BME</w:t>
            </w:r>
          </w:p>
        </w:tc>
      </w:tr>
      <w:tr w:rsidR="00DE1851" w:rsidRPr="004962D9" w14:paraId="2AEB676D" w14:textId="77777777" w:rsidTr="00BE68ED">
        <w:trPr>
          <w:cantSplit/>
        </w:trPr>
        <w:tc>
          <w:tcPr>
            <w:tcW w:w="2699" w:type="dxa"/>
            <w:vMerge w:val="restart"/>
            <w:tcBorders>
              <w:top w:val="single" w:sz="8" w:space="0" w:color="152935"/>
              <w:left w:val="nil"/>
              <w:bottom w:val="single" w:sz="8" w:space="0" w:color="152935"/>
              <w:right w:val="nil"/>
            </w:tcBorders>
            <w:shd w:val="clear" w:color="auto" w:fill="E0E0E0"/>
          </w:tcPr>
          <w:p w14:paraId="5768D6FB"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Virtual Reality equipment (e.g. headset)</w:t>
            </w:r>
          </w:p>
        </w:tc>
        <w:tc>
          <w:tcPr>
            <w:tcW w:w="2345" w:type="dxa"/>
            <w:tcBorders>
              <w:top w:val="single" w:sz="8" w:space="0" w:color="152935"/>
              <w:left w:val="nil"/>
              <w:bottom w:val="single" w:sz="8" w:space="0" w:color="AEAEAE"/>
              <w:right w:val="nil"/>
            </w:tcBorders>
            <w:shd w:val="clear" w:color="auto" w:fill="E0E0E0"/>
          </w:tcPr>
          <w:p w14:paraId="6C0C516B"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Less than 30 minutes</w:t>
            </w:r>
          </w:p>
        </w:tc>
        <w:tc>
          <w:tcPr>
            <w:tcW w:w="1130" w:type="dxa"/>
            <w:tcBorders>
              <w:top w:val="single" w:sz="8" w:space="0" w:color="152935"/>
              <w:left w:val="nil"/>
              <w:bottom w:val="single" w:sz="8" w:space="0" w:color="AEAEAE"/>
              <w:right w:val="single" w:sz="8" w:space="0" w:color="E0E0E0"/>
            </w:tcBorders>
            <w:shd w:val="clear" w:color="auto" w:fill="FFFFFF"/>
          </w:tcPr>
          <w:p w14:paraId="2F9C67D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43.9%</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1E48613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42.3%</w:t>
            </w:r>
          </w:p>
        </w:tc>
        <w:tc>
          <w:tcPr>
            <w:tcW w:w="1129" w:type="dxa"/>
            <w:tcBorders>
              <w:top w:val="single" w:sz="8" w:space="0" w:color="152935"/>
              <w:left w:val="single" w:sz="8" w:space="0" w:color="E0E0E0"/>
              <w:bottom w:val="single" w:sz="8" w:space="0" w:color="AEAEAE"/>
              <w:right w:val="nil"/>
            </w:tcBorders>
            <w:shd w:val="clear" w:color="auto" w:fill="FFFFFF"/>
          </w:tcPr>
          <w:p w14:paraId="59C6916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46.3%</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1C6455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36.7%</w:t>
            </w:r>
          </w:p>
        </w:tc>
        <w:tc>
          <w:tcPr>
            <w:tcW w:w="1129" w:type="dxa"/>
            <w:tcBorders>
              <w:top w:val="single" w:sz="8" w:space="0" w:color="152935"/>
              <w:left w:val="single" w:sz="8" w:space="0" w:color="E0E0E0"/>
              <w:bottom w:val="single" w:sz="8" w:space="0" w:color="AEAEAE"/>
              <w:right w:val="nil"/>
            </w:tcBorders>
            <w:shd w:val="clear" w:color="auto" w:fill="FFFFFF"/>
          </w:tcPr>
          <w:p w14:paraId="1E5ED14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48.9%</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69067B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39.9%</w:t>
            </w:r>
          </w:p>
        </w:tc>
        <w:tc>
          <w:tcPr>
            <w:tcW w:w="1129" w:type="dxa"/>
            <w:tcBorders>
              <w:top w:val="single" w:sz="8" w:space="0" w:color="152935"/>
              <w:left w:val="single" w:sz="8" w:space="0" w:color="E0E0E0"/>
              <w:bottom w:val="single" w:sz="8" w:space="0" w:color="AEAEAE"/>
              <w:right w:val="nil"/>
            </w:tcBorders>
            <w:shd w:val="clear" w:color="auto" w:fill="FFFFFF"/>
          </w:tcPr>
          <w:p w14:paraId="5CE8A5A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51.1%</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642822B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47.5%</w:t>
            </w:r>
          </w:p>
        </w:tc>
        <w:tc>
          <w:tcPr>
            <w:tcW w:w="1129" w:type="dxa"/>
            <w:tcBorders>
              <w:top w:val="single" w:sz="8" w:space="0" w:color="152935"/>
              <w:left w:val="single" w:sz="8" w:space="0" w:color="E0E0E0"/>
              <w:bottom w:val="single" w:sz="8" w:space="0" w:color="AEAEAE"/>
              <w:right w:val="nil"/>
            </w:tcBorders>
            <w:shd w:val="clear" w:color="auto" w:fill="FFFFFF"/>
          </w:tcPr>
          <w:p w14:paraId="72C92DB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30.9%</w:t>
            </w:r>
          </w:p>
        </w:tc>
      </w:tr>
      <w:tr w:rsidR="00DE1851" w:rsidRPr="004962D9" w14:paraId="2B867393"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23EB7F04"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1C747BB2"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31-60 minutes</w:t>
            </w:r>
          </w:p>
        </w:tc>
        <w:tc>
          <w:tcPr>
            <w:tcW w:w="1130" w:type="dxa"/>
            <w:tcBorders>
              <w:top w:val="single" w:sz="8" w:space="0" w:color="AEAEAE"/>
              <w:left w:val="nil"/>
              <w:bottom w:val="single" w:sz="8" w:space="0" w:color="AEAEAE"/>
              <w:right w:val="single" w:sz="8" w:space="0" w:color="E0E0E0"/>
            </w:tcBorders>
            <w:shd w:val="clear" w:color="auto" w:fill="FFFFFF"/>
          </w:tcPr>
          <w:p w14:paraId="3BBA1AD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DA4159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14.3%</w:t>
            </w:r>
          </w:p>
        </w:tc>
        <w:tc>
          <w:tcPr>
            <w:tcW w:w="1129" w:type="dxa"/>
            <w:tcBorders>
              <w:top w:val="single" w:sz="8" w:space="0" w:color="AEAEAE"/>
              <w:left w:val="single" w:sz="8" w:space="0" w:color="E0E0E0"/>
              <w:bottom w:val="single" w:sz="8" w:space="0" w:color="AEAEAE"/>
              <w:right w:val="nil"/>
            </w:tcBorders>
            <w:shd w:val="clear" w:color="auto" w:fill="FFFFFF"/>
          </w:tcPr>
          <w:p w14:paraId="4ADC8B1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9D0870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14.8%</w:t>
            </w:r>
          </w:p>
        </w:tc>
        <w:tc>
          <w:tcPr>
            <w:tcW w:w="1129" w:type="dxa"/>
            <w:tcBorders>
              <w:top w:val="single" w:sz="8" w:space="0" w:color="AEAEAE"/>
              <w:left w:val="single" w:sz="8" w:space="0" w:color="E0E0E0"/>
              <w:bottom w:val="single" w:sz="8" w:space="0" w:color="AEAEAE"/>
              <w:right w:val="nil"/>
            </w:tcBorders>
            <w:shd w:val="clear" w:color="auto" w:fill="FFFFFF"/>
          </w:tcPr>
          <w:p w14:paraId="1FD8448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6C998A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14.6%</w:t>
            </w:r>
          </w:p>
        </w:tc>
        <w:tc>
          <w:tcPr>
            <w:tcW w:w="1129" w:type="dxa"/>
            <w:tcBorders>
              <w:top w:val="single" w:sz="8" w:space="0" w:color="AEAEAE"/>
              <w:left w:val="single" w:sz="8" w:space="0" w:color="E0E0E0"/>
              <w:bottom w:val="single" w:sz="8" w:space="0" w:color="AEAEAE"/>
              <w:right w:val="nil"/>
            </w:tcBorders>
            <w:shd w:val="clear" w:color="auto" w:fill="FFFFFF"/>
          </w:tcPr>
          <w:p w14:paraId="3EF12B0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50DBEB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13.1%</w:t>
            </w:r>
          </w:p>
        </w:tc>
        <w:tc>
          <w:tcPr>
            <w:tcW w:w="1129" w:type="dxa"/>
            <w:tcBorders>
              <w:top w:val="single" w:sz="8" w:space="0" w:color="AEAEAE"/>
              <w:left w:val="single" w:sz="8" w:space="0" w:color="E0E0E0"/>
              <w:bottom w:val="single" w:sz="8" w:space="0" w:color="AEAEAE"/>
              <w:right w:val="nil"/>
            </w:tcBorders>
            <w:shd w:val="clear" w:color="auto" w:fill="FFFFFF"/>
          </w:tcPr>
          <w:p w14:paraId="3B5AF56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14.7%</w:t>
            </w:r>
          </w:p>
        </w:tc>
      </w:tr>
      <w:tr w:rsidR="00DE1851" w:rsidRPr="004962D9" w14:paraId="05AA9908"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600C967B"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5DF5E2D8"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1 hour</w:t>
            </w:r>
          </w:p>
        </w:tc>
        <w:tc>
          <w:tcPr>
            <w:tcW w:w="1130" w:type="dxa"/>
            <w:tcBorders>
              <w:top w:val="single" w:sz="8" w:space="0" w:color="AEAEAE"/>
              <w:left w:val="nil"/>
              <w:bottom w:val="single" w:sz="8" w:space="0" w:color="AEAEAE"/>
              <w:right w:val="single" w:sz="8" w:space="0" w:color="E0E0E0"/>
            </w:tcBorders>
            <w:shd w:val="clear" w:color="auto" w:fill="FFFFFF"/>
          </w:tcPr>
          <w:p w14:paraId="3D0C637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F50B4C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10.1%</w:t>
            </w:r>
          </w:p>
        </w:tc>
        <w:tc>
          <w:tcPr>
            <w:tcW w:w="1129" w:type="dxa"/>
            <w:tcBorders>
              <w:top w:val="single" w:sz="8" w:space="0" w:color="AEAEAE"/>
              <w:left w:val="single" w:sz="8" w:space="0" w:color="E0E0E0"/>
              <w:bottom w:val="single" w:sz="8" w:space="0" w:color="AEAEAE"/>
              <w:right w:val="nil"/>
            </w:tcBorders>
            <w:shd w:val="clear" w:color="auto" w:fill="FFFFFF"/>
          </w:tcPr>
          <w:p w14:paraId="763338D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6194D9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10.2%</w:t>
            </w:r>
          </w:p>
        </w:tc>
        <w:tc>
          <w:tcPr>
            <w:tcW w:w="1129" w:type="dxa"/>
            <w:tcBorders>
              <w:top w:val="single" w:sz="8" w:space="0" w:color="AEAEAE"/>
              <w:left w:val="single" w:sz="8" w:space="0" w:color="E0E0E0"/>
              <w:bottom w:val="single" w:sz="8" w:space="0" w:color="AEAEAE"/>
              <w:right w:val="nil"/>
            </w:tcBorders>
            <w:shd w:val="clear" w:color="auto" w:fill="FFFFFF"/>
          </w:tcPr>
          <w:p w14:paraId="33C1F1C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264E59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9.9%</w:t>
            </w:r>
          </w:p>
        </w:tc>
        <w:tc>
          <w:tcPr>
            <w:tcW w:w="1129" w:type="dxa"/>
            <w:tcBorders>
              <w:top w:val="single" w:sz="8" w:space="0" w:color="AEAEAE"/>
              <w:left w:val="single" w:sz="8" w:space="0" w:color="E0E0E0"/>
              <w:bottom w:val="single" w:sz="8" w:space="0" w:color="AEAEAE"/>
              <w:right w:val="nil"/>
            </w:tcBorders>
            <w:shd w:val="clear" w:color="auto" w:fill="FFFFFF"/>
          </w:tcPr>
          <w:p w14:paraId="63C88F3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02B4E7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11.5%</w:t>
            </w:r>
          </w:p>
        </w:tc>
        <w:tc>
          <w:tcPr>
            <w:tcW w:w="1129" w:type="dxa"/>
            <w:tcBorders>
              <w:top w:val="single" w:sz="8" w:space="0" w:color="AEAEAE"/>
              <w:left w:val="single" w:sz="8" w:space="0" w:color="E0E0E0"/>
              <w:bottom w:val="single" w:sz="8" w:space="0" w:color="AEAEAE"/>
              <w:right w:val="nil"/>
            </w:tcBorders>
            <w:shd w:val="clear" w:color="auto" w:fill="FFFFFF"/>
          </w:tcPr>
          <w:p w14:paraId="386E972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5.9%</w:t>
            </w:r>
          </w:p>
        </w:tc>
      </w:tr>
      <w:tr w:rsidR="00DE1851" w:rsidRPr="004962D9" w14:paraId="6686A0C8"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7CBD68CC"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096A505A"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2 hours</w:t>
            </w:r>
          </w:p>
        </w:tc>
        <w:tc>
          <w:tcPr>
            <w:tcW w:w="1130" w:type="dxa"/>
            <w:tcBorders>
              <w:top w:val="single" w:sz="8" w:space="0" w:color="AEAEAE"/>
              <w:left w:val="nil"/>
              <w:bottom w:val="single" w:sz="8" w:space="0" w:color="AEAEAE"/>
              <w:right w:val="single" w:sz="8" w:space="0" w:color="E0E0E0"/>
            </w:tcBorders>
            <w:shd w:val="clear" w:color="auto" w:fill="FFFFFF"/>
          </w:tcPr>
          <w:p w14:paraId="4E99321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62341F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9.5%</w:t>
            </w:r>
          </w:p>
        </w:tc>
        <w:tc>
          <w:tcPr>
            <w:tcW w:w="1129" w:type="dxa"/>
            <w:tcBorders>
              <w:top w:val="single" w:sz="8" w:space="0" w:color="AEAEAE"/>
              <w:left w:val="single" w:sz="8" w:space="0" w:color="E0E0E0"/>
              <w:bottom w:val="single" w:sz="8" w:space="0" w:color="AEAEAE"/>
              <w:right w:val="nil"/>
            </w:tcBorders>
            <w:shd w:val="clear" w:color="auto" w:fill="FFFFFF"/>
          </w:tcPr>
          <w:p w14:paraId="71A6A7F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186F65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8.6%</w:t>
            </w:r>
          </w:p>
        </w:tc>
        <w:tc>
          <w:tcPr>
            <w:tcW w:w="1129" w:type="dxa"/>
            <w:tcBorders>
              <w:top w:val="single" w:sz="8" w:space="0" w:color="AEAEAE"/>
              <w:left w:val="single" w:sz="8" w:space="0" w:color="E0E0E0"/>
              <w:bottom w:val="single" w:sz="8" w:space="0" w:color="AEAEAE"/>
              <w:right w:val="nil"/>
            </w:tcBorders>
            <w:shd w:val="clear" w:color="auto" w:fill="FFFFFF"/>
          </w:tcPr>
          <w:p w14:paraId="51A53D3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B2B8B5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10.3%</w:t>
            </w:r>
          </w:p>
        </w:tc>
        <w:tc>
          <w:tcPr>
            <w:tcW w:w="1129" w:type="dxa"/>
            <w:tcBorders>
              <w:top w:val="single" w:sz="8" w:space="0" w:color="AEAEAE"/>
              <w:left w:val="single" w:sz="8" w:space="0" w:color="E0E0E0"/>
              <w:bottom w:val="single" w:sz="8" w:space="0" w:color="AEAEAE"/>
              <w:right w:val="nil"/>
            </w:tcBorders>
            <w:shd w:val="clear" w:color="auto" w:fill="FFFFFF"/>
          </w:tcPr>
          <w:p w14:paraId="608CEF8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9CD077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7.4%</w:t>
            </w:r>
          </w:p>
        </w:tc>
        <w:tc>
          <w:tcPr>
            <w:tcW w:w="1129" w:type="dxa"/>
            <w:tcBorders>
              <w:top w:val="single" w:sz="8" w:space="0" w:color="AEAEAE"/>
              <w:left w:val="single" w:sz="8" w:space="0" w:color="E0E0E0"/>
              <w:bottom w:val="single" w:sz="8" w:space="0" w:color="AEAEAE"/>
              <w:right w:val="nil"/>
            </w:tcBorders>
            <w:shd w:val="clear" w:color="auto" w:fill="FFFFFF"/>
          </w:tcPr>
          <w:p w14:paraId="69A47E1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14.7%</w:t>
            </w:r>
          </w:p>
        </w:tc>
      </w:tr>
      <w:tr w:rsidR="00DE1851" w:rsidRPr="004962D9" w14:paraId="2C19CB57"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55D303BA"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1B42E611"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 hours</w:t>
            </w:r>
          </w:p>
        </w:tc>
        <w:tc>
          <w:tcPr>
            <w:tcW w:w="1130" w:type="dxa"/>
            <w:tcBorders>
              <w:top w:val="single" w:sz="8" w:space="0" w:color="AEAEAE"/>
              <w:left w:val="nil"/>
              <w:bottom w:val="single" w:sz="8" w:space="0" w:color="AEAEAE"/>
              <w:right w:val="single" w:sz="8" w:space="0" w:color="E0E0E0"/>
            </w:tcBorders>
            <w:shd w:val="clear" w:color="auto" w:fill="FFFFFF"/>
          </w:tcPr>
          <w:p w14:paraId="7080D87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9FC3EB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12.2%</w:t>
            </w:r>
          </w:p>
        </w:tc>
        <w:tc>
          <w:tcPr>
            <w:tcW w:w="1129" w:type="dxa"/>
            <w:tcBorders>
              <w:top w:val="single" w:sz="8" w:space="0" w:color="AEAEAE"/>
              <w:left w:val="single" w:sz="8" w:space="0" w:color="E0E0E0"/>
              <w:bottom w:val="single" w:sz="8" w:space="0" w:color="AEAEAE"/>
              <w:right w:val="nil"/>
            </w:tcBorders>
            <w:shd w:val="clear" w:color="auto" w:fill="FFFFFF"/>
          </w:tcPr>
          <w:p w14:paraId="7CFEE06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8F394C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12.5%</w:t>
            </w:r>
          </w:p>
        </w:tc>
        <w:tc>
          <w:tcPr>
            <w:tcW w:w="1129" w:type="dxa"/>
            <w:tcBorders>
              <w:top w:val="single" w:sz="8" w:space="0" w:color="AEAEAE"/>
              <w:left w:val="single" w:sz="8" w:space="0" w:color="E0E0E0"/>
              <w:bottom w:val="single" w:sz="8" w:space="0" w:color="AEAEAE"/>
              <w:right w:val="nil"/>
            </w:tcBorders>
            <w:shd w:val="clear" w:color="auto" w:fill="FFFFFF"/>
          </w:tcPr>
          <w:p w14:paraId="13A05E1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A46FF4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12.2%</w:t>
            </w:r>
          </w:p>
        </w:tc>
        <w:tc>
          <w:tcPr>
            <w:tcW w:w="1129" w:type="dxa"/>
            <w:tcBorders>
              <w:top w:val="single" w:sz="8" w:space="0" w:color="AEAEAE"/>
              <w:left w:val="single" w:sz="8" w:space="0" w:color="E0E0E0"/>
              <w:bottom w:val="single" w:sz="8" w:space="0" w:color="AEAEAE"/>
              <w:right w:val="nil"/>
            </w:tcBorders>
            <w:shd w:val="clear" w:color="auto" w:fill="FFFFFF"/>
          </w:tcPr>
          <w:p w14:paraId="60BC665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6AE004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10.2%</w:t>
            </w:r>
          </w:p>
        </w:tc>
        <w:tc>
          <w:tcPr>
            <w:tcW w:w="1129" w:type="dxa"/>
            <w:tcBorders>
              <w:top w:val="single" w:sz="8" w:space="0" w:color="AEAEAE"/>
              <w:left w:val="single" w:sz="8" w:space="0" w:color="E0E0E0"/>
              <w:bottom w:val="single" w:sz="8" w:space="0" w:color="AEAEAE"/>
              <w:right w:val="nil"/>
            </w:tcBorders>
            <w:shd w:val="clear" w:color="auto" w:fill="FFFFFF"/>
          </w:tcPr>
          <w:p w14:paraId="4C4C746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17.6%</w:t>
            </w:r>
          </w:p>
        </w:tc>
      </w:tr>
      <w:tr w:rsidR="00DE1851" w:rsidRPr="004962D9" w14:paraId="69D711E6"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749A861E"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671831F8"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4 hours</w:t>
            </w:r>
          </w:p>
        </w:tc>
        <w:tc>
          <w:tcPr>
            <w:tcW w:w="1130" w:type="dxa"/>
            <w:tcBorders>
              <w:top w:val="single" w:sz="8" w:space="0" w:color="AEAEAE"/>
              <w:left w:val="nil"/>
              <w:bottom w:val="single" w:sz="8" w:space="0" w:color="AEAEAE"/>
              <w:right w:val="single" w:sz="8" w:space="0" w:color="E0E0E0"/>
            </w:tcBorders>
            <w:shd w:val="clear" w:color="auto" w:fill="FFFFFF"/>
          </w:tcPr>
          <w:p w14:paraId="2641E7B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9630B2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3.7%</w:t>
            </w:r>
          </w:p>
        </w:tc>
        <w:tc>
          <w:tcPr>
            <w:tcW w:w="1129" w:type="dxa"/>
            <w:tcBorders>
              <w:top w:val="single" w:sz="8" w:space="0" w:color="AEAEAE"/>
              <w:left w:val="single" w:sz="8" w:space="0" w:color="E0E0E0"/>
              <w:bottom w:val="single" w:sz="8" w:space="0" w:color="AEAEAE"/>
              <w:right w:val="nil"/>
            </w:tcBorders>
            <w:shd w:val="clear" w:color="auto" w:fill="FFFFFF"/>
          </w:tcPr>
          <w:p w14:paraId="77B0CA4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44D45E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4.7%</w:t>
            </w:r>
          </w:p>
        </w:tc>
        <w:tc>
          <w:tcPr>
            <w:tcW w:w="1129" w:type="dxa"/>
            <w:tcBorders>
              <w:top w:val="single" w:sz="8" w:space="0" w:color="AEAEAE"/>
              <w:left w:val="single" w:sz="8" w:space="0" w:color="E0E0E0"/>
              <w:bottom w:val="single" w:sz="8" w:space="0" w:color="AEAEAE"/>
              <w:right w:val="nil"/>
            </w:tcBorders>
            <w:shd w:val="clear" w:color="auto" w:fill="FFFFFF"/>
          </w:tcPr>
          <w:p w14:paraId="337FCAF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89B59D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3.8%</w:t>
            </w:r>
          </w:p>
        </w:tc>
        <w:tc>
          <w:tcPr>
            <w:tcW w:w="1129" w:type="dxa"/>
            <w:tcBorders>
              <w:top w:val="single" w:sz="8" w:space="0" w:color="AEAEAE"/>
              <w:left w:val="single" w:sz="8" w:space="0" w:color="E0E0E0"/>
              <w:bottom w:val="single" w:sz="8" w:space="0" w:color="AEAEAE"/>
              <w:right w:val="nil"/>
            </w:tcBorders>
            <w:shd w:val="clear" w:color="auto" w:fill="FFFFFF"/>
          </w:tcPr>
          <w:p w14:paraId="0AD1CE8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DED6AA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2.5%</w:t>
            </w:r>
          </w:p>
        </w:tc>
        <w:tc>
          <w:tcPr>
            <w:tcW w:w="1129" w:type="dxa"/>
            <w:tcBorders>
              <w:top w:val="single" w:sz="8" w:space="0" w:color="AEAEAE"/>
              <w:left w:val="single" w:sz="8" w:space="0" w:color="E0E0E0"/>
              <w:bottom w:val="single" w:sz="8" w:space="0" w:color="AEAEAE"/>
              <w:right w:val="nil"/>
            </w:tcBorders>
            <w:shd w:val="clear" w:color="auto" w:fill="FFFFFF"/>
          </w:tcPr>
          <w:p w14:paraId="0820B54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7.4%</w:t>
            </w:r>
          </w:p>
        </w:tc>
      </w:tr>
      <w:tr w:rsidR="00DE1851" w:rsidRPr="004962D9" w14:paraId="7CE028CA"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7AD68BBA"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13BB6359"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5 hours</w:t>
            </w:r>
          </w:p>
        </w:tc>
        <w:tc>
          <w:tcPr>
            <w:tcW w:w="1130" w:type="dxa"/>
            <w:tcBorders>
              <w:top w:val="single" w:sz="8" w:space="0" w:color="AEAEAE"/>
              <w:left w:val="nil"/>
              <w:bottom w:val="single" w:sz="8" w:space="0" w:color="AEAEAE"/>
              <w:right w:val="single" w:sz="8" w:space="0" w:color="E0E0E0"/>
            </w:tcBorders>
            <w:shd w:val="clear" w:color="auto" w:fill="FFFFFF"/>
          </w:tcPr>
          <w:p w14:paraId="16DEFBB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36B5FA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2.1%</w:t>
            </w:r>
          </w:p>
        </w:tc>
        <w:tc>
          <w:tcPr>
            <w:tcW w:w="1129" w:type="dxa"/>
            <w:tcBorders>
              <w:top w:val="single" w:sz="8" w:space="0" w:color="AEAEAE"/>
              <w:left w:val="single" w:sz="8" w:space="0" w:color="E0E0E0"/>
              <w:bottom w:val="single" w:sz="8" w:space="0" w:color="AEAEAE"/>
              <w:right w:val="nil"/>
            </w:tcBorders>
            <w:shd w:val="clear" w:color="auto" w:fill="FFFFFF"/>
          </w:tcPr>
          <w:p w14:paraId="4941E1D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F81A9D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4.7%</w:t>
            </w:r>
          </w:p>
        </w:tc>
        <w:tc>
          <w:tcPr>
            <w:tcW w:w="1129" w:type="dxa"/>
            <w:tcBorders>
              <w:top w:val="single" w:sz="8" w:space="0" w:color="AEAEAE"/>
              <w:left w:val="single" w:sz="8" w:space="0" w:color="E0E0E0"/>
              <w:bottom w:val="single" w:sz="8" w:space="0" w:color="AEAEAE"/>
              <w:right w:val="nil"/>
            </w:tcBorders>
            <w:shd w:val="clear" w:color="auto" w:fill="FFFFFF"/>
          </w:tcPr>
          <w:p w14:paraId="2C5E0B9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EEFF31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2.8%</w:t>
            </w:r>
          </w:p>
        </w:tc>
        <w:tc>
          <w:tcPr>
            <w:tcW w:w="1129" w:type="dxa"/>
            <w:tcBorders>
              <w:top w:val="single" w:sz="8" w:space="0" w:color="AEAEAE"/>
              <w:left w:val="single" w:sz="8" w:space="0" w:color="E0E0E0"/>
              <w:bottom w:val="single" w:sz="8" w:space="0" w:color="AEAEAE"/>
              <w:right w:val="nil"/>
            </w:tcBorders>
            <w:shd w:val="clear" w:color="auto" w:fill="FFFFFF"/>
          </w:tcPr>
          <w:p w14:paraId="464D21D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8179A8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2.9%</w:t>
            </w:r>
          </w:p>
        </w:tc>
        <w:tc>
          <w:tcPr>
            <w:tcW w:w="1129" w:type="dxa"/>
            <w:tcBorders>
              <w:top w:val="single" w:sz="8" w:space="0" w:color="AEAEAE"/>
              <w:left w:val="single" w:sz="8" w:space="0" w:color="E0E0E0"/>
              <w:bottom w:val="single" w:sz="8" w:space="0" w:color="AEAEAE"/>
              <w:right w:val="nil"/>
            </w:tcBorders>
            <w:shd w:val="clear" w:color="auto" w:fill="FFFFFF"/>
          </w:tcPr>
          <w:p w14:paraId="5C8F348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w:t>
            </w:r>
          </w:p>
        </w:tc>
      </w:tr>
      <w:tr w:rsidR="00DE1851" w:rsidRPr="004962D9" w14:paraId="04CDE200"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3E89BB3A"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44E08500"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6 hours</w:t>
            </w:r>
          </w:p>
        </w:tc>
        <w:tc>
          <w:tcPr>
            <w:tcW w:w="1130" w:type="dxa"/>
            <w:tcBorders>
              <w:top w:val="single" w:sz="8" w:space="0" w:color="AEAEAE"/>
              <w:left w:val="nil"/>
              <w:bottom w:val="single" w:sz="8" w:space="0" w:color="AEAEAE"/>
              <w:right w:val="single" w:sz="8" w:space="0" w:color="E0E0E0"/>
            </w:tcBorders>
            <w:shd w:val="clear" w:color="auto" w:fill="FFFFFF"/>
          </w:tcPr>
          <w:p w14:paraId="745B1E2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6A181A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2.1%</w:t>
            </w:r>
          </w:p>
        </w:tc>
        <w:tc>
          <w:tcPr>
            <w:tcW w:w="1129" w:type="dxa"/>
            <w:tcBorders>
              <w:top w:val="single" w:sz="8" w:space="0" w:color="AEAEAE"/>
              <w:left w:val="single" w:sz="8" w:space="0" w:color="E0E0E0"/>
              <w:bottom w:val="single" w:sz="8" w:space="0" w:color="AEAEAE"/>
              <w:right w:val="nil"/>
            </w:tcBorders>
            <w:shd w:val="clear" w:color="auto" w:fill="FFFFFF"/>
          </w:tcPr>
          <w:p w14:paraId="5CF7033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B43F76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3.1%</w:t>
            </w:r>
          </w:p>
        </w:tc>
        <w:tc>
          <w:tcPr>
            <w:tcW w:w="1129" w:type="dxa"/>
            <w:tcBorders>
              <w:top w:val="single" w:sz="8" w:space="0" w:color="AEAEAE"/>
              <w:left w:val="single" w:sz="8" w:space="0" w:color="E0E0E0"/>
              <w:bottom w:val="single" w:sz="8" w:space="0" w:color="AEAEAE"/>
              <w:right w:val="nil"/>
            </w:tcBorders>
            <w:shd w:val="clear" w:color="auto" w:fill="FFFFFF"/>
          </w:tcPr>
          <w:p w14:paraId="497705C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624A70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2.3%</w:t>
            </w:r>
          </w:p>
        </w:tc>
        <w:tc>
          <w:tcPr>
            <w:tcW w:w="1129" w:type="dxa"/>
            <w:tcBorders>
              <w:top w:val="single" w:sz="8" w:space="0" w:color="AEAEAE"/>
              <w:left w:val="single" w:sz="8" w:space="0" w:color="E0E0E0"/>
              <w:bottom w:val="single" w:sz="8" w:space="0" w:color="AEAEAE"/>
              <w:right w:val="nil"/>
            </w:tcBorders>
            <w:shd w:val="clear" w:color="auto" w:fill="FFFFFF"/>
          </w:tcPr>
          <w:p w14:paraId="7729E48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D30250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2.0%</w:t>
            </w:r>
          </w:p>
        </w:tc>
        <w:tc>
          <w:tcPr>
            <w:tcW w:w="1129" w:type="dxa"/>
            <w:tcBorders>
              <w:top w:val="single" w:sz="8" w:space="0" w:color="AEAEAE"/>
              <w:left w:val="single" w:sz="8" w:space="0" w:color="E0E0E0"/>
              <w:bottom w:val="single" w:sz="8" w:space="0" w:color="AEAEAE"/>
              <w:right w:val="nil"/>
            </w:tcBorders>
            <w:shd w:val="clear" w:color="auto" w:fill="FFFFFF"/>
          </w:tcPr>
          <w:p w14:paraId="5B0909E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2.9%</w:t>
            </w:r>
          </w:p>
        </w:tc>
      </w:tr>
      <w:tr w:rsidR="00DE1851" w:rsidRPr="004962D9" w14:paraId="4C453833"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6963CFDF"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352A8EDB"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7 hours</w:t>
            </w:r>
          </w:p>
        </w:tc>
        <w:tc>
          <w:tcPr>
            <w:tcW w:w="1130" w:type="dxa"/>
            <w:tcBorders>
              <w:top w:val="single" w:sz="8" w:space="0" w:color="AEAEAE"/>
              <w:left w:val="nil"/>
              <w:bottom w:val="single" w:sz="8" w:space="0" w:color="AEAEAE"/>
              <w:right w:val="single" w:sz="8" w:space="0" w:color="E0E0E0"/>
            </w:tcBorders>
            <w:shd w:val="clear" w:color="auto" w:fill="FFFFFF"/>
          </w:tcPr>
          <w:p w14:paraId="3CB7302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ABF957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nil"/>
            </w:tcBorders>
            <w:shd w:val="clear" w:color="auto" w:fill="FFFFFF"/>
          </w:tcPr>
          <w:p w14:paraId="02D6111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95B23F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w:t>
            </w:r>
          </w:p>
        </w:tc>
        <w:tc>
          <w:tcPr>
            <w:tcW w:w="1129" w:type="dxa"/>
            <w:tcBorders>
              <w:top w:val="single" w:sz="8" w:space="0" w:color="AEAEAE"/>
              <w:left w:val="single" w:sz="8" w:space="0" w:color="E0E0E0"/>
              <w:bottom w:val="single" w:sz="8" w:space="0" w:color="AEAEAE"/>
              <w:right w:val="nil"/>
            </w:tcBorders>
            <w:shd w:val="clear" w:color="auto" w:fill="FFFFFF"/>
          </w:tcPr>
          <w:p w14:paraId="687F3E1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47E62F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2.3%</w:t>
            </w:r>
          </w:p>
        </w:tc>
        <w:tc>
          <w:tcPr>
            <w:tcW w:w="1129" w:type="dxa"/>
            <w:tcBorders>
              <w:top w:val="single" w:sz="8" w:space="0" w:color="AEAEAE"/>
              <w:left w:val="single" w:sz="8" w:space="0" w:color="E0E0E0"/>
              <w:bottom w:val="single" w:sz="8" w:space="0" w:color="AEAEAE"/>
              <w:right w:val="nil"/>
            </w:tcBorders>
            <w:shd w:val="clear" w:color="auto" w:fill="FFFFFF"/>
          </w:tcPr>
          <w:p w14:paraId="2FA71FF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982A50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nil"/>
            </w:tcBorders>
            <w:shd w:val="clear" w:color="auto" w:fill="FFFFFF"/>
          </w:tcPr>
          <w:p w14:paraId="64026E1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4.4%</w:t>
            </w:r>
          </w:p>
        </w:tc>
      </w:tr>
      <w:tr w:rsidR="00DE1851" w:rsidRPr="004962D9" w14:paraId="3A4527CF"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1689D4F2"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40BB0847"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8 hours</w:t>
            </w:r>
          </w:p>
        </w:tc>
        <w:tc>
          <w:tcPr>
            <w:tcW w:w="1130" w:type="dxa"/>
            <w:tcBorders>
              <w:top w:val="single" w:sz="8" w:space="0" w:color="AEAEAE"/>
              <w:left w:val="nil"/>
              <w:bottom w:val="single" w:sz="8" w:space="0" w:color="AEAEAE"/>
              <w:right w:val="single" w:sz="8" w:space="0" w:color="E0E0E0"/>
            </w:tcBorders>
            <w:shd w:val="clear" w:color="auto" w:fill="FFFFFF"/>
          </w:tcPr>
          <w:p w14:paraId="623966C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F27E79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nil"/>
            </w:tcBorders>
            <w:shd w:val="clear" w:color="auto" w:fill="FFFFFF"/>
          </w:tcPr>
          <w:p w14:paraId="48EC276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6B17AC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nil"/>
            </w:tcBorders>
            <w:shd w:val="clear" w:color="auto" w:fill="FFFFFF"/>
          </w:tcPr>
          <w:p w14:paraId="01C1147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73BEF9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nil"/>
            </w:tcBorders>
            <w:shd w:val="clear" w:color="auto" w:fill="FFFFFF"/>
          </w:tcPr>
          <w:p w14:paraId="0162D76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7EDBA8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nil"/>
            </w:tcBorders>
            <w:shd w:val="clear" w:color="auto" w:fill="FFFFFF"/>
          </w:tcPr>
          <w:p w14:paraId="061A4E9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r>
      <w:tr w:rsidR="00DE1851" w:rsidRPr="004962D9" w14:paraId="7F0BEB2F"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0A14F1D7"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608E7D13"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More than 8 hours</w:t>
            </w:r>
          </w:p>
        </w:tc>
        <w:tc>
          <w:tcPr>
            <w:tcW w:w="1130" w:type="dxa"/>
            <w:tcBorders>
              <w:top w:val="single" w:sz="8" w:space="0" w:color="AEAEAE"/>
              <w:left w:val="nil"/>
              <w:bottom w:val="single" w:sz="8" w:space="0" w:color="AEAEAE"/>
              <w:right w:val="single" w:sz="8" w:space="0" w:color="E0E0E0"/>
            </w:tcBorders>
            <w:shd w:val="clear" w:color="auto" w:fill="FFFFFF"/>
          </w:tcPr>
          <w:p w14:paraId="5561360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D630C4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2.6%</w:t>
            </w:r>
          </w:p>
        </w:tc>
        <w:tc>
          <w:tcPr>
            <w:tcW w:w="1129" w:type="dxa"/>
            <w:tcBorders>
              <w:top w:val="single" w:sz="8" w:space="0" w:color="AEAEAE"/>
              <w:left w:val="single" w:sz="8" w:space="0" w:color="E0E0E0"/>
              <w:bottom w:val="single" w:sz="8" w:space="0" w:color="AEAEAE"/>
              <w:right w:val="nil"/>
            </w:tcBorders>
            <w:shd w:val="clear" w:color="auto" w:fill="FFFFFF"/>
          </w:tcPr>
          <w:p w14:paraId="2BDBCAA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9FB2D7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3.1%</w:t>
            </w:r>
          </w:p>
        </w:tc>
        <w:tc>
          <w:tcPr>
            <w:tcW w:w="1129" w:type="dxa"/>
            <w:tcBorders>
              <w:top w:val="single" w:sz="8" w:space="0" w:color="AEAEAE"/>
              <w:left w:val="single" w:sz="8" w:space="0" w:color="E0E0E0"/>
              <w:bottom w:val="single" w:sz="8" w:space="0" w:color="AEAEAE"/>
              <w:right w:val="nil"/>
            </w:tcBorders>
            <w:shd w:val="clear" w:color="auto" w:fill="FFFFFF"/>
          </w:tcPr>
          <w:p w14:paraId="240CB15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5FBE81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w:t>
            </w:r>
          </w:p>
        </w:tc>
        <w:tc>
          <w:tcPr>
            <w:tcW w:w="1129" w:type="dxa"/>
            <w:tcBorders>
              <w:top w:val="single" w:sz="8" w:space="0" w:color="AEAEAE"/>
              <w:left w:val="single" w:sz="8" w:space="0" w:color="E0E0E0"/>
              <w:bottom w:val="single" w:sz="8" w:space="0" w:color="AEAEAE"/>
              <w:right w:val="nil"/>
            </w:tcBorders>
            <w:shd w:val="clear" w:color="auto" w:fill="FFFFFF"/>
          </w:tcPr>
          <w:p w14:paraId="7C02940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9F52E0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2.0%</w:t>
            </w:r>
          </w:p>
        </w:tc>
        <w:tc>
          <w:tcPr>
            <w:tcW w:w="1129" w:type="dxa"/>
            <w:tcBorders>
              <w:top w:val="single" w:sz="8" w:space="0" w:color="AEAEAE"/>
              <w:left w:val="single" w:sz="8" w:space="0" w:color="E0E0E0"/>
              <w:bottom w:val="single" w:sz="8" w:space="0" w:color="AEAEAE"/>
              <w:right w:val="nil"/>
            </w:tcBorders>
            <w:shd w:val="clear" w:color="auto" w:fill="FFFFFF"/>
          </w:tcPr>
          <w:p w14:paraId="1DF29A0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r>
    </w:tbl>
    <w:p w14:paraId="074A78D1" w14:textId="77777777" w:rsidR="00DE1851" w:rsidRDefault="00DE1851" w:rsidP="00DE1851">
      <w:pPr>
        <w:autoSpaceDE w:val="0"/>
        <w:autoSpaceDN w:val="0"/>
        <w:adjustRightInd w:val="0"/>
        <w:spacing w:line="400" w:lineRule="atLeast"/>
        <w:rPr>
          <w:rFonts w:cs="Times New Roman"/>
          <w:szCs w:val="24"/>
        </w:rPr>
      </w:pPr>
    </w:p>
    <w:p w14:paraId="4F099E73" w14:textId="77777777" w:rsidR="00DE1851" w:rsidRDefault="00DE1851" w:rsidP="00DE1851">
      <w:pPr>
        <w:rPr>
          <w:rFonts w:cs="Times New Roman"/>
          <w:szCs w:val="24"/>
        </w:rPr>
      </w:pPr>
      <w:r>
        <w:rPr>
          <w:rFonts w:cs="Times New Roman"/>
          <w:szCs w:val="24"/>
        </w:rPr>
        <w:br w:type="page"/>
      </w:r>
    </w:p>
    <w:p w14:paraId="3F108848" w14:textId="77777777" w:rsidR="00DE1851" w:rsidRPr="004962D9" w:rsidRDefault="00DE1851" w:rsidP="00DE1851">
      <w:pPr>
        <w:autoSpaceDE w:val="0"/>
        <w:autoSpaceDN w:val="0"/>
        <w:adjustRightInd w:val="0"/>
        <w:spacing w:line="400" w:lineRule="atLeast"/>
        <w:rPr>
          <w:rFonts w:cs="Times New Roman"/>
          <w:szCs w:val="24"/>
        </w:rPr>
      </w:pPr>
    </w:p>
    <w:tbl>
      <w:tblPr>
        <w:tblW w:w="15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9"/>
        <w:gridCol w:w="2345"/>
        <w:gridCol w:w="1130"/>
        <w:gridCol w:w="1129"/>
        <w:gridCol w:w="1129"/>
        <w:gridCol w:w="1129"/>
        <w:gridCol w:w="1129"/>
        <w:gridCol w:w="1129"/>
        <w:gridCol w:w="1129"/>
        <w:gridCol w:w="1129"/>
        <w:gridCol w:w="1129"/>
      </w:tblGrid>
      <w:tr w:rsidR="00DE1851" w:rsidRPr="004962D9" w14:paraId="2140F530" w14:textId="77777777" w:rsidTr="00BE68ED">
        <w:trPr>
          <w:cantSplit/>
        </w:trPr>
        <w:tc>
          <w:tcPr>
            <w:tcW w:w="5044" w:type="dxa"/>
            <w:gridSpan w:val="2"/>
            <w:vMerge w:val="restart"/>
            <w:tcBorders>
              <w:top w:val="nil"/>
              <w:left w:val="nil"/>
              <w:bottom w:val="nil"/>
              <w:right w:val="nil"/>
            </w:tcBorders>
            <w:shd w:val="clear" w:color="auto" w:fill="FFFFFF"/>
            <w:vAlign w:val="bottom"/>
          </w:tcPr>
          <w:p w14:paraId="7848F836" w14:textId="77777777" w:rsidR="00DE1851" w:rsidRPr="004962D9" w:rsidRDefault="00DE1851" w:rsidP="00BE68ED">
            <w:pPr>
              <w:autoSpaceDE w:val="0"/>
              <w:autoSpaceDN w:val="0"/>
              <w:adjustRightInd w:val="0"/>
              <w:spacing w:line="240" w:lineRule="auto"/>
              <w:rPr>
                <w:rFonts w:cs="Times New Roman"/>
                <w:szCs w:val="24"/>
              </w:rPr>
            </w:pPr>
          </w:p>
        </w:tc>
        <w:tc>
          <w:tcPr>
            <w:tcW w:w="3388" w:type="dxa"/>
            <w:gridSpan w:val="3"/>
            <w:tcBorders>
              <w:top w:val="nil"/>
              <w:left w:val="nil"/>
              <w:bottom w:val="nil"/>
              <w:right w:val="nil"/>
            </w:tcBorders>
            <w:shd w:val="clear" w:color="auto" w:fill="FFFFFF"/>
            <w:vAlign w:val="bottom"/>
          </w:tcPr>
          <w:p w14:paraId="22672974"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Gender</w:t>
            </w:r>
          </w:p>
        </w:tc>
        <w:tc>
          <w:tcPr>
            <w:tcW w:w="2258" w:type="dxa"/>
            <w:gridSpan w:val="2"/>
            <w:tcBorders>
              <w:top w:val="nil"/>
              <w:left w:val="single" w:sz="8" w:space="0" w:color="E0E0E0"/>
              <w:bottom w:val="nil"/>
              <w:right w:val="nil"/>
            </w:tcBorders>
            <w:shd w:val="clear" w:color="auto" w:fill="FFFFFF"/>
            <w:vAlign w:val="bottom"/>
          </w:tcPr>
          <w:p w14:paraId="6AAE081A"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Age</w:t>
            </w:r>
          </w:p>
        </w:tc>
        <w:tc>
          <w:tcPr>
            <w:tcW w:w="2258" w:type="dxa"/>
            <w:gridSpan w:val="2"/>
            <w:tcBorders>
              <w:top w:val="nil"/>
              <w:left w:val="single" w:sz="8" w:space="0" w:color="E0E0E0"/>
              <w:bottom w:val="nil"/>
              <w:right w:val="nil"/>
            </w:tcBorders>
            <w:shd w:val="clear" w:color="auto" w:fill="FFFFFF"/>
            <w:vAlign w:val="bottom"/>
          </w:tcPr>
          <w:p w14:paraId="3179B9CB"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Social Class</w:t>
            </w:r>
          </w:p>
        </w:tc>
        <w:tc>
          <w:tcPr>
            <w:tcW w:w="2258" w:type="dxa"/>
            <w:gridSpan w:val="2"/>
            <w:tcBorders>
              <w:top w:val="nil"/>
              <w:left w:val="single" w:sz="8" w:space="0" w:color="E0E0E0"/>
              <w:bottom w:val="nil"/>
              <w:right w:val="nil"/>
            </w:tcBorders>
            <w:shd w:val="clear" w:color="auto" w:fill="FFFFFF"/>
            <w:vAlign w:val="bottom"/>
          </w:tcPr>
          <w:p w14:paraId="25D96D40"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Ethnicity</w:t>
            </w:r>
          </w:p>
        </w:tc>
      </w:tr>
      <w:tr w:rsidR="00DE1851" w:rsidRPr="004962D9" w14:paraId="09870E08" w14:textId="77777777" w:rsidTr="00BE68ED">
        <w:trPr>
          <w:cantSplit/>
        </w:trPr>
        <w:tc>
          <w:tcPr>
            <w:tcW w:w="5044" w:type="dxa"/>
            <w:gridSpan w:val="2"/>
            <w:vMerge/>
            <w:tcBorders>
              <w:top w:val="nil"/>
              <w:left w:val="nil"/>
              <w:bottom w:val="nil"/>
              <w:right w:val="nil"/>
            </w:tcBorders>
            <w:shd w:val="clear" w:color="auto" w:fill="FFFFFF"/>
            <w:vAlign w:val="bottom"/>
          </w:tcPr>
          <w:p w14:paraId="540AEA1C" w14:textId="77777777" w:rsidR="00DE1851" w:rsidRPr="004962D9" w:rsidRDefault="00DE1851" w:rsidP="00BE68ED">
            <w:pPr>
              <w:autoSpaceDE w:val="0"/>
              <w:autoSpaceDN w:val="0"/>
              <w:adjustRightInd w:val="0"/>
              <w:spacing w:line="240" w:lineRule="auto"/>
              <w:rPr>
                <w:rFonts w:ascii="Arial" w:hAnsi="Arial" w:cs="Arial"/>
                <w:color w:val="264A60"/>
                <w:sz w:val="18"/>
                <w:szCs w:val="18"/>
              </w:rPr>
            </w:pPr>
          </w:p>
        </w:tc>
        <w:tc>
          <w:tcPr>
            <w:tcW w:w="1130" w:type="dxa"/>
            <w:tcBorders>
              <w:top w:val="nil"/>
              <w:left w:val="nil"/>
              <w:bottom w:val="single" w:sz="8" w:space="0" w:color="152935"/>
              <w:right w:val="single" w:sz="8" w:space="0" w:color="E0E0E0"/>
            </w:tcBorders>
            <w:shd w:val="clear" w:color="auto" w:fill="FFFFFF"/>
            <w:vAlign w:val="bottom"/>
          </w:tcPr>
          <w:p w14:paraId="41C40C70"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Total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191DFD7B"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Boy</w:t>
            </w:r>
          </w:p>
        </w:tc>
        <w:tc>
          <w:tcPr>
            <w:tcW w:w="1129" w:type="dxa"/>
            <w:tcBorders>
              <w:top w:val="nil"/>
              <w:left w:val="single" w:sz="8" w:space="0" w:color="E0E0E0"/>
              <w:bottom w:val="single" w:sz="8" w:space="0" w:color="152935"/>
              <w:right w:val="nil"/>
            </w:tcBorders>
            <w:shd w:val="clear" w:color="auto" w:fill="FFFFFF"/>
            <w:vAlign w:val="bottom"/>
          </w:tcPr>
          <w:p w14:paraId="2E921487"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Girl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352A4567"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3-7</w:t>
            </w:r>
          </w:p>
        </w:tc>
        <w:tc>
          <w:tcPr>
            <w:tcW w:w="1129" w:type="dxa"/>
            <w:tcBorders>
              <w:top w:val="nil"/>
              <w:left w:val="single" w:sz="8" w:space="0" w:color="E0E0E0"/>
              <w:bottom w:val="single" w:sz="8" w:space="0" w:color="152935"/>
              <w:right w:val="nil"/>
            </w:tcBorders>
            <w:shd w:val="clear" w:color="auto" w:fill="FFFFFF"/>
            <w:vAlign w:val="bottom"/>
          </w:tcPr>
          <w:p w14:paraId="31B54966"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8-11</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12CDA4C0"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ABC1</w:t>
            </w:r>
          </w:p>
        </w:tc>
        <w:tc>
          <w:tcPr>
            <w:tcW w:w="1129" w:type="dxa"/>
            <w:tcBorders>
              <w:top w:val="nil"/>
              <w:left w:val="single" w:sz="8" w:space="0" w:color="E0E0E0"/>
              <w:bottom w:val="single" w:sz="8" w:space="0" w:color="152935"/>
              <w:right w:val="nil"/>
            </w:tcBorders>
            <w:shd w:val="clear" w:color="auto" w:fill="FFFFFF"/>
            <w:vAlign w:val="bottom"/>
          </w:tcPr>
          <w:p w14:paraId="7636134B"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C2DE</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138F1145"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White</w:t>
            </w:r>
          </w:p>
        </w:tc>
        <w:tc>
          <w:tcPr>
            <w:tcW w:w="1129" w:type="dxa"/>
            <w:tcBorders>
              <w:top w:val="nil"/>
              <w:left w:val="single" w:sz="8" w:space="0" w:color="E0E0E0"/>
              <w:bottom w:val="single" w:sz="8" w:space="0" w:color="152935"/>
              <w:right w:val="nil"/>
            </w:tcBorders>
            <w:shd w:val="clear" w:color="auto" w:fill="FFFFFF"/>
            <w:vAlign w:val="bottom"/>
          </w:tcPr>
          <w:p w14:paraId="729642A1"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BME</w:t>
            </w:r>
          </w:p>
        </w:tc>
      </w:tr>
      <w:tr w:rsidR="00DE1851" w:rsidRPr="004962D9" w14:paraId="3F58B2BE" w14:textId="77777777" w:rsidTr="00BE68ED">
        <w:trPr>
          <w:cantSplit/>
        </w:trPr>
        <w:tc>
          <w:tcPr>
            <w:tcW w:w="2699" w:type="dxa"/>
            <w:vMerge w:val="restart"/>
            <w:tcBorders>
              <w:top w:val="single" w:sz="8" w:space="0" w:color="152935"/>
              <w:left w:val="nil"/>
              <w:bottom w:val="single" w:sz="8" w:space="0" w:color="152935"/>
              <w:right w:val="nil"/>
            </w:tcBorders>
            <w:shd w:val="clear" w:color="auto" w:fill="E0E0E0"/>
          </w:tcPr>
          <w:p w14:paraId="1D31FFFB"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Wearable (e.g. FitBit, AppleWatch)</w:t>
            </w:r>
          </w:p>
        </w:tc>
        <w:tc>
          <w:tcPr>
            <w:tcW w:w="2345" w:type="dxa"/>
            <w:tcBorders>
              <w:top w:val="single" w:sz="8" w:space="0" w:color="152935"/>
              <w:left w:val="nil"/>
              <w:bottom w:val="single" w:sz="8" w:space="0" w:color="AEAEAE"/>
              <w:right w:val="nil"/>
            </w:tcBorders>
            <w:shd w:val="clear" w:color="auto" w:fill="E0E0E0"/>
          </w:tcPr>
          <w:p w14:paraId="22360711"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Less than 30 minutes</w:t>
            </w:r>
          </w:p>
        </w:tc>
        <w:tc>
          <w:tcPr>
            <w:tcW w:w="1130" w:type="dxa"/>
            <w:tcBorders>
              <w:top w:val="single" w:sz="8" w:space="0" w:color="152935"/>
              <w:left w:val="nil"/>
              <w:bottom w:val="single" w:sz="8" w:space="0" w:color="AEAEAE"/>
              <w:right w:val="single" w:sz="8" w:space="0" w:color="E0E0E0"/>
            </w:tcBorders>
            <w:shd w:val="clear" w:color="auto" w:fill="FFFFFF"/>
          </w:tcPr>
          <w:p w14:paraId="0DB9EA9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45.1%</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068C34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39.7%</w:t>
            </w:r>
          </w:p>
        </w:tc>
        <w:tc>
          <w:tcPr>
            <w:tcW w:w="1129" w:type="dxa"/>
            <w:tcBorders>
              <w:top w:val="single" w:sz="8" w:space="0" w:color="152935"/>
              <w:left w:val="single" w:sz="8" w:space="0" w:color="E0E0E0"/>
              <w:bottom w:val="single" w:sz="8" w:space="0" w:color="AEAEAE"/>
              <w:right w:val="nil"/>
            </w:tcBorders>
            <w:shd w:val="clear" w:color="auto" w:fill="FFFFFF"/>
          </w:tcPr>
          <w:p w14:paraId="3E172A6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50.4%</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19C31F3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46.4%</w:t>
            </w:r>
          </w:p>
        </w:tc>
        <w:tc>
          <w:tcPr>
            <w:tcW w:w="1129" w:type="dxa"/>
            <w:tcBorders>
              <w:top w:val="single" w:sz="8" w:space="0" w:color="152935"/>
              <w:left w:val="single" w:sz="8" w:space="0" w:color="E0E0E0"/>
              <w:bottom w:val="single" w:sz="8" w:space="0" w:color="AEAEAE"/>
              <w:right w:val="nil"/>
            </w:tcBorders>
            <w:shd w:val="clear" w:color="auto" w:fill="FFFFFF"/>
          </w:tcPr>
          <w:p w14:paraId="6D92553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44.4%</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21DC8BC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44.7%</w:t>
            </w:r>
          </w:p>
        </w:tc>
        <w:tc>
          <w:tcPr>
            <w:tcW w:w="1129" w:type="dxa"/>
            <w:tcBorders>
              <w:top w:val="single" w:sz="8" w:space="0" w:color="152935"/>
              <w:left w:val="single" w:sz="8" w:space="0" w:color="E0E0E0"/>
              <w:bottom w:val="single" w:sz="8" w:space="0" w:color="AEAEAE"/>
              <w:right w:val="nil"/>
            </w:tcBorders>
            <w:shd w:val="clear" w:color="auto" w:fill="FFFFFF"/>
          </w:tcPr>
          <w:p w14:paraId="24EA445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47.0%</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4A4D175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48.7%</w:t>
            </w:r>
          </w:p>
        </w:tc>
        <w:tc>
          <w:tcPr>
            <w:tcW w:w="1129" w:type="dxa"/>
            <w:tcBorders>
              <w:top w:val="single" w:sz="8" w:space="0" w:color="152935"/>
              <w:left w:val="single" w:sz="8" w:space="0" w:color="E0E0E0"/>
              <w:bottom w:val="single" w:sz="8" w:space="0" w:color="AEAEAE"/>
              <w:right w:val="nil"/>
            </w:tcBorders>
            <w:shd w:val="clear" w:color="auto" w:fill="FFFFFF"/>
          </w:tcPr>
          <w:p w14:paraId="0A85855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27.5%</w:t>
            </w:r>
          </w:p>
        </w:tc>
      </w:tr>
      <w:tr w:rsidR="00DE1851" w:rsidRPr="004962D9" w14:paraId="0197ADF1"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48CE0AF3"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2386E3A5"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31-60 minutes</w:t>
            </w:r>
          </w:p>
        </w:tc>
        <w:tc>
          <w:tcPr>
            <w:tcW w:w="1130" w:type="dxa"/>
            <w:tcBorders>
              <w:top w:val="single" w:sz="8" w:space="0" w:color="AEAEAE"/>
              <w:left w:val="nil"/>
              <w:bottom w:val="single" w:sz="8" w:space="0" w:color="AEAEAE"/>
              <w:right w:val="single" w:sz="8" w:space="0" w:color="E0E0E0"/>
            </w:tcBorders>
            <w:shd w:val="clear" w:color="auto" w:fill="FFFFFF"/>
          </w:tcPr>
          <w:p w14:paraId="08D802D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1F1BA0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7.3%</w:t>
            </w:r>
          </w:p>
        </w:tc>
        <w:tc>
          <w:tcPr>
            <w:tcW w:w="1129" w:type="dxa"/>
            <w:tcBorders>
              <w:top w:val="single" w:sz="8" w:space="0" w:color="AEAEAE"/>
              <w:left w:val="single" w:sz="8" w:space="0" w:color="E0E0E0"/>
              <w:bottom w:val="single" w:sz="8" w:space="0" w:color="AEAEAE"/>
              <w:right w:val="nil"/>
            </w:tcBorders>
            <w:shd w:val="clear" w:color="auto" w:fill="FFFFFF"/>
          </w:tcPr>
          <w:p w14:paraId="117AD37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0107C0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10.1%</w:t>
            </w:r>
          </w:p>
        </w:tc>
        <w:tc>
          <w:tcPr>
            <w:tcW w:w="1129" w:type="dxa"/>
            <w:tcBorders>
              <w:top w:val="single" w:sz="8" w:space="0" w:color="AEAEAE"/>
              <w:left w:val="single" w:sz="8" w:space="0" w:color="E0E0E0"/>
              <w:bottom w:val="single" w:sz="8" w:space="0" w:color="AEAEAE"/>
              <w:right w:val="nil"/>
            </w:tcBorders>
            <w:shd w:val="clear" w:color="auto" w:fill="FFFFFF"/>
          </w:tcPr>
          <w:p w14:paraId="037266D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6E11C1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8.5%</w:t>
            </w:r>
          </w:p>
        </w:tc>
        <w:tc>
          <w:tcPr>
            <w:tcW w:w="1129" w:type="dxa"/>
            <w:tcBorders>
              <w:top w:val="single" w:sz="8" w:space="0" w:color="AEAEAE"/>
              <w:left w:val="single" w:sz="8" w:space="0" w:color="E0E0E0"/>
              <w:bottom w:val="single" w:sz="8" w:space="0" w:color="AEAEAE"/>
              <w:right w:val="nil"/>
            </w:tcBorders>
            <w:shd w:val="clear" w:color="auto" w:fill="FFFFFF"/>
          </w:tcPr>
          <w:p w14:paraId="14FF056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67F2DF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7.1%</w:t>
            </w:r>
          </w:p>
        </w:tc>
        <w:tc>
          <w:tcPr>
            <w:tcW w:w="1129" w:type="dxa"/>
            <w:tcBorders>
              <w:top w:val="single" w:sz="8" w:space="0" w:color="AEAEAE"/>
              <w:left w:val="single" w:sz="8" w:space="0" w:color="E0E0E0"/>
              <w:bottom w:val="single" w:sz="8" w:space="0" w:color="AEAEAE"/>
              <w:right w:val="nil"/>
            </w:tcBorders>
            <w:shd w:val="clear" w:color="auto" w:fill="FFFFFF"/>
          </w:tcPr>
          <w:p w14:paraId="281325A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8.8%</w:t>
            </w:r>
          </w:p>
        </w:tc>
      </w:tr>
      <w:tr w:rsidR="00DE1851" w:rsidRPr="004962D9" w14:paraId="1DD229A4"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32F8B438"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0A268EA2"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1 hour</w:t>
            </w:r>
          </w:p>
        </w:tc>
        <w:tc>
          <w:tcPr>
            <w:tcW w:w="1130" w:type="dxa"/>
            <w:tcBorders>
              <w:top w:val="single" w:sz="8" w:space="0" w:color="AEAEAE"/>
              <w:left w:val="nil"/>
              <w:bottom w:val="single" w:sz="8" w:space="0" w:color="AEAEAE"/>
              <w:right w:val="single" w:sz="8" w:space="0" w:color="E0E0E0"/>
            </w:tcBorders>
            <w:shd w:val="clear" w:color="auto" w:fill="FFFFFF"/>
          </w:tcPr>
          <w:p w14:paraId="043A840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3E6DD7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10.8%</w:t>
            </w:r>
          </w:p>
        </w:tc>
        <w:tc>
          <w:tcPr>
            <w:tcW w:w="1129" w:type="dxa"/>
            <w:tcBorders>
              <w:top w:val="single" w:sz="8" w:space="0" w:color="AEAEAE"/>
              <w:left w:val="single" w:sz="8" w:space="0" w:color="E0E0E0"/>
              <w:bottom w:val="single" w:sz="8" w:space="0" w:color="AEAEAE"/>
              <w:right w:val="nil"/>
            </w:tcBorders>
            <w:shd w:val="clear" w:color="auto" w:fill="FFFFFF"/>
          </w:tcPr>
          <w:p w14:paraId="5ACAD7D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2C623E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11.9%</w:t>
            </w:r>
          </w:p>
        </w:tc>
        <w:tc>
          <w:tcPr>
            <w:tcW w:w="1129" w:type="dxa"/>
            <w:tcBorders>
              <w:top w:val="single" w:sz="8" w:space="0" w:color="AEAEAE"/>
              <w:left w:val="single" w:sz="8" w:space="0" w:color="E0E0E0"/>
              <w:bottom w:val="single" w:sz="8" w:space="0" w:color="AEAEAE"/>
              <w:right w:val="nil"/>
            </w:tcBorders>
            <w:shd w:val="clear" w:color="auto" w:fill="FFFFFF"/>
          </w:tcPr>
          <w:p w14:paraId="765CFB0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816799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11.4%</w:t>
            </w:r>
          </w:p>
        </w:tc>
        <w:tc>
          <w:tcPr>
            <w:tcW w:w="1129" w:type="dxa"/>
            <w:tcBorders>
              <w:top w:val="single" w:sz="8" w:space="0" w:color="AEAEAE"/>
              <w:left w:val="single" w:sz="8" w:space="0" w:color="E0E0E0"/>
              <w:bottom w:val="single" w:sz="8" w:space="0" w:color="AEAEAE"/>
              <w:right w:val="nil"/>
            </w:tcBorders>
            <w:shd w:val="clear" w:color="auto" w:fill="FFFFFF"/>
          </w:tcPr>
          <w:p w14:paraId="41440F2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B05BE2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11.2%</w:t>
            </w:r>
          </w:p>
        </w:tc>
        <w:tc>
          <w:tcPr>
            <w:tcW w:w="1129" w:type="dxa"/>
            <w:tcBorders>
              <w:top w:val="single" w:sz="8" w:space="0" w:color="AEAEAE"/>
              <w:left w:val="single" w:sz="8" w:space="0" w:color="E0E0E0"/>
              <w:bottom w:val="single" w:sz="8" w:space="0" w:color="AEAEAE"/>
              <w:right w:val="nil"/>
            </w:tcBorders>
            <w:shd w:val="clear" w:color="auto" w:fill="FFFFFF"/>
          </w:tcPr>
          <w:p w14:paraId="565BE0F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12.5%</w:t>
            </w:r>
          </w:p>
        </w:tc>
      </w:tr>
      <w:tr w:rsidR="00DE1851" w:rsidRPr="004962D9" w14:paraId="5DBB28D6"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22943E1D"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2C1FA797"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2 hours</w:t>
            </w:r>
          </w:p>
        </w:tc>
        <w:tc>
          <w:tcPr>
            <w:tcW w:w="1130" w:type="dxa"/>
            <w:tcBorders>
              <w:top w:val="single" w:sz="8" w:space="0" w:color="AEAEAE"/>
              <w:left w:val="nil"/>
              <w:bottom w:val="single" w:sz="8" w:space="0" w:color="AEAEAE"/>
              <w:right w:val="single" w:sz="8" w:space="0" w:color="E0E0E0"/>
            </w:tcBorders>
            <w:shd w:val="clear" w:color="auto" w:fill="FFFFFF"/>
          </w:tcPr>
          <w:p w14:paraId="556D298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7DE88B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11.6%</w:t>
            </w:r>
          </w:p>
        </w:tc>
        <w:tc>
          <w:tcPr>
            <w:tcW w:w="1129" w:type="dxa"/>
            <w:tcBorders>
              <w:top w:val="single" w:sz="8" w:space="0" w:color="AEAEAE"/>
              <w:left w:val="single" w:sz="8" w:space="0" w:color="E0E0E0"/>
              <w:bottom w:val="single" w:sz="8" w:space="0" w:color="AEAEAE"/>
              <w:right w:val="nil"/>
            </w:tcBorders>
            <w:shd w:val="clear" w:color="auto" w:fill="FFFFFF"/>
          </w:tcPr>
          <w:p w14:paraId="0F30A80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8AC026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7.7%</w:t>
            </w:r>
          </w:p>
        </w:tc>
        <w:tc>
          <w:tcPr>
            <w:tcW w:w="1129" w:type="dxa"/>
            <w:tcBorders>
              <w:top w:val="single" w:sz="8" w:space="0" w:color="AEAEAE"/>
              <w:left w:val="single" w:sz="8" w:space="0" w:color="E0E0E0"/>
              <w:bottom w:val="single" w:sz="8" w:space="0" w:color="AEAEAE"/>
              <w:right w:val="nil"/>
            </w:tcBorders>
            <w:shd w:val="clear" w:color="auto" w:fill="FFFFFF"/>
          </w:tcPr>
          <w:p w14:paraId="59E59AD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871E70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9.4%</w:t>
            </w:r>
          </w:p>
        </w:tc>
        <w:tc>
          <w:tcPr>
            <w:tcW w:w="1129" w:type="dxa"/>
            <w:tcBorders>
              <w:top w:val="single" w:sz="8" w:space="0" w:color="AEAEAE"/>
              <w:left w:val="single" w:sz="8" w:space="0" w:color="E0E0E0"/>
              <w:bottom w:val="single" w:sz="8" w:space="0" w:color="AEAEAE"/>
              <w:right w:val="nil"/>
            </w:tcBorders>
            <w:shd w:val="clear" w:color="auto" w:fill="FFFFFF"/>
          </w:tcPr>
          <w:p w14:paraId="24B89E8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9A5A61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7.6%</w:t>
            </w:r>
          </w:p>
        </w:tc>
        <w:tc>
          <w:tcPr>
            <w:tcW w:w="1129" w:type="dxa"/>
            <w:tcBorders>
              <w:top w:val="single" w:sz="8" w:space="0" w:color="AEAEAE"/>
              <w:left w:val="single" w:sz="8" w:space="0" w:color="E0E0E0"/>
              <w:bottom w:val="single" w:sz="8" w:space="0" w:color="AEAEAE"/>
              <w:right w:val="nil"/>
            </w:tcBorders>
            <w:shd w:val="clear" w:color="auto" w:fill="FFFFFF"/>
          </w:tcPr>
          <w:p w14:paraId="42E1710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15.0%</w:t>
            </w:r>
          </w:p>
        </w:tc>
      </w:tr>
      <w:tr w:rsidR="00DE1851" w:rsidRPr="004962D9" w14:paraId="7DAC4A54"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701A7228"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419A4F42"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 hours</w:t>
            </w:r>
          </w:p>
        </w:tc>
        <w:tc>
          <w:tcPr>
            <w:tcW w:w="1130" w:type="dxa"/>
            <w:tcBorders>
              <w:top w:val="single" w:sz="8" w:space="0" w:color="AEAEAE"/>
              <w:left w:val="nil"/>
              <w:bottom w:val="single" w:sz="8" w:space="0" w:color="AEAEAE"/>
              <w:right w:val="single" w:sz="8" w:space="0" w:color="E0E0E0"/>
            </w:tcBorders>
            <w:shd w:val="clear" w:color="auto" w:fill="FFFFFF"/>
          </w:tcPr>
          <w:p w14:paraId="57DF720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225D18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7.3%</w:t>
            </w:r>
          </w:p>
        </w:tc>
        <w:tc>
          <w:tcPr>
            <w:tcW w:w="1129" w:type="dxa"/>
            <w:tcBorders>
              <w:top w:val="single" w:sz="8" w:space="0" w:color="AEAEAE"/>
              <w:left w:val="single" w:sz="8" w:space="0" w:color="E0E0E0"/>
              <w:bottom w:val="single" w:sz="8" w:space="0" w:color="AEAEAE"/>
              <w:right w:val="nil"/>
            </w:tcBorders>
            <w:shd w:val="clear" w:color="auto" w:fill="FFFFFF"/>
          </w:tcPr>
          <w:p w14:paraId="6FE40C3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AB5BAE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7.1%</w:t>
            </w:r>
          </w:p>
        </w:tc>
        <w:tc>
          <w:tcPr>
            <w:tcW w:w="1129" w:type="dxa"/>
            <w:tcBorders>
              <w:top w:val="single" w:sz="8" w:space="0" w:color="AEAEAE"/>
              <w:left w:val="single" w:sz="8" w:space="0" w:color="E0E0E0"/>
              <w:bottom w:val="single" w:sz="8" w:space="0" w:color="AEAEAE"/>
              <w:right w:val="nil"/>
            </w:tcBorders>
            <w:shd w:val="clear" w:color="auto" w:fill="FFFFFF"/>
          </w:tcPr>
          <w:p w14:paraId="48D0F63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383110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6.1%</w:t>
            </w:r>
          </w:p>
        </w:tc>
        <w:tc>
          <w:tcPr>
            <w:tcW w:w="1129" w:type="dxa"/>
            <w:tcBorders>
              <w:top w:val="single" w:sz="8" w:space="0" w:color="AEAEAE"/>
              <w:left w:val="single" w:sz="8" w:space="0" w:color="E0E0E0"/>
              <w:bottom w:val="single" w:sz="8" w:space="0" w:color="AEAEAE"/>
              <w:right w:val="nil"/>
            </w:tcBorders>
            <w:shd w:val="clear" w:color="auto" w:fill="FFFFFF"/>
          </w:tcPr>
          <w:p w14:paraId="262FDF2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58FBC5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5.1%</w:t>
            </w:r>
          </w:p>
        </w:tc>
        <w:tc>
          <w:tcPr>
            <w:tcW w:w="1129" w:type="dxa"/>
            <w:tcBorders>
              <w:top w:val="single" w:sz="8" w:space="0" w:color="AEAEAE"/>
              <w:left w:val="single" w:sz="8" w:space="0" w:color="E0E0E0"/>
              <w:bottom w:val="single" w:sz="8" w:space="0" w:color="AEAEAE"/>
              <w:right w:val="nil"/>
            </w:tcBorders>
            <w:shd w:val="clear" w:color="auto" w:fill="FFFFFF"/>
          </w:tcPr>
          <w:p w14:paraId="46386CA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10.0%</w:t>
            </w:r>
          </w:p>
        </w:tc>
      </w:tr>
      <w:tr w:rsidR="00DE1851" w:rsidRPr="004962D9" w14:paraId="2A1C0195"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55AC83A8"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5643A9B5"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4 hours</w:t>
            </w:r>
          </w:p>
        </w:tc>
        <w:tc>
          <w:tcPr>
            <w:tcW w:w="1130" w:type="dxa"/>
            <w:tcBorders>
              <w:top w:val="single" w:sz="8" w:space="0" w:color="AEAEAE"/>
              <w:left w:val="nil"/>
              <w:bottom w:val="single" w:sz="8" w:space="0" w:color="AEAEAE"/>
              <w:right w:val="single" w:sz="8" w:space="0" w:color="E0E0E0"/>
            </w:tcBorders>
            <w:shd w:val="clear" w:color="auto" w:fill="FFFFFF"/>
          </w:tcPr>
          <w:p w14:paraId="7CD2713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04F7EB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3.9%</w:t>
            </w:r>
          </w:p>
        </w:tc>
        <w:tc>
          <w:tcPr>
            <w:tcW w:w="1129" w:type="dxa"/>
            <w:tcBorders>
              <w:top w:val="single" w:sz="8" w:space="0" w:color="AEAEAE"/>
              <w:left w:val="single" w:sz="8" w:space="0" w:color="E0E0E0"/>
              <w:bottom w:val="single" w:sz="8" w:space="0" w:color="AEAEAE"/>
              <w:right w:val="nil"/>
            </w:tcBorders>
            <w:shd w:val="clear" w:color="auto" w:fill="FFFFFF"/>
          </w:tcPr>
          <w:p w14:paraId="74BC091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CB4B6E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4.2%</w:t>
            </w:r>
          </w:p>
        </w:tc>
        <w:tc>
          <w:tcPr>
            <w:tcW w:w="1129" w:type="dxa"/>
            <w:tcBorders>
              <w:top w:val="single" w:sz="8" w:space="0" w:color="AEAEAE"/>
              <w:left w:val="single" w:sz="8" w:space="0" w:color="E0E0E0"/>
              <w:bottom w:val="single" w:sz="8" w:space="0" w:color="AEAEAE"/>
              <w:right w:val="nil"/>
            </w:tcBorders>
            <w:shd w:val="clear" w:color="auto" w:fill="FFFFFF"/>
          </w:tcPr>
          <w:p w14:paraId="6BDA95B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BAE4B7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4.7%</w:t>
            </w:r>
          </w:p>
        </w:tc>
        <w:tc>
          <w:tcPr>
            <w:tcW w:w="1129" w:type="dxa"/>
            <w:tcBorders>
              <w:top w:val="single" w:sz="8" w:space="0" w:color="AEAEAE"/>
              <w:left w:val="single" w:sz="8" w:space="0" w:color="E0E0E0"/>
              <w:bottom w:val="single" w:sz="8" w:space="0" w:color="AEAEAE"/>
              <w:right w:val="nil"/>
            </w:tcBorders>
            <w:shd w:val="clear" w:color="auto" w:fill="FFFFFF"/>
          </w:tcPr>
          <w:p w14:paraId="289136A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5EA36C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3.3%</w:t>
            </w:r>
          </w:p>
        </w:tc>
        <w:tc>
          <w:tcPr>
            <w:tcW w:w="1129" w:type="dxa"/>
            <w:tcBorders>
              <w:top w:val="single" w:sz="8" w:space="0" w:color="AEAEAE"/>
              <w:left w:val="single" w:sz="8" w:space="0" w:color="E0E0E0"/>
              <w:bottom w:val="single" w:sz="8" w:space="0" w:color="AEAEAE"/>
              <w:right w:val="nil"/>
            </w:tcBorders>
            <w:shd w:val="clear" w:color="auto" w:fill="FFFFFF"/>
          </w:tcPr>
          <w:p w14:paraId="65452EA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8.8%</w:t>
            </w:r>
          </w:p>
        </w:tc>
      </w:tr>
      <w:tr w:rsidR="00DE1851" w:rsidRPr="004962D9" w14:paraId="1D305BF0"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0F757218"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27A6C8B4"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5 hours</w:t>
            </w:r>
          </w:p>
        </w:tc>
        <w:tc>
          <w:tcPr>
            <w:tcW w:w="1130" w:type="dxa"/>
            <w:tcBorders>
              <w:top w:val="single" w:sz="8" w:space="0" w:color="AEAEAE"/>
              <w:left w:val="nil"/>
              <w:bottom w:val="single" w:sz="8" w:space="0" w:color="AEAEAE"/>
              <w:right w:val="single" w:sz="8" w:space="0" w:color="E0E0E0"/>
            </w:tcBorders>
            <w:shd w:val="clear" w:color="auto" w:fill="FFFFFF"/>
          </w:tcPr>
          <w:p w14:paraId="446E6DE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B7AAF2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4.7%</w:t>
            </w:r>
          </w:p>
        </w:tc>
        <w:tc>
          <w:tcPr>
            <w:tcW w:w="1129" w:type="dxa"/>
            <w:tcBorders>
              <w:top w:val="single" w:sz="8" w:space="0" w:color="AEAEAE"/>
              <w:left w:val="single" w:sz="8" w:space="0" w:color="E0E0E0"/>
              <w:bottom w:val="single" w:sz="8" w:space="0" w:color="AEAEAE"/>
              <w:right w:val="nil"/>
            </w:tcBorders>
            <w:shd w:val="clear" w:color="auto" w:fill="FFFFFF"/>
          </w:tcPr>
          <w:p w14:paraId="0C9D3CA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72CF7A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6.0%</w:t>
            </w:r>
          </w:p>
        </w:tc>
        <w:tc>
          <w:tcPr>
            <w:tcW w:w="1129" w:type="dxa"/>
            <w:tcBorders>
              <w:top w:val="single" w:sz="8" w:space="0" w:color="AEAEAE"/>
              <w:left w:val="single" w:sz="8" w:space="0" w:color="E0E0E0"/>
              <w:bottom w:val="single" w:sz="8" w:space="0" w:color="AEAEAE"/>
              <w:right w:val="nil"/>
            </w:tcBorders>
            <w:shd w:val="clear" w:color="auto" w:fill="FFFFFF"/>
          </w:tcPr>
          <w:p w14:paraId="6325E72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022D94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2.9%</w:t>
            </w:r>
          </w:p>
        </w:tc>
        <w:tc>
          <w:tcPr>
            <w:tcW w:w="1129" w:type="dxa"/>
            <w:tcBorders>
              <w:top w:val="single" w:sz="8" w:space="0" w:color="AEAEAE"/>
              <w:left w:val="single" w:sz="8" w:space="0" w:color="E0E0E0"/>
              <w:bottom w:val="single" w:sz="8" w:space="0" w:color="AEAEAE"/>
              <w:right w:val="nil"/>
            </w:tcBorders>
            <w:shd w:val="clear" w:color="auto" w:fill="FFFFFF"/>
          </w:tcPr>
          <w:p w14:paraId="13F6658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EA141E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3.6%</w:t>
            </w:r>
          </w:p>
        </w:tc>
        <w:tc>
          <w:tcPr>
            <w:tcW w:w="1129" w:type="dxa"/>
            <w:tcBorders>
              <w:top w:val="single" w:sz="8" w:space="0" w:color="AEAEAE"/>
              <w:left w:val="single" w:sz="8" w:space="0" w:color="E0E0E0"/>
              <w:bottom w:val="single" w:sz="8" w:space="0" w:color="AEAEAE"/>
              <w:right w:val="nil"/>
            </w:tcBorders>
            <w:shd w:val="clear" w:color="auto" w:fill="FFFFFF"/>
          </w:tcPr>
          <w:p w14:paraId="3B6B448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7.5%</w:t>
            </w:r>
          </w:p>
        </w:tc>
      </w:tr>
      <w:tr w:rsidR="00DE1851" w:rsidRPr="004962D9" w14:paraId="5CC46F92"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6343D3D0"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3C21B34C"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6 hours</w:t>
            </w:r>
          </w:p>
        </w:tc>
        <w:tc>
          <w:tcPr>
            <w:tcW w:w="1130" w:type="dxa"/>
            <w:tcBorders>
              <w:top w:val="single" w:sz="8" w:space="0" w:color="AEAEAE"/>
              <w:left w:val="nil"/>
              <w:bottom w:val="single" w:sz="8" w:space="0" w:color="AEAEAE"/>
              <w:right w:val="single" w:sz="8" w:space="0" w:color="E0E0E0"/>
            </w:tcBorders>
            <w:shd w:val="clear" w:color="auto" w:fill="FFFFFF"/>
          </w:tcPr>
          <w:p w14:paraId="73E8313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DB402B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3.4%</w:t>
            </w:r>
          </w:p>
        </w:tc>
        <w:tc>
          <w:tcPr>
            <w:tcW w:w="1129" w:type="dxa"/>
            <w:tcBorders>
              <w:top w:val="single" w:sz="8" w:space="0" w:color="AEAEAE"/>
              <w:left w:val="single" w:sz="8" w:space="0" w:color="E0E0E0"/>
              <w:bottom w:val="single" w:sz="8" w:space="0" w:color="AEAEAE"/>
              <w:right w:val="nil"/>
            </w:tcBorders>
            <w:shd w:val="clear" w:color="auto" w:fill="FFFFFF"/>
          </w:tcPr>
          <w:p w14:paraId="6DD7E45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E5FC59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3.0%</w:t>
            </w:r>
          </w:p>
        </w:tc>
        <w:tc>
          <w:tcPr>
            <w:tcW w:w="1129" w:type="dxa"/>
            <w:tcBorders>
              <w:top w:val="single" w:sz="8" w:space="0" w:color="AEAEAE"/>
              <w:left w:val="single" w:sz="8" w:space="0" w:color="E0E0E0"/>
              <w:bottom w:val="single" w:sz="8" w:space="0" w:color="AEAEAE"/>
              <w:right w:val="nil"/>
            </w:tcBorders>
            <w:shd w:val="clear" w:color="auto" w:fill="FFFFFF"/>
          </w:tcPr>
          <w:p w14:paraId="0B2CA9A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B74ECB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3.2%</w:t>
            </w:r>
          </w:p>
        </w:tc>
        <w:tc>
          <w:tcPr>
            <w:tcW w:w="1129" w:type="dxa"/>
            <w:tcBorders>
              <w:top w:val="single" w:sz="8" w:space="0" w:color="AEAEAE"/>
              <w:left w:val="single" w:sz="8" w:space="0" w:color="E0E0E0"/>
              <w:bottom w:val="single" w:sz="8" w:space="0" w:color="AEAEAE"/>
              <w:right w:val="nil"/>
            </w:tcBorders>
            <w:shd w:val="clear" w:color="auto" w:fill="FFFFFF"/>
          </w:tcPr>
          <w:p w14:paraId="5FAA172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B46F18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2.5%</w:t>
            </w:r>
          </w:p>
        </w:tc>
        <w:tc>
          <w:tcPr>
            <w:tcW w:w="1129" w:type="dxa"/>
            <w:tcBorders>
              <w:top w:val="single" w:sz="8" w:space="0" w:color="AEAEAE"/>
              <w:left w:val="single" w:sz="8" w:space="0" w:color="E0E0E0"/>
              <w:bottom w:val="single" w:sz="8" w:space="0" w:color="AEAEAE"/>
              <w:right w:val="nil"/>
            </w:tcBorders>
            <w:shd w:val="clear" w:color="auto" w:fill="FFFFFF"/>
          </w:tcPr>
          <w:p w14:paraId="0BABE6D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5.0%</w:t>
            </w:r>
          </w:p>
        </w:tc>
      </w:tr>
      <w:tr w:rsidR="00DE1851" w:rsidRPr="004962D9" w14:paraId="6E60044B"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76F91239"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4C3CFAE9"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7 hours</w:t>
            </w:r>
          </w:p>
        </w:tc>
        <w:tc>
          <w:tcPr>
            <w:tcW w:w="1130" w:type="dxa"/>
            <w:tcBorders>
              <w:top w:val="single" w:sz="8" w:space="0" w:color="AEAEAE"/>
              <w:left w:val="nil"/>
              <w:bottom w:val="single" w:sz="8" w:space="0" w:color="AEAEAE"/>
              <w:right w:val="single" w:sz="8" w:space="0" w:color="E0E0E0"/>
            </w:tcBorders>
            <w:shd w:val="clear" w:color="auto" w:fill="FFFFFF"/>
          </w:tcPr>
          <w:p w14:paraId="5A728D3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79F74C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w:t>
            </w:r>
          </w:p>
        </w:tc>
        <w:tc>
          <w:tcPr>
            <w:tcW w:w="1129" w:type="dxa"/>
            <w:tcBorders>
              <w:top w:val="single" w:sz="8" w:space="0" w:color="AEAEAE"/>
              <w:left w:val="single" w:sz="8" w:space="0" w:color="E0E0E0"/>
              <w:bottom w:val="single" w:sz="8" w:space="0" w:color="AEAEAE"/>
              <w:right w:val="nil"/>
            </w:tcBorders>
            <w:shd w:val="clear" w:color="auto" w:fill="FFFFFF"/>
          </w:tcPr>
          <w:p w14:paraId="3B4EF5C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F3832F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nil"/>
            </w:tcBorders>
            <w:shd w:val="clear" w:color="auto" w:fill="FFFFFF"/>
          </w:tcPr>
          <w:p w14:paraId="0A079C0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0FA574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nil"/>
            </w:tcBorders>
            <w:shd w:val="clear" w:color="auto" w:fill="FFFFFF"/>
          </w:tcPr>
          <w:p w14:paraId="7EF3B76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6CFDE7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nil"/>
            </w:tcBorders>
            <w:shd w:val="clear" w:color="auto" w:fill="FFFFFF"/>
          </w:tcPr>
          <w:p w14:paraId="4F96FC7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w:t>
            </w:r>
          </w:p>
        </w:tc>
      </w:tr>
      <w:tr w:rsidR="00DE1851" w:rsidRPr="004962D9" w14:paraId="74FB26E3"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7491B1BF"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145CDA03"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8 hours</w:t>
            </w:r>
          </w:p>
        </w:tc>
        <w:tc>
          <w:tcPr>
            <w:tcW w:w="1130" w:type="dxa"/>
            <w:tcBorders>
              <w:top w:val="single" w:sz="8" w:space="0" w:color="AEAEAE"/>
              <w:left w:val="nil"/>
              <w:bottom w:val="single" w:sz="8" w:space="0" w:color="AEAEAE"/>
              <w:right w:val="single" w:sz="8" w:space="0" w:color="E0E0E0"/>
            </w:tcBorders>
            <w:shd w:val="clear" w:color="auto" w:fill="FFFFFF"/>
          </w:tcPr>
          <w:p w14:paraId="49244EA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0EB156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w:t>
            </w:r>
          </w:p>
        </w:tc>
        <w:tc>
          <w:tcPr>
            <w:tcW w:w="1129" w:type="dxa"/>
            <w:tcBorders>
              <w:top w:val="single" w:sz="8" w:space="0" w:color="AEAEAE"/>
              <w:left w:val="single" w:sz="8" w:space="0" w:color="E0E0E0"/>
              <w:bottom w:val="single" w:sz="8" w:space="0" w:color="AEAEAE"/>
              <w:right w:val="nil"/>
            </w:tcBorders>
            <w:shd w:val="clear" w:color="auto" w:fill="FFFFFF"/>
          </w:tcPr>
          <w:p w14:paraId="25A18A2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13DE3A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nil"/>
            </w:tcBorders>
            <w:shd w:val="clear" w:color="auto" w:fill="FFFFFF"/>
          </w:tcPr>
          <w:p w14:paraId="7E53E75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3DFEF9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nil"/>
            </w:tcBorders>
            <w:shd w:val="clear" w:color="auto" w:fill="FFFFFF"/>
          </w:tcPr>
          <w:p w14:paraId="70F76A2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EB0C64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2.3%</w:t>
            </w:r>
          </w:p>
        </w:tc>
        <w:tc>
          <w:tcPr>
            <w:tcW w:w="1129" w:type="dxa"/>
            <w:tcBorders>
              <w:top w:val="single" w:sz="8" w:space="0" w:color="AEAEAE"/>
              <w:left w:val="single" w:sz="8" w:space="0" w:color="E0E0E0"/>
              <w:bottom w:val="single" w:sz="8" w:space="0" w:color="AEAEAE"/>
              <w:right w:val="nil"/>
            </w:tcBorders>
            <w:shd w:val="clear" w:color="auto" w:fill="FFFFFF"/>
          </w:tcPr>
          <w:p w14:paraId="3EB3060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0.0%</w:t>
            </w:r>
          </w:p>
        </w:tc>
      </w:tr>
      <w:tr w:rsidR="00DE1851" w:rsidRPr="004962D9" w14:paraId="0D46959A"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620FC554"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121212E4"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More than 8 hours</w:t>
            </w:r>
          </w:p>
        </w:tc>
        <w:tc>
          <w:tcPr>
            <w:tcW w:w="1130" w:type="dxa"/>
            <w:tcBorders>
              <w:top w:val="single" w:sz="8" w:space="0" w:color="AEAEAE"/>
              <w:left w:val="nil"/>
              <w:bottom w:val="single" w:sz="8" w:space="0" w:color="AEAEAE"/>
              <w:right w:val="single" w:sz="8" w:space="0" w:color="E0E0E0"/>
            </w:tcBorders>
            <w:shd w:val="clear" w:color="auto" w:fill="FFFFFF"/>
          </w:tcPr>
          <w:p w14:paraId="5A6B737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73996B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7.3%</w:t>
            </w:r>
          </w:p>
        </w:tc>
        <w:tc>
          <w:tcPr>
            <w:tcW w:w="1129" w:type="dxa"/>
            <w:tcBorders>
              <w:top w:val="single" w:sz="8" w:space="0" w:color="AEAEAE"/>
              <w:left w:val="single" w:sz="8" w:space="0" w:color="E0E0E0"/>
              <w:bottom w:val="single" w:sz="8" w:space="0" w:color="AEAEAE"/>
              <w:right w:val="nil"/>
            </w:tcBorders>
            <w:shd w:val="clear" w:color="auto" w:fill="FFFFFF"/>
          </w:tcPr>
          <w:p w14:paraId="2758A9D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F77E35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2.4%</w:t>
            </w:r>
          </w:p>
        </w:tc>
        <w:tc>
          <w:tcPr>
            <w:tcW w:w="1129" w:type="dxa"/>
            <w:tcBorders>
              <w:top w:val="single" w:sz="8" w:space="0" w:color="AEAEAE"/>
              <w:left w:val="single" w:sz="8" w:space="0" w:color="E0E0E0"/>
              <w:bottom w:val="single" w:sz="8" w:space="0" w:color="AEAEAE"/>
              <w:right w:val="nil"/>
            </w:tcBorders>
            <w:shd w:val="clear" w:color="auto" w:fill="FFFFFF"/>
          </w:tcPr>
          <w:p w14:paraId="0559325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9EDBE4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6.4%</w:t>
            </w:r>
          </w:p>
        </w:tc>
        <w:tc>
          <w:tcPr>
            <w:tcW w:w="1129" w:type="dxa"/>
            <w:tcBorders>
              <w:top w:val="single" w:sz="8" w:space="0" w:color="AEAEAE"/>
              <w:left w:val="single" w:sz="8" w:space="0" w:color="E0E0E0"/>
              <w:bottom w:val="single" w:sz="8" w:space="0" w:color="AEAEAE"/>
              <w:right w:val="nil"/>
            </w:tcBorders>
            <w:shd w:val="clear" w:color="auto" w:fill="FFFFFF"/>
          </w:tcPr>
          <w:p w14:paraId="40A96EE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F0F735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7.4%</w:t>
            </w:r>
          </w:p>
        </w:tc>
        <w:tc>
          <w:tcPr>
            <w:tcW w:w="1129" w:type="dxa"/>
            <w:tcBorders>
              <w:top w:val="single" w:sz="8" w:space="0" w:color="AEAEAE"/>
              <w:left w:val="single" w:sz="8" w:space="0" w:color="E0E0E0"/>
              <w:bottom w:val="single" w:sz="8" w:space="0" w:color="AEAEAE"/>
              <w:right w:val="nil"/>
            </w:tcBorders>
            <w:shd w:val="clear" w:color="auto" w:fill="FFFFFF"/>
          </w:tcPr>
          <w:p w14:paraId="4EC8ED5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3.8%</w:t>
            </w:r>
          </w:p>
        </w:tc>
      </w:tr>
    </w:tbl>
    <w:p w14:paraId="67E5EABE" w14:textId="77777777" w:rsidR="00DE1851" w:rsidRPr="004962D9" w:rsidRDefault="00DE1851" w:rsidP="00DE1851">
      <w:pPr>
        <w:autoSpaceDE w:val="0"/>
        <w:autoSpaceDN w:val="0"/>
        <w:adjustRightInd w:val="0"/>
        <w:spacing w:line="400" w:lineRule="atLeast"/>
        <w:rPr>
          <w:rFonts w:cs="Times New Roman"/>
          <w:szCs w:val="24"/>
        </w:rPr>
      </w:pPr>
    </w:p>
    <w:p w14:paraId="7A6B64E5" w14:textId="77777777" w:rsidR="00DE1851" w:rsidRPr="004962D9" w:rsidRDefault="00DE1851" w:rsidP="00DE1851">
      <w:pPr>
        <w:rPr>
          <w:rFonts w:cs="Times New Roman"/>
          <w:szCs w:val="24"/>
        </w:rPr>
      </w:pPr>
      <w:r>
        <w:rPr>
          <w:rFonts w:cs="Times New Roman"/>
          <w:szCs w:val="24"/>
        </w:rPr>
        <w:br w:type="page"/>
      </w:r>
    </w:p>
    <w:tbl>
      <w:tblPr>
        <w:tblW w:w="15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9"/>
        <w:gridCol w:w="2345"/>
        <w:gridCol w:w="1130"/>
        <w:gridCol w:w="1129"/>
        <w:gridCol w:w="1129"/>
        <w:gridCol w:w="1129"/>
        <w:gridCol w:w="1129"/>
        <w:gridCol w:w="1129"/>
        <w:gridCol w:w="1129"/>
        <w:gridCol w:w="1129"/>
        <w:gridCol w:w="1129"/>
      </w:tblGrid>
      <w:tr w:rsidR="00DE1851" w:rsidRPr="004962D9" w14:paraId="6EDDFB2D" w14:textId="77777777" w:rsidTr="00BE68ED">
        <w:trPr>
          <w:cantSplit/>
        </w:trPr>
        <w:tc>
          <w:tcPr>
            <w:tcW w:w="5044" w:type="dxa"/>
            <w:gridSpan w:val="2"/>
            <w:vMerge w:val="restart"/>
            <w:tcBorders>
              <w:top w:val="nil"/>
              <w:left w:val="nil"/>
              <w:bottom w:val="nil"/>
              <w:right w:val="nil"/>
            </w:tcBorders>
            <w:shd w:val="clear" w:color="auto" w:fill="FFFFFF"/>
            <w:vAlign w:val="bottom"/>
          </w:tcPr>
          <w:p w14:paraId="050A9849" w14:textId="77777777" w:rsidR="00DE1851" w:rsidRPr="004962D9" w:rsidRDefault="00DE1851" w:rsidP="00BE68ED">
            <w:pPr>
              <w:autoSpaceDE w:val="0"/>
              <w:autoSpaceDN w:val="0"/>
              <w:adjustRightInd w:val="0"/>
              <w:spacing w:line="240" w:lineRule="auto"/>
              <w:rPr>
                <w:rFonts w:cs="Times New Roman"/>
                <w:szCs w:val="24"/>
              </w:rPr>
            </w:pPr>
          </w:p>
        </w:tc>
        <w:tc>
          <w:tcPr>
            <w:tcW w:w="3388" w:type="dxa"/>
            <w:gridSpan w:val="3"/>
            <w:tcBorders>
              <w:top w:val="nil"/>
              <w:left w:val="nil"/>
              <w:bottom w:val="nil"/>
              <w:right w:val="nil"/>
            </w:tcBorders>
            <w:shd w:val="clear" w:color="auto" w:fill="FFFFFF"/>
            <w:vAlign w:val="bottom"/>
          </w:tcPr>
          <w:p w14:paraId="0280DC00"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Gender</w:t>
            </w:r>
          </w:p>
        </w:tc>
        <w:tc>
          <w:tcPr>
            <w:tcW w:w="2258" w:type="dxa"/>
            <w:gridSpan w:val="2"/>
            <w:tcBorders>
              <w:top w:val="nil"/>
              <w:left w:val="single" w:sz="8" w:space="0" w:color="E0E0E0"/>
              <w:bottom w:val="nil"/>
              <w:right w:val="nil"/>
            </w:tcBorders>
            <w:shd w:val="clear" w:color="auto" w:fill="FFFFFF"/>
            <w:vAlign w:val="bottom"/>
          </w:tcPr>
          <w:p w14:paraId="24849750"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Age</w:t>
            </w:r>
            <w:r>
              <w:rPr>
                <w:rFonts w:ascii="Arial" w:hAnsi="Arial" w:cs="Arial"/>
                <w:color w:val="264A60"/>
                <w:sz w:val="18"/>
                <w:szCs w:val="18"/>
              </w:rPr>
              <w:t>** 0.267</w:t>
            </w:r>
          </w:p>
        </w:tc>
        <w:tc>
          <w:tcPr>
            <w:tcW w:w="2258" w:type="dxa"/>
            <w:gridSpan w:val="2"/>
            <w:tcBorders>
              <w:top w:val="nil"/>
              <w:left w:val="single" w:sz="8" w:space="0" w:color="E0E0E0"/>
              <w:bottom w:val="nil"/>
              <w:right w:val="nil"/>
            </w:tcBorders>
            <w:shd w:val="clear" w:color="auto" w:fill="FFFFFF"/>
            <w:vAlign w:val="bottom"/>
          </w:tcPr>
          <w:p w14:paraId="0DAD8B18"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Social Class</w:t>
            </w:r>
          </w:p>
        </w:tc>
        <w:tc>
          <w:tcPr>
            <w:tcW w:w="2258" w:type="dxa"/>
            <w:gridSpan w:val="2"/>
            <w:tcBorders>
              <w:top w:val="nil"/>
              <w:left w:val="single" w:sz="8" w:space="0" w:color="E0E0E0"/>
              <w:bottom w:val="nil"/>
              <w:right w:val="nil"/>
            </w:tcBorders>
            <w:shd w:val="clear" w:color="auto" w:fill="FFFFFF"/>
            <w:vAlign w:val="bottom"/>
          </w:tcPr>
          <w:p w14:paraId="55BDD695"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Ethnicity</w:t>
            </w:r>
          </w:p>
        </w:tc>
      </w:tr>
      <w:tr w:rsidR="00DE1851" w:rsidRPr="004962D9" w14:paraId="379647F8" w14:textId="77777777" w:rsidTr="00BE68ED">
        <w:trPr>
          <w:cantSplit/>
        </w:trPr>
        <w:tc>
          <w:tcPr>
            <w:tcW w:w="5044" w:type="dxa"/>
            <w:gridSpan w:val="2"/>
            <w:vMerge/>
            <w:tcBorders>
              <w:top w:val="nil"/>
              <w:left w:val="nil"/>
              <w:bottom w:val="nil"/>
              <w:right w:val="nil"/>
            </w:tcBorders>
            <w:shd w:val="clear" w:color="auto" w:fill="FFFFFF"/>
            <w:vAlign w:val="bottom"/>
          </w:tcPr>
          <w:p w14:paraId="54F9E083" w14:textId="77777777" w:rsidR="00DE1851" w:rsidRPr="004962D9" w:rsidRDefault="00DE1851" w:rsidP="00BE68ED">
            <w:pPr>
              <w:autoSpaceDE w:val="0"/>
              <w:autoSpaceDN w:val="0"/>
              <w:adjustRightInd w:val="0"/>
              <w:spacing w:line="240" w:lineRule="auto"/>
              <w:rPr>
                <w:rFonts w:ascii="Arial" w:hAnsi="Arial" w:cs="Arial"/>
                <w:color w:val="264A60"/>
                <w:sz w:val="18"/>
                <w:szCs w:val="18"/>
              </w:rPr>
            </w:pPr>
          </w:p>
        </w:tc>
        <w:tc>
          <w:tcPr>
            <w:tcW w:w="1130" w:type="dxa"/>
            <w:tcBorders>
              <w:top w:val="nil"/>
              <w:left w:val="nil"/>
              <w:bottom w:val="single" w:sz="8" w:space="0" w:color="152935"/>
              <w:right w:val="single" w:sz="8" w:space="0" w:color="E0E0E0"/>
            </w:tcBorders>
            <w:shd w:val="clear" w:color="auto" w:fill="FFFFFF"/>
            <w:vAlign w:val="bottom"/>
          </w:tcPr>
          <w:p w14:paraId="1126E27A"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Total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1BCB107B"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Boy</w:t>
            </w:r>
          </w:p>
        </w:tc>
        <w:tc>
          <w:tcPr>
            <w:tcW w:w="1129" w:type="dxa"/>
            <w:tcBorders>
              <w:top w:val="nil"/>
              <w:left w:val="single" w:sz="8" w:space="0" w:color="E0E0E0"/>
              <w:bottom w:val="single" w:sz="8" w:space="0" w:color="152935"/>
              <w:right w:val="nil"/>
            </w:tcBorders>
            <w:shd w:val="clear" w:color="auto" w:fill="FFFFFF"/>
            <w:vAlign w:val="bottom"/>
          </w:tcPr>
          <w:p w14:paraId="5843EDF6"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Girl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410CE7CF"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3-7</w:t>
            </w:r>
          </w:p>
        </w:tc>
        <w:tc>
          <w:tcPr>
            <w:tcW w:w="1129" w:type="dxa"/>
            <w:tcBorders>
              <w:top w:val="nil"/>
              <w:left w:val="single" w:sz="8" w:space="0" w:color="E0E0E0"/>
              <w:bottom w:val="single" w:sz="8" w:space="0" w:color="152935"/>
              <w:right w:val="nil"/>
            </w:tcBorders>
            <w:shd w:val="clear" w:color="auto" w:fill="FFFFFF"/>
            <w:vAlign w:val="bottom"/>
          </w:tcPr>
          <w:p w14:paraId="2725CA31"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8-11</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6FCA730B"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ABC1</w:t>
            </w:r>
          </w:p>
        </w:tc>
        <w:tc>
          <w:tcPr>
            <w:tcW w:w="1129" w:type="dxa"/>
            <w:tcBorders>
              <w:top w:val="nil"/>
              <w:left w:val="single" w:sz="8" w:space="0" w:color="E0E0E0"/>
              <w:bottom w:val="single" w:sz="8" w:space="0" w:color="152935"/>
              <w:right w:val="nil"/>
            </w:tcBorders>
            <w:shd w:val="clear" w:color="auto" w:fill="FFFFFF"/>
            <w:vAlign w:val="bottom"/>
          </w:tcPr>
          <w:p w14:paraId="44AC6482"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C2DE</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24989E47"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White</w:t>
            </w:r>
          </w:p>
        </w:tc>
        <w:tc>
          <w:tcPr>
            <w:tcW w:w="1129" w:type="dxa"/>
            <w:tcBorders>
              <w:top w:val="nil"/>
              <w:left w:val="single" w:sz="8" w:space="0" w:color="E0E0E0"/>
              <w:bottom w:val="single" w:sz="8" w:space="0" w:color="152935"/>
              <w:right w:val="nil"/>
            </w:tcBorders>
            <w:shd w:val="clear" w:color="auto" w:fill="FFFFFF"/>
            <w:vAlign w:val="bottom"/>
          </w:tcPr>
          <w:p w14:paraId="0DFCD579" w14:textId="77777777" w:rsidR="00DE1851" w:rsidRPr="004962D9" w:rsidRDefault="00DE1851" w:rsidP="00BE68ED">
            <w:pPr>
              <w:autoSpaceDE w:val="0"/>
              <w:autoSpaceDN w:val="0"/>
              <w:adjustRightInd w:val="0"/>
              <w:spacing w:line="320" w:lineRule="atLeast"/>
              <w:ind w:left="60" w:right="60"/>
              <w:jc w:val="center"/>
              <w:rPr>
                <w:rFonts w:ascii="Arial" w:hAnsi="Arial" w:cs="Arial"/>
                <w:color w:val="264A60"/>
                <w:sz w:val="18"/>
                <w:szCs w:val="18"/>
              </w:rPr>
            </w:pPr>
            <w:r w:rsidRPr="004962D9">
              <w:rPr>
                <w:rFonts w:ascii="Arial" w:hAnsi="Arial" w:cs="Arial"/>
                <w:color w:val="264A60"/>
                <w:sz w:val="18"/>
                <w:szCs w:val="18"/>
              </w:rPr>
              <w:t>BME</w:t>
            </w:r>
          </w:p>
        </w:tc>
      </w:tr>
      <w:tr w:rsidR="00DE1851" w:rsidRPr="004962D9" w14:paraId="4B4F0989" w14:textId="77777777" w:rsidTr="00BE68ED">
        <w:trPr>
          <w:cantSplit/>
        </w:trPr>
        <w:tc>
          <w:tcPr>
            <w:tcW w:w="2699" w:type="dxa"/>
            <w:vMerge w:val="restart"/>
            <w:tcBorders>
              <w:top w:val="single" w:sz="8" w:space="0" w:color="152935"/>
              <w:left w:val="nil"/>
              <w:bottom w:val="single" w:sz="8" w:space="0" w:color="152935"/>
              <w:right w:val="nil"/>
            </w:tcBorders>
            <w:shd w:val="clear" w:color="auto" w:fill="E0E0E0"/>
          </w:tcPr>
          <w:p w14:paraId="1B53B3BD"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Non-digital toys and playthings</w:t>
            </w:r>
          </w:p>
        </w:tc>
        <w:tc>
          <w:tcPr>
            <w:tcW w:w="2345" w:type="dxa"/>
            <w:tcBorders>
              <w:top w:val="single" w:sz="8" w:space="0" w:color="152935"/>
              <w:left w:val="nil"/>
              <w:bottom w:val="single" w:sz="8" w:space="0" w:color="AEAEAE"/>
              <w:right w:val="nil"/>
            </w:tcBorders>
            <w:shd w:val="clear" w:color="auto" w:fill="E0E0E0"/>
          </w:tcPr>
          <w:p w14:paraId="75230770"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Less than 30 minutes</w:t>
            </w:r>
          </w:p>
        </w:tc>
        <w:tc>
          <w:tcPr>
            <w:tcW w:w="1130" w:type="dxa"/>
            <w:tcBorders>
              <w:top w:val="single" w:sz="8" w:space="0" w:color="152935"/>
              <w:left w:val="nil"/>
              <w:bottom w:val="single" w:sz="8" w:space="0" w:color="AEAEAE"/>
              <w:right w:val="single" w:sz="8" w:space="0" w:color="E0E0E0"/>
            </w:tcBorders>
            <w:shd w:val="clear" w:color="auto" w:fill="FFFFFF"/>
          </w:tcPr>
          <w:p w14:paraId="5BE1533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25.7%</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6E4244D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26.0%</w:t>
            </w:r>
          </w:p>
        </w:tc>
        <w:tc>
          <w:tcPr>
            <w:tcW w:w="1129" w:type="dxa"/>
            <w:tcBorders>
              <w:top w:val="single" w:sz="8" w:space="0" w:color="152935"/>
              <w:left w:val="single" w:sz="8" w:space="0" w:color="E0E0E0"/>
              <w:bottom w:val="single" w:sz="8" w:space="0" w:color="AEAEAE"/>
              <w:right w:val="nil"/>
            </w:tcBorders>
            <w:shd w:val="clear" w:color="auto" w:fill="FFFFFF"/>
          </w:tcPr>
          <w:p w14:paraId="7F56C59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25.3%</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EE8012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16.9%</w:t>
            </w:r>
          </w:p>
        </w:tc>
        <w:tc>
          <w:tcPr>
            <w:tcW w:w="1129" w:type="dxa"/>
            <w:tcBorders>
              <w:top w:val="single" w:sz="8" w:space="0" w:color="152935"/>
              <w:left w:val="single" w:sz="8" w:space="0" w:color="E0E0E0"/>
              <w:bottom w:val="single" w:sz="8" w:space="0" w:color="AEAEAE"/>
              <w:right w:val="nil"/>
            </w:tcBorders>
            <w:shd w:val="clear" w:color="auto" w:fill="FFFFFF"/>
          </w:tcPr>
          <w:p w14:paraId="658155B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35.9%</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2DC3175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25.6%</w:t>
            </w:r>
          </w:p>
        </w:tc>
        <w:tc>
          <w:tcPr>
            <w:tcW w:w="1129" w:type="dxa"/>
            <w:tcBorders>
              <w:top w:val="single" w:sz="8" w:space="0" w:color="152935"/>
              <w:left w:val="single" w:sz="8" w:space="0" w:color="E0E0E0"/>
              <w:bottom w:val="single" w:sz="8" w:space="0" w:color="AEAEAE"/>
              <w:right w:val="nil"/>
            </w:tcBorders>
            <w:shd w:val="clear" w:color="auto" w:fill="FFFFFF"/>
          </w:tcPr>
          <w:p w14:paraId="3062483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26.6%</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4579D60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25.9%</w:t>
            </w:r>
          </w:p>
        </w:tc>
        <w:tc>
          <w:tcPr>
            <w:tcW w:w="1129" w:type="dxa"/>
            <w:tcBorders>
              <w:top w:val="single" w:sz="8" w:space="0" w:color="152935"/>
              <w:left w:val="single" w:sz="8" w:space="0" w:color="E0E0E0"/>
              <w:bottom w:val="single" w:sz="8" w:space="0" w:color="AEAEAE"/>
              <w:right w:val="nil"/>
            </w:tcBorders>
            <w:shd w:val="clear" w:color="auto" w:fill="FFFFFF"/>
          </w:tcPr>
          <w:p w14:paraId="6E1589A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24.5%</w:t>
            </w:r>
          </w:p>
        </w:tc>
      </w:tr>
      <w:tr w:rsidR="00DE1851" w:rsidRPr="004962D9" w14:paraId="2CCD07AB"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322DB166"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1DFB6DB9"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31-60 minutes</w:t>
            </w:r>
          </w:p>
        </w:tc>
        <w:tc>
          <w:tcPr>
            <w:tcW w:w="1130" w:type="dxa"/>
            <w:tcBorders>
              <w:top w:val="single" w:sz="8" w:space="0" w:color="AEAEAE"/>
              <w:left w:val="nil"/>
              <w:bottom w:val="single" w:sz="8" w:space="0" w:color="AEAEAE"/>
              <w:right w:val="single" w:sz="8" w:space="0" w:color="E0E0E0"/>
            </w:tcBorders>
            <w:shd w:val="clear" w:color="auto" w:fill="FFFFFF"/>
          </w:tcPr>
          <w:p w14:paraId="51AD199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8BC79D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15.0%</w:t>
            </w:r>
          </w:p>
        </w:tc>
        <w:tc>
          <w:tcPr>
            <w:tcW w:w="1129" w:type="dxa"/>
            <w:tcBorders>
              <w:top w:val="single" w:sz="8" w:space="0" w:color="AEAEAE"/>
              <w:left w:val="single" w:sz="8" w:space="0" w:color="E0E0E0"/>
              <w:bottom w:val="single" w:sz="8" w:space="0" w:color="AEAEAE"/>
              <w:right w:val="nil"/>
            </w:tcBorders>
            <w:shd w:val="clear" w:color="auto" w:fill="FFFFFF"/>
          </w:tcPr>
          <w:p w14:paraId="719B3D3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B87660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12.9%</w:t>
            </w:r>
          </w:p>
        </w:tc>
        <w:tc>
          <w:tcPr>
            <w:tcW w:w="1129" w:type="dxa"/>
            <w:tcBorders>
              <w:top w:val="single" w:sz="8" w:space="0" w:color="AEAEAE"/>
              <w:left w:val="single" w:sz="8" w:space="0" w:color="E0E0E0"/>
              <w:bottom w:val="single" w:sz="8" w:space="0" w:color="AEAEAE"/>
              <w:right w:val="nil"/>
            </w:tcBorders>
            <w:shd w:val="clear" w:color="auto" w:fill="FFFFFF"/>
          </w:tcPr>
          <w:p w14:paraId="446203A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F338AF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16.0%</w:t>
            </w:r>
          </w:p>
        </w:tc>
        <w:tc>
          <w:tcPr>
            <w:tcW w:w="1129" w:type="dxa"/>
            <w:tcBorders>
              <w:top w:val="single" w:sz="8" w:space="0" w:color="AEAEAE"/>
              <w:left w:val="single" w:sz="8" w:space="0" w:color="E0E0E0"/>
              <w:bottom w:val="single" w:sz="8" w:space="0" w:color="AEAEAE"/>
              <w:right w:val="nil"/>
            </w:tcBorders>
            <w:shd w:val="clear" w:color="auto" w:fill="FFFFFF"/>
          </w:tcPr>
          <w:p w14:paraId="7767096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6DFE4E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15.1%</w:t>
            </w:r>
          </w:p>
        </w:tc>
        <w:tc>
          <w:tcPr>
            <w:tcW w:w="1129" w:type="dxa"/>
            <w:tcBorders>
              <w:top w:val="single" w:sz="8" w:space="0" w:color="AEAEAE"/>
              <w:left w:val="single" w:sz="8" w:space="0" w:color="E0E0E0"/>
              <w:bottom w:val="single" w:sz="8" w:space="0" w:color="AEAEAE"/>
              <w:right w:val="nil"/>
            </w:tcBorders>
            <w:shd w:val="clear" w:color="auto" w:fill="FFFFFF"/>
          </w:tcPr>
          <w:p w14:paraId="165DF00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14.1%</w:t>
            </w:r>
          </w:p>
        </w:tc>
      </w:tr>
      <w:tr w:rsidR="00DE1851" w:rsidRPr="004962D9" w14:paraId="474BF1A3"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50ABF287"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6F8402DA"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1 hour</w:t>
            </w:r>
          </w:p>
        </w:tc>
        <w:tc>
          <w:tcPr>
            <w:tcW w:w="1130" w:type="dxa"/>
            <w:tcBorders>
              <w:top w:val="single" w:sz="8" w:space="0" w:color="AEAEAE"/>
              <w:left w:val="nil"/>
              <w:bottom w:val="single" w:sz="8" w:space="0" w:color="AEAEAE"/>
              <w:right w:val="single" w:sz="8" w:space="0" w:color="E0E0E0"/>
            </w:tcBorders>
            <w:shd w:val="clear" w:color="auto" w:fill="FFFFFF"/>
          </w:tcPr>
          <w:p w14:paraId="366E4EE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0D6729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19.7%</w:t>
            </w:r>
          </w:p>
        </w:tc>
        <w:tc>
          <w:tcPr>
            <w:tcW w:w="1129" w:type="dxa"/>
            <w:tcBorders>
              <w:top w:val="single" w:sz="8" w:space="0" w:color="AEAEAE"/>
              <w:left w:val="single" w:sz="8" w:space="0" w:color="E0E0E0"/>
              <w:bottom w:val="single" w:sz="8" w:space="0" w:color="AEAEAE"/>
              <w:right w:val="nil"/>
            </w:tcBorders>
            <w:shd w:val="clear" w:color="auto" w:fill="FFFFFF"/>
          </w:tcPr>
          <w:p w14:paraId="7DF740A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17753A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19.5%</w:t>
            </w:r>
          </w:p>
        </w:tc>
        <w:tc>
          <w:tcPr>
            <w:tcW w:w="1129" w:type="dxa"/>
            <w:tcBorders>
              <w:top w:val="single" w:sz="8" w:space="0" w:color="AEAEAE"/>
              <w:left w:val="single" w:sz="8" w:space="0" w:color="E0E0E0"/>
              <w:bottom w:val="single" w:sz="8" w:space="0" w:color="AEAEAE"/>
              <w:right w:val="nil"/>
            </w:tcBorders>
            <w:shd w:val="clear" w:color="auto" w:fill="FFFFFF"/>
          </w:tcPr>
          <w:p w14:paraId="29D10E8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4280BB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19.1%</w:t>
            </w:r>
          </w:p>
        </w:tc>
        <w:tc>
          <w:tcPr>
            <w:tcW w:w="1129" w:type="dxa"/>
            <w:tcBorders>
              <w:top w:val="single" w:sz="8" w:space="0" w:color="AEAEAE"/>
              <w:left w:val="single" w:sz="8" w:space="0" w:color="E0E0E0"/>
              <w:bottom w:val="single" w:sz="8" w:space="0" w:color="AEAEAE"/>
              <w:right w:val="nil"/>
            </w:tcBorders>
            <w:shd w:val="clear" w:color="auto" w:fill="FFFFFF"/>
          </w:tcPr>
          <w:p w14:paraId="1F574DA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34B643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18.3%</w:t>
            </w:r>
          </w:p>
        </w:tc>
        <w:tc>
          <w:tcPr>
            <w:tcW w:w="1129" w:type="dxa"/>
            <w:tcBorders>
              <w:top w:val="single" w:sz="8" w:space="0" w:color="AEAEAE"/>
              <w:left w:val="single" w:sz="8" w:space="0" w:color="E0E0E0"/>
              <w:bottom w:val="single" w:sz="8" w:space="0" w:color="AEAEAE"/>
              <w:right w:val="nil"/>
            </w:tcBorders>
            <w:shd w:val="clear" w:color="auto" w:fill="FFFFFF"/>
          </w:tcPr>
          <w:p w14:paraId="2E4FD28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22.9%</w:t>
            </w:r>
          </w:p>
        </w:tc>
      </w:tr>
      <w:tr w:rsidR="00DE1851" w:rsidRPr="004962D9" w14:paraId="50F4D7FC"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4781D255"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5A6ED1BB"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2 hours</w:t>
            </w:r>
          </w:p>
        </w:tc>
        <w:tc>
          <w:tcPr>
            <w:tcW w:w="1130" w:type="dxa"/>
            <w:tcBorders>
              <w:top w:val="single" w:sz="8" w:space="0" w:color="AEAEAE"/>
              <w:left w:val="nil"/>
              <w:bottom w:val="single" w:sz="8" w:space="0" w:color="AEAEAE"/>
              <w:right w:val="single" w:sz="8" w:space="0" w:color="E0E0E0"/>
            </w:tcBorders>
            <w:shd w:val="clear" w:color="auto" w:fill="FFFFFF"/>
          </w:tcPr>
          <w:p w14:paraId="6870DE6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D101B3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17.4%</w:t>
            </w:r>
          </w:p>
        </w:tc>
        <w:tc>
          <w:tcPr>
            <w:tcW w:w="1129" w:type="dxa"/>
            <w:tcBorders>
              <w:top w:val="single" w:sz="8" w:space="0" w:color="AEAEAE"/>
              <w:left w:val="single" w:sz="8" w:space="0" w:color="E0E0E0"/>
              <w:bottom w:val="single" w:sz="8" w:space="0" w:color="AEAEAE"/>
              <w:right w:val="nil"/>
            </w:tcBorders>
            <w:shd w:val="clear" w:color="auto" w:fill="FFFFFF"/>
          </w:tcPr>
          <w:p w14:paraId="7DF0B6A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69B8B1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21.8%</w:t>
            </w:r>
          </w:p>
        </w:tc>
        <w:tc>
          <w:tcPr>
            <w:tcW w:w="1129" w:type="dxa"/>
            <w:tcBorders>
              <w:top w:val="single" w:sz="8" w:space="0" w:color="AEAEAE"/>
              <w:left w:val="single" w:sz="8" w:space="0" w:color="E0E0E0"/>
              <w:bottom w:val="single" w:sz="8" w:space="0" w:color="AEAEAE"/>
              <w:right w:val="nil"/>
            </w:tcBorders>
            <w:shd w:val="clear" w:color="auto" w:fill="FFFFFF"/>
          </w:tcPr>
          <w:p w14:paraId="6834DA2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EA13B3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17.7%</w:t>
            </w:r>
          </w:p>
        </w:tc>
        <w:tc>
          <w:tcPr>
            <w:tcW w:w="1129" w:type="dxa"/>
            <w:tcBorders>
              <w:top w:val="single" w:sz="8" w:space="0" w:color="AEAEAE"/>
              <w:left w:val="single" w:sz="8" w:space="0" w:color="E0E0E0"/>
              <w:bottom w:val="single" w:sz="8" w:space="0" w:color="AEAEAE"/>
              <w:right w:val="nil"/>
            </w:tcBorders>
            <w:shd w:val="clear" w:color="auto" w:fill="FFFFFF"/>
          </w:tcPr>
          <w:p w14:paraId="1A68B5C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E1220C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18.3%</w:t>
            </w:r>
          </w:p>
        </w:tc>
        <w:tc>
          <w:tcPr>
            <w:tcW w:w="1129" w:type="dxa"/>
            <w:tcBorders>
              <w:top w:val="single" w:sz="8" w:space="0" w:color="AEAEAE"/>
              <w:left w:val="single" w:sz="8" w:space="0" w:color="E0E0E0"/>
              <w:bottom w:val="single" w:sz="8" w:space="0" w:color="AEAEAE"/>
              <w:right w:val="nil"/>
            </w:tcBorders>
            <w:shd w:val="clear" w:color="auto" w:fill="FFFFFF"/>
          </w:tcPr>
          <w:p w14:paraId="588066C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14.9%</w:t>
            </w:r>
          </w:p>
        </w:tc>
      </w:tr>
      <w:tr w:rsidR="00DE1851" w:rsidRPr="004962D9" w14:paraId="0E363157"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5C0EAEA5"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3A4ED073"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3 hours</w:t>
            </w:r>
          </w:p>
        </w:tc>
        <w:tc>
          <w:tcPr>
            <w:tcW w:w="1130" w:type="dxa"/>
            <w:tcBorders>
              <w:top w:val="single" w:sz="8" w:space="0" w:color="AEAEAE"/>
              <w:left w:val="nil"/>
              <w:bottom w:val="single" w:sz="8" w:space="0" w:color="AEAEAE"/>
              <w:right w:val="single" w:sz="8" w:space="0" w:color="E0E0E0"/>
            </w:tcBorders>
            <w:shd w:val="clear" w:color="auto" w:fill="FFFFFF"/>
          </w:tcPr>
          <w:p w14:paraId="7C9FA3D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35C732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9.2%</w:t>
            </w:r>
          </w:p>
        </w:tc>
        <w:tc>
          <w:tcPr>
            <w:tcW w:w="1129" w:type="dxa"/>
            <w:tcBorders>
              <w:top w:val="single" w:sz="8" w:space="0" w:color="AEAEAE"/>
              <w:left w:val="single" w:sz="8" w:space="0" w:color="E0E0E0"/>
              <w:bottom w:val="single" w:sz="8" w:space="0" w:color="AEAEAE"/>
              <w:right w:val="nil"/>
            </w:tcBorders>
            <w:shd w:val="clear" w:color="auto" w:fill="FFFFFF"/>
          </w:tcPr>
          <w:p w14:paraId="5CBB4EB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8C7229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12.4%</w:t>
            </w:r>
          </w:p>
        </w:tc>
        <w:tc>
          <w:tcPr>
            <w:tcW w:w="1129" w:type="dxa"/>
            <w:tcBorders>
              <w:top w:val="single" w:sz="8" w:space="0" w:color="AEAEAE"/>
              <w:left w:val="single" w:sz="8" w:space="0" w:color="E0E0E0"/>
              <w:bottom w:val="single" w:sz="8" w:space="0" w:color="AEAEAE"/>
              <w:right w:val="nil"/>
            </w:tcBorders>
            <w:shd w:val="clear" w:color="auto" w:fill="FFFFFF"/>
          </w:tcPr>
          <w:p w14:paraId="2A85B99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72EAAE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9.5%</w:t>
            </w:r>
          </w:p>
        </w:tc>
        <w:tc>
          <w:tcPr>
            <w:tcW w:w="1129" w:type="dxa"/>
            <w:tcBorders>
              <w:top w:val="single" w:sz="8" w:space="0" w:color="AEAEAE"/>
              <w:left w:val="single" w:sz="8" w:space="0" w:color="E0E0E0"/>
              <w:bottom w:val="single" w:sz="8" w:space="0" w:color="AEAEAE"/>
              <w:right w:val="nil"/>
            </w:tcBorders>
            <w:shd w:val="clear" w:color="auto" w:fill="FFFFFF"/>
          </w:tcPr>
          <w:p w14:paraId="04603FB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B78D50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9.3%</w:t>
            </w:r>
          </w:p>
        </w:tc>
        <w:tc>
          <w:tcPr>
            <w:tcW w:w="1129" w:type="dxa"/>
            <w:tcBorders>
              <w:top w:val="single" w:sz="8" w:space="0" w:color="AEAEAE"/>
              <w:left w:val="single" w:sz="8" w:space="0" w:color="E0E0E0"/>
              <w:bottom w:val="single" w:sz="8" w:space="0" w:color="AEAEAE"/>
              <w:right w:val="nil"/>
            </w:tcBorders>
            <w:shd w:val="clear" w:color="auto" w:fill="FFFFFF"/>
          </w:tcPr>
          <w:p w14:paraId="659131F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11.2%</w:t>
            </w:r>
          </w:p>
        </w:tc>
      </w:tr>
      <w:tr w:rsidR="00DE1851" w:rsidRPr="004962D9" w14:paraId="5E119A88"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500F85F6"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7E930069"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4 hours</w:t>
            </w:r>
          </w:p>
        </w:tc>
        <w:tc>
          <w:tcPr>
            <w:tcW w:w="1130" w:type="dxa"/>
            <w:tcBorders>
              <w:top w:val="single" w:sz="8" w:space="0" w:color="AEAEAE"/>
              <w:left w:val="nil"/>
              <w:bottom w:val="single" w:sz="8" w:space="0" w:color="AEAEAE"/>
              <w:right w:val="single" w:sz="8" w:space="0" w:color="E0E0E0"/>
            </w:tcBorders>
            <w:shd w:val="clear" w:color="auto" w:fill="FFFFFF"/>
          </w:tcPr>
          <w:p w14:paraId="6883B86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0451B0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4.4%</w:t>
            </w:r>
          </w:p>
        </w:tc>
        <w:tc>
          <w:tcPr>
            <w:tcW w:w="1129" w:type="dxa"/>
            <w:tcBorders>
              <w:top w:val="single" w:sz="8" w:space="0" w:color="AEAEAE"/>
              <w:left w:val="single" w:sz="8" w:space="0" w:color="E0E0E0"/>
              <w:bottom w:val="single" w:sz="8" w:space="0" w:color="AEAEAE"/>
              <w:right w:val="nil"/>
            </w:tcBorders>
            <w:shd w:val="clear" w:color="auto" w:fill="FFFFFF"/>
          </w:tcPr>
          <w:p w14:paraId="1629F74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300AA5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5.8%</w:t>
            </w:r>
          </w:p>
        </w:tc>
        <w:tc>
          <w:tcPr>
            <w:tcW w:w="1129" w:type="dxa"/>
            <w:tcBorders>
              <w:top w:val="single" w:sz="8" w:space="0" w:color="AEAEAE"/>
              <w:left w:val="single" w:sz="8" w:space="0" w:color="E0E0E0"/>
              <w:bottom w:val="single" w:sz="8" w:space="0" w:color="AEAEAE"/>
              <w:right w:val="nil"/>
            </w:tcBorders>
            <w:shd w:val="clear" w:color="auto" w:fill="FFFFFF"/>
          </w:tcPr>
          <w:p w14:paraId="2B94EC35"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B36841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4.8%</w:t>
            </w:r>
          </w:p>
        </w:tc>
        <w:tc>
          <w:tcPr>
            <w:tcW w:w="1129" w:type="dxa"/>
            <w:tcBorders>
              <w:top w:val="single" w:sz="8" w:space="0" w:color="AEAEAE"/>
              <w:left w:val="single" w:sz="8" w:space="0" w:color="E0E0E0"/>
              <w:bottom w:val="single" w:sz="8" w:space="0" w:color="AEAEAE"/>
              <w:right w:val="nil"/>
            </w:tcBorders>
            <w:shd w:val="clear" w:color="auto" w:fill="FFFFFF"/>
          </w:tcPr>
          <w:p w14:paraId="45767A9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5.1%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D48CB1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4.9%</w:t>
            </w:r>
          </w:p>
        </w:tc>
        <w:tc>
          <w:tcPr>
            <w:tcW w:w="1129" w:type="dxa"/>
            <w:tcBorders>
              <w:top w:val="single" w:sz="8" w:space="0" w:color="AEAEAE"/>
              <w:left w:val="single" w:sz="8" w:space="0" w:color="E0E0E0"/>
              <w:bottom w:val="single" w:sz="8" w:space="0" w:color="AEAEAE"/>
              <w:right w:val="nil"/>
            </w:tcBorders>
            <w:shd w:val="clear" w:color="auto" w:fill="FFFFFF"/>
          </w:tcPr>
          <w:p w14:paraId="1CA416F6"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6.0%</w:t>
            </w:r>
          </w:p>
        </w:tc>
      </w:tr>
      <w:tr w:rsidR="00DE1851" w:rsidRPr="004962D9" w14:paraId="1287DD72"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646231F7"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2623B36A"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5 hours</w:t>
            </w:r>
          </w:p>
        </w:tc>
        <w:tc>
          <w:tcPr>
            <w:tcW w:w="1130" w:type="dxa"/>
            <w:tcBorders>
              <w:top w:val="single" w:sz="8" w:space="0" w:color="AEAEAE"/>
              <w:left w:val="nil"/>
              <w:bottom w:val="single" w:sz="8" w:space="0" w:color="AEAEAE"/>
              <w:right w:val="single" w:sz="8" w:space="0" w:color="E0E0E0"/>
            </w:tcBorders>
            <w:shd w:val="clear" w:color="auto" w:fill="FFFFFF"/>
          </w:tcPr>
          <w:p w14:paraId="42A6A57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E26129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2.9%</w:t>
            </w:r>
          </w:p>
        </w:tc>
        <w:tc>
          <w:tcPr>
            <w:tcW w:w="1129" w:type="dxa"/>
            <w:tcBorders>
              <w:top w:val="single" w:sz="8" w:space="0" w:color="AEAEAE"/>
              <w:left w:val="single" w:sz="8" w:space="0" w:color="E0E0E0"/>
              <w:bottom w:val="single" w:sz="8" w:space="0" w:color="AEAEAE"/>
              <w:right w:val="nil"/>
            </w:tcBorders>
            <w:shd w:val="clear" w:color="auto" w:fill="FFFFFF"/>
          </w:tcPr>
          <w:p w14:paraId="65A4986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676936E"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3.6%</w:t>
            </w:r>
          </w:p>
        </w:tc>
        <w:tc>
          <w:tcPr>
            <w:tcW w:w="1129" w:type="dxa"/>
            <w:tcBorders>
              <w:top w:val="single" w:sz="8" w:space="0" w:color="AEAEAE"/>
              <w:left w:val="single" w:sz="8" w:space="0" w:color="E0E0E0"/>
              <w:bottom w:val="single" w:sz="8" w:space="0" w:color="AEAEAE"/>
              <w:right w:val="nil"/>
            </w:tcBorders>
            <w:shd w:val="clear" w:color="auto" w:fill="FFFFFF"/>
          </w:tcPr>
          <w:p w14:paraId="3E02ED2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14FE2B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2.5%</w:t>
            </w:r>
          </w:p>
        </w:tc>
        <w:tc>
          <w:tcPr>
            <w:tcW w:w="1129" w:type="dxa"/>
            <w:tcBorders>
              <w:top w:val="single" w:sz="8" w:space="0" w:color="AEAEAE"/>
              <w:left w:val="single" w:sz="8" w:space="0" w:color="E0E0E0"/>
              <w:bottom w:val="single" w:sz="8" w:space="0" w:color="AEAEAE"/>
              <w:right w:val="nil"/>
            </w:tcBorders>
            <w:shd w:val="clear" w:color="auto" w:fill="FFFFFF"/>
          </w:tcPr>
          <w:p w14:paraId="40B9EE4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3.6%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7F8266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2.9%</w:t>
            </w:r>
          </w:p>
        </w:tc>
        <w:tc>
          <w:tcPr>
            <w:tcW w:w="1129" w:type="dxa"/>
            <w:tcBorders>
              <w:top w:val="single" w:sz="8" w:space="0" w:color="AEAEAE"/>
              <w:left w:val="single" w:sz="8" w:space="0" w:color="E0E0E0"/>
              <w:bottom w:val="single" w:sz="8" w:space="0" w:color="AEAEAE"/>
              <w:right w:val="nil"/>
            </w:tcBorders>
            <w:shd w:val="clear" w:color="auto" w:fill="FFFFFF"/>
          </w:tcPr>
          <w:p w14:paraId="45E58E1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2.0%</w:t>
            </w:r>
          </w:p>
        </w:tc>
      </w:tr>
      <w:tr w:rsidR="00DE1851" w:rsidRPr="004962D9" w14:paraId="0AFB784A"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01472BE5"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226B9CA0"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6 hours</w:t>
            </w:r>
          </w:p>
        </w:tc>
        <w:tc>
          <w:tcPr>
            <w:tcW w:w="1130" w:type="dxa"/>
            <w:tcBorders>
              <w:top w:val="single" w:sz="8" w:space="0" w:color="AEAEAE"/>
              <w:left w:val="nil"/>
              <w:bottom w:val="single" w:sz="8" w:space="0" w:color="AEAEAE"/>
              <w:right w:val="single" w:sz="8" w:space="0" w:color="E0E0E0"/>
            </w:tcBorders>
            <w:shd w:val="clear" w:color="auto" w:fill="FFFFFF"/>
          </w:tcPr>
          <w:p w14:paraId="156474F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9E776E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w:t>
            </w:r>
          </w:p>
        </w:tc>
        <w:tc>
          <w:tcPr>
            <w:tcW w:w="1129" w:type="dxa"/>
            <w:tcBorders>
              <w:top w:val="single" w:sz="8" w:space="0" w:color="AEAEAE"/>
              <w:left w:val="single" w:sz="8" w:space="0" w:color="E0E0E0"/>
              <w:bottom w:val="single" w:sz="8" w:space="0" w:color="AEAEAE"/>
              <w:right w:val="nil"/>
            </w:tcBorders>
            <w:shd w:val="clear" w:color="auto" w:fill="FFFFFF"/>
          </w:tcPr>
          <w:p w14:paraId="4FC9CF0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C1823C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2.0%</w:t>
            </w:r>
          </w:p>
        </w:tc>
        <w:tc>
          <w:tcPr>
            <w:tcW w:w="1129" w:type="dxa"/>
            <w:tcBorders>
              <w:top w:val="single" w:sz="8" w:space="0" w:color="AEAEAE"/>
              <w:left w:val="single" w:sz="8" w:space="0" w:color="E0E0E0"/>
              <w:bottom w:val="single" w:sz="8" w:space="0" w:color="AEAEAE"/>
              <w:right w:val="nil"/>
            </w:tcBorders>
            <w:shd w:val="clear" w:color="auto" w:fill="FFFFFF"/>
          </w:tcPr>
          <w:p w14:paraId="1522244D"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9D7539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nil"/>
            </w:tcBorders>
            <w:shd w:val="clear" w:color="auto" w:fill="FFFFFF"/>
          </w:tcPr>
          <w:p w14:paraId="34AFD6B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8CC65F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w:t>
            </w:r>
          </w:p>
        </w:tc>
        <w:tc>
          <w:tcPr>
            <w:tcW w:w="1129" w:type="dxa"/>
            <w:tcBorders>
              <w:top w:val="single" w:sz="8" w:space="0" w:color="AEAEAE"/>
              <w:left w:val="single" w:sz="8" w:space="0" w:color="E0E0E0"/>
              <w:bottom w:val="single" w:sz="8" w:space="0" w:color="AEAEAE"/>
              <w:right w:val="nil"/>
            </w:tcBorders>
            <w:shd w:val="clear" w:color="auto" w:fill="FFFFFF"/>
          </w:tcPr>
          <w:p w14:paraId="3471C0B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w:t>
            </w:r>
          </w:p>
        </w:tc>
      </w:tr>
      <w:tr w:rsidR="00DE1851" w:rsidRPr="004962D9" w14:paraId="4E7E2808"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6C4264C1"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4A2030F4"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7 hours</w:t>
            </w:r>
          </w:p>
        </w:tc>
        <w:tc>
          <w:tcPr>
            <w:tcW w:w="1130" w:type="dxa"/>
            <w:tcBorders>
              <w:top w:val="single" w:sz="8" w:space="0" w:color="AEAEAE"/>
              <w:left w:val="nil"/>
              <w:bottom w:val="single" w:sz="8" w:space="0" w:color="AEAEAE"/>
              <w:right w:val="single" w:sz="8" w:space="0" w:color="E0E0E0"/>
            </w:tcBorders>
            <w:shd w:val="clear" w:color="auto" w:fill="FFFFFF"/>
          </w:tcPr>
          <w:p w14:paraId="5002EFC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BB4CDA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nil"/>
            </w:tcBorders>
            <w:shd w:val="clear" w:color="auto" w:fill="FFFFFF"/>
          </w:tcPr>
          <w:p w14:paraId="02415F6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0F5919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nil"/>
            </w:tcBorders>
            <w:shd w:val="clear" w:color="auto" w:fill="FFFFFF"/>
          </w:tcPr>
          <w:p w14:paraId="07DF16E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47EDD5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nil"/>
            </w:tcBorders>
            <w:shd w:val="clear" w:color="auto" w:fill="FFFFFF"/>
          </w:tcPr>
          <w:p w14:paraId="61FCF26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FECE11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nil"/>
            </w:tcBorders>
            <w:shd w:val="clear" w:color="auto" w:fill="FFFFFF"/>
          </w:tcPr>
          <w:p w14:paraId="7D84109C"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0.8%</w:t>
            </w:r>
          </w:p>
        </w:tc>
      </w:tr>
      <w:tr w:rsidR="00DE1851" w:rsidRPr="004962D9" w14:paraId="1D76E2C3"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58D2A262"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23AC5D86"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8 hours</w:t>
            </w:r>
          </w:p>
        </w:tc>
        <w:tc>
          <w:tcPr>
            <w:tcW w:w="1130" w:type="dxa"/>
            <w:tcBorders>
              <w:top w:val="single" w:sz="8" w:space="0" w:color="AEAEAE"/>
              <w:left w:val="nil"/>
              <w:bottom w:val="single" w:sz="8" w:space="0" w:color="AEAEAE"/>
              <w:right w:val="single" w:sz="8" w:space="0" w:color="E0E0E0"/>
            </w:tcBorders>
            <w:shd w:val="clear" w:color="auto" w:fill="FFFFFF"/>
          </w:tcPr>
          <w:p w14:paraId="268CA1F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C2D603B"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nil"/>
            </w:tcBorders>
            <w:shd w:val="clear" w:color="auto" w:fill="FFFFFF"/>
          </w:tcPr>
          <w:p w14:paraId="73D1B4C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F117EE0"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nil"/>
            </w:tcBorders>
            <w:shd w:val="clear" w:color="auto" w:fill="FFFFFF"/>
          </w:tcPr>
          <w:p w14:paraId="6D3D3AF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10B8BD7"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nil"/>
            </w:tcBorders>
            <w:shd w:val="clear" w:color="auto" w:fill="FFFFFF"/>
          </w:tcPr>
          <w:p w14:paraId="130091D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7E7E409"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nil"/>
            </w:tcBorders>
            <w:shd w:val="clear" w:color="auto" w:fill="FFFFFF"/>
          </w:tcPr>
          <w:p w14:paraId="3623FB9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1.6%</w:t>
            </w:r>
          </w:p>
        </w:tc>
      </w:tr>
      <w:tr w:rsidR="00DE1851" w:rsidRPr="004962D9" w14:paraId="3440AF4E" w14:textId="77777777" w:rsidTr="00BE68ED">
        <w:trPr>
          <w:cantSplit/>
        </w:trPr>
        <w:tc>
          <w:tcPr>
            <w:tcW w:w="2699" w:type="dxa"/>
            <w:vMerge/>
            <w:tcBorders>
              <w:top w:val="single" w:sz="8" w:space="0" w:color="152935"/>
              <w:left w:val="nil"/>
              <w:bottom w:val="single" w:sz="8" w:space="0" w:color="152935"/>
              <w:right w:val="nil"/>
            </w:tcBorders>
            <w:shd w:val="clear" w:color="auto" w:fill="E0E0E0"/>
          </w:tcPr>
          <w:p w14:paraId="74E61AB1" w14:textId="77777777" w:rsidR="00DE1851" w:rsidRPr="004962D9" w:rsidRDefault="00DE1851" w:rsidP="00BE68ED">
            <w:pPr>
              <w:autoSpaceDE w:val="0"/>
              <w:autoSpaceDN w:val="0"/>
              <w:adjustRightInd w:val="0"/>
              <w:spacing w:line="240" w:lineRule="auto"/>
              <w:rPr>
                <w:rFonts w:ascii="Arial" w:hAnsi="Arial" w:cs="Arial"/>
                <w:color w:val="010205"/>
                <w:sz w:val="18"/>
                <w:szCs w:val="18"/>
              </w:rPr>
            </w:pPr>
          </w:p>
        </w:tc>
        <w:tc>
          <w:tcPr>
            <w:tcW w:w="2345" w:type="dxa"/>
            <w:tcBorders>
              <w:top w:val="single" w:sz="8" w:space="0" w:color="AEAEAE"/>
              <w:left w:val="nil"/>
              <w:bottom w:val="single" w:sz="8" w:space="0" w:color="AEAEAE"/>
              <w:right w:val="nil"/>
            </w:tcBorders>
            <w:shd w:val="clear" w:color="auto" w:fill="E0E0E0"/>
          </w:tcPr>
          <w:p w14:paraId="3A9AFFEC" w14:textId="77777777" w:rsidR="00DE1851" w:rsidRPr="004962D9" w:rsidRDefault="00DE1851" w:rsidP="00BE68ED">
            <w:pPr>
              <w:autoSpaceDE w:val="0"/>
              <w:autoSpaceDN w:val="0"/>
              <w:adjustRightInd w:val="0"/>
              <w:spacing w:line="320" w:lineRule="atLeast"/>
              <w:ind w:left="60" w:right="60"/>
              <w:rPr>
                <w:rFonts w:ascii="Arial" w:hAnsi="Arial" w:cs="Arial"/>
                <w:color w:val="264A60"/>
                <w:sz w:val="18"/>
                <w:szCs w:val="18"/>
              </w:rPr>
            </w:pPr>
            <w:r w:rsidRPr="004962D9">
              <w:rPr>
                <w:rFonts w:ascii="Arial" w:hAnsi="Arial" w:cs="Arial"/>
                <w:color w:val="264A60"/>
                <w:sz w:val="18"/>
                <w:szCs w:val="18"/>
              </w:rPr>
              <w:t>More than 8 hours</w:t>
            </w:r>
          </w:p>
        </w:tc>
        <w:tc>
          <w:tcPr>
            <w:tcW w:w="1130" w:type="dxa"/>
            <w:tcBorders>
              <w:top w:val="single" w:sz="8" w:space="0" w:color="AEAEAE"/>
              <w:left w:val="nil"/>
              <w:bottom w:val="single" w:sz="8" w:space="0" w:color="AEAEAE"/>
              <w:right w:val="single" w:sz="8" w:space="0" w:color="E0E0E0"/>
            </w:tcBorders>
            <w:shd w:val="clear" w:color="auto" w:fill="FFFFFF"/>
          </w:tcPr>
          <w:p w14:paraId="6758D1E1"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5789A1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1.7%</w:t>
            </w:r>
          </w:p>
        </w:tc>
        <w:tc>
          <w:tcPr>
            <w:tcW w:w="1129" w:type="dxa"/>
            <w:tcBorders>
              <w:top w:val="single" w:sz="8" w:space="0" w:color="AEAEAE"/>
              <w:left w:val="single" w:sz="8" w:space="0" w:color="E0E0E0"/>
              <w:bottom w:val="single" w:sz="8" w:space="0" w:color="AEAEAE"/>
              <w:right w:val="nil"/>
            </w:tcBorders>
            <w:shd w:val="clear" w:color="auto" w:fill="FFFFFF"/>
          </w:tcPr>
          <w:p w14:paraId="0EBBB5FA"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24100F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2.7%</w:t>
            </w:r>
          </w:p>
        </w:tc>
        <w:tc>
          <w:tcPr>
            <w:tcW w:w="1129" w:type="dxa"/>
            <w:tcBorders>
              <w:top w:val="single" w:sz="8" w:space="0" w:color="AEAEAE"/>
              <w:left w:val="single" w:sz="8" w:space="0" w:color="E0E0E0"/>
              <w:bottom w:val="single" w:sz="8" w:space="0" w:color="AEAEAE"/>
              <w:right w:val="nil"/>
            </w:tcBorders>
            <w:shd w:val="clear" w:color="auto" w:fill="FFFFFF"/>
          </w:tcPr>
          <w:p w14:paraId="22CE4EE8"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FB5F1F2"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1.8%</w:t>
            </w:r>
          </w:p>
        </w:tc>
        <w:tc>
          <w:tcPr>
            <w:tcW w:w="1129" w:type="dxa"/>
            <w:tcBorders>
              <w:top w:val="single" w:sz="8" w:space="0" w:color="AEAEAE"/>
              <w:left w:val="single" w:sz="8" w:space="0" w:color="E0E0E0"/>
              <w:bottom w:val="single" w:sz="8" w:space="0" w:color="AEAEAE"/>
              <w:right w:val="nil"/>
            </w:tcBorders>
            <w:shd w:val="clear" w:color="auto" w:fill="FFFFFF"/>
          </w:tcPr>
          <w:p w14:paraId="620FBEAF"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1131D63"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2.1%</w:t>
            </w:r>
          </w:p>
        </w:tc>
        <w:tc>
          <w:tcPr>
            <w:tcW w:w="1129" w:type="dxa"/>
            <w:tcBorders>
              <w:top w:val="single" w:sz="8" w:space="0" w:color="AEAEAE"/>
              <w:left w:val="single" w:sz="8" w:space="0" w:color="E0E0E0"/>
              <w:bottom w:val="single" w:sz="8" w:space="0" w:color="AEAEAE"/>
              <w:right w:val="nil"/>
            </w:tcBorders>
            <w:shd w:val="clear" w:color="auto" w:fill="FFFFFF"/>
          </w:tcPr>
          <w:p w14:paraId="255B2254" w14:textId="77777777" w:rsidR="00DE1851" w:rsidRPr="004962D9" w:rsidRDefault="00DE1851" w:rsidP="00BE68ED">
            <w:pPr>
              <w:autoSpaceDE w:val="0"/>
              <w:autoSpaceDN w:val="0"/>
              <w:adjustRightInd w:val="0"/>
              <w:spacing w:line="320" w:lineRule="atLeast"/>
              <w:ind w:left="60" w:right="60"/>
              <w:jc w:val="right"/>
              <w:rPr>
                <w:rFonts w:ascii="Arial" w:hAnsi="Arial" w:cs="Arial"/>
                <w:color w:val="010205"/>
                <w:sz w:val="18"/>
                <w:szCs w:val="18"/>
              </w:rPr>
            </w:pPr>
            <w:r w:rsidRPr="004962D9">
              <w:rPr>
                <w:rFonts w:ascii="Arial" w:hAnsi="Arial" w:cs="Arial"/>
                <w:color w:val="010205"/>
                <w:sz w:val="18"/>
                <w:szCs w:val="18"/>
              </w:rPr>
              <w:t>0.4%</w:t>
            </w:r>
          </w:p>
        </w:tc>
      </w:tr>
    </w:tbl>
    <w:p w14:paraId="3092256B" w14:textId="77777777" w:rsidR="00DE1851" w:rsidRPr="004962D9" w:rsidRDefault="00DE1851" w:rsidP="00DE1851">
      <w:pPr>
        <w:autoSpaceDE w:val="0"/>
        <w:autoSpaceDN w:val="0"/>
        <w:adjustRightInd w:val="0"/>
        <w:spacing w:line="400" w:lineRule="atLeast"/>
        <w:rPr>
          <w:rFonts w:cs="Times New Roman"/>
          <w:szCs w:val="24"/>
        </w:rPr>
      </w:pPr>
    </w:p>
    <w:p w14:paraId="71B24ACA" w14:textId="77777777" w:rsidR="00DE1851" w:rsidRDefault="00DE1851" w:rsidP="00DE1851">
      <w:pPr>
        <w:autoSpaceDE w:val="0"/>
        <w:autoSpaceDN w:val="0"/>
        <w:adjustRightInd w:val="0"/>
        <w:spacing w:line="400" w:lineRule="atLeast"/>
      </w:pPr>
    </w:p>
    <w:p w14:paraId="37647DDC" w14:textId="785D61E7" w:rsidR="001C7222" w:rsidRDefault="001C7222">
      <w:pPr>
        <w:spacing w:after="200"/>
        <w:rPr>
          <w:rFonts w:eastAsiaTheme="majorEastAsia" w:cs="Times New Roman"/>
          <w:b/>
          <w:bCs/>
          <w:szCs w:val="24"/>
        </w:rPr>
      </w:pPr>
      <w:r>
        <w:rPr>
          <w:rFonts w:eastAsiaTheme="majorEastAsia" w:cs="Times New Roman"/>
          <w:b/>
          <w:bCs/>
          <w:szCs w:val="24"/>
        </w:rPr>
        <w:br w:type="page"/>
      </w:r>
    </w:p>
    <w:p w14:paraId="77BC80B9" w14:textId="77777777" w:rsidR="004C4368" w:rsidRPr="004C4368" w:rsidRDefault="004C4368" w:rsidP="004C4368">
      <w:pPr>
        <w:jc w:val="center"/>
        <w:rPr>
          <w:b/>
          <w:bCs/>
          <w:sz w:val="32"/>
          <w:szCs w:val="32"/>
        </w:rPr>
      </w:pPr>
      <w:r w:rsidRPr="004C4368">
        <w:rPr>
          <w:b/>
          <w:bCs/>
          <w:sz w:val="32"/>
          <w:szCs w:val="32"/>
        </w:rPr>
        <w:t>AQ3: On a normal weekend day, how much time does your child spend using the devices they have access to: usage by device?</w:t>
      </w:r>
    </w:p>
    <w:p w14:paraId="15A34301" w14:textId="77777777" w:rsidR="004C4368" w:rsidRDefault="004C4368" w:rsidP="004C4368">
      <w:r w:rsidRPr="00D32039">
        <w:rPr>
          <w:b/>
          <w:bCs/>
        </w:rPr>
        <w:t>Notes:</w:t>
      </w:r>
      <w:r>
        <w:t xml:space="preserve"> Percentages out of those who have access to each device, e.g. 19.3% of parents who said their children had access to a tablet went on to say that their child uses it for less than 30 minutes on a typical weekend day. Smallest sub-set of the sample contains 326 participants.</w:t>
      </w:r>
    </w:p>
    <w:p w14:paraId="334E3257" w14:textId="77777777" w:rsidR="004C4368" w:rsidRPr="007E2DE6" w:rsidRDefault="004C4368" w:rsidP="004C4368">
      <w:pPr>
        <w:rPr>
          <w:rFonts w:cs="Times New Roman"/>
          <w:szCs w:val="24"/>
        </w:rPr>
      </w:pPr>
    </w:p>
    <w:tbl>
      <w:tblPr>
        <w:tblpPr w:leftFromText="180" w:rightFromText="180" w:vertAnchor="page" w:horzAnchor="margin" w:tblpY="3136"/>
        <w:tblW w:w="14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1"/>
        <w:gridCol w:w="964"/>
        <w:gridCol w:w="964"/>
        <w:gridCol w:w="964"/>
        <w:gridCol w:w="964"/>
        <w:gridCol w:w="964"/>
        <w:gridCol w:w="964"/>
        <w:gridCol w:w="964"/>
        <w:gridCol w:w="964"/>
        <w:gridCol w:w="964"/>
        <w:gridCol w:w="964"/>
        <w:gridCol w:w="964"/>
        <w:gridCol w:w="964"/>
        <w:gridCol w:w="794"/>
      </w:tblGrid>
      <w:tr w:rsidR="004C4368" w:rsidRPr="007E2DE6" w14:paraId="3BFBFD19" w14:textId="77777777" w:rsidTr="00BE68ED">
        <w:trPr>
          <w:cantSplit/>
          <w:trHeight w:val="2552"/>
        </w:trPr>
        <w:tc>
          <w:tcPr>
            <w:tcW w:w="1841" w:type="dxa"/>
            <w:tcBorders>
              <w:top w:val="nil"/>
              <w:left w:val="nil"/>
              <w:bottom w:val="single" w:sz="8" w:space="0" w:color="152935"/>
              <w:right w:val="nil"/>
            </w:tcBorders>
            <w:shd w:val="clear" w:color="auto" w:fill="FFFFFF"/>
            <w:vAlign w:val="bottom"/>
          </w:tcPr>
          <w:p w14:paraId="59EDF731" w14:textId="77777777" w:rsidR="004C4368" w:rsidRPr="007E2DE6" w:rsidRDefault="004C4368" w:rsidP="00BE68ED">
            <w:pPr>
              <w:autoSpaceDE w:val="0"/>
              <w:autoSpaceDN w:val="0"/>
              <w:adjustRightInd w:val="0"/>
              <w:spacing w:line="240" w:lineRule="auto"/>
              <w:rPr>
                <w:rFonts w:cs="Times New Roman"/>
                <w:szCs w:val="24"/>
              </w:rPr>
            </w:pPr>
          </w:p>
        </w:tc>
        <w:tc>
          <w:tcPr>
            <w:tcW w:w="964" w:type="dxa"/>
            <w:tcBorders>
              <w:top w:val="nil"/>
              <w:left w:val="nil"/>
              <w:bottom w:val="single" w:sz="8" w:space="0" w:color="152935"/>
              <w:right w:val="single" w:sz="8" w:space="0" w:color="E0E0E0"/>
            </w:tcBorders>
            <w:shd w:val="clear" w:color="auto" w:fill="FFFFFF"/>
            <w:textDirection w:val="btLr"/>
            <w:vAlign w:val="bottom"/>
          </w:tcPr>
          <w:p w14:paraId="1930E680" w14:textId="77777777" w:rsidR="004C4368" w:rsidRPr="007E2DE6"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7E2DE6">
              <w:rPr>
                <w:rFonts w:ascii="Arial" w:hAnsi="Arial" w:cs="Arial"/>
                <w:color w:val="264A60"/>
                <w:sz w:val="18"/>
                <w:szCs w:val="18"/>
              </w:rPr>
              <w:t>Television</w:t>
            </w:r>
          </w:p>
        </w:tc>
        <w:tc>
          <w:tcPr>
            <w:tcW w:w="964" w:type="dxa"/>
            <w:tcBorders>
              <w:top w:val="nil"/>
              <w:left w:val="single" w:sz="8" w:space="0" w:color="E0E0E0"/>
              <w:bottom w:val="single" w:sz="8" w:space="0" w:color="152935"/>
              <w:right w:val="single" w:sz="8" w:space="0" w:color="E0E0E0"/>
            </w:tcBorders>
            <w:shd w:val="clear" w:color="auto" w:fill="FFFFFF"/>
            <w:textDirection w:val="btLr"/>
            <w:vAlign w:val="bottom"/>
          </w:tcPr>
          <w:p w14:paraId="04076BDC" w14:textId="77777777" w:rsidR="004C4368" w:rsidRPr="007E2DE6"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7E2DE6">
              <w:rPr>
                <w:rFonts w:ascii="Arial" w:hAnsi="Arial" w:cs="Arial"/>
                <w:color w:val="264A60"/>
                <w:sz w:val="18"/>
                <w:szCs w:val="18"/>
              </w:rPr>
              <w:t>Tablet</w:t>
            </w:r>
          </w:p>
        </w:tc>
        <w:tc>
          <w:tcPr>
            <w:tcW w:w="964" w:type="dxa"/>
            <w:tcBorders>
              <w:top w:val="nil"/>
              <w:left w:val="single" w:sz="8" w:space="0" w:color="E0E0E0"/>
              <w:bottom w:val="single" w:sz="8" w:space="0" w:color="152935"/>
              <w:right w:val="single" w:sz="8" w:space="0" w:color="E0E0E0"/>
            </w:tcBorders>
            <w:shd w:val="clear" w:color="auto" w:fill="FFFFFF"/>
            <w:textDirection w:val="btLr"/>
            <w:vAlign w:val="bottom"/>
          </w:tcPr>
          <w:p w14:paraId="2BC1829B" w14:textId="77777777" w:rsidR="004C4368" w:rsidRPr="007E2DE6"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7E2DE6">
              <w:rPr>
                <w:rFonts w:ascii="Arial" w:hAnsi="Arial" w:cs="Arial"/>
                <w:color w:val="264A60"/>
                <w:sz w:val="18"/>
                <w:szCs w:val="18"/>
              </w:rPr>
              <w:t>Smartphone or mobile phone</w:t>
            </w:r>
          </w:p>
        </w:tc>
        <w:tc>
          <w:tcPr>
            <w:tcW w:w="964" w:type="dxa"/>
            <w:tcBorders>
              <w:top w:val="nil"/>
              <w:left w:val="single" w:sz="8" w:space="0" w:color="E0E0E0"/>
              <w:bottom w:val="single" w:sz="8" w:space="0" w:color="152935"/>
              <w:right w:val="single" w:sz="8" w:space="0" w:color="E0E0E0"/>
            </w:tcBorders>
            <w:shd w:val="clear" w:color="auto" w:fill="FFFFFF"/>
            <w:textDirection w:val="btLr"/>
            <w:vAlign w:val="bottom"/>
          </w:tcPr>
          <w:p w14:paraId="39BC4A2D" w14:textId="77777777" w:rsidR="004C4368" w:rsidRPr="007E2DE6" w:rsidRDefault="004C4368" w:rsidP="00BE68ED">
            <w:pPr>
              <w:autoSpaceDE w:val="0"/>
              <w:autoSpaceDN w:val="0"/>
              <w:adjustRightInd w:val="0"/>
              <w:spacing w:line="320" w:lineRule="atLeast"/>
              <w:ind w:left="60" w:right="60"/>
              <w:jc w:val="center"/>
              <w:rPr>
                <w:rFonts w:ascii="Arial" w:hAnsi="Arial" w:cs="Arial"/>
                <w:color w:val="264A60"/>
                <w:sz w:val="18"/>
                <w:szCs w:val="18"/>
                <w:lang w:val="fr-FR"/>
              </w:rPr>
            </w:pPr>
            <w:r w:rsidRPr="007E2DE6">
              <w:rPr>
                <w:rFonts w:ascii="Arial" w:hAnsi="Arial" w:cs="Arial"/>
                <w:color w:val="264A60"/>
                <w:sz w:val="18"/>
                <w:szCs w:val="18"/>
                <w:lang w:val="fr-FR"/>
              </w:rPr>
              <w:t>Games console (e.g.PlayStation, Xbox)</w:t>
            </w:r>
          </w:p>
        </w:tc>
        <w:tc>
          <w:tcPr>
            <w:tcW w:w="964" w:type="dxa"/>
            <w:tcBorders>
              <w:top w:val="nil"/>
              <w:left w:val="single" w:sz="8" w:space="0" w:color="E0E0E0"/>
              <w:bottom w:val="single" w:sz="8" w:space="0" w:color="152935"/>
              <w:right w:val="single" w:sz="8" w:space="0" w:color="E0E0E0"/>
            </w:tcBorders>
            <w:shd w:val="clear" w:color="auto" w:fill="FFFFFF"/>
            <w:textDirection w:val="btLr"/>
            <w:vAlign w:val="bottom"/>
          </w:tcPr>
          <w:p w14:paraId="07768056" w14:textId="77777777" w:rsidR="004C4368" w:rsidRPr="007E2DE6"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7E2DE6">
              <w:rPr>
                <w:rFonts w:ascii="Arial" w:hAnsi="Arial" w:cs="Arial"/>
                <w:color w:val="264A60"/>
                <w:sz w:val="18"/>
                <w:szCs w:val="18"/>
              </w:rPr>
              <w:t>Handheld Games Console (e.g. Nintendo)</w:t>
            </w:r>
          </w:p>
        </w:tc>
        <w:tc>
          <w:tcPr>
            <w:tcW w:w="964" w:type="dxa"/>
            <w:tcBorders>
              <w:top w:val="nil"/>
              <w:left w:val="single" w:sz="8" w:space="0" w:color="E0E0E0"/>
              <w:bottom w:val="single" w:sz="8" w:space="0" w:color="152935"/>
              <w:right w:val="single" w:sz="8" w:space="0" w:color="E0E0E0"/>
            </w:tcBorders>
            <w:shd w:val="clear" w:color="auto" w:fill="FFFFFF"/>
            <w:textDirection w:val="btLr"/>
            <w:vAlign w:val="bottom"/>
          </w:tcPr>
          <w:p w14:paraId="68260A81" w14:textId="77777777" w:rsidR="004C4368" w:rsidRPr="007E2DE6"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7E2DE6">
              <w:rPr>
                <w:rFonts w:ascii="Arial" w:hAnsi="Arial" w:cs="Arial"/>
                <w:color w:val="264A60"/>
                <w:sz w:val="18"/>
                <w:szCs w:val="18"/>
              </w:rPr>
              <w:t>PC or Laptop</w:t>
            </w:r>
          </w:p>
        </w:tc>
        <w:tc>
          <w:tcPr>
            <w:tcW w:w="964" w:type="dxa"/>
            <w:tcBorders>
              <w:top w:val="nil"/>
              <w:left w:val="single" w:sz="8" w:space="0" w:color="E0E0E0"/>
              <w:bottom w:val="single" w:sz="8" w:space="0" w:color="152935"/>
              <w:right w:val="single" w:sz="8" w:space="0" w:color="E0E0E0"/>
            </w:tcBorders>
            <w:shd w:val="clear" w:color="auto" w:fill="FFFFFF"/>
            <w:textDirection w:val="btLr"/>
            <w:vAlign w:val="bottom"/>
          </w:tcPr>
          <w:p w14:paraId="166DD799" w14:textId="77777777" w:rsidR="004C4368" w:rsidRPr="007E2DE6"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7E2DE6">
              <w:rPr>
                <w:rFonts w:ascii="Arial" w:hAnsi="Arial" w:cs="Arial"/>
                <w:color w:val="264A60"/>
                <w:sz w:val="18"/>
                <w:szCs w:val="18"/>
              </w:rPr>
              <w:t>Internet connected Portable Media Player (e.g. iPod Touch, Archos)</w:t>
            </w:r>
          </w:p>
        </w:tc>
        <w:tc>
          <w:tcPr>
            <w:tcW w:w="964" w:type="dxa"/>
            <w:tcBorders>
              <w:top w:val="nil"/>
              <w:left w:val="single" w:sz="8" w:space="0" w:color="E0E0E0"/>
              <w:bottom w:val="single" w:sz="8" w:space="0" w:color="152935"/>
              <w:right w:val="single" w:sz="8" w:space="0" w:color="E0E0E0"/>
            </w:tcBorders>
            <w:shd w:val="clear" w:color="auto" w:fill="FFFFFF"/>
            <w:textDirection w:val="btLr"/>
            <w:vAlign w:val="bottom"/>
          </w:tcPr>
          <w:p w14:paraId="0EF4CF2B" w14:textId="77777777" w:rsidR="004C4368" w:rsidRPr="007E2DE6"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7E2DE6">
              <w:rPr>
                <w:rFonts w:ascii="Arial" w:hAnsi="Arial" w:cs="Arial"/>
                <w:color w:val="264A60"/>
                <w:sz w:val="18"/>
                <w:szCs w:val="18"/>
              </w:rPr>
              <w:t>Smart speaker/voice assistants (e.g. Alexa, Google Home, Apple HomePod)</w:t>
            </w:r>
          </w:p>
        </w:tc>
        <w:tc>
          <w:tcPr>
            <w:tcW w:w="964" w:type="dxa"/>
            <w:tcBorders>
              <w:top w:val="nil"/>
              <w:left w:val="single" w:sz="8" w:space="0" w:color="E0E0E0"/>
              <w:bottom w:val="single" w:sz="8" w:space="0" w:color="152935"/>
              <w:right w:val="single" w:sz="8" w:space="0" w:color="E0E0E0"/>
            </w:tcBorders>
            <w:shd w:val="clear" w:color="auto" w:fill="FFFFFF"/>
            <w:textDirection w:val="btLr"/>
            <w:vAlign w:val="bottom"/>
          </w:tcPr>
          <w:p w14:paraId="60BC5C24" w14:textId="77777777" w:rsidR="004C4368" w:rsidRPr="007E2DE6"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7E2DE6">
              <w:rPr>
                <w:rFonts w:ascii="Arial" w:hAnsi="Arial" w:cs="Arial"/>
                <w:color w:val="264A60"/>
                <w:sz w:val="18"/>
                <w:szCs w:val="18"/>
              </w:rPr>
              <w:t>Smart toy - connected to the internet (e.g. Furby, toy robot)</w:t>
            </w:r>
          </w:p>
        </w:tc>
        <w:tc>
          <w:tcPr>
            <w:tcW w:w="964" w:type="dxa"/>
            <w:tcBorders>
              <w:top w:val="nil"/>
              <w:left w:val="single" w:sz="8" w:space="0" w:color="E0E0E0"/>
              <w:bottom w:val="single" w:sz="8" w:space="0" w:color="152935"/>
              <w:right w:val="single" w:sz="8" w:space="0" w:color="E0E0E0"/>
            </w:tcBorders>
            <w:shd w:val="clear" w:color="auto" w:fill="FFFFFF"/>
            <w:textDirection w:val="btLr"/>
            <w:vAlign w:val="bottom"/>
          </w:tcPr>
          <w:p w14:paraId="3527C1C5" w14:textId="77777777" w:rsidR="004C4368" w:rsidRPr="007E2DE6"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7E2DE6">
              <w:rPr>
                <w:rFonts w:ascii="Arial" w:hAnsi="Arial" w:cs="Arial"/>
                <w:color w:val="264A60"/>
                <w:sz w:val="18"/>
                <w:szCs w:val="18"/>
              </w:rPr>
              <w:t>Electronic toy not connected to the internet, e.g. robot, drone etc.</w:t>
            </w:r>
          </w:p>
        </w:tc>
        <w:tc>
          <w:tcPr>
            <w:tcW w:w="964" w:type="dxa"/>
            <w:tcBorders>
              <w:top w:val="nil"/>
              <w:left w:val="single" w:sz="8" w:space="0" w:color="E0E0E0"/>
              <w:bottom w:val="single" w:sz="8" w:space="0" w:color="152935"/>
              <w:right w:val="single" w:sz="8" w:space="0" w:color="E0E0E0"/>
            </w:tcBorders>
            <w:shd w:val="clear" w:color="auto" w:fill="FFFFFF"/>
            <w:textDirection w:val="btLr"/>
            <w:vAlign w:val="bottom"/>
          </w:tcPr>
          <w:p w14:paraId="51418399" w14:textId="77777777" w:rsidR="004C4368" w:rsidRPr="007E2DE6"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7E2DE6">
              <w:rPr>
                <w:rFonts w:ascii="Arial" w:hAnsi="Arial" w:cs="Arial"/>
                <w:color w:val="264A60"/>
                <w:sz w:val="18"/>
                <w:szCs w:val="18"/>
              </w:rPr>
              <w:t>Virtual Reality equipment (e.g. headset)</w:t>
            </w:r>
          </w:p>
        </w:tc>
        <w:tc>
          <w:tcPr>
            <w:tcW w:w="964" w:type="dxa"/>
            <w:tcBorders>
              <w:top w:val="nil"/>
              <w:left w:val="single" w:sz="8" w:space="0" w:color="E0E0E0"/>
              <w:bottom w:val="single" w:sz="8" w:space="0" w:color="152935"/>
              <w:right w:val="single" w:sz="8" w:space="0" w:color="E0E0E0"/>
            </w:tcBorders>
            <w:shd w:val="clear" w:color="auto" w:fill="FFFFFF"/>
            <w:textDirection w:val="btLr"/>
            <w:vAlign w:val="bottom"/>
          </w:tcPr>
          <w:p w14:paraId="59626709" w14:textId="77777777" w:rsidR="004C4368" w:rsidRPr="007E2DE6"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7E2DE6">
              <w:rPr>
                <w:rFonts w:ascii="Arial" w:hAnsi="Arial" w:cs="Arial"/>
                <w:color w:val="264A60"/>
                <w:sz w:val="18"/>
                <w:szCs w:val="18"/>
              </w:rPr>
              <w:t>Wearable (e.g. FitBit, AppleWatch)</w:t>
            </w:r>
          </w:p>
        </w:tc>
        <w:tc>
          <w:tcPr>
            <w:tcW w:w="794" w:type="dxa"/>
            <w:tcBorders>
              <w:top w:val="nil"/>
              <w:left w:val="single" w:sz="8" w:space="0" w:color="E0E0E0"/>
              <w:bottom w:val="single" w:sz="8" w:space="0" w:color="152935"/>
              <w:right w:val="nil"/>
            </w:tcBorders>
            <w:shd w:val="clear" w:color="auto" w:fill="FFFFFF"/>
            <w:textDirection w:val="btLr"/>
            <w:vAlign w:val="bottom"/>
          </w:tcPr>
          <w:p w14:paraId="2F17B809" w14:textId="77777777" w:rsidR="004C4368" w:rsidRPr="007E2DE6"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7E2DE6">
              <w:rPr>
                <w:rFonts w:ascii="Arial" w:hAnsi="Arial" w:cs="Arial"/>
                <w:color w:val="264A60"/>
                <w:sz w:val="18"/>
                <w:szCs w:val="18"/>
              </w:rPr>
              <w:t>Non-digital toys and playthings</w:t>
            </w:r>
          </w:p>
        </w:tc>
      </w:tr>
      <w:tr w:rsidR="004C4368" w:rsidRPr="007E2DE6" w14:paraId="7631BE14" w14:textId="77777777" w:rsidTr="00BE68ED">
        <w:trPr>
          <w:cantSplit/>
        </w:trPr>
        <w:tc>
          <w:tcPr>
            <w:tcW w:w="1841" w:type="dxa"/>
            <w:tcBorders>
              <w:top w:val="single" w:sz="8" w:space="0" w:color="152935"/>
              <w:left w:val="nil"/>
              <w:bottom w:val="single" w:sz="8" w:space="0" w:color="AEAEAE"/>
              <w:right w:val="nil"/>
            </w:tcBorders>
            <w:shd w:val="clear" w:color="auto" w:fill="E0E0E0"/>
          </w:tcPr>
          <w:p w14:paraId="4D297B07" w14:textId="77777777" w:rsidR="004C4368" w:rsidRPr="007E2DE6" w:rsidRDefault="004C4368" w:rsidP="00BE68ED">
            <w:pPr>
              <w:autoSpaceDE w:val="0"/>
              <w:autoSpaceDN w:val="0"/>
              <w:adjustRightInd w:val="0"/>
              <w:spacing w:line="320" w:lineRule="atLeast"/>
              <w:ind w:left="60" w:right="60"/>
              <w:rPr>
                <w:rFonts w:ascii="Arial" w:hAnsi="Arial" w:cs="Arial"/>
                <w:color w:val="264A60"/>
                <w:sz w:val="18"/>
                <w:szCs w:val="18"/>
              </w:rPr>
            </w:pPr>
            <w:r w:rsidRPr="007E2DE6">
              <w:rPr>
                <w:rFonts w:ascii="Arial" w:hAnsi="Arial" w:cs="Arial"/>
                <w:color w:val="264A60"/>
                <w:sz w:val="18"/>
                <w:szCs w:val="18"/>
              </w:rPr>
              <w:t>Less than 30 minutes</w:t>
            </w:r>
          </w:p>
        </w:tc>
        <w:tc>
          <w:tcPr>
            <w:tcW w:w="964" w:type="dxa"/>
            <w:tcBorders>
              <w:top w:val="single" w:sz="8" w:space="0" w:color="152935"/>
              <w:left w:val="nil"/>
              <w:bottom w:val="single" w:sz="8" w:space="0" w:color="AEAEAE"/>
              <w:right w:val="single" w:sz="8" w:space="0" w:color="E0E0E0"/>
            </w:tcBorders>
            <w:shd w:val="clear" w:color="auto" w:fill="FFFFFF"/>
          </w:tcPr>
          <w:p w14:paraId="4B61984E"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11.7%</w:t>
            </w:r>
          </w:p>
        </w:tc>
        <w:tc>
          <w:tcPr>
            <w:tcW w:w="964" w:type="dxa"/>
            <w:tcBorders>
              <w:top w:val="single" w:sz="8" w:space="0" w:color="152935"/>
              <w:left w:val="single" w:sz="8" w:space="0" w:color="E0E0E0"/>
              <w:bottom w:val="single" w:sz="8" w:space="0" w:color="AEAEAE"/>
              <w:right w:val="single" w:sz="8" w:space="0" w:color="E0E0E0"/>
            </w:tcBorders>
            <w:shd w:val="clear" w:color="auto" w:fill="FFFFFF"/>
          </w:tcPr>
          <w:p w14:paraId="7A1CBD3A"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19.3%</w:t>
            </w:r>
          </w:p>
        </w:tc>
        <w:tc>
          <w:tcPr>
            <w:tcW w:w="964" w:type="dxa"/>
            <w:tcBorders>
              <w:top w:val="single" w:sz="8" w:space="0" w:color="152935"/>
              <w:left w:val="single" w:sz="8" w:space="0" w:color="E0E0E0"/>
              <w:bottom w:val="single" w:sz="8" w:space="0" w:color="AEAEAE"/>
              <w:right w:val="single" w:sz="8" w:space="0" w:color="E0E0E0"/>
            </w:tcBorders>
            <w:shd w:val="clear" w:color="auto" w:fill="FFFFFF"/>
          </w:tcPr>
          <w:p w14:paraId="3B94528E"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34.3%</w:t>
            </w:r>
          </w:p>
        </w:tc>
        <w:tc>
          <w:tcPr>
            <w:tcW w:w="964" w:type="dxa"/>
            <w:tcBorders>
              <w:top w:val="single" w:sz="8" w:space="0" w:color="152935"/>
              <w:left w:val="single" w:sz="8" w:space="0" w:color="E0E0E0"/>
              <w:bottom w:val="single" w:sz="8" w:space="0" w:color="AEAEAE"/>
              <w:right w:val="single" w:sz="8" w:space="0" w:color="E0E0E0"/>
            </w:tcBorders>
            <w:shd w:val="clear" w:color="auto" w:fill="FFFFFF"/>
          </w:tcPr>
          <w:p w14:paraId="442FEE6C"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24.1%</w:t>
            </w:r>
          </w:p>
        </w:tc>
        <w:tc>
          <w:tcPr>
            <w:tcW w:w="964" w:type="dxa"/>
            <w:tcBorders>
              <w:top w:val="single" w:sz="8" w:space="0" w:color="152935"/>
              <w:left w:val="single" w:sz="8" w:space="0" w:color="E0E0E0"/>
              <w:bottom w:val="single" w:sz="8" w:space="0" w:color="AEAEAE"/>
              <w:right w:val="single" w:sz="8" w:space="0" w:color="E0E0E0"/>
            </w:tcBorders>
            <w:shd w:val="clear" w:color="auto" w:fill="FFFFFF"/>
          </w:tcPr>
          <w:p w14:paraId="7DDA8118"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36.2%</w:t>
            </w:r>
          </w:p>
        </w:tc>
        <w:tc>
          <w:tcPr>
            <w:tcW w:w="964" w:type="dxa"/>
            <w:tcBorders>
              <w:top w:val="single" w:sz="8" w:space="0" w:color="152935"/>
              <w:left w:val="single" w:sz="8" w:space="0" w:color="E0E0E0"/>
              <w:bottom w:val="single" w:sz="8" w:space="0" w:color="AEAEAE"/>
              <w:right w:val="single" w:sz="8" w:space="0" w:color="E0E0E0"/>
            </w:tcBorders>
            <w:shd w:val="clear" w:color="auto" w:fill="FFFFFF"/>
          </w:tcPr>
          <w:p w14:paraId="42976A15"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41.8%</w:t>
            </w:r>
          </w:p>
        </w:tc>
        <w:tc>
          <w:tcPr>
            <w:tcW w:w="964" w:type="dxa"/>
            <w:tcBorders>
              <w:top w:val="single" w:sz="8" w:space="0" w:color="152935"/>
              <w:left w:val="single" w:sz="8" w:space="0" w:color="E0E0E0"/>
              <w:bottom w:val="single" w:sz="8" w:space="0" w:color="AEAEAE"/>
              <w:right w:val="single" w:sz="8" w:space="0" w:color="E0E0E0"/>
            </w:tcBorders>
            <w:shd w:val="clear" w:color="auto" w:fill="FFFFFF"/>
          </w:tcPr>
          <w:p w14:paraId="45CD84EA"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34.2%</w:t>
            </w:r>
          </w:p>
        </w:tc>
        <w:tc>
          <w:tcPr>
            <w:tcW w:w="964" w:type="dxa"/>
            <w:tcBorders>
              <w:top w:val="single" w:sz="8" w:space="0" w:color="152935"/>
              <w:left w:val="single" w:sz="8" w:space="0" w:color="E0E0E0"/>
              <w:bottom w:val="single" w:sz="8" w:space="0" w:color="AEAEAE"/>
              <w:right w:val="single" w:sz="8" w:space="0" w:color="E0E0E0"/>
            </w:tcBorders>
            <w:shd w:val="clear" w:color="auto" w:fill="FFFFFF"/>
          </w:tcPr>
          <w:p w14:paraId="7870E450"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52.2%</w:t>
            </w:r>
          </w:p>
        </w:tc>
        <w:tc>
          <w:tcPr>
            <w:tcW w:w="964" w:type="dxa"/>
            <w:tcBorders>
              <w:top w:val="single" w:sz="8" w:space="0" w:color="152935"/>
              <w:left w:val="single" w:sz="8" w:space="0" w:color="E0E0E0"/>
              <w:bottom w:val="single" w:sz="8" w:space="0" w:color="AEAEAE"/>
              <w:right w:val="single" w:sz="8" w:space="0" w:color="E0E0E0"/>
            </w:tcBorders>
            <w:shd w:val="clear" w:color="auto" w:fill="FFFFFF"/>
          </w:tcPr>
          <w:p w14:paraId="1DF3D311"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31.7%</w:t>
            </w:r>
          </w:p>
        </w:tc>
        <w:tc>
          <w:tcPr>
            <w:tcW w:w="964" w:type="dxa"/>
            <w:tcBorders>
              <w:top w:val="single" w:sz="8" w:space="0" w:color="152935"/>
              <w:left w:val="single" w:sz="8" w:space="0" w:color="E0E0E0"/>
              <w:bottom w:val="single" w:sz="8" w:space="0" w:color="AEAEAE"/>
              <w:right w:val="single" w:sz="8" w:space="0" w:color="E0E0E0"/>
            </w:tcBorders>
            <w:shd w:val="clear" w:color="auto" w:fill="FFFFFF"/>
          </w:tcPr>
          <w:p w14:paraId="2DF4EC59"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41.7%</w:t>
            </w:r>
          </w:p>
        </w:tc>
        <w:tc>
          <w:tcPr>
            <w:tcW w:w="964" w:type="dxa"/>
            <w:tcBorders>
              <w:top w:val="single" w:sz="8" w:space="0" w:color="152935"/>
              <w:left w:val="single" w:sz="8" w:space="0" w:color="E0E0E0"/>
              <w:bottom w:val="single" w:sz="8" w:space="0" w:color="AEAEAE"/>
              <w:right w:val="single" w:sz="8" w:space="0" w:color="E0E0E0"/>
            </w:tcBorders>
            <w:shd w:val="clear" w:color="auto" w:fill="FFFFFF"/>
          </w:tcPr>
          <w:p w14:paraId="281BDC83"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40.2%</w:t>
            </w:r>
          </w:p>
        </w:tc>
        <w:tc>
          <w:tcPr>
            <w:tcW w:w="964" w:type="dxa"/>
            <w:tcBorders>
              <w:top w:val="single" w:sz="8" w:space="0" w:color="152935"/>
              <w:left w:val="single" w:sz="8" w:space="0" w:color="E0E0E0"/>
              <w:bottom w:val="single" w:sz="8" w:space="0" w:color="AEAEAE"/>
              <w:right w:val="single" w:sz="8" w:space="0" w:color="E0E0E0"/>
            </w:tcBorders>
            <w:shd w:val="clear" w:color="auto" w:fill="FFFFFF"/>
          </w:tcPr>
          <w:p w14:paraId="4FE760AF"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40.8%</w:t>
            </w:r>
          </w:p>
        </w:tc>
        <w:tc>
          <w:tcPr>
            <w:tcW w:w="794" w:type="dxa"/>
            <w:tcBorders>
              <w:top w:val="single" w:sz="8" w:space="0" w:color="152935"/>
              <w:left w:val="single" w:sz="8" w:space="0" w:color="E0E0E0"/>
              <w:bottom w:val="single" w:sz="8" w:space="0" w:color="AEAEAE"/>
              <w:right w:val="nil"/>
            </w:tcBorders>
            <w:shd w:val="clear" w:color="auto" w:fill="FFFFFF"/>
          </w:tcPr>
          <w:p w14:paraId="7A750445"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18.7%</w:t>
            </w:r>
          </w:p>
        </w:tc>
      </w:tr>
      <w:tr w:rsidR="004C4368" w:rsidRPr="007E2DE6" w14:paraId="6B23A4F0" w14:textId="77777777" w:rsidTr="00BE68ED">
        <w:trPr>
          <w:cantSplit/>
        </w:trPr>
        <w:tc>
          <w:tcPr>
            <w:tcW w:w="1841" w:type="dxa"/>
            <w:tcBorders>
              <w:top w:val="single" w:sz="8" w:space="0" w:color="AEAEAE"/>
              <w:left w:val="nil"/>
              <w:bottom w:val="single" w:sz="8" w:space="0" w:color="AEAEAE"/>
              <w:right w:val="nil"/>
            </w:tcBorders>
            <w:shd w:val="clear" w:color="auto" w:fill="E0E0E0"/>
          </w:tcPr>
          <w:p w14:paraId="6D55FE92" w14:textId="77777777" w:rsidR="004C4368" w:rsidRPr="007E2DE6" w:rsidRDefault="004C4368" w:rsidP="00BE68ED">
            <w:pPr>
              <w:autoSpaceDE w:val="0"/>
              <w:autoSpaceDN w:val="0"/>
              <w:adjustRightInd w:val="0"/>
              <w:spacing w:line="320" w:lineRule="atLeast"/>
              <w:ind w:left="60" w:right="60"/>
              <w:rPr>
                <w:rFonts w:ascii="Arial" w:hAnsi="Arial" w:cs="Arial"/>
                <w:color w:val="264A60"/>
                <w:sz w:val="18"/>
                <w:szCs w:val="18"/>
              </w:rPr>
            </w:pPr>
            <w:r w:rsidRPr="007E2DE6">
              <w:rPr>
                <w:rFonts w:ascii="Arial" w:hAnsi="Arial" w:cs="Arial"/>
                <w:color w:val="264A60"/>
                <w:sz w:val="18"/>
                <w:szCs w:val="18"/>
              </w:rPr>
              <w:t>31-60 minutes</w:t>
            </w:r>
          </w:p>
        </w:tc>
        <w:tc>
          <w:tcPr>
            <w:tcW w:w="964" w:type="dxa"/>
            <w:tcBorders>
              <w:top w:val="single" w:sz="8" w:space="0" w:color="AEAEAE"/>
              <w:left w:val="nil"/>
              <w:bottom w:val="single" w:sz="8" w:space="0" w:color="AEAEAE"/>
              <w:right w:val="single" w:sz="8" w:space="0" w:color="E0E0E0"/>
            </w:tcBorders>
            <w:shd w:val="clear" w:color="auto" w:fill="FFFFFF"/>
          </w:tcPr>
          <w:p w14:paraId="17142A3E"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12.8%</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7BA54218"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17.2%</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0DE58E0E"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15.6%</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3A8761F7"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17.5%</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76C60104"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18.3%</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2521F0D0"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17.5%</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222026DE"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20.9%</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467FDB2E"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16.4%</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320846F5"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17.2%</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0296F747"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18.7%</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74992333"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13.5%</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31E85584"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11.6%</w:t>
            </w:r>
          </w:p>
        </w:tc>
        <w:tc>
          <w:tcPr>
            <w:tcW w:w="794" w:type="dxa"/>
            <w:tcBorders>
              <w:top w:val="single" w:sz="8" w:space="0" w:color="AEAEAE"/>
              <w:left w:val="single" w:sz="8" w:space="0" w:color="E0E0E0"/>
              <w:bottom w:val="single" w:sz="8" w:space="0" w:color="AEAEAE"/>
              <w:right w:val="nil"/>
            </w:tcBorders>
            <w:shd w:val="clear" w:color="auto" w:fill="FFFFFF"/>
          </w:tcPr>
          <w:p w14:paraId="3925686B"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12.0%</w:t>
            </w:r>
          </w:p>
        </w:tc>
      </w:tr>
      <w:tr w:rsidR="004C4368" w:rsidRPr="007E2DE6" w14:paraId="3B66DC42" w14:textId="77777777" w:rsidTr="00BE68ED">
        <w:trPr>
          <w:cantSplit/>
        </w:trPr>
        <w:tc>
          <w:tcPr>
            <w:tcW w:w="1841" w:type="dxa"/>
            <w:tcBorders>
              <w:top w:val="single" w:sz="8" w:space="0" w:color="AEAEAE"/>
              <w:left w:val="nil"/>
              <w:bottom w:val="single" w:sz="8" w:space="0" w:color="AEAEAE"/>
              <w:right w:val="nil"/>
            </w:tcBorders>
            <w:shd w:val="clear" w:color="auto" w:fill="E0E0E0"/>
          </w:tcPr>
          <w:p w14:paraId="517B83BF" w14:textId="77777777" w:rsidR="004C4368" w:rsidRPr="007E2DE6" w:rsidRDefault="004C4368" w:rsidP="00BE68ED">
            <w:pPr>
              <w:autoSpaceDE w:val="0"/>
              <w:autoSpaceDN w:val="0"/>
              <w:adjustRightInd w:val="0"/>
              <w:spacing w:line="320" w:lineRule="atLeast"/>
              <w:ind w:left="60" w:right="60"/>
              <w:rPr>
                <w:rFonts w:ascii="Arial" w:hAnsi="Arial" w:cs="Arial"/>
                <w:color w:val="264A60"/>
                <w:sz w:val="18"/>
                <w:szCs w:val="18"/>
              </w:rPr>
            </w:pPr>
            <w:r w:rsidRPr="007E2DE6">
              <w:rPr>
                <w:rFonts w:ascii="Arial" w:hAnsi="Arial" w:cs="Arial"/>
                <w:color w:val="264A60"/>
                <w:sz w:val="18"/>
                <w:szCs w:val="18"/>
              </w:rPr>
              <w:t>1 hour</w:t>
            </w:r>
          </w:p>
        </w:tc>
        <w:tc>
          <w:tcPr>
            <w:tcW w:w="964" w:type="dxa"/>
            <w:tcBorders>
              <w:top w:val="single" w:sz="8" w:space="0" w:color="AEAEAE"/>
              <w:left w:val="nil"/>
              <w:bottom w:val="single" w:sz="8" w:space="0" w:color="AEAEAE"/>
              <w:right w:val="single" w:sz="8" w:space="0" w:color="E0E0E0"/>
            </w:tcBorders>
            <w:shd w:val="clear" w:color="auto" w:fill="FFFFFF"/>
          </w:tcPr>
          <w:p w14:paraId="0A7A1A45"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17.8%</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094E816B"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22.4%</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23C789C4"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18.8%</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38FCD7E8"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20.7%</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56F39F7E"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19.1%</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5B3A9829"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17.4%</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71EC529B"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13.3%</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1229EBDD"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12.3%</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6D4A31F5"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15.7%</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526B7871"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14.1%</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7FF86B60"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12.9%</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783C4A64"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12.8%</w:t>
            </w:r>
          </w:p>
        </w:tc>
        <w:tc>
          <w:tcPr>
            <w:tcW w:w="794" w:type="dxa"/>
            <w:tcBorders>
              <w:top w:val="single" w:sz="8" w:space="0" w:color="AEAEAE"/>
              <w:left w:val="single" w:sz="8" w:space="0" w:color="E0E0E0"/>
              <w:bottom w:val="single" w:sz="8" w:space="0" w:color="AEAEAE"/>
              <w:right w:val="nil"/>
            </w:tcBorders>
            <w:shd w:val="clear" w:color="auto" w:fill="FFFFFF"/>
          </w:tcPr>
          <w:p w14:paraId="3BFEDCBC"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14.5%</w:t>
            </w:r>
          </w:p>
        </w:tc>
      </w:tr>
      <w:tr w:rsidR="004C4368" w:rsidRPr="007E2DE6" w14:paraId="0E7DB2B3" w14:textId="77777777" w:rsidTr="00BE68ED">
        <w:trPr>
          <w:cantSplit/>
        </w:trPr>
        <w:tc>
          <w:tcPr>
            <w:tcW w:w="1841" w:type="dxa"/>
            <w:tcBorders>
              <w:top w:val="single" w:sz="8" w:space="0" w:color="AEAEAE"/>
              <w:left w:val="nil"/>
              <w:bottom w:val="single" w:sz="8" w:space="0" w:color="AEAEAE"/>
              <w:right w:val="nil"/>
            </w:tcBorders>
            <w:shd w:val="clear" w:color="auto" w:fill="E0E0E0"/>
          </w:tcPr>
          <w:p w14:paraId="741CA026" w14:textId="77777777" w:rsidR="004C4368" w:rsidRPr="007E2DE6" w:rsidRDefault="004C4368" w:rsidP="00BE68ED">
            <w:pPr>
              <w:autoSpaceDE w:val="0"/>
              <w:autoSpaceDN w:val="0"/>
              <w:adjustRightInd w:val="0"/>
              <w:spacing w:line="320" w:lineRule="atLeast"/>
              <w:ind w:left="60" w:right="60"/>
              <w:rPr>
                <w:rFonts w:ascii="Arial" w:hAnsi="Arial" w:cs="Arial"/>
                <w:color w:val="264A60"/>
                <w:sz w:val="18"/>
                <w:szCs w:val="18"/>
              </w:rPr>
            </w:pPr>
            <w:r w:rsidRPr="007E2DE6">
              <w:rPr>
                <w:rFonts w:ascii="Arial" w:hAnsi="Arial" w:cs="Arial"/>
                <w:color w:val="264A60"/>
                <w:sz w:val="18"/>
                <w:szCs w:val="18"/>
              </w:rPr>
              <w:t>2 hours</w:t>
            </w:r>
          </w:p>
        </w:tc>
        <w:tc>
          <w:tcPr>
            <w:tcW w:w="964" w:type="dxa"/>
            <w:tcBorders>
              <w:top w:val="single" w:sz="8" w:space="0" w:color="AEAEAE"/>
              <w:left w:val="nil"/>
              <w:bottom w:val="single" w:sz="8" w:space="0" w:color="AEAEAE"/>
              <w:right w:val="single" w:sz="8" w:space="0" w:color="E0E0E0"/>
            </w:tcBorders>
            <w:shd w:val="clear" w:color="auto" w:fill="FFFFFF"/>
          </w:tcPr>
          <w:p w14:paraId="0938B949"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26.5%</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6028D326"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19.7%</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19394A66"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13.3%</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45E7EC9E"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17.7%</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6D6D40C3"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11.4%</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135A711A"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11.3%</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0FB1BA74"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11.7%</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304ABCF9"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7.4%</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3E406536"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12.4%</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4777B0C4"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10.1%</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55C53B79"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10.7%</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0A877CDB"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9.2%</w:t>
            </w:r>
          </w:p>
        </w:tc>
        <w:tc>
          <w:tcPr>
            <w:tcW w:w="794" w:type="dxa"/>
            <w:tcBorders>
              <w:top w:val="single" w:sz="8" w:space="0" w:color="AEAEAE"/>
              <w:left w:val="single" w:sz="8" w:space="0" w:color="E0E0E0"/>
              <w:bottom w:val="single" w:sz="8" w:space="0" w:color="AEAEAE"/>
              <w:right w:val="nil"/>
            </w:tcBorders>
            <w:shd w:val="clear" w:color="auto" w:fill="FFFFFF"/>
          </w:tcPr>
          <w:p w14:paraId="0ACDA69E"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18.7%</w:t>
            </w:r>
          </w:p>
        </w:tc>
      </w:tr>
      <w:tr w:rsidR="004C4368" w:rsidRPr="007E2DE6" w14:paraId="250EA940" w14:textId="77777777" w:rsidTr="00BE68ED">
        <w:trPr>
          <w:cantSplit/>
        </w:trPr>
        <w:tc>
          <w:tcPr>
            <w:tcW w:w="1841" w:type="dxa"/>
            <w:tcBorders>
              <w:top w:val="single" w:sz="8" w:space="0" w:color="AEAEAE"/>
              <w:left w:val="nil"/>
              <w:bottom w:val="single" w:sz="8" w:space="0" w:color="AEAEAE"/>
              <w:right w:val="nil"/>
            </w:tcBorders>
            <w:shd w:val="clear" w:color="auto" w:fill="E0E0E0"/>
          </w:tcPr>
          <w:p w14:paraId="073D3274" w14:textId="77777777" w:rsidR="004C4368" w:rsidRPr="007E2DE6" w:rsidRDefault="004C4368" w:rsidP="00BE68ED">
            <w:pPr>
              <w:autoSpaceDE w:val="0"/>
              <w:autoSpaceDN w:val="0"/>
              <w:adjustRightInd w:val="0"/>
              <w:spacing w:line="320" w:lineRule="atLeast"/>
              <w:ind w:left="60" w:right="60"/>
              <w:rPr>
                <w:rFonts w:ascii="Arial" w:hAnsi="Arial" w:cs="Arial"/>
                <w:color w:val="264A60"/>
                <w:sz w:val="18"/>
                <w:szCs w:val="18"/>
              </w:rPr>
            </w:pPr>
            <w:r w:rsidRPr="007E2DE6">
              <w:rPr>
                <w:rFonts w:ascii="Arial" w:hAnsi="Arial" w:cs="Arial"/>
                <w:color w:val="264A60"/>
                <w:sz w:val="18"/>
                <w:szCs w:val="18"/>
              </w:rPr>
              <w:t>3 hours</w:t>
            </w:r>
          </w:p>
        </w:tc>
        <w:tc>
          <w:tcPr>
            <w:tcW w:w="964" w:type="dxa"/>
            <w:tcBorders>
              <w:top w:val="single" w:sz="8" w:space="0" w:color="AEAEAE"/>
              <w:left w:val="nil"/>
              <w:bottom w:val="single" w:sz="8" w:space="0" w:color="AEAEAE"/>
              <w:right w:val="single" w:sz="8" w:space="0" w:color="E0E0E0"/>
            </w:tcBorders>
            <w:shd w:val="clear" w:color="auto" w:fill="FFFFFF"/>
          </w:tcPr>
          <w:p w14:paraId="51C5532C"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14.9%</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1A14A052"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9.3%</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24571B65"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8.0%</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3CC2AE9C"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8.7%</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13B16400"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5.2%</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175618DD"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4.6%</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5D0486FD"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6.3%</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11BB744D"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3.7%</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5F696006"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6.6%</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6895ACE7"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5.6%</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51171B3E"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8.3%</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7E7D06FD"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5.7%</w:t>
            </w:r>
          </w:p>
        </w:tc>
        <w:tc>
          <w:tcPr>
            <w:tcW w:w="794" w:type="dxa"/>
            <w:tcBorders>
              <w:top w:val="single" w:sz="8" w:space="0" w:color="AEAEAE"/>
              <w:left w:val="single" w:sz="8" w:space="0" w:color="E0E0E0"/>
              <w:bottom w:val="single" w:sz="8" w:space="0" w:color="AEAEAE"/>
              <w:right w:val="nil"/>
            </w:tcBorders>
            <w:shd w:val="clear" w:color="auto" w:fill="FFFFFF"/>
          </w:tcPr>
          <w:p w14:paraId="1D822693"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12.4%</w:t>
            </w:r>
          </w:p>
        </w:tc>
      </w:tr>
      <w:tr w:rsidR="004C4368" w:rsidRPr="007E2DE6" w14:paraId="194A7216" w14:textId="77777777" w:rsidTr="00BE68ED">
        <w:trPr>
          <w:cantSplit/>
        </w:trPr>
        <w:tc>
          <w:tcPr>
            <w:tcW w:w="1841" w:type="dxa"/>
            <w:tcBorders>
              <w:top w:val="single" w:sz="8" w:space="0" w:color="AEAEAE"/>
              <w:left w:val="nil"/>
              <w:bottom w:val="single" w:sz="8" w:space="0" w:color="AEAEAE"/>
              <w:right w:val="nil"/>
            </w:tcBorders>
            <w:shd w:val="clear" w:color="auto" w:fill="E0E0E0"/>
          </w:tcPr>
          <w:p w14:paraId="3E7FB98B" w14:textId="77777777" w:rsidR="004C4368" w:rsidRPr="007E2DE6" w:rsidRDefault="004C4368" w:rsidP="00BE68ED">
            <w:pPr>
              <w:autoSpaceDE w:val="0"/>
              <w:autoSpaceDN w:val="0"/>
              <w:adjustRightInd w:val="0"/>
              <w:spacing w:line="320" w:lineRule="atLeast"/>
              <w:ind w:left="60" w:right="60"/>
              <w:rPr>
                <w:rFonts w:ascii="Arial" w:hAnsi="Arial" w:cs="Arial"/>
                <w:color w:val="264A60"/>
                <w:sz w:val="18"/>
                <w:szCs w:val="18"/>
              </w:rPr>
            </w:pPr>
            <w:r w:rsidRPr="007E2DE6">
              <w:rPr>
                <w:rFonts w:ascii="Arial" w:hAnsi="Arial" w:cs="Arial"/>
                <w:color w:val="264A60"/>
                <w:sz w:val="18"/>
                <w:szCs w:val="18"/>
              </w:rPr>
              <w:t>4 hours</w:t>
            </w:r>
          </w:p>
        </w:tc>
        <w:tc>
          <w:tcPr>
            <w:tcW w:w="964" w:type="dxa"/>
            <w:tcBorders>
              <w:top w:val="single" w:sz="8" w:space="0" w:color="AEAEAE"/>
              <w:left w:val="nil"/>
              <w:bottom w:val="single" w:sz="8" w:space="0" w:color="AEAEAE"/>
              <w:right w:val="single" w:sz="8" w:space="0" w:color="E0E0E0"/>
            </w:tcBorders>
            <w:shd w:val="clear" w:color="auto" w:fill="FFFFFF"/>
          </w:tcPr>
          <w:p w14:paraId="44FDD34D"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8.9%</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58A00797"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6.1%</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0E5004CC"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4.7%</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2ED4D0E4"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5.2%</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355E78F2"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4.0%</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0452A5A6"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3.1%</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71A97A96"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7.3%</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0DD0CFEB"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2.7%</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1EC534ED"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5.7%</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0E8C37AD"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4.7%</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34409794"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5.5%</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2D03D74B"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6.1%</w:t>
            </w:r>
          </w:p>
        </w:tc>
        <w:tc>
          <w:tcPr>
            <w:tcW w:w="794" w:type="dxa"/>
            <w:tcBorders>
              <w:top w:val="single" w:sz="8" w:space="0" w:color="AEAEAE"/>
              <w:left w:val="single" w:sz="8" w:space="0" w:color="E0E0E0"/>
              <w:bottom w:val="single" w:sz="8" w:space="0" w:color="AEAEAE"/>
              <w:right w:val="nil"/>
            </w:tcBorders>
            <w:shd w:val="clear" w:color="auto" w:fill="FFFFFF"/>
          </w:tcPr>
          <w:p w14:paraId="07671983"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11.0%</w:t>
            </w:r>
          </w:p>
        </w:tc>
      </w:tr>
      <w:tr w:rsidR="004C4368" w:rsidRPr="007E2DE6" w14:paraId="43CED8B7" w14:textId="77777777" w:rsidTr="00BE68ED">
        <w:trPr>
          <w:cantSplit/>
        </w:trPr>
        <w:tc>
          <w:tcPr>
            <w:tcW w:w="1841" w:type="dxa"/>
            <w:tcBorders>
              <w:top w:val="single" w:sz="8" w:space="0" w:color="AEAEAE"/>
              <w:left w:val="nil"/>
              <w:bottom w:val="single" w:sz="8" w:space="0" w:color="AEAEAE"/>
              <w:right w:val="nil"/>
            </w:tcBorders>
            <w:shd w:val="clear" w:color="auto" w:fill="E0E0E0"/>
          </w:tcPr>
          <w:p w14:paraId="58077202" w14:textId="77777777" w:rsidR="004C4368" w:rsidRPr="007E2DE6" w:rsidRDefault="004C4368" w:rsidP="00BE68ED">
            <w:pPr>
              <w:autoSpaceDE w:val="0"/>
              <w:autoSpaceDN w:val="0"/>
              <w:adjustRightInd w:val="0"/>
              <w:spacing w:line="320" w:lineRule="atLeast"/>
              <w:ind w:left="60" w:right="60"/>
              <w:rPr>
                <w:rFonts w:ascii="Arial" w:hAnsi="Arial" w:cs="Arial"/>
                <w:color w:val="264A60"/>
                <w:sz w:val="18"/>
                <w:szCs w:val="18"/>
              </w:rPr>
            </w:pPr>
            <w:r w:rsidRPr="007E2DE6">
              <w:rPr>
                <w:rFonts w:ascii="Arial" w:hAnsi="Arial" w:cs="Arial"/>
                <w:color w:val="264A60"/>
                <w:sz w:val="18"/>
                <w:szCs w:val="18"/>
              </w:rPr>
              <w:t>5 hours</w:t>
            </w:r>
          </w:p>
        </w:tc>
        <w:tc>
          <w:tcPr>
            <w:tcW w:w="964" w:type="dxa"/>
            <w:tcBorders>
              <w:top w:val="single" w:sz="8" w:space="0" w:color="AEAEAE"/>
              <w:left w:val="nil"/>
              <w:bottom w:val="single" w:sz="8" w:space="0" w:color="AEAEAE"/>
              <w:right w:val="single" w:sz="8" w:space="0" w:color="E0E0E0"/>
            </w:tcBorders>
            <w:shd w:val="clear" w:color="auto" w:fill="FFFFFF"/>
          </w:tcPr>
          <w:p w14:paraId="30ADA386"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3.1%</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10671BA2"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2.8%</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5E9BC20F"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2.5%</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187099BC"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3.2%</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32C6846F"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1.9%</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04D36694"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1.4%</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3D12DD7C"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1.8%</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17C7ADD9"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2.6%</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62652277"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3.6%</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5CE817C1"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1.7%</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4EE42FDD"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2.8%</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230D0894"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3.2%</w:t>
            </w:r>
          </w:p>
        </w:tc>
        <w:tc>
          <w:tcPr>
            <w:tcW w:w="794" w:type="dxa"/>
            <w:tcBorders>
              <w:top w:val="single" w:sz="8" w:space="0" w:color="AEAEAE"/>
              <w:left w:val="single" w:sz="8" w:space="0" w:color="E0E0E0"/>
              <w:bottom w:val="single" w:sz="8" w:space="0" w:color="AEAEAE"/>
              <w:right w:val="nil"/>
            </w:tcBorders>
            <w:shd w:val="clear" w:color="auto" w:fill="FFFFFF"/>
          </w:tcPr>
          <w:p w14:paraId="460EE0B2"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5.1%</w:t>
            </w:r>
          </w:p>
        </w:tc>
      </w:tr>
      <w:tr w:rsidR="004C4368" w:rsidRPr="007E2DE6" w14:paraId="4449D2A4" w14:textId="77777777" w:rsidTr="00BE68ED">
        <w:trPr>
          <w:cantSplit/>
        </w:trPr>
        <w:tc>
          <w:tcPr>
            <w:tcW w:w="1841" w:type="dxa"/>
            <w:tcBorders>
              <w:top w:val="single" w:sz="8" w:space="0" w:color="AEAEAE"/>
              <w:left w:val="nil"/>
              <w:bottom w:val="single" w:sz="8" w:space="0" w:color="AEAEAE"/>
              <w:right w:val="nil"/>
            </w:tcBorders>
            <w:shd w:val="clear" w:color="auto" w:fill="E0E0E0"/>
          </w:tcPr>
          <w:p w14:paraId="715CCC54" w14:textId="77777777" w:rsidR="004C4368" w:rsidRPr="007E2DE6" w:rsidRDefault="004C4368" w:rsidP="00BE68ED">
            <w:pPr>
              <w:autoSpaceDE w:val="0"/>
              <w:autoSpaceDN w:val="0"/>
              <w:adjustRightInd w:val="0"/>
              <w:spacing w:line="320" w:lineRule="atLeast"/>
              <w:ind w:left="60" w:right="60"/>
              <w:rPr>
                <w:rFonts w:ascii="Arial" w:hAnsi="Arial" w:cs="Arial"/>
                <w:color w:val="264A60"/>
                <w:sz w:val="18"/>
                <w:szCs w:val="18"/>
              </w:rPr>
            </w:pPr>
            <w:r w:rsidRPr="007E2DE6">
              <w:rPr>
                <w:rFonts w:ascii="Arial" w:hAnsi="Arial" w:cs="Arial"/>
                <w:color w:val="264A60"/>
                <w:sz w:val="18"/>
                <w:szCs w:val="18"/>
              </w:rPr>
              <w:t>6 hours</w:t>
            </w:r>
          </w:p>
        </w:tc>
        <w:tc>
          <w:tcPr>
            <w:tcW w:w="964" w:type="dxa"/>
            <w:tcBorders>
              <w:top w:val="single" w:sz="8" w:space="0" w:color="AEAEAE"/>
              <w:left w:val="nil"/>
              <w:bottom w:val="single" w:sz="8" w:space="0" w:color="AEAEAE"/>
              <w:right w:val="single" w:sz="8" w:space="0" w:color="E0E0E0"/>
            </w:tcBorders>
            <w:shd w:val="clear" w:color="auto" w:fill="FFFFFF"/>
          </w:tcPr>
          <w:p w14:paraId="1017A948"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1.8%</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76C5DEE2"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1.6%</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200478FE"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1.7%</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66A26989"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1.2%</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7FB78E9F"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1.9%</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3FE77282"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1.4%</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2D20ABBC"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2.1%</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59692236"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0.6%</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3152666E"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4.5%</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41306A9E"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1.1%</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7977155F"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2.5%</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687BE5E1"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2.1%</w:t>
            </w:r>
          </w:p>
        </w:tc>
        <w:tc>
          <w:tcPr>
            <w:tcW w:w="794" w:type="dxa"/>
            <w:tcBorders>
              <w:top w:val="single" w:sz="8" w:space="0" w:color="AEAEAE"/>
              <w:left w:val="single" w:sz="8" w:space="0" w:color="E0E0E0"/>
              <w:bottom w:val="single" w:sz="8" w:space="0" w:color="AEAEAE"/>
              <w:right w:val="nil"/>
            </w:tcBorders>
            <w:shd w:val="clear" w:color="auto" w:fill="FFFFFF"/>
          </w:tcPr>
          <w:p w14:paraId="742ED90E"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3.1%</w:t>
            </w:r>
          </w:p>
        </w:tc>
      </w:tr>
      <w:tr w:rsidR="004C4368" w:rsidRPr="007E2DE6" w14:paraId="249521B0" w14:textId="77777777" w:rsidTr="00BE68ED">
        <w:trPr>
          <w:cantSplit/>
        </w:trPr>
        <w:tc>
          <w:tcPr>
            <w:tcW w:w="1841" w:type="dxa"/>
            <w:tcBorders>
              <w:top w:val="single" w:sz="8" w:space="0" w:color="AEAEAE"/>
              <w:left w:val="nil"/>
              <w:bottom w:val="single" w:sz="8" w:space="0" w:color="AEAEAE"/>
              <w:right w:val="nil"/>
            </w:tcBorders>
            <w:shd w:val="clear" w:color="auto" w:fill="E0E0E0"/>
          </w:tcPr>
          <w:p w14:paraId="5F22AE6D" w14:textId="77777777" w:rsidR="004C4368" w:rsidRPr="007E2DE6" w:rsidRDefault="004C4368" w:rsidP="00BE68ED">
            <w:pPr>
              <w:autoSpaceDE w:val="0"/>
              <w:autoSpaceDN w:val="0"/>
              <w:adjustRightInd w:val="0"/>
              <w:spacing w:line="320" w:lineRule="atLeast"/>
              <w:ind w:left="60" w:right="60"/>
              <w:rPr>
                <w:rFonts w:ascii="Arial" w:hAnsi="Arial" w:cs="Arial"/>
                <w:color w:val="264A60"/>
                <w:sz w:val="18"/>
                <w:szCs w:val="18"/>
              </w:rPr>
            </w:pPr>
            <w:r w:rsidRPr="007E2DE6">
              <w:rPr>
                <w:rFonts w:ascii="Arial" w:hAnsi="Arial" w:cs="Arial"/>
                <w:color w:val="264A60"/>
                <w:sz w:val="18"/>
                <w:szCs w:val="18"/>
              </w:rPr>
              <w:t>7 hours</w:t>
            </w:r>
          </w:p>
        </w:tc>
        <w:tc>
          <w:tcPr>
            <w:tcW w:w="964" w:type="dxa"/>
            <w:tcBorders>
              <w:top w:val="single" w:sz="8" w:space="0" w:color="AEAEAE"/>
              <w:left w:val="nil"/>
              <w:bottom w:val="single" w:sz="8" w:space="0" w:color="AEAEAE"/>
              <w:right w:val="single" w:sz="8" w:space="0" w:color="E0E0E0"/>
            </w:tcBorders>
            <w:shd w:val="clear" w:color="auto" w:fill="FFFFFF"/>
          </w:tcPr>
          <w:p w14:paraId="508A6510"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0.8%</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6853EC01"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0.7%</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7691D05B"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0.3%</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52F325C6"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0.7%</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54FCFA5D"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0.8%</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081DAF09"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0.6%</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75D0994C"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1.0%</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5E95FF2E"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0.6%</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3B6B6A3E"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1.5%</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22D7A0E5"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0.9%</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454438E6"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1.2%</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6547A2DF"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1.5%</w:t>
            </w:r>
          </w:p>
        </w:tc>
        <w:tc>
          <w:tcPr>
            <w:tcW w:w="794" w:type="dxa"/>
            <w:tcBorders>
              <w:top w:val="single" w:sz="8" w:space="0" w:color="AEAEAE"/>
              <w:left w:val="single" w:sz="8" w:space="0" w:color="E0E0E0"/>
              <w:bottom w:val="single" w:sz="8" w:space="0" w:color="AEAEAE"/>
              <w:right w:val="nil"/>
            </w:tcBorders>
            <w:shd w:val="clear" w:color="auto" w:fill="FFFFFF"/>
          </w:tcPr>
          <w:p w14:paraId="0840449E"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1.2%</w:t>
            </w:r>
          </w:p>
        </w:tc>
      </w:tr>
      <w:tr w:rsidR="004C4368" w:rsidRPr="007E2DE6" w14:paraId="0CBE33B1" w14:textId="77777777" w:rsidTr="00BE68ED">
        <w:trPr>
          <w:cantSplit/>
        </w:trPr>
        <w:tc>
          <w:tcPr>
            <w:tcW w:w="1841" w:type="dxa"/>
            <w:tcBorders>
              <w:top w:val="single" w:sz="8" w:space="0" w:color="AEAEAE"/>
              <w:left w:val="nil"/>
              <w:bottom w:val="single" w:sz="8" w:space="0" w:color="AEAEAE"/>
              <w:right w:val="nil"/>
            </w:tcBorders>
            <w:shd w:val="clear" w:color="auto" w:fill="E0E0E0"/>
          </w:tcPr>
          <w:p w14:paraId="083A30F0" w14:textId="77777777" w:rsidR="004C4368" w:rsidRPr="007E2DE6" w:rsidRDefault="004C4368" w:rsidP="00BE68ED">
            <w:pPr>
              <w:autoSpaceDE w:val="0"/>
              <w:autoSpaceDN w:val="0"/>
              <w:adjustRightInd w:val="0"/>
              <w:spacing w:line="320" w:lineRule="atLeast"/>
              <w:ind w:left="60" w:right="60"/>
              <w:rPr>
                <w:rFonts w:ascii="Arial" w:hAnsi="Arial" w:cs="Arial"/>
                <w:color w:val="264A60"/>
                <w:sz w:val="18"/>
                <w:szCs w:val="18"/>
              </w:rPr>
            </w:pPr>
            <w:r w:rsidRPr="007E2DE6">
              <w:rPr>
                <w:rFonts w:ascii="Arial" w:hAnsi="Arial" w:cs="Arial"/>
                <w:color w:val="264A60"/>
                <w:sz w:val="18"/>
                <w:szCs w:val="18"/>
              </w:rPr>
              <w:t>8 hours</w:t>
            </w:r>
          </w:p>
        </w:tc>
        <w:tc>
          <w:tcPr>
            <w:tcW w:w="964" w:type="dxa"/>
            <w:tcBorders>
              <w:top w:val="single" w:sz="8" w:space="0" w:color="AEAEAE"/>
              <w:left w:val="nil"/>
              <w:bottom w:val="single" w:sz="8" w:space="0" w:color="AEAEAE"/>
              <w:right w:val="single" w:sz="8" w:space="0" w:color="E0E0E0"/>
            </w:tcBorders>
            <w:shd w:val="clear" w:color="auto" w:fill="FFFFFF"/>
          </w:tcPr>
          <w:p w14:paraId="3B740C0E"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0.8%</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6DFF36A5"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0.4%</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72E055AB"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0.5%</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23437988"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0.4%</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6E9A2C59"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0.5%</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2BA43949"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0.3%</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56366F2C"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0.5%</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0153DA08"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0.2%</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08E01FBB"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0.6%</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192DEC9A"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1.1%</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11DAA09C"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1.2%</w:t>
            </w:r>
          </w:p>
        </w:tc>
        <w:tc>
          <w:tcPr>
            <w:tcW w:w="964" w:type="dxa"/>
            <w:tcBorders>
              <w:top w:val="single" w:sz="8" w:space="0" w:color="AEAEAE"/>
              <w:left w:val="single" w:sz="8" w:space="0" w:color="E0E0E0"/>
              <w:bottom w:val="single" w:sz="8" w:space="0" w:color="AEAEAE"/>
              <w:right w:val="single" w:sz="8" w:space="0" w:color="E0E0E0"/>
            </w:tcBorders>
            <w:shd w:val="clear" w:color="auto" w:fill="FFFFFF"/>
          </w:tcPr>
          <w:p w14:paraId="0B50358A"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3.2%</w:t>
            </w:r>
          </w:p>
        </w:tc>
        <w:tc>
          <w:tcPr>
            <w:tcW w:w="794" w:type="dxa"/>
            <w:tcBorders>
              <w:top w:val="single" w:sz="8" w:space="0" w:color="AEAEAE"/>
              <w:left w:val="single" w:sz="8" w:space="0" w:color="E0E0E0"/>
              <w:bottom w:val="single" w:sz="8" w:space="0" w:color="AEAEAE"/>
              <w:right w:val="nil"/>
            </w:tcBorders>
            <w:shd w:val="clear" w:color="auto" w:fill="FFFFFF"/>
          </w:tcPr>
          <w:p w14:paraId="1F229516"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1.7%</w:t>
            </w:r>
          </w:p>
        </w:tc>
      </w:tr>
      <w:tr w:rsidR="004C4368" w:rsidRPr="007E2DE6" w14:paraId="33C3AD45" w14:textId="77777777" w:rsidTr="00BE68ED">
        <w:trPr>
          <w:cantSplit/>
        </w:trPr>
        <w:tc>
          <w:tcPr>
            <w:tcW w:w="1841" w:type="dxa"/>
            <w:tcBorders>
              <w:top w:val="single" w:sz="8" w:space="0" w:color="AEAEAE"/>
              <w:left w:val="nil"/>
              <w:bottom w:val="single" w:sz="8" w:space="0" w:color="152935"/>
              <w:right w:val="nil"/>
            </w:tcBorders>
            <w:shd w:val="clear" w:color="auto" w:fill="E0E0E0"/>
          </w:tcPr>
          <w:p w14:paraId="77D1BC17" w14:textId="77777777" w:rsidR="004C4368" w:rsidRPr="007E2DE6" w:rsidRDefault="004C4368" w:rsidP="00BE68ED">
            <w:pPr>
              <w:autoSpaceDE w:val="0"/>
              <w:autoSpaceDN w:val="0"/>
              <w:adjustRightInd w:val="0"/>
              <w:spacing w:line="320" w:lineRule="atLeast"/>
              <w:ind w:left="60" w:right="60"/>
              <w:rPr>
                <w:rFonts w:ascii="Arial" w:hAnsi="Arial" w:cs="Arial"/>
                <w:color w:val="264A60"/>
                <w:sz w:val="18"/>
                <w:szCs w:val="18"/>
              </w:rPr>
            </w:pPr>
            <w:r w:rsidRPr="007E2DE6">
              <w:rPr>
                <w:rFonts w:ascii="Arial" w:hAnsi="Arial" w:cs="Arial"/>
                <w:color w:val="264A60"/>
                <w:sz w:val="18"/>
                <w:szCs w:val="18"/>
              </w:rPr>
              <w:t>More than 8 hours</w:t>
            </w:r>
          </w:p>
        </w:tc>
        <w:tc>
          <w:tcPr>
            <w:tcW w:w="964" w:type="dxa"/>
            <w:tcBorders>
              <w:top w:val="single" w:sz="8" w:space="0" w:color="AEAEAE"/>
              <w:left w:val="nil"/>
              <w:bottom w:val="single" w:sz="8" w:space="0" w:color="152935"/>
              <w:right w:val="single" w:sz="8" w:space="0" w:color="E0E0E0"/>
            </w:tcBorders>
            <w:shd w:val="clear" w:color="auto" w:fill="FFFFFF"/>
          </w:tcPr>
          <w:p w14:paraId="4429BC0C"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0.9%</w:t>
            </w:r>
          </w:p>
        </w:tc>
        <w:tc>
          <w:tcPr>
            <w:tcW w:w="964" w:type="dxa"/>
            <w:tcBorders>
              <w:top w:val="single" w:sz="8" w:space="0" w:color="AEAEAE"/>
              <w:left w:val="single" w:sz="8" w:space="0" w:color="E0E0E0"/>
              <w:bottom w:val="single" w:sz="8" w:space="0" w:color="152935"/>
              <w:right w:val="single" w:sz="8" w:space="0" w:color="E0E0E0"/>
            </w:tcBorders>
            <w:shd w:val="clear" w:color="auto" w:fill="FFFFFF"/>
          </w:tcPr>
          <w:p w14:paraId="101FF9FF"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0.5%</w:t>
            </w:r>
          </w:p>
        </w:tc>
        <w:tc>
          <w:tcPr>
            <w:tcW w:w="964" w:type="dxa"/>
            <w:tcBorders>
              <w:top w:val="single" w:sz="8" w:space="0" w:color="AEAEAE"/>
              <w:left w:val="single" w:sz="8" w:space="0" w:color="E0E0E0"/>
              <w:bottom w:val="single" w:sz="8" w:space="0" w:color="152935"/>
              <w:right w:val="single" w:sz="8" w:space="0" w:color="E0E0E0"/>
            </w:tcBorders>
            <w:shd w:val="clear" w:color="auto" w:fill="FFFFFF"/>
          </w:tcPr>
          <w:p w14:paraId="35C652C0"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0.4%</w:t>
            </w:r>
          </w:p>
        </w:tc>
        <w:tc>
          <w:tcPr>
            <w:tcW w:w="964" w:type="dxa"/>
            <w:tcBorders>
              <w:top w:val="single" w:sz="8" w:space="0" w:color="AEAEAE"/>
              <w:left w:val="single" w:sz="8" w:space="0" w:color="E0E0E0"/>
              <w:bottom w:val="single" w:sz="8" w:space="0" w:color="152935"/>
              <w:right w:val="single" w:sz="8" w:space="0" w:color="E0E0E0"/>
            </w:tcBorders>
            <w:shd w:val="clear" w:color="auto" w:fill="FFFFFF"/>
          </w:tcPr>
          <w:p w14:paraId="1461628C"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0.6%</w:t>
            </w:r>
          </w:p>
        </w:tc>
        <w:tc>
          <w:tcPr>
            <w:tcW w:w="964" w:type="dxa"/>
            <w:tcBorders>
              <w:top w:val="single" w:sz="8" w:space="0" w:color="AEAEAE"/>
              <w:left w:val="single" w:sz="8" w:space="0" w:color="E0E0E0"/>
              <w:bottom w:val="single" w:sz="8" w:space="0" w:color="152935"/>
              <w:right w:val="single" w:sz="8" w:space="0" w:color="E0E0E0"/>
            </w:tcBorders>
            <w:shd w:val="clear" w:color="auto" w:fill="FFFFFF"/>
          </w:tcPr>
          <w:p w14:paraId="770E63AE"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0.7%</w:t>
            </w:r>
          </w:p>
        </w:tc>
        <w:tc>
          <w:tcPr>
            <w:tcW w:w="964" w:type="dxa"/>
            <w:tcBorders>
              <w:top w:val="single" w:sz="8" w:space="0" w:color="AEAEAE"/>
              <w:left w:val="single" w:sz="8" w:space="0" w:color="E0E0E0"/>
              <w:bottom w:val="single" w:sz="8" w:space="0" w:color="152935"/>
              <w:right w:val="single" w:sz="8" w:space="0" w:color="E0E0E0"/>
            </w:tcBorders>
            <w:shd w:val="clear" w:color="auto" w:fill="FFFFFF"/>
          </w:tcPr>
          <w:p w14:paraId="7E130DB5"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0.6%</w:t>
            </w:r>
          </w:p>
        </w:tc>
        <w:tc>
          <w:tcPr>
            <w:tcW w:w="964" w:type="dxa"/>
            <w:tcBorders>
              <w:top w:val="single" w:sz="8" w:space="0" w:color="AEAEAE"/>
              <w:left w:val="single" w:sz="8" w:space="0" w:color="E0E0E0"/>
              <w:bottom w:val="single" w:sz="8" w:space="0" w:color="152935"/>
              <w:right w:val="single" w:sz="8" w:space="0" w:color="E0E0E0"/>
            </w:tcBorders>
            <w:shd w:val="clear" w:color="auto" w:fill="FFFFFF"/>
          </w:tcPr>
          <w:p w14:paraId="3C01D091"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0.8%</w:t>
            </w:r>
          </w:p>
        </w:tc>
        <w:tc>
          <w:tcPr>
            <w:tcW w:w="964" w:type="dxa"/>
            <w:tcBorders>
              <w:top w:val="single" w:sz="8" w:space="0" w:color="AEAEAE"/>
              <w:left w:val="single" w:sz="8" w:space="0" w:color="E0E0E0"/>
              <w:bottom w:val="single" w:sz="8" w:space="0" w:color="152935"/>
              <w:right w:val="single" w:sz="8" w:space="0" w:color="E0E0E0"/>
            </w:tcBorders>
            <w:shd w:val="clear" w:color="auto" w:fill="FFFFFF"/>
          </w:tcPr>
          <w:p w14:paraId="2CAB0F3D"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1.2%</w:t>
            </w:r>
          </w:p>
        </w:tc>
        <w:tc>
          <w:tcPr>
            <w:tcW w:w="964" w:type="dxa"/>
            <w:tcBorders>
              <w:top w:val="single" w:sz="8" w:space="0" w:color="AEAEAE"/>
              <w:left w:val="single" w:sz="8" w:space="0" w:color="E0E0E0"/>
              <w:bottom w:val="single" w:sz="8" w:space="0" w:color="152935"/>
              <w:right w:val="single" w:sz="8" w:space="0" w:color="E0E0E0"/>
            </w:tcBorders>
            <w:shd w:val="clear" w:color="auto" w:fill="FFFFFF"/>
          </w:tcPr>
          <w:p w14:paraId="3974525B"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0.3%</w:t>
            </w:r>
          </w:p>
        </w:tc>
        <w:tc>
          <w:tcPr>
            <w:tcW w:w="964" w:type="dxa"/>
            <w:tcBorders>
              <w:top w:val="single" w:sz="8" w:space="0" w:color="AEAEAE"/>
              <w:left w:val="single" w:sz="8" w:space="0" w:color="E0E0E0"/>
              <w:bottom w:val="single" w:sz="8" w:space="0" w:color="152935"/>
              <w:right w:val="single" w:sz="8" w:space="0" w:color="E0E0E0"/>
            </w:tcBorders>
            <w:shd w:val="clear" w:color="auto" w:fill="FFFFFF"/>
          </w:tcPr>
          <w:p w14:paraId="3E883391"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0.3%</w:t>
            </w:r>
          </w:p>
        </w:tc>
        <w:tc>
          <w:tcPr>
            <w:tcW w:w="964" w:type="dxa"/>
            <w:tcBorders>
              <w:top w:val="single" w:sz="8" w:space="0" w:color="AEAEAE"/>
              <w:left w:val="single" w:sz="8" w:space="0" w:color="E0E0E0"/>
              <w:bottom w:val="single" w:sz="8" w:space="0" w:color="152935"/>
              <w:right w:val="single" w:sz="8" w:space="0" w:color="E0E0E0"/>
            </w:tcBorders>
            <w:shd w:val="clear" w:color="auto" w:fill="FFFFFF"/>
          </w:tcPr>
          <w:p w14:paraId="0A2F1899"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1.2%</w:t>
            </w:r>
          </w:p>
        </w:tc>
        <w:tc>
          <w:tcPr>
            <w:tcW w:w="964" w:type="dxa"/>
            <w:tcBorders>
              <w:top w:val="single" w:sz="8" w:space="0" w:color="AEAEAE"/>
              <w:left w:val="single" w:sz="8" w:space="0" w:color="E0E0E0"/>
              <w:bottom w:val="single" w:sz="8" w:space="0" w:color="152935"/>
              <w:right w:val="single" w:sz="8" w:space="0" w:color="E0E0E0"/>
            </w:tcBorders>
            <w:shd w:val="clear" w:color="auto" w:fill="FFFFFF"/>
          </w:tcPr>
          <w:p w14:paraId="4BCF4DAB"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4.0%</w:t>
            </w:r>
          </w:p>
        </w:tc>
        <w:tc>
          <w:tcPr>
            <w:tcW w:w="794" w:type="dxa"/>
            <w:tcBorders>
              <w:top w:val="single" w:sz="8" w:space="0" w:color="AEAEAE"/>
              <w:left w:val="single" w:sz="8" w:space="0" w:color="E0E0E0"/>
              <w:bottom w:val="single" w:sz="8" w:space="0" w:color="152935"/>
              <w:right w:val="nil"/>
            </w:tcBorders>
            <w:shd w:val="clear" w:color="auto" w:fill="FFFFFF"/>
          </w:tcPr>
          <w:p w14:paraId="6AE379C7" w14:textId="77777777" w:rsidR="004C4368" w:rsidRPr="007E2DE6"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7E2DE6">
              <w:rPr>
                <w:rFonts w:ascii="Arial" w:hAnsi="Arial" w:cs="Arial"/>
                <w:color w:val="010205"/>
                <w:sz w:val="18"/>
                <w:szCs w:val="18"/>
              </w:rPr>
              <w:t>1.6%</w:t>
            </w:r>
          </w:p>
        </w:tc>
      </w:tr>
    </w:tbl>
    <w:p w14:paraId="74DB1225" w14:textId="77777777" w:rsidR="004C4368" w:rsidRPr="007E2DE6" w:rsidRDefault="004C4368" w:rsidP="004C4368">
      <w:pPr>
        <w:autoSpaceDE w:val="0"/>
        <w:autoSpaceDN w:val="0"/>
        <w:adjustRightInd w:val="0"/>
        <w:spacing w:line="400" w:lineRule="atLeast"/>
        <w:rPr>
          <w:rFonts w:cs="Times New Roman"/>
          <w:szCs w:val="24"/>
        </w:rPr>
      </w:pPr>
    </w:p>
    <w:p w14:paraId="13540CBB" w14:textId="77777777" w:rsidR="004C4368" w:rsidRDefault="004C4368" w:rsidP="004C4368"/>
    <w:p w14:paraId="1A791C01" w14:textId="77777777" w:rsidR="004C4368" w:rsidRDefault="004C4368" w:rsidP="004C4368"/>
    <w:p w14:paraId="4D2AACCE" w14:textId="77777777" w:rsidR="004C4368" w:rsidRDefault="004C4368" w:rsidP="004C4368">
      <w:pPr>
        <w:autoSpaceDE w:val="0"/>
        <w:autoSpaceDN w:val="0"/>
        <w:adjustRightInd w:val="0"/>
        <w:spacing w:line="400" w:lineRule="atLeast"/>
        <w:jc w:val="center"/>
        <w:rPr>
          <w:b/>
          <w:bCs/>
        </w:rPr>
      </w:pPr>
    </w:p>
    <w:p w14:paraId="33342370" w14:textId="4DB16A3A" w:rsidR="004C4368" w:rsidRPr="004C4368" w:rsidRDefault="004C4368" w:rsidP="004C4368">
      <w:pPr>
        <w:autoSpaceDE w:val="0"/>
        <w:autoSpaceDN w:val="0"/>
        <w:adjustRightInd w:val="0"/>
        <w:spacing w:line="400" w:lineRule="atLeast"/>
        <w:jc w:val="center"/>
        <w:rPr>
          <w:b/>
          <w:bCs/>
          <w:sz w:val="32"/>
          <w:szCs w:val="32"/>
        </w:rPr>
      </w:pPr>
      <w:r w:rsidRPr="004C4368">
        <w:rPr>
          <w:b/>
          <w:bCs/>
          <w:sz w:val="32"/>
          <w:szCs w:val="32"/>
        </w:rPr>
        <w:t>AQ3 – Demographic breakdown of usage duration by device</w:t>
      </w:r>
    </w:p>
    <w:p w14:paraId="2A451F45" w14:textId="77777777" w:rsidR="004C4368" w:rsidRDefault="004C4368" w:rsidP="004C4368">
      <w:pPr>
        <w:autoSpaceDE w:val="0"/>
        <w:autoSpaceDN w:val="0"/>
        <w:adjustRightInd w:val="0"/>
        <w:spacing w:line="400" w:lineRule="atLeast"/>
        <w:jc w:val="center"/>
        <w:rPr>
          <w:b/>
          <w:bCs/>
        </w:rPr>
      </w:pPr>
    </w:p>
    <w:p w14:paraId="724047B1" w14:textId="77777777" w:rsidR="004C4368" w:rsidRPr="006D308A" w:rsidRDefault="004C4368" w:rsidP="004C4368">
      <w:pPr>
        <w:pStyle w:val="ListParagraph"/>
        <w:autoSpaceDE w:val="0"/>
        <w:autoSpaceDN w:val="0"/>
        <w:adjustRightInd w:val="0"/>
        <w:spacing w:line="240" w:lineRule="auto"/>
        <w:jc w:val="center"/>
        <w:rPr>
          <w:rFonts w:cs="Times New Roman"/>
          <w:szCs w:val="24"/>
        </w:rPr>
      </w:pPr>
      <w:r w:rsidRPr="00AC3E5C">
        <w:rPr>
          <w:b/>
          <w:bCs/>
        </w:rPr>
        <w:t>Notes:</w:t>
      </w:r>
      <w:r>
        <w:t xml:space="preserve"> Where results are found to be statistically significant,** indicates significance at 0.1% level,* indicates significance at 1% level and Cramér’s V measure of effect size is also reported. These are only shown if there is enough information for a valid test.</w:t>
      </w:r>
    </w:p>
    <w:p w14:paraId="270B407F" w14:textId="77777777" w:rsidR="004C4368" w:rsidRDefault="004C4368" w:rsidP="004C4368">
      <w:pPr>
        <w:autoSpaceDE w:val="0"/>
        <w:autoSpaceDN w:val="0"/>
        <w:adjustRightInd w:val="0"/>
        <w:spacing w:line="240" w:lineRule="auto"/>
        <w:rPr>
          <w:rFonts w:cs="Times New Roman"/>
          <w:szCs w:val="24"/>
        </w:rPr>
      </w:pPr>
    </w:p>
    <w:p w14:paraId="75B610E4" w14:textId="77777777" w:rsidR="004C4368" w:rsidRDefault="004C4368" w:rsidP="004C4368">
      <w:pPr>
        <w:autoSpaceDE w:val="0"/>
        <w:autoSpaceDN w:val="0"/>
        <w:adjustRightInd w:val="0"/>
        <w:spacing w:line="240" w:lineRule="auto"/>
        <w:rPr>
          <w:rFonts w:cs="Times New Roman"/>
          <w:szCs w:val="24"/>
        </w:rPr>
      </w:pPr>
    </w:p>
    <w:p w14:paraId="64B2E2FA" w14:textId="77777777" w:rsidR="004C4368" w:rsidRPr="00F443C7" w:rsidRDefault="004C4368" w:rsidP="004C4368">
      <w:pPr>
        <w:autoSpaceDE w:val="0"/>
        <w:autoSpaceDN w:val="0"/>
        <w:adjustRightInd w:val="0"/>
        <w:spacing w:line="240" w:lineRule="auto"/>
        <w:rPr>
          <w:rFonts w:cs="Times New Roman"/>
          <w:szCs w:val="24"/>
        </w:rPr>
      </w:pPr>
    </w:p>
    <w:tbl>
      <w:tblPr>
        <w:tblW w:w="13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5"/>
        <w:gridCol w:w="2305"/>
        <w:gridCol w:w="1111"/>
        <w:gridCol w:w="1111"/>
        <w:gridCol w:w="1110"/>
        <w:gridCol w:w="1110"/>
        <w:gridCol w:w="1110"/>
        <w:gridCol w:w="1110"/>
        <w:gridCol w:w="1110"/>
        <w:gridCol w:w="1110"/>
        <w:gridCol w:w="1110"/>
      </w:tblGrid>
      <w:tr w:rsidR="004C4368" w:rsidRPr="00F443C7" w14:paraId="7433A042" w14:textId="77777777" w:rsidTr="00BE68ED">
        <w:trPr>
          <w:cantSplit/>
        </w:trPr>
        <w:tc>
          <w:tcPr>
            <w:tcW w:w="3546" w:type="dxa"/>
            <w:gridSpan w:val="2"/>
            <w:vMerge w:val="restart"/>
            <w:tcBorders>
              <w:top w:val="nil"/>
              <w:left w:val="nil"/>
              <w:bottom w:val="nil"/>
              <w:right w:val="nil"/>
            </w:tcBorders>
            <w:shd w:val="clear" w:color="auto" w:fill="FFFFFF"/>
            <w:vAlign w:val="bottom"/>
          </w:tcPr>
          <w:p w14:paraId="3DBA7D3E" w14:textId="77777777" w:rsidR="004C4368" w:rsidRPr="00F443C7" w:rsidRDefault="004C4368" w:rsidP="00BE68ED">
            <w:pPr>
              <w:autoSpaceDE w:val="0"/>
              <w:autoSpaceDN w:val="0"/>
              <w:adjustRightInd w:val="0"/>
              <w:spacing w:line="240" w:lineRule="auto"/>
              <w:rPr>
                <w:rFonts w:cs="Times New Roman"/>
                <w:szCs w:val="24"/>
              </w:rPr>
            </w:pPr>
          </w:p>
        </w:tc>
        <w:tc>
          <w:tcPr>
            <w:tcW w:w="3330" w:type="dxa"/>
            <w:gridSpan w:val="3"/>
            <w:tcBorders>
              <w:top w:val="nil"/>
              <w:left w:val="nil"/>
              <w:bottom w:val="nil"/>
              <w:right w:val="nil"/>
            </w:tcBorders>
            <w:shd w:val="clear" w:color="auto" w:fill="FFFFFF"/>
            <w:vAlign w:val="bottom"/>
          </w:tcPr>
          <w:p w14:paraId="366386FF"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Gender</w:t>
            </w:r>
          </w:p>
        </w:tc>
        <w:tc>
          <w:tcPr>
            <w:tcW w:w="2220" w:type="dxa"/>
            <w:gridSpan w:val="2"/>
            <w:tcBorders>
              <w:top w:val="nil"/>
              <w:left w:val="single" w:sz="8" w:space="0" w:color="E0E0E0"/>
              <w:bottom w:val="nil"/>
              <w:right w:val="nil"/>
            </w:tcBorders>
            <w:shd w:val="clear" w:color="auto" w:fill="FFFFFF"/>
            <w:vAlign w:val="bottom"/>
          </w:tcPr>
          <w:p w14:paraId="233EA574"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Age</w:t>
            </w:r>
          </w:p>
        </w:tc>
        <w:tc>
          <w:tcPr>
            <w:tcW w:w="2220" w:type="dxa"/>
            <w:gridSpan w:val="2"/>
            <w:tcBorders>
              <w:top w:val="nil"/>
              <w:left w:val="single" w:sz="8" w:space="0" w:color="E0E0E0"/>
              <w:bottom w:val="nil"/>
              <w:right w:val="nil"/>
            </w:tcBorders>
            <w:shd w:val="clear" w:color="auto" w:fill="FFFFFF"/>
            <w:vAlign w:val="bottom"/>
          </w:tcPr>
          <w:p w14:paraId="355E0B30"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Social Class</w:t>
            </w:r>
          </w:p>
        </w:tc>
        <w:tc>
          <w:tcPr>
            <w:tcW w:w="2220" w:type="dxa"/>
            <w:gridSpan w:val="2"/>
            <w:tcBorders>
              <w:top w:val="nil"/>
              <w:left w:val="single" w:sz="8" w:space="0" w:color="E0E0E0"/>
              <w:bottom w:val="nil"/>
              <w:right w:val="nil"/>
            </w:tcBorders>
            <w:shd w:val="clear" w:color="auto" w:fill="FFFFFF"/>
            <w:vAlign w:val="bottom"/>
          </w:tcPr>
          <w:p w14:paraId="73E0052E"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Ethnicity</w:t>
            </w:r>
          </w:p>
        </w:tc>
      </w:tr>
      <w:tr w:rsidR="004C4368" w:rsidRPr="00F443C7" w14:paraId="534833C4" w14:textId="77777777" w:rsidTr="00BE68ED">
        <w:trPr>
          <w:cantSplit/>
        </w:trPr>
        <w:tc>
          <w:tcPr>
            <w:tcW w:w="3546" w:type="dxa"/>
            <w:gridSpan w:val="2"/>
            <w:vMerge/>
            <w:tcBorders>
              <w:top w:val="nil"/>
              <w:left w:val="nil"/>
              <w:bottom w:val="nil"/>
              <w:right w:val="nil"/>
            </w:tcBorders>
            <w:shd w:val="clear" w:color="auto" w:fill="FFFFFF"/>
            <w:vAlign w:val="bottom"/>
          </w:tcPr>
          <w:p w14:paraId="7B97E934" w14:textId="77777777" w:rsidR="004C4368" w:rsidRPr="00F443C7" w:rsidRDefault="004C4368" w:rsidP="00BE68ED">
            <w:pPr>
              <w:autoSpaceDE w:val="0"/>
              <w:autoSpaceDN w:val="0"/>
              <w:adjustRightInd w:val="0"/>
              <w:spacing w:line="240" w:lineRule="auto"/>
              <w:rPr>
                <w:rFonts w:ascii="Arial" w:hAnsi="Arial" w:cs="Arial"/>
                <w:color w:val="264A60"/>
                <w:sz w:val="18"/>
                <w:szCs w:val="18"/>
              </w:rPr>
            </w:pPr>
          </w:p>
        </w:tc>
        <w:tc>
          <w:tcPr>
            <w:tcW w:w="1110" w:type="dxa"/>
            <w:tcBorders>
              <w:top w:val="nil"/>
              <w:left w:val="nil"/>
              <w:bottom w:val="single" w:sz="8" w:space="0" w:color="152935"/>
              <w:right w:val="single" w:sz="8" w:space="0" w:color="E0E0E0"/>
            </w:tcBorders>
            <w:shd w:val="clear" w:color="auto" w:fill="FFFFFF"/>
            <w:vAlign w:val="bottom"/>
          </w:tcPr>
          <w:p w14:paraId="0DDA5905"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Total</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0C95C24D"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Boy</w:t>
            </w:r>
          </w:p>
        </w:tc>
        <w:tc>
          <w:tcPr>
            <w:tcW w:w="1110" w:type="dxa"/>
            <w:tcBorders>
              <w:top w:val="nil"/>
              <w:left w:val="single" w:sz="8" w:space="0" w:color="E0E0E0"/>
              <w:bottom w:val="single" w:sz="8" w:space="0" w:color="152935"/>
              <w:right w:val="nil"/>
            </w:tcBorders>
            <w:shd w:val="clear" w:color="auto" w:fill="FFFFFF"/>
            <w:vAlign w:val="bottom"/>
          </w:tcPr>
          <w:p w14:paraId="684BC143"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Girl</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3D421782"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3-7</w:t>
            </w:r>
          </w:p>
        </w:tc>
        <w:tc>
          <w:tcPr>
            <w:tcW w:w="1110" w:type="dxa"/>
            <w:tcBorders>
              <w:top w:val="nil"/>
              <w:left w:val="single" w:sz="8" w:space="0" w:color="E0E0E0"/>
              <w:bottom w:val="single" w:sz="8" w:space="0" w:color="152935"/>
              <w:right w:val="nil"/>
            </w:tcBorders>
            <w:shd w:val="clear" w:color="auto" w:fill="FFFFFF"/>
            <w:vAlign w:val="bottom"/>
          </w:tcPr>
          <w:p w14:paraId="2B8CACD8"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8-11</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4ECFB368"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ABC1</w:t>
            </w:r>
          </w:p>
        </w:tc>
        <w:tc>
          <w:tcPr>
            <w:tcW w:w="1110" w:type="dxa"/>
            <w:tcBorders>
              <w:top w:val="nil"/>
              <w:left w:val="single" w:sz="8" w:space="0" w:color="E0E0E0"/>
              <w:bottom w:val="single" w:sz="8" w:space="0" w:color="152935"/>
              <w:right w:val="nil"/>
            </w:tcBorders>
            <w:shd w:val="clear" w:color="auto" w:fill="FFFFFF"/>
            <w:vAlign w:val="bottom"/>
          </w:tcPr>
          <w:p w14:paraId="11228DED"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C2DE</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75AB7B36"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White</w:t>
            </w:r>
          </w:p>
        </w:tc>
        <w:tc>
          <w:tcPr>
            <w:tcW w:w="1110" w:type="dxa"/>
            <w:tcBorders>
              <w:top w:val="nil"/>
              <w:left w:val="single" w:sz="8" w:space="0" w:color="E0E0E0"/>
              <w:bottom w:val="single" w:sz="8" w:space="0" w:color="152935"/>
              <w:right w:val="nil"/>
            </w:tcBorders>
            <w:shd w:val="clear" w:color="auto" w:fill="FFFFFF"/>
            <w:vAlign w:val="bottom"/>
          </w:tcPr>
          <w:p w14:paraId="4EA2B6B6"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BME</w:t>
            </w:r>
          </w:p>
        </w:tc>
      </w:tr>
      <w:tr w:rsidR="004C4368" w:rsidRPr="00F443C7" w14:paraId="49421E95" w14:textId="77777777" w:rsidTr="00BE68ED">
        <w:trPr>
          <w:cantSplit/>
        </w:trPr>
        <w:tc>
          <w:tcPr>
            <w:tcW w:w="1243" w:type="dxa"/>
            <w:vMerge w:val="restart"/>
            <w:tcBorders>
              <w:top w:val="single" w:sz="8" w:space="0" w:color="152935"/>
              <w:left w:val="nil"/>
              <w:bottom w:val="single" w:sz="8" w:space="0" w:color="152935"/>
              <w:right w:val="nil"/>
            </w:tcBorders>
            <w:shd w:val="clear" w:color="auto" w:fill="E0E0E0"/>
          </w:tcPr>
          <w:p w14:paraId="13F6C344"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Television</w:t>
            </w:r>
          </w:p>
        </w:tc>
        <w:tc>
          <w:tcPr>
            <w:tcW w:w="2303" w:type="dxa"/>
            <w:tcBorders>
              <w:top w:val="single" w:sz="8" w:space="0" w:color="152935"/>
              <w:left w:val="nil"/>
              <w:bottom w:val="single" w:sz="8" w:space="0" w:color="AEAEAE"/>
              <w:right w:val="nil"/>
            </w:tcBorders>
            <w:shd w:val="clear" w:color="auto" w:fill="E0E0E0"/>
          </w:tcPr>
          <w:p w14:paraId="7CADD21B"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Less than 30 minutes</w:t>
            </w:r>
          </w:p>
        </w:tc>
        <w:tc>
          <w:tcPr>
            <w:tcW w:w="1110" w:type="dxa"/>
            <w:tcBorders>
              <w:top w:val="single" w:sz="8" w:space="0" w:color="152935"/>
              <w:left w:val="nil"/>
              <w:bottom w:val="single" w:sz="8" w:space="0" w:color="AEAEAE"/>
              <w:right w:val="single" w:sz="8" w:space="0" w:color="E0E0E0"/>
            </w:tcBorders>
            <w:shd w:val="clear" w:color="auto" w:fill="FFFFFF"/>
          </w:tcPr>
          <w:p w14:paraId="33623DC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11.7%</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5AEA0C8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12.1%</w:t>
            </w:r>
          </w:p>
        </w:tc>
        <w:tc>
          <w:tcPr>
            <w:tcW w:w="1110" w:type="dxa"/>
            <w:tcBorders>
              <w:top w:val="single" w:sz="8" w:space="0" w:color="152935"/>
              <w:left w:val="single" w:sz="8" w:space="0" w:color="E0E0E0"/>
              <w:bottom w:val="single" w:sz="8" w:space="0" w:color="AEAEAE"/>
              <w:right w:val="nil"/>
            </w:tcBorders>
            <w:shd w:val="clear" w:color="auto" w:fill="FFFFFF"/>
          </w:tcPr>
          <w:p w14:paraId="5FEFB18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11.2%</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097B102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12.1%</w:t>
            </w:r>
          </w:p>
        </w:tc>
        <w:tc>
          <w:tcPr>
            <w:tcW w:w="1110" w:type="dxa"/>
            <w:tcBorders>
              <w:top w:val="single" w:sz="8" w:space="0" w:color="152935"/>
              <w:left w:val="single" w:sz="8" w:space="0" w:color="E0E0E0"/>
              <w:bottom w:val="single" w:sz="8" w:space="0" w:color="AEAEAE"/>
              <w:right w:val="nil"/>
            </w:tcBorders>
            <w:shd w:val="clear" w:color="auto" w:fill="FFFFFF"/>
          </w:tcPr>
          <w:p w14:paraId="5127FFF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11.2%</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06935F0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12.0%</w:t>
            </w:r>
          </w:p>
        </w:tc>
        <w:tc>
          <w:tcPr>
            <w:tcW w:w="1110" w:type="dxa"/>
            <w:tcBorders>
              <w:top w:val="single" w:sz="8" w:space="0" w:color="152935"/>
              <w:left w:val="single" w:sz="8" w:space="0" w:color="E0E0E0"/>
              <w:bottom w:val="single" w:sz="8" w:space="0" w:color="AEAEAE"/>
              <w:right w:val="nil"/>
            </w:tcBorders>
            <w:shd w:val="clear" w:color="auto" w:fill="FFFFFF"/>
          </w:tcPr>
          <w:p w14:paraId="5EB06CA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11.0%</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3144FA7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12.0%</w:t>
            </w:r>
          </w:p>
        </w:tc>
        <w:tc>
          <w:tcPr>
            <w:tcW w:w="1110" w:type="dxa"/>
            <w:tcBorders>
              <w:top w:val="single" w:sz="8" w:space="0" w:color="152935"/>
              <w:left w:val="single" w:sz="8" w:space="0" w:color="E0E0E0"/>
              <w:bottom w:val="single" w:sz="8" w:space="0" w:color="AEAEAE"/>
              <w:right w:val="nil"/>
            </w:tcBorders>
            <w:shd w:val="clear" w:color="auto" w:fill="FFFFFF"/>
          </w:tcPr>
          <w:p w14:paraId="3E4A739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9.4%</w:t>
            </w:r>
          </w:p>
        </w:tc>
      </w:tr>
      <w:tr w:rsidR="004C4368" w:rsidRPr="00F443C7" w14:paraId="40FFB853" w14:textId="77777777" w:rsidTr="00BE68ED">
        <w:trPr>
          <w:cantSplit/>
        </w:trPr>
        <w:tc>
          <w:tcPr>
            <w:tcW w:w="1243" w:type="dxa"/>
            <w:vMerge/>
            <w:tcBorders>
              <w:top w:val="single" w:sz="8" w:space="0" w:color="152935"/>
              <w:left w:val="nil"/>
              <w:bottom w:val="single" w:sz="8" w:space="0" w:color="152935"/>
              <w:right w:val="nil"/>
            </w:tcBorders>
            <w:shd w:val="clear" w:color="auto" w:fill="E0E0E0"/>
          </w:tcPr>
          <w:p w14:paraId="089C1E16"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03" w:type="dxa"/>
            <w:tcBorders>
              <w:top w:val="single" w:sz="8" w:space="0" w:color="AEAEAE"/>
              <w:left w:val="nil"/>
              <w:bottom w:val="single" w:sz="8" w:space="0" w:color="AEAEAE"/>
              <w:right w:val="nil"/>
            </w:tcBorders>
            <w:shd w:val="clear" w:color="auto" w:fill="E0E0E0"/>
          </w:tcPr>
          <w:p w14:paraId="683AF14E"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31-60 minutes</w:t>
            </w:r>
          </w:p>
        </w:tc>
        <w:tc>
          <w:tcPr>
            <w:tcW w:w="1110" w:type="dxa"/>
            <w:tcBorders>
              <w:top w:val="single" w:sz="8" w:space="0" w:color="AEAEAE"/>
              <w:left w:val="nil"/>
              <w:bottom w:val="single" w:sz="8" w:space="0" w:color="AEAEAE"/>
              <w:right w:val="single" w:sz="8" w:space="0" w:color="E0E0E0"/>
            </w:tcBorders>
            <w:shd w:val="clear" w:color="auto" w:fill="FFFFFF"/>
          </w:tcPr>
          <w:p w14:paraId="384829D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379AAD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13.9%</w:t>
            </w:r>
          </w:p>
        </w:tc>
        <w:tc>
          <w:tcPr>
            <w:tcW w:w="1110" w:type="dxa"/>
            <w:tcBorders>
              <w:top w:val="single" w:sz="8" w:space="0" w:color="AEAEAE"/>
              <w:left w:val="single" w:sz="8" w:space="0" w:color="E0E0E0"/>
              <w:bottom w:val="single" w:sz="8" w:space="0" w:color="AEAEAE"/>
              <w:right w:val="nil"/>
            </w:tcBorders>
            <w:shd w:val="clear" w:color="auto" w:fill="FFFFFF"/>
          </w:tcPr>
          <w:p w14:paraId="2D9AF6F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D01D9F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13.3%</w:t>
            </w:r>
          </w:p>
        </w:tc>
        <w:tc>
          <w:tcPr>
            <w:tcW w:w="1110" w:type="dxa"/>
            <w:tcBorders>
              <w:top w:val="single" w:sz="8" w:space="0" w:color="AEAEAE"/>
              <w:left w:val="single" w:sz="8" w:space="0" w:color="E0E0E0"/>
              <w:bottom w:val="single" w:sz="8" w:space="0" w:color="AEAEAE"/>
              <w:right w:val="nil"/>
            </w:tcBorders>
            <w:shd w:val="clear" w:color="auto" w:fill="FFFFFF"/>
          </w:tcPr>
          <w:p w14:paraId="3B13D05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22B895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13.4%</w:t>
            </w:r>
          </w:p>
        </w:tc>
        <w:tc>
          <w:tcPr>
            <w:tcW w:w="1110" w:type="dxa"/>
            <w:tcBorders>
              <w:top w:val="single" w:sz="8" w:space="0" w:color="AEAEAE"/>
              <w:left w:val="single" w:sz="8" w:space="0" w:color="E0E0E0"/>
              <w:bottom w:val="single" w:sz="8" w:space="0" w:color="AEAEAE"/>
              <w:right w:val="nil"/>
            </w:tcBorders>
            <w:shd w:val="clear" w:color="auto" w:fill="FFFFFF"/>
          </w:tcPr>
          <w:p w14:paraId="5B41C21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4C028F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12.6%</w:t>
            </w:r>
          </w:p>
        </w:tc>
        <w:tc>
          <w:tcPr>
            <w:tcW w:w="1110" w:type="dxa"/>
            <w:tcBorders>
              <w:top w:val="single" w:sz="8" w:space="0" w:color="AEAEAE"/>
              <w:left w:val="single" w:sz="8" w:space="0" w:color="E0E0E0"/>
              <w:bottom w:val="single" w:sz="8" w:space="0" w:color="AEAEAE"/>
              <w:right w:val="nil"/>
            </w:tcBorders>
            <w:shd w:val="clear" w:color="auto" w:fill="FFFFFF"/>
          </w:tcPr>
          <w:p w14:paraId="5AEFEA6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14.3%</w:t>
            </w:r>
          </w:p>
        </w:tc>
      </w:tr>
      <w:tr w:rsidR="004C4368" w:rsidRPr="00F443C7" w14:paraId="28C422D8" w14:textId="77777777" w:rsidTr="00BE68ED">
        <w:trPr>
          <w:cantSplit/>
        </w:trPr>
        <w:tc>
          <w:tcPr>
            <w:tcW w:w="1243" w:type="dxa"/>
            <w:vMerge/>
            <w:tcBorders>
              <w:top w:val="single" w:sz="8" w:space="0" w:color="152935"/>
              <w:left w:val="nil"/>
              <w:bottom w:val="single" w:sz="8" w:space="0" w:color="152935"/>
              <w:right w:val="nil"/>
            </w:tcBorders>
            <w:shd w:val="clear" w:color="auto" w:fill="E0E0E0"/>
          </w:tcPr>
          <w:p w14:paraId="2D4F1242"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03" w:type="dxa"/>
            <w:tcBorders>
              <w:top w:val="single" w:sz="8" w:space="0" w:color="AEAEAE"/>
              <w:left w:val="nil"/>
              <w:bottom w:val="single" w:sz="8" w:space="0" w:color="AEAEAE"/>
              <w:right w:val="nil"/>
            </w:tcBorders>
            <w:shd w:val="clear" w:color="auto" w:fill="E0E0E0"/>
          </w:tcPr>
          <w:p w14:paraId="4D7C3A1A"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1 hour</w:t>
            </w:r>
          </w:p>
        </w:tc>
        <w:tc>
          <w:tcPr>
            <w:tcW w:w="1110" w:type="dxa"/>
            <w:tcBorders>
              <w:top w:val="single" w:sz="8" w:space="0" w:color="AEAEAE"/>
              <w:left w:val="nil"/>
              <w:bottom w:val="single" w:sz="8" w:space="0" w:color="AEAEAE"/>
              <w:right w:val="single" w:sz="8" w:space="0" w:color="E0E0E0"/>
            </w:tcBorders>
            <w:shd w:val="clear" w:color="auto" w:fill="FFFFFF"/>
          </w:tcPr>
          <w:p w14:paraId="31CDE64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3078AF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17.1%</w:t>
            </w:r>
          </w:p>
        </w:tc>
        <w:tc>
          <w:tcPr>
            <w:tcW w:w="1110" w:type="dxa"/>
            <w:tcBorders>
              <w:top w:val="single" w:sz="8" w:space="0" w:color="AEAEAE"/>
              <w:left w:val="single" w:sz="8" w:space="0" w:color="E0E0E0"/>
              <w:bottom w:val="single" w:sz="8" w:space="0" w:color="AEAEAE"/>
              <w:right w:val="nil"/>
            </w:tcBorders>
            <w:shd w:val="clear" w:color="auto" w:fill="FFFFFF"/>
          </w:tcPr>
          <w:p w14:paraId="136B959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15612C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18.1%</w:t>
            </w:r>
          </w:p>
        </w:tc>
        <w:tc>
          <w:tcPr>
            <w:tcW w:w="1110" w:type="dxa"/>
            <w:tcBorders>
              <w:top w:val="single" w:sz="8" w:space="0" w:color="AEAEAE"/>
              <w:left w:val="single" w:sz="8" w:space="0" w:color="E0E0E0"/>
              <w:bottom w:val="single" w:sz="8" w:space="0" w:color="AEAEAE"/>
              <w:right w:val="nil"/>
            </w:tcBorders>
            <w:shd w:val="clear" w:color="auto" w:fill="FFFFFF"/>
          </w:tcPr>
          <w:p w14:paraId="7E1C199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70F7F6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17.6%</w:t>
            </w:r>
          </w:p>
        </w:tc>
        <w:tc>
          <w:tcPr>
            <w:tcW w:w="1110" w:type="dxa"/>
            <w:tcBorders>
              <w:top w:val="single" w:sz="8" w:space="0" w:color="AEAEAE"/>
              <w:left w:val="single" w:sz="8" w:space="0" w:color="E0E0E0"/>
              <w:bottom w:val="single" w:sz="8" w:space="0" w:color="AEAEAE"/>
              <w:right w:val="nil"/>
            </w:tcBorders>
            <w:shd w:val="clear" w:color="auto" w:fill="FFFFFF"/>
          </w:tcPr>
          <w:p w14:paraId="4896F3C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212C19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17.7%</w:t>
            </w:r>
          </w:p>
        </w:tc>
        <w:tc>
          <w:tcPr>
            <w:tcW w:w="1110" w:type="dxa"/>
            <w:tcBorders>
              <w:top w:val="single" w:sz="8" w:space="0" w:color="AEAEAE"/>
              <w:left w:val="single" w:sz="8" w:space="0" w:color="E0E0E0"/>
              <w:bottom w:val="single" w:sz="8" w:space="0" w:color="AEAEAE"/>
              <w:right w:val="nil"/>
            </w:tcBorders>
            <w:shd w:val="clear" w:color="auto" w:fill="FFFFFF"/>
          </w:tcPr>
          <w:p w14:paraId="049A268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18.5%</w:t>
            </w:r>
          </w:p>
        </w:tc>
      </w:tr>
      <w:tr w:rsidR="004C4368" w:rsidRPr="00F443C7" w14:paraId="06AE2C7C" w14:textId="77777777" w:rsidTr="00BE68ED">
        <w:trPr>
          <w:cantSplit/>
        </w:trPr>
        <w:tc>
          <w:tcPr>
            <w:tcW w:w="1243" w:type="dxa"/>
            <w:vMerge/>
            <w:tcBorders>
              <w:top w:val="single" w:sz="8" w:space="0" w:color="152935"/>
              <w:left w:val="nil"/>
              <w:bottom w:val="single" w:sz="8" w:space="0" w:color="152935"/>
              <w:right w:val="nil"/>
            </w:tcBorders>
            <w:shd w:val="clear" w:color="auto" w:fill="E0E0E0"/>
          </w:tcPr>
          <w:p w14:paraId="0779753D"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03" w:type="dxa"/>
            <w:tcBorders>
              <w:top w:val="single" w:sz="8" w:space="0" w:color="AEAEAE"/>
              <w:left w:val="nil"/>
              <w:bottom w:val="single" w:sz="8" w:space="0" w:color="AEAEAE"/>
              <w:right w:val="nil"/>
            </w:tcBorders>
            <w:shd w:val="clear" w:color="auto" w:fill="E0E0E0"/>
          </w:tcPr>
          <w:p w14:paraId="5993648C"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2 hours</w:t>
            </w:r>
          </w:p>
        </w:tc>
        <w:tc>
          <w:tcPr>
            <w:tcW w:w="1110" w:type="dxa"/>
            <w:tcBorders>
              <w:top w:val="single" w:sz="8" w:space="0" w:color="AEAEAE"/>
              <w:left w:val="nil"/>
              <w:bottom w:val="single" w:sz="8" w:space="0" w:color="AEAEAE"/>
              <w:right w:val="single" w:sz="8" w:space="0" w:color="E0E0E0"/>
            </w:tcBorders>
            <w:shd w:val="clear" w:color="auto" w:fill="FFFFFF"/>
          </w:tcPr>
          <w:p w14:paraId="0685425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26.5%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14E407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25.6%</w:t>
            </w:r>
          </w:p>
        </w:tc>
        <w:tc>
          <w:tcPr>
            <w:tcW w:w="1110" w:type="dxa"/>
            <w:tcBorders>
              <w:top w:val="single" w:sz="8" w:space="0" w:color="AEAEAE"/>
              <w:left w:val="single" w:sz="8" w:space="0" w:color="E0E0E0"/>
              <w:bottom w:val="single" w:sz="8" w:space="0" w:color="AEAEAE"/>
              <w:right w:val="nil"/>
            </w:tcBorders>
            <w:shd w:val="clear" w:color="auto" w:fill="FFFFFF"/>
          </w:tcPr>
          <w:p w14:paraId="720C1F0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27.6%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60F047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26.5%</w:t>
            </w:r>
          </w:p>
        </w:tc>
        <w:tc>
          <w:tcPr>
            <w:tcW w:w="1110" w:type="dxa"/>
            <w:tcBorders>
              <w:top w:val="single" w:sz="8" w:space="0" w:color="AEAEAE"/>
              <w:left w:val="single" w:sz="8" w:space="0" w:color="E0E0E0"/>
              <w:bottom w:val="single" w:sz="8" w:space="0" w:color="AEAEAE"/>
              <w:right w:val="nil"/>
            </w:tcBorders>
            <w:shd w:val="clear" w:color="auto" w:fill="FFFFFF"/>
          </w:tcPr>
          <w:p w14:paraId="192A462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26.5%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5D3387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27.8%</w:t>
            </w:r>
          </w:p>
        </w:tc>
        <w:tc>
          <w:tcPr>
            <w:tcW w:w="1110" w:type="dxa"/>
            <w:tcBorders>
              <w:top w:val="single" w:sz="8" w:space="0" w:color="AEAEAE"/>
              <w:left w:val="single" w:sz="8" w:space="0" w:color="E0E0E0"/>
              <w:bottom w:val="single" w:sz="8" w:space="0" w:color="AEAEAE"/>
              <w:right w:val="nil"/>
            </w:tcBorders>
            <w:shd w:val="clear" w:color="auto" w:fill="FFFFFF"/>
          </w:tcPr>
          <w:p w14:paraId="1329FA5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25.0%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C75653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27.2%</w:t>
            </w:r>
          </w:p>
        </w:tc>
        <w:tc>
          <w:tcPr>
            <w:tcW w:w="1110" w:type="dxa"/>
            <w:tcBorders>
              <w:top w:val="single" w:sz="8" w:space="0" w:color="AEAEAE"/>
              <w:left w:val="single" w:sz="8" w:space="0" w:color="E0E0E0"/>
              <w:bottom w:val="single" w:sz="8" w:space="0" w:color="AEAEAE"/>
              <w:right w:val="nil"/>
            </w:tcBorders>
            <w:shd w:val="clear" w:color="auto" w:fill="FFFFFF"/>
          </w:tcPr>
          <w:p w14:paraId="4EB8129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21.3%</w:t>
            </w:r>
          </w:p>
        </w:tc>
      </w:tr>
      <w:tr w:rsidR="004C4368" w:rsidRPr="00F443C7" w14:paraId="2DFBA3DC" w14:textId="77777777" w:rsidTr="00BE68ED">
        <w:trPr>
          <w:cantSplit/>
        </w:trPr>
        <w:tc>
          <w:tcPr>
            <w:tcW w:w="1243" w:type="dxa"/>
            <w:vMerge/>
            <w:tcBorders>
              <w:top w:val="single" w:sz="8" w:space="0" w:color="152935"/>
              <w:left w:val="nil"/>
              <w:bottom w:val="single" w:sz="8" w:space="0" w:color="152935"/>
              <w:right w:val="nil"/>
            </w:tcBorders>
            <w:shd w:val="clear" w:color="auto" w:fill="E0E0E0"/>
          </w:tcPr>
          <w:p w14:paraId="62ED4DA9"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03" w:type="dxa"/>
            <w:tcBorders>
              <w:top w:val="single" w:sz="8" w:space="0" w:color="AEAEAE"/>
              <w:left w:val="nil"/>
              <w:bottom w:val="single" w:sz="8" w:space="0" w:color="AEAEAE"/>
              <w:right w:val="nil"/>
            </w:tcBorders>
            <w:shd w:val="clear" w:color="auto" w:fill="E0E0E0"/>
          </w:tcPr>
          <w:p w14:paraId="44C94A93"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 hours</w:t>
            </w:r>
          </w:p>
        </w:tc>
        <w:tc>
          <w:tcPr>
            <w:tcW w:w="1110" w:type="dxa"/>
            <w:tcBorders>
              <w:top w:val="single" w:sz="8" w:space="0" w:color="AEAEAE"/>
              <w:left w:val="nil"/>
              <w:bottom w:val="single" w:sz="8" w:space="0" w:color="AEAEAE"/>
              <w:right w:val="single" w:sz="8" w:space="0" w:color="E0E0E0"/>
            </w:tcBorders>
            <w:shd w:val="clear" w:color="auto" w:fill="FFFFFF"/>
          </w:tcPr>
          <w:p w14:paraId="793EBEB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7287AF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14.0%</w:t>
            </w:r>
          </w:p>
        </w:tc>
        <w:tc>
          <w:tcPr>
            <w:tcW w:w="1110" w:type="dxa"/>
            <w:tcBorders>
              <w:top w:val="single" w:sz="8" w:space="0" w:color="AEAEAE"/>
              <w:left w:val="single" w:sz="8" w:space="0" w:color="E0E0E0"/>
              <w:bottom w:val="single" w:sz="8" w:space="0" w:color="AEAEAE"/>
              <w:right w:val="nil"/>
            </w:tcBorders>
            <w:shd w:val="clear" w:color="auto" w:fill="FFFFFF"/>
          </w:tcPr>
          <w:p w14:paraId="6701CD4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B2C6F7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14.2%</w:t>
            </w:r>
          </w:p>
        </w:tc>
        <w:tc>
          <w:tcPr>
            <w:tcW w:w="1110" w:type="dxa"/>
            <w:tcBorders>
              <w:top w:val="single" w:sz="8" w:space="0" w:color="AEAEAE"/>
              <w:left w:val="single" w:sz="8" w:space="0" w:color="E0E0E0"/>
              <w:bottom w:val="single" w:sz="8" w:space="0" w:color="AEAEAE"/>
              <w:right w:val="nil"/>
            </w:tcBorders>
            <w:shd w:val="clear" w:color="auto" w:fill="FFFFFF"/>
          </w:tcPr>
          <w:p w14:paraId="02BCDFD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2E3995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13.7%</w:t>
            </w:r>
          </w:p>
        </w:tc>
        <w:tc>
          <w:tcPr>
            <w:tcW w:w="1110" w:type="dxa"/>
            <w:tcBorders>
              <w:top w:val="single" w:sz="8" w:space="0" w:color="AEAEAE"/>
              <w:left w:val="single" w:sz="8" w:space="0" w:color="E0E0E0"/>
              <w:bottom w:val="single" w:sz="8" w:space="0" w:color="AEAEAE"/>
              <w:right w:val="nil"/>
            </w:tcBorders>
            <w:shd w:val="clear" w:color="auto" w:fill="FFFFFF"/>
          </w:tcPr>
          <w:p w14:paraId="107D6EF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717404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15.0%</w:t>
            </w:r>
          </w:p>
        </w:tc>
        <w:tc>
          <w:tcPr>
            <w:tcW w:w="1110" w:type="dxa"/>
            <w:tcBorders>
              <w:top w:val="single" w:sz="8" w:space="0" w:color="AEAEAE"/>
              <w:left w:val="single" w:sz="8" w:space="0" w:color="E0E0E0"/>
              <w:bottom w:val="single" w:sz="8" w:space="0" w:color="AEAEAE"/>
              <w:right w:val="nil"/>
            </w:tcBorders>
            <w:shd w:val="clear" w:color="auto" w:fill="FFFFFF"/>
          </w:tcPr>
          <w:p w14:paraId="120A3E1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14.3%</w:t>
            </w:r>
          </w:p>
        </w:tc>
      </w:tr>
      <w:tr w:rsidR="004C4368" w:rsidRPr="00F443C7" w14:paraId="0198871E" w14:textId="77777777" w:rsidTr="00BE68ED">
        <w:trPr>
          <w:cantSplit/>
        </w:trPr>
        <w:tc>
          <w:tcPr>
            <w:tcW w:w="1243" w:type="dxa"/>
            <w:vMerge/>
            <w:tcBorders>
              <w:top w:val="single" w:sz="8" w:space="0" w:color="152935"/>
              <w:left w:val="nil"/>
              <w:bottom w:val="single" w:sz="8" w:space="0" w:color="152935"/>
              <w:right w:val="nil"/>
            </w:tcBorders>
            <w:shd w:val="clear" w:color="auto" w:fill="E0E0E0"/>
          </w:tcPr>
          <w:p w14:paraId="29CA03AB"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03" w:type="dxa"/>
            <w:tcBorders>
              <w:top w:val="single" w:sz="8" w:space="0" w:color="AEAEAE"/>
              <w:left w:val="nil"/>
              <w:bottom w:val="single" w:sz="8" w:space="0" w:color="AEAEAE"/>
              <w:right w:val="nil"/>
            </w:tcBorders>
            <w:shd w:val="clear" w:color="auto" w:fill="E0E0E0"/>
          </w:tcPr>
          <w:p w14:paraId="45FB7B4E"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4 hours</w:t>
            </w:r>
          </w:p>
        </w:tc>
        <w:tc>
          <w:tcPr>
            <w:tcW w:w="1110" w:type="dxa"/>
            <w:tcBorders>
              <w:top w:val="single" w:sz="8" w:space="0" w:color="AEAEAE"/>
              <w:left w:val="nil"/>
              <w:bottom w:val="single" w:sz="8" w:space="0" w:color="AEAEAE"/>
              <w:right w:val="single" w:sz="8" w:space="0" w:color="E0E0E0"/>
            </w:tcBorders>
            <w:shd w:val="clear" w:color="auto" w:fill="FFFFFF"/>
          </w:tcPr>
          <w:p w14:paraId="5BB6446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A6B719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9.3%</w:t>
            </w:r>
          </w:p>
        </w:tc>
        <w:tc>
          <w:tcPr>
            <w:tcW w:w="1110" w:type="dxa"/>
            <w:tcBorders>
              <w:top w:val="single" w:sz="8" w:space="0" w:color="AEAEAE"/>
              <w:left w:val="single" w:sz="8" w:space="0" w:color="E0E0E0"/>
              <w:bottom w:val="single" w:sz="8" w:space="0" w:color="AEAEAE"/>
              <w:right w:val="nil"/>
            </w:tcBorders>
            <w:shd w:val="clear" w:color="auto" w:fill="FFFFFF"/>
          </w:tcPr>
          <w:p w14:paraId="06F2B5C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8357FF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8.8%</w:t>
            </w:r>
          </w:p>
        </w:tc>
        <w:tc>
          <w:tcPr>
            <w:tcW w:w="1110" w:type="dxa"/>
            <w:tcBorders>
              <w:top w:val="single" w:sz="8" w:space="0" w:color="AEAEAE"/>
              <w:left w:val="single" w:sz="8" w:space="0" w:color="E0E0E0"/>
              <w:bottom w:val="single" w:sz="8" w:space="0" w:color="AEAEAE"/>
              <w:right w:val="nil"/>
            </w:tcBorders>
            <w:shd w:val="clear" w:color="auto" w:fill="FFFFFF"/>
          </w:tcPr>
          <w:p w14:paraId="277B28A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AD38D8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9.0%</w:t>
            </w:r>
          </w:p>
        </w:tc>
        <w:tc>
          <w:tcPr>
            <w:tcW w:w="1110" w:type="dxa"/>
            <w:tcBorders>
              <w:top w:val="single" w:sz="8" w:space="0" w:color="AEAEAE"/>
              <w:left w:val="single" w:sz="8" w:space="0" w:color="E0E0E0"/>
              <w:bottom w:val="single" w:sz="8" w:space="0" w:color="AEAEAE"/>
              <w:right w:val="nil"/>
            </w:tcBorders>
            <w:shd w:val="clear" w:color="auto" w:fill="FFFFFF"/>
          </w:tcPr>
          <w:p w14:paraId="60E9150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8D7EAE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8.8%</w:t>
            </w:r>
          </w:p>
        </w:tc>
        <w:tc>
          <w:tcPr>
            <w:tcW w:w="1110" w:type="dxa"/>
            <w:tcBorders>
              <w:top w:val="single" w:sz="8" w:space="0" w:color="AEAEAE"/>
              <w:left w:val="single" w:sz="8" w:space="0" w:color="E0E0E0"/>
              <w:bottom w:val="single" w:sz="8" w:space="0" w:color="AEAEAE"/>
              <w:right w:val="nil"/>
            </w:tcBorders>
            <w:shd w:val="clear" w:color="auto" w:fill="FFFFFF"/>
          </w:tcPr>
          <w:p w14:paraId="3E5C9A4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9.8%</w:t>
            </w:r>
          </w:p>
        </w:tc>
      </w:tr>
      <w:tr w:rsidR="004C4368" w:rsidRPr="00F443C7" w14:paraId="6D4F25C6" w14:textId="77777777" w:rsidTr="00BE68ED">
        <w:trPr>
          <w:cantSplit/>
        </w:trPr>
        <w:tc>
          <w:tcPr>
            <w:tcW w:w="1243" w:type="dxa"/>
            <w:vMerge/>
            <w:tcBorders>
              <w:top w:val="single" w:sz="8" w:space="0" w:color="152935"/>
              <w:left w:val="nil"/>
              <w:bottom w:val="single" w:sz="8" w:space="0" w:color="152935"/>
              <w:right w:val="nil"/>
            </w:tcBorders>
            <w:shd w:val="clear" w:color="auto" w:fill="E0E0E0"/>
          </w:tcPr>
          <w:p w14:paraId="53844923"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03" w:type="dxa"/>
            <w:tcBorders>
              <w:top w:val="single" w:sz="8" w:space="0" w:color="AEAEAE"/>
              <w:left w:val="nil"/>
              <w:bottom w:val="single" w:sz="8" w:space="0" w:color="AEAEAE"/>
              <w:right w:val="nil"/>
            </w:tcBorders>
            <w:shd w:val="clear" w:color="auto" w:fill="E0E0E0"/>
          </w:tcPr>
          <w:p w14:paraId="14F6A93F"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5 hours</w:t>
            </w:r>
          </w:p>
        </w:tc>
        <w:tc>
          <w:tcPr>
            <w:tcW w:w="1110" w:type="dxa"/>
            <w:tcBorders>
              <w:top w:val="single" w:sz="8" w:space="0" w:color="AEAEAE"/>
              <w:left w:val="nil"/>
              <w:bottom w:val="single" w:sz="8" w:space="0" w:color="AEAEAE"/>
              <w:right w:val="single" w:sz="8" w:space="0" w:color="E0E0E0"/>
            </w:tcBorders>
            <w:shd w:val="clear" w:color="auto" w:fill="FFFFFF"/>
          </w:tcPr>
          <w:p w14:paraId="55C7998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55A6A8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3.7%</w:t>
            </w:r>
          </w:p>
        </w:tc>
        <w:tc>
          <w:tcPr>
            <w:tcW w:w="1110" w:type="dxa"/>
            <w:tcBorders>
              <w:top w:val="single" w:sz="8" w:space="0" w:color="AEAEAE"/>
              <w:left w:val="single" w:sz="8" w:space="0" w:color="E0E0E0"/>
              <w:bottom w:val="single" w:sz="8" w:space="0" w:color="AEAEAE"/>
              <w:right w:val="nil"/>
            </w:tcBorders>
            <w:shd w:val="clear" w:color="auto" w:fill="FFFFFF"/>
          </w:tcPr>
          <w:p w14:paraId="58B5684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26E3E3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2.8%</w:t>
            </w:r>
          </w:p>
        </w:tc>
        <w:tc>
          <w:tcPr>
            <w:tcW w:w="1110" w:type="dxa"/>
            <w:tcBorders>
              <w:top w:val="single" w:sz="8" w:space="0" w:color="AEAEAE"/>
              <w:left w:val="single" w:sz="8" w:space="0" w:color="E0E0E0"/>
              <w:bottom w:val="single" w:sz="8" w:space="0" w:color="AEAEAE"/>
              <w:right w:val="nil"/>
            </w:tcBorders>
            <w:shd w:val="clear" w:color="auto" w:fill="FFFFFF"/>
          </w:tcPr>
          <w:p w14:paraId="1A55965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074DFE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2.6%</w:t>
            </w:r>
          </w:p>
        </w:tc>
        <w:tc>
          <w:tcPr>
            <w:tcW w:w="1110" w:type="dxa"/>
            <w:tcBorders>
              <w:top w:val="single" w:sz="8" w:space="0" w:color="AEAEAE"/>
              <w:left w:val="single" w:sz="8" w:space="0" w:color="E0E0E0"/>
              <w:bottom w:val="single" w:sz="8" w:space="0" w:color="AEAEAE"/>
              <w:right w:val="nil"/>
            </w:tcBorders>
            <w:shd w:val="clear" w:color="auto" w:fill="FFFFFF"/>
          </w:tcPr>
          <w:p w14:paraId="7EBE23B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F6C0C6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2.7%</w:t>
            </w:r>
          </w:p>
        </w:tc>
        <w:tc>
          <w:tcPr>
            <w:tcW w:w="1110" w:type="dxa"/>
            <w:tcBorders>
              <w:top w:val="single" w:sz="8" w:space="0" w:color="AEAEAE"/>
              <w:left w:val="single" w:sz="8" w:space="0" w:color="E0E0E0"/>
              <w:bottom w:val="single" w:sz="8" w:space="0" w:color="AEAEAE"/>
              <w:right w:val="nil"/>
            </w:tcBorders>
            <w:shd w:val="clear" w:color="auto" w:fill="FFFFFF"/>
          </w:tcPr>
          <w:p w14:paraId="4F25843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5.9%</w:t>
            </w:r>
          </w:p>
        </w:tc>
      </w:tr>
      <w:tr w:rsidR="004C4368" w:rsidRPr="00F443C7" w14:paraId="5184D77A" w14:textId="77777777" w:rsidTr="00BE68ED">
        <w:trPr>
          <w:cantSplit/>
        </w:trPr>
        <w:tc>
          <w:tcPr>
            <w:tcW w:w="1243" w:type="dxa"/>
            <w:vMerge/>
            <w:tcBorders>
              <w:top w:val="single" w:sz="8" w:space="0" w:color="152935"/>
              <w:left w:val="nil"/>
              <w:bottom w:val="single" w:sz="8" w:space="0" w:color="152935"/>
              <w:right w:val="nil"/>
            </w:tcBorders>
            <w:shd w:val="clear" w:color="auto" w:fill="E0E0E0"/>
          </w:tcPr>
          <w:p w14:paraId="10690250"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03" w:type="dxa"/>
            <w:tcBorders>
              <w:top w:val="single" w:sz="8" w:space="0" w:color="AEAEAE"/>
              <w:left w:val="nil"/>
              <w:bottom w:val="single" w:sz="8" w:space="0" w:color="AEAEAE"/>
              <w:right w:val="nil"/>
            </w:tcBorders>
            <w:shd w:val="clear" w:color="auto" w:fill="E0E0E0"/>
          </w:tcPr>
          <w:p w14:paraId="278A6166"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6 hours</w:t>
            </w:r>
          </w:p>
        </w:tc>
        <w:tc>
          <w:tcPr>
            <w:tcW w:w="1110" w:type="dxa"/>
            <w:tcBorders>
              <w:top w:val="single" w:sz="8" w:space="0" w:color="AEAEAE"/>
              <w:left w:val="nil"/>
              <w:bottom w:val="single" w:sz="8" w:space="0" w:color="AEAEAE"/>
              <w:right w:val="single" w:sz="8" w:space="0" w:color="E0E0E0"/>
            </w:tcBorders>
            <w:shd w:val="clear" w:color="auto" w:fill="FFFFFF"/>
          </w:tcPr>
          <w:p w14:paraId="02C7519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3919E9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w:t>
            </w:r>
          </w:p>
        </w:tc>
        <w:tc>
          <w:tcPr>
            <w:tcW w:w="1110" w:type="dxa"/>
            <w:tcBorders>
              <w:top w:val="single" w:sz="8" w:space="0" w:color="AEAEAE"/>
              <w:left w:val="single" w:sz="8" w:space="0" w:color="E0E0E0"/>
              <w:bottom w:val="single" w:sz="8" w:space="0" w:color="AEAEAE"/>
              <w:right w:val="nil"/>
            </w:tcBorders>
            <w:shd w:val="clear" w:color="auto" w:fill="FFFFFF"/>
          </w:tcPr>
          <w:p w14:paraId="747CE78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6CC435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w:t>
            </w:r>
          </w:p>
        </w:tc>
        <w:tc>
          <w:tcPr>
            <w:tcW w:w="1110" w:type="dxa"/>
            <w:tcBorders>
              <w:top w:val="single" w:sz="8" w:space="0" w:color="AEAEAE"/>
              <w:left w:val="single" w:sz="8" w:space="0" w:color="E0E0E0"/>
              <w:bottom w:val="single" w:sz="8" w:space="0" w:color="AEAEAE"/>
              <w:right w:val="nil"/>
            </w:tcBorders>
            <w:shd w:val="clear" w:color="auto" w:fill="FFFFFF"/>
          </w:tcPr>
          <w:p w14:paraId="1540847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726F96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10" w:type="dxa"/>
            <w:tcBorders>
              <w:top w:val="single" w:sz="8" w:space="0" w:color="AEAEAE"/>
              <w:left w:val="single" w:sz="8" w:space="0" w:color="E0E0E0"/>
              <w:bottom w:val="single" w:sz="8" w:space="0" w:color="AEAEAE"/>
              <w:right w:val="nil"/>
            </w:tcBorders>
            <w:shd w:val="clear" w:color="auto" w:fill="FFFFFF"/>
          </w:tcPr>
          <w:p w14:paraId="5D3A263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AD9620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w:t>
            </w:r>
          </w:p>
        </w:tc>
        <w:tc>
          <w:tcPr>
            <w:tcW w:w="1110" w:type="dxa"/>
            <w:tcBorders>
              <w:top w:val="single" w:sz="8" w:space="0" w:color="AEAEAE"/>
              <w:left w:val="single" w:sz="8" w:space="0" w:color="E0E0E0"/>
              <w:bottom w:val="single" w:sz="8" w:space="0" w:color="AEAEAE"/>
              <w:right w:val="nil"/>
            </w:tcBorders>
            <w:shd w:val="clear" w:color="auto" w:fill="FFFFFF"/>
          </w:tcPr>
          <w:p w14:paraId="2093648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3.1%</w:t>
            </w:r>
          </w:p>
        </w:tc>
      </w:tr>
      <w:tr w:rsidR="004C4368" w:rsidRPr="00F443C7" w14:paraId="75BB6E09" w14:textId="77777777" w:rsidTr="00BE68ED">
        <w:trPr>
          <w:cantSplit/>
        </w:trPr>
        <w:tc>
          <w:tcPr>
            <w:tcW w:w="1243" w:type="dxa"/>
            <w:vMerge/>
            <w:tcBorders>
              <w:top w:val="single" w:sz="8" w:space="0" w:color="152935"/>
              <w:left w:val="nil"/>
              <w:bottom w:val="single" w:sz="8" w:space="0" w:color="152935"/>
              <w:right w:val="nil"/>
            </w:tcBorders>
            <w:shd w:val="clear" w:color="auto" w:fill="E0E0E0"/>
          </w:tcPr>
          <w:p w14:paraId="704B38E3"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03" w:type="dxa"/>
            <w:tcBorders>
              <w:top w:val="single" w:sz="8" w:space="0" w:color="AEAEAE"/>
              <w:left w:val="nil"/>
              <w:bottom w:val="single" w:sz="8" w:space="0" w:color="AEAEAE"/>
              <w:right w:val="nil"/>
            </w:tcBorders>
            <w:shd w:val="clear" w:color="auto" w:fill="E0E0E0"/>
          </w:tcPr>
          <w:p w14:paraId="10D246F1"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7 hours</w:t>
            </w:r>
          </w:p>
        </w:tc>
        <w:tc>
          <w:tcPr>
            <w:tcW w:w="1110" w:type="dxa"/>
            <w:tcBorders>
              <w:top w:val="single" w:sz="8" w:space="0" w:color="AEAEAE"/>
              <w:left w:val="nil"/>
              <w:bottom w:val="single" w:sz="8" w:space="0" w:color="AEAEAE"/>
              <w:right w:val="single" w:sz="8" w:space="0" w:color="E0E0E0"/>
            </w:tcBorders>
            <w:shd w:val="clear" w:color="auto" w:fill="FFFFFF"/>
          </w:tcPr>
          <w:p w14:paraId="6DF8435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83D79B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w:t>
            </w:r>
          </w:p>
        </w:tc>
        <w:tc>
          <w:tcPr>
            <w:tcW w:w="1110" w:type="dxa"/>
            <w:tcBorders>
              <w:top w:val="single" w:sz="8" w:space="0" w:color="AEAEAE"/>
              <w:left w:val="single" w:sz="8" w:space="0" w:color="E0E0E0"/>
              <w:bottom w:val="single" w:sz="8" w:space="0" w:color="AEAEAE"/>
              <w:right w:val="nil"/>
            </w:tcBorders>
            <w:shd w:val="clear" w:color="auto" w:fill="FFFFFF"/>
          </w:tcPr>
          <w:p w14:paraId="1973320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3531A7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0.7%</w:t>
            </w:r>
          </w:p>
        </w:tc>
        <w:tc>
          <w:tcPr>
            <w:tcW w:w="1110" w:type="dxa"/>
            <w:tcBorders>
              <w:top w:val="single" w:sz="8" w:space="0" w:color="AEAEAE"/>
              <w:left w:val="single" w:sz="8" w:space="0" w:color="E0E0E0"/>
              <w:bottom w:val="single" w:sz="8" w:space="0" w:color="AEAEAE"/>
              <w:right w:val="nil"/>
            </w:tcBorders>
            <w:shd w:val="clear" w:color="auto" w:fill="FFFFFF"/>
          </w:tcPr>
          <w:p w14:paraId="562C5FD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F649B2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10" w:type="dxa"/>
            <w:tcBorders>
              <w:top w:val="single" w:sz="8" w:space="0" w:color="AEAEAE"/>
              <w:left w:val="single" w:sz="8" w:space="0" w:color="E0E0E0"/>
              <w:bottom w:val="single" w:sz="8" w:space="0" w:color="AEAEAE"/>
              <w:right w:val="nil"/>
            </w:tcBorders>
            <w:shd w:val="clear" w:color="auto" w:fill="FFFFFF"/>
          </w:tcPr>
          <w:p w14:paraId="51A048C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D14196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10" w:type="dxa"/>
            <w:tcBorders>
              <w:top w:val="single" w:sz="8" w:space="0" w:color="AEAEAE"/>
              <w:left w:val="single" w:sz="8" w:space="0" w:color="E0E0E0"/>
              <w:bottom w:val="single" w:sz="8" w:space="0" w:color="AEAEAE"/>
              <w:right w:val="nil"/>
            </w:tcBorders>
            <w:shd w:val="clear" w:color="auto" w:fill="FFFFFF"/>
          </w:tcPr>
          <w:p w14:paraId="571FB04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r>
      <w:tr w:rsidR="004C4368" w:rsidRPr="00F443C7" w14:paraId="40C8E7B0" w14:textId="77777777" w:rsidTr="00BE68ED">
        <w:trPr>
          <w:cantSplit/>
        </w:trPr>
        <w:tc>
          <w:tcPr>
            <w:tcW w:w="1243" w:type="dxa"/>
            <w:vMerge/>
            <w:tcBorders>
              <w:top w:val="single" w:sz="8" w:space="0" w:color="152935"/>
              <w:left w:val="nil"/>
              <w:bottom w:val="single" w:sz="8" w:space="0" w:color="152935"/>
              <w:right w:val="nil"/>
            </w:tcBorders>
            <w:shd w:val="clear" w:color="auto" w:fill="E0E0E0"/>
          </w:tcPr>
          <w:p w14:paraId="327936F9"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03" w:type="dxa"/>
            <w:tcBorders>
              <w:top w:val="single" w:sz="8" w:space="0" w:color="AEAEAE"/>
              <w:left w:val="nil"/>
              <w:bottom w:val="single" w:sz="8" w:space="0" w:color="AEAEAE"/>
              <w:right w:val="nil"/>
            </w:tcBorders>
            <w:shd w:val="clear" w:color="auto" w:fill="E0E0E0"/>
          </w:tcPr>
          <w:p w14:paraId="6F3EB0EA"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8 hours</w:t>
            </w:r>
          </w:p>
        </w:tc>
        <w:tc>
          <w:tcPr>
            <w:tcW w:w="1110" w:type="dxa"/>
            <w:tcBorders>
              <w:top w:val="single" w:sz="8" w:space="0" w:color="AEAEAE"/>
              <w:left w:val="nil"/>
              <w:bottom w:val="single" w:sz="8" w:space="0" w:color="AEAEAE"/>
              <w:right w:val="single" w:sz="8" w:space="0" w:color="E0E0E0"/>
            </w:tcBorders>
            <w:shd w:val="clear" w:color="auto" w:fill="FFFFFF"/>
          </w:tcPr>
          <w:p w14:paraId="531605A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EE2DED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10" w:type="dxa"/>
            <w:tcBorders>
              <w:top w:val="single" w:sz="8" w:space="0" w:color="AEAEAE"/>
              <w:left w:val="single" w:sz="8" w:space="0" w:color="E0E0E0"/>
              <w:bottom w:val="single" w:sz="8" w:space="0" w:color="AEAEAE"/>
              <w:right w:val="nil"/>
            </w:tcBorders>
            <w:shd w:val="clear" w:color="auto" w:fill="FFFFFF"/>
          </w:tcPr>
          <w:p w14:paraId="308A859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D32C16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10" w:type="dxa"/>
            <w:tcBorders>
              <w:top w:val="single" w:sz="8" w:space="0" w:color="AEAEAE"/>
              <w:left w:val="single" w:sz="8" w:space="0" w:color="E0E0E0"/>
              <w:bottom w:val="single" w:sz="8" w:space="0" w:color="AEAEAE"/>
              <w:right w:val="nil"/>
            </w:tcBorders>
            <w:shd w:val="clear" w:color="auto" w:fill="FFFFFF"/>
          </w:tcPr>
          <w:p w14:paraId="2F3248F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725D63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10" w:type="dxa"/>
            <w:tcBorders>
              <w:top w:val="single" w:sz="8" w:space="0" w:color="AEAEAE"/>
              <w:left w:val="single" w:sz="8" w:space="0" w:color="E0E0E0"/>
              <w:bottom w:val="single" w:sz="8" w:space="0" w:color="AEAEAE"/>
              <w:right w:val="nil"/>
            </w:tcBorders>
            <w:shd w:val="clear" w:color="auto" w:fill="FFFFFF"/>
          </w:tcPr>
          <w:p w14:paraId="4197D57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8E44B9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0.7%</w:t>
            </w:r>
          </w:p>
        </w:tc>
        <w:tc>
          <w:tcPr>
            <w:tcW w:w="1110" w:type="dxa"/>
            <w:tcBorders>
              <w:top w:val="single" w:sz="8" w:space="0" w:color="AEAEAE"/>
              <w:left w:val="single" w:sz="8" w:space="0" w:color="E0E0E0"/>
              <w:bottom w:val="single" w:sz="8" w:space="0" w:color="AEAEAE"/>
              <w:right w:val="nil"/>
            </w:tcBorders>
            <w:shd w:val="clear" w:color="auto" w:fill="FFFFFF"/>
          </w:tcPr>
          <w:p w14:paraId="6935674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w:t>
            </w:r>
          </w:p>
        </w:tc>
      </w:tr>
      <w:tr w:rsidR="004C4368" w:rsidRPr="00F443C7" w14:paraId="7837CADE" w14:textId="77777777" w:rsidTr="00BE68ED">
        <w:trPr>
          <w:cantSplit/>
        </w:trPr>
        <w:tc>
          <w:tcPr>
            <w:tcW w:w="1243" w:type="dxa"/>
            <w:vMerge/>
            <w:tcBorders>
              <w:top w:val="single" w:sz="8" w:space="0" w:color="152935"/>
              <w:left w:val="nil"/>
              <w:bottom w:val="single" w:sz="8" w:space="0" w:color="152935"/>
              <w:right w:val="nil"/>
            </w:tcBorders>
            <w:shd w:val="clear" w:color="auto" w:fill="E0E0E0"/>
          </w:tcPr>
          <w:p w14:paraId="766D284C"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03" w:type="dxa"/>
            <w:tcBorders>
              <w:top w:val="single" w:sz="8" w:space="0" w:color="AEAEAE"/>
              <w:left w:val="nil"/>
              <w:bottom w:val="single" w:sz="8" w:space="0" w:color="152935"/>
              <w:right w:val="nil"/>
            </w:tcBorders>
            <w:shd w:val="clear" w:color="auto" w:fill="E0E0E0"/>
          </w:tcPr>
          <w:p w14:paraId="54AFD1E3"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More than 8 hours</w:t>
            </w:r>
          </w:p>
        </w:tc>
        <w:tc>
          <w:tcPr>
            <w:tcW w:w="1110" w:type="dxa"/>
            <w:tcBorders>
              <w:top w:val="single" w:sz="8" w:space="0" w:color="AEAEAE"/>
              <w:left w:val="nil"/>
              <w:bottom w:val="single" w:sz="8" w:space="0" w:color="152935"/>
              <w:right w:val="single" w:sz="8" w:space="0" w:color="E0E0E0"/>
            </w:tcBorders>
            <w:shd w:val="clear" w:color="auto" w:fill="FFFFFF"/>
          </w:tcPr>
          <w:p w14:paraId="7813C90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2A1504E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10" w:type="dxa"/>
            <w:tcBorders>
              <w:top w:val="single" w:sz="8" w:space="0" w:color="AEAEAE"/>
              <w:left w:val="single" w:sz="8" w:space="0" w:color="E0E0E0"/>
              <w:bottom w:val="single" w:sz="8" w:space="0" w:color="152935"/>
              <w:right w:val="nil"/>
            </w:tcBorders>
            <w:shd w:val="clear" w:color="auto" w:fill="FFFFFF"/>
          </w:tcPr>
          <w:p w14:paraId="03695A6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7BBDBE0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10" w:type="dxa"/>
            <w:tcBorders>
              <w:top w:val="single" w:sz="8" w:space="0" w:color="AEAEAE"/>
              <w:left w:val="single" w:sz="8" w:space="0" w:color="E0E0E0"/>
              <w:bottom w:val="single" w:sz="8" w:space="0" w:color="152935"/>
              <w:right w:val="nil"/>
            </w:tcBorders>
            <w:shd w:val="clear" w:color="auto" w:fill="FFFFFF"/>
          </w:tcPr>
          <w:p w14:paraId="39306E4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12049D1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10" w:type="dxa"/>
            <w:tcBorders>
              <w:top w:val="single" w:sz="8" w:space="0" w:color="AEAEAE"/>
              <w:left w:val="single" w:sz="8" w:space="0" w:color="E0E0E0"/>
              <w:bottom w:val="single" w:sz="8" w:space="0" w:color="152935"/>
              <w:right w:val="nil"/>
            </w:tcBorders>
            <w:shd w:val="clear" w:color="auto" w:fill="FFFFFF"/>
          </w:tcPr>
          <w:p w14:paraId="560B9E1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16BD130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10" w:type="dxa"/>
            <w:tcBorders>
              <w:top w:val="single" w:sz="8" w:space="0" w:color="AEAEAE"/>
              <w:left w:val="single" w:sz="8" w:space="0" w:color="E0E0E0"/>
              <w:bottom w:val="single" w:sz="8" w:space="0" w:color="152935"/>
              <w:right w:val="nil"/>
            </w:tcBorders>
            <w:shd w:val="clear" w:color="auto" w:fill="FFFFFF"/>
          </w:tcPr>
          <w:p w14:paraId="6E8ED2B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r>
    </w:tbl>
    <w:p w14:paraId="0F6E8CA1" w14:textId="77777777" w:rsidR="004C4368" w:rsidRDefault="004C4368" w:rsidP="004C4368">
      <w:pPr>
        <w:autoSpaceDE w:val="0"/>
        <w:autoSpaceDN w:val="0"/>
        <w:adjustRightInd w:val="0"/>
        <w:spacing w:line="400" w:lineRule="atLeast"/>
        <w:rPr>
          <w:rFonts w:cs="Times New Roman"/>
          <w:szCs w:val="24"/>
        </w:rPr>
      </w:pPr>
    </w:p>
    <w:p w14:paraId="1F15B835" w14:textId="77777777" w:rsidR="004C4368" w:rsidRDefault="004C4368" w:rsidP="004C4368">
      <w:pPr>
        <w:rPr>
          <w:rFonts w:cs="Times New Roman"/>
          <w:szCs w:val="24"/>
        </w:rPr>
      </w:pPr>
      <w:r>
        <w:rPr>
          <w:rFonts w:cs="Times New Roman"/>
          <w:szCs w:val="24"/>
        </w:rPr>
        <w:br w:type="page"/>
      </w:r>
    </w:p>
    <w:p w14:paraId="1F489A2E" w14:textId="77777777" w:rsidR="004C4368" w:rsidRPr="00F443C7" w:rsidRDefault="004C4368" w:rsidP="004C4368">
      <w:pPr>
        <w:autoSpaceDE w:val="0"/>
        <w:autoSpaceDN w:val="0"/>
        <w:adjustRightInd w:val="0"/>
        <w:spacing w:line="400" w:lineRule="atLeast"/>
        <w:rPr>
          <w:rFonts w:cs="Times New Roman"/>
          <w:szCs w:val="24"/>
        </w:rPr>
      </w:pPr>
    </w:p>
    <w:p w14:paraId="3F4F90C8" w14:textId="77777777" w:rsidR="004C4368" w:rsidRPr="00F443C7" w:rsidRDefault="004C4368" w:rsidP="004C4368">
      <w:pPr>
        <w:autoSpaceDE w:val="0"/>
        <w:autoSpaceDN w:val="0"/>
        <w:adjustRightInd w:val="0"/>
        <w:spacing w:line="400" w:lineRule="atLeast"/>
        <w:rPr>
          <w:rFonts w:cs="Times New Roman"/>
          <w:szCs w:val="24"/>
        </w:rPr>
      </w:pPr>
    </w:p>
    <w:tbl>
      <w:tblPr>
        <w:tblW w:w="13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7"/>
        <w:gridCol w:w="2304"/>
        <w:gridCol w:w="1110"/>
        <w:gridCol w:w="1110"/>
        <w:gridCol w:w="1111"/>
        <w:gridCol w:w="1111"/>
        <w:gridCol w:w="1111"/>
        <w:gridCol w:w="1111"/>
        <w:gridCol w:w="1111"/>
        <w:gridCol w:w="1111"/>
        <w:gridCol w:w="1111"/>
      </w:tblGrid>
      <w:tr w:rsidR="004C4368" w:rsidRPr="00F443C7" w14:paraId="54F37478" w14:textId="77777777" w:rsidTr="00BE68ED">
        <w:trPr>
          <w:cantSplit/>
        </w:trPr>
        <w:tc>
          <w:tcPr>
            <w:tcW w:w="3182" w:type="dxa"/>
            <w:gridSpan w:val="2"/>
            <w:vMerge w:val="restart"/>
            <w:tcBorders>
              <w:top w:val="nil"/>
              <w:left w:val="nil"/>
              <w:bottom w:val="nil"/>
              <w:right w:val="nil"/>
            </w:tcBorders>
            <w:shd w:val="clear" w:color="auto" w:fill="FFFFFF"/>
            <w:vAlign w:val="bottom"/>
          </w:tcPr>
          <w:p w14:paraId="6A7219BA" w14:textId="77777777" w:rsidR="004C4368" w:rsidRPr="00F443C7" w:rsidRDefault="004C4368" w:rsidP="00BE68ED">
            <w:pPr>
              <w:autoSpaceDE w:val="0"/>
              <w:autoSpaceDN w:val="0"/>
              <w:adjustRightInd w:val="0"/>
              <w:spacing w:line="240" w:lineRule="auto"/>
              <w:rPr>
                <w:rFonts w:cs="Times New Roman"/>
                <w:szCs w:val="24"/>
              </w:rPr>
            </w:pPr>
          </w:p>
        </w:tc>
        <w:tc>
          <w:tcPr>
            <w:tcW w:w="3330" w:type="dxa"/>
            <w:gridSpan w:val="3"/>
            <w:tcBorders>
              <w:top w:val="nil"/>
              <w:left w:val="nil"/>
              <w:bottom w:val="nil"/>
              <w:right w:val="nil"/>
            </w:tcBorders>
            <w:shd w:val="clear" w:color="auto" w:fill="FFFFFF"/>
            <w:vAlign w:val="bottom"/>
          </w:tcPr>
          <w:p w14:paraId="3651E2F1"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Gender</w:t>
            </w:r>
          </w:p>
        </w:tc>
        <w:tc>
          <w:tcPr>
            <w:tcW w:w="2220" w:type="dxa"/>
            <w:gridSpan w:val="2"/>
            <w:tcBorders>
              <w:top w:val="nil"/>
              <w:left w:val="single" w:sz="8" w:space="0" w:color="E0E0E0"/>
              <w:bottom w:val="nil"/>
              <w:right w:val="nil"/>
            </w:tcBorders>
            <w:shd w:val="clear" w:color="auto" w:fill="FFFFFF"/>
            <w:vAlign w:val="bottom"/>
          </w:tcPr>
          <w:p w14:paraId="7E7C0061"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Age</w:t>
            </w:r>
          </w:p>
        </w:tc>
        <w:tc>
          <w:tcPr>
            <w:tcW w:w="2220" w:type="dxa"/>
            <w:gridSpan w:val="2"/>
            <w:tcBorders>
              <w:top w:val="nil"/>
              <w:left w:val="single" w:sz="8" w:space="0" w:color="E0E0E0"/>
              <w:bottom w:val="nil"/>
              <w:right w:val="nil"/>
            </w:tcBorders>
            <w:shd w:val="clear" w:color="auto" w:fill="FFFFFF"/>
            <w:vAlign w:val="bottom"/>
          </w:tcPr>
          <w:p w14:paraId="7627785B"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Social Class</w:t>
            </w:r>
          </w:p>
        </w:tc>
        <w:tc>
          <w:tcPr>
            <w:tcW w:w="2220" w:type="dxa"/>
            <w:gridSpan w:val="2"/>
            <w:tcBorders>
              <w:top w:val="nil"/>
              <w:left w:val="single" w:sz="8" w:space="0" w:color="E0E0E0"/>
              <w:bottom w:val="nil"/>
              <w:right w:val="nil"/>
            </w:tcBorders>
            <w:shd w:val="clear" w:color="auto" w:fill="FFFFFF"/>
            <w:vAlign w:val="bottom"/>
          </w:tcPr>
          <w:p w14:paraId="63412348"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Ethnicity</w:t>
            </w:r>
            <w:r>
              <w:rPr>
                <w:rFonts w:ascii="Arial" w:hAnsi="Arial" w:cs="Arial"/>
                <w:color w:val="264A60"/>
                <w:sz w:val="18"/>
                <w:szCs w:val="18"/>
              </w:rPr>
              <w:t>* 0.107</w:t>
            </w:r>
          </w:p>
        </w:tc>
      </w:tr>
      <w:tr w:rsidR="004C4368" w:rsidRPr="00F443C7" w14:paraId="2066DD03" w14:textId="77777777" w:rsidTr="00BE68ED">
        <w:trPr>
          <w:cantSplit/>
        </w:trPr>
        <w:tc>
          <w:tcPr>
            <w:tcW w:w="3182" w:type="dxa"/>
            <w:gridSpan w:val="2"/>
            <w:vMerge/>
            <w:tcBorders>
              <w:top w:val="nil"/>
              <w:left w:val="nil"/>
              <w:bottom w:val="nil"/>
              <w:right w:val="nil"/>
            </w:tcBorders>
            <w:shd w:val="clear" w:color="auto" w:fill="FFFFFF"/>
            <w:vAlign w:val="bottom"/>
          </w:tcPr>
          <w:p w14:paraId="1AC80E57" w14:textId="77777777" w:rsidR="004C4368" w:rsidRPr="00F443C7" w:rsidRDefault="004C4368" w:rsidP="00BE68ED">
            <w:pPr>
              <w:autoSpaceDE w:val="0"/>
              <w:autoSpaceDN w:val="0"/>
              <w:adjustRightInd w:val="0"/>
              <w:spacing w:line="240" w:lineRule="auto"/>
              <w:rPr>
                <w:rFonts w:ascii="Arial" w:hAnsi="Arial" w:cs="Arial"/>
                <w:color w:val="264A60"/>
                <w:sz w:val="18"/>
                <w:szCs w:val="18"/>
              </w:rPr>
            </w:pPr>
          </w:p>
        </w:tc>
        <w:tc>
          <w:tcPr>
            <w:tcW w:w="1110" w:type="dxa"/>
            <w:tcBorders>
              <w:top w:val="nil"/>
              <w:left w:val="nil"/>
              <w:bottom w:val="single" w:sz="8" w:space="0" w:color="152935"/>
              <w:right w:val="single" w:sz="8" w:space="0" w:color="E0E0E0"/>
            </w:tcBorders>
            <w:shd w:val="clear" w:color="auto" w:fill="FFFFFF"/>
            <w:vAlign w:val="bottom"/>
          </w:tcPr>
          <w:p w14:paraId="07DAE4EB"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Total</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738CBF85"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Boy</w:t>
            </w:r>
          </w:p>
        </w:tc>
        <w:tc>
          <w:tcPr>
            <w:tcW w:w="1110" w:type="dxa"/>
            <w:tcBorders>
              <w:top w:val="nil"/>
              <w:left w:val="single" w:sz="8" w:space="0" w:color="E0E0E0"/>
              <w:bottom w:val="single" w:sz="8" w:space="0" w:color="152935"/>
              <w:right w:val="nil"/>
            </w:tcBorders>
            <w:shd w:val="clear" w:color="auto" w:fill="FFFFFF"/>
            <w:vAlign w:val="bottom"/>
          </w:tcPr>
          <w:p w14:paraId="799C3B56"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Girl</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799D5357"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3-7</w:t>
            </w:r>
          </w:p>
        </w:tc>
        <w:tc>
          <w:tcPr>
            <w:tcW w:w="1110" w:type="dxa"/>
            <w:tcBorders>
              <w:top w:val="nil"/>
              <w:left w:val="single" w:sz="8" w:space="0" w:color="E0E0E0"/>
              <w:bottom w:val="single" w:sz="8" w:space="0" w:color="152935"/>
              <w:right w:val="nil"/>
            </w:tcBorders>
            <w:shd w:val="clear" w:color="auto" w:fill="FFFFFF"/>
            <w:vAlign w:val="bottom"/>
          </w:tcPr>
          <w:p w14:paraId="23932F9C"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8-11</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60964903"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ABC1</w:t>
            </w:r>
          </w:p>
        </w:tc>
        <w:tc>
          <w:tcPr>
            <w:tcW w:w="1110" w:type="dxa"/>
            <w:tcBorders>
              <w:top w:val="nil"/>
              <w:left w:val="single" w:sz="8" w:space="0" w:color="E0E0E0"/>
              <w:bottom w:val="single" w:sz="8" w:space="0" w:color="152935"/>
              <w:right w:val="nil"/>
            </w:tcBorders>
            <w:shd w:val="clear" w:color="auto" w:fill="FFFFFF"/>
            <w:vAlign w:val="bottom"/>
          </w:tcPr>
          <w:p w14:paraId="007BF407"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C2DE</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2E4D4E4A"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White</w:t>
            </w:r>
          </w:p>
        </w:tc>
        <w:tc>
          <w:tcPr>
            <w:tcW w:w="1110" w:type="dxa"/>
            <w:tcBorders>
              <w:top w:val="nil"/>
              <w:left w:val="single" w:sz="8" w:space="0" w:color="E0E0E0"/>
              <w:bottom w:val="single" w:sz="8" w:space="0" w:color="152935"/>
              <w:right w:val="nil"/>
            </w:tcBorders>
            <w:shd w:val="clear" w:color="auto" w:fill="FFFFFF"/>
            <w:vAlign w:val="bottom"/>
          </w:tcPr>
          <w:p w14:paraId="66C14AFE"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BME</w:t>
            </w:r>
          </w:p>
        </w:tc>
      </w:tr>
      <w:tr w:rsidR="004C4368" w:rsidRPr="00F443C7" w14:paraId="77D3BD99" w14:textId="77777777" w:rsidTr="00BE68ED">
        <w:trPr>
          <w:cantSplit/>
        </w:trPr>
        <w:tc>
          <w:tcPr>
            <w:tcW w:w="878" w:type="dxa"/>
            <w:vMerge w:val="restart"/>
            <w:tcBorders>
              <w:top w:val="single" w:sz="8" w:space="0" w:color="152935"/>
              <w:left w:val="nil"/>
              <w:bottom w:val="single" w:sz="8" w:space="0" w:color="152935"/>
              <w:right w:val="nil"/>
            </w:tcBorders>
            <w:shd w:val="clear" w:color="auto" w:fill="E0E0E0"/>
          </w:tcPr>
          <w:p w14:paraId="25397915"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Tablet</w:t>
            </w:r>
          </w:p>
        </w:tc>
        <w:tc>
          <w:tcPr>
            <w:tcW w:w="2304" w:type="dxa"/>
            <w:tcBorders>
              <w:top w:val="single" w:sz="8" w:space="0" w:color="152935"/>
              <w:left w:val="nil"/>
              <w:bottom w:val="single" w:sz="8" w:space="0" w:color="AEAEAE"/>
              <w:right w:val="nil"/>
            </w:tcBorders>
            <w:shd w:val="clear" w:color="auto" w:fill="E0E0E0"/>
          </w:tcPr>
          <w:p w14:paraId="28E6EEED"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Less than 30 minutes</w:t>
            </w:r>
          </w:p>
        </w:tc>
        <w:tc>
          <w:tcPr>
            <w:tcW w:w="1110" w:type="dxa"/>
            <w:tcBorders>
              <w:top w:val="single" w:sz="8" w:space="0" w:color="152935"/>
              <w:left w:val="nil"/>
              <w:bottom w:val="single" w:sz="8" w:space="0" w:color="AEAEAE"/>
              <w:right w:val="single" w:sz="8" w:space="0" w:color="E0E0E0"/>
            </w:tcBorders>
            <w:shd w:val="clear" w:color="auto" w:fill="FFFFFF"/>
          </w:tcPr>
          <w:p w14:paraId="3E68BAD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19.3%</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52D47B2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19.8%</w:t>
            </w:r>
          </w:p>
        </w:tc>
        <w:tc>
          <w:tcPr>
            <w:tcW w:w="1110" w:type="dxa"/>
            <w:tcBorders>
              <w:top w:val="single" w:sz="8" w:space="0" w:color="152935"/>
              <w:left w:val="single" w:sz="8" w:space="0" w:color="E0E0E0"/>
              <w:bottom w:val="single" w:sz="8" w:space="0" w:color="AEAEAE"/>
              <w:right w:val="nil"/>
            </w:tcBorders>
            <w:shd w:val="clear" w:color="auto" w:fill="FFFFFF"/>
          </w:tcPr>
          <w:p w14:paraId="3C8692F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18.6%</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11BFEB5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20.7%</w:t>
            </w:r>
          </w:p>
        </w:tc>
        <w:tc>
          <w:tcPr>
            <w:tcW w:w="1110" w:type="dxa"/>
            <w:tcBorders>
              <w:top w:val="single" w:sz="8" w:space="0" w:color="152935"/>
              <w:left w:val="single" w:sz="8" w:space="0" w:color="E0E0E0"/>
              <w:bottom w:val="single" w:sz="8" w:space="0" w:color="AEAEAE"/>
              <w:right w:val="nil"/>
            </w:tcBorders>
            <w:shd w:val="clear" w:color="auto" w:fill="FFFFFF"/>
          </w:tcPr>
          <w:p w14:paraId="0AB5110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17.8%</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5F5ADC8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20.6%</w:t>
            </w:r>
          </w:p>
        </w:tc>
        <w:tc>
          <w:tcPr>
            <w:tcW w:w="1110" w:type="dxa"/>
            <w:tcBorders>
              <w:top w:val="single" w:sz="8" w:space="0" w:color="152935"/>
              <w:left w:val="single" w:sz="8" w:space="0" w:color="E0E0E0"/>
              <w:bottom w:val="single" w:sz="8" w:space="0" w:color="AEAEAE"/>
              <w:right w:val="nil"/>
            </w:tcBorders>
            <w:shd w:val="clear" w:color="auto" w:fill="FFFFFF"/>
          </w:tcPr>
          <w:p w14:paraId="3BCB46F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16.7%</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006D56D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20.1%</w:t>
            </w:r>
          </w:p>
        </w:tc>
        <w:tc>
          <w:tcPr>
            <w:tcW w:w="1110" w:type="dxa"/>
            <w:tcBorders>
              <w:top w:val="single" w:sz="8" w:space="0" w:color="152935"/>
              <w:left w:val="single" w:sz="8" w:space="0" w:color="E0E0E0"/>
              <w:bottom w:val="single" w:sz="8" w:space="0" w:color="AEAEAE"/>
              <w:right w:val="nil"/>
            </w:tcBorders>
            <w:shd w:val="clear" w:color="auto" w:fill="FFFFFF"/>
          </w:tcPr>
          <w:p w14:paraId="7DA9D81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13.7%</w:t>
            </w:r>
          </w:p>
        </w:tc>
      </w:tr>
      <w:tr w:rsidR="004C4368" w:rsidRPr="00F443C7" w14:paraId="47739CCE" w14:textId="77777777" w:rsidTr="00BE68ED">
        <w:trPr>
          <w:cantSplit/>
        </w:trPr>
        <w:tc>
          <w:tcPr>
            <w:tcW w:w="878" w:type="dxa"/>
            <w:vMerge/>
            <w:tcBorders>
              <w:top w:val="single" w:sz="8" w:space="0" w:color="152935"/>
              <w:left w:val="nil"/>
              <w:bottom w:val="single" w:sz="8" w:space="0" w:color="152935"/>
              <w:right w:val="nil"/>
            </w:tcBorders>
            <w:shd w:val="clear" w:color="auto" w:fill="E0E0E0"/>
          </w:tcPr>
          <w:p w14:paraId="111D9AD5"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04" w:type="dxa"/>
            <w:tcBorders>
              <w:top w:val="single" w:sz="8" w:space="0" w:color="AEAEAE"/>
              <w:left w:val="nil"/>
              <w:bottom w:val="single" w:sz="8" w:space="0" w:color="AEAEAE"/>
              <w:right w:val="nil"/>
            </w:tcBorders>
            <w:shd w:val="clear" w:color="auto" w:fill="E0E0E0"/>
          </w:tcPr>
          <w:p w14:paraId="37C9A7C9"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31-60 minutes</w:t>
            </w:r>
          </w:p>
        </w:tc>
        <w:tc>
          <w:tcPr>
            <w:tcW w:w="1110" w:type="dxa"/>
            <w:tcBorders>
              <w:top w:val="single" w:sz="8" w:space="0" w:color="AEAEAE"/>
              <w:left w:val="nil"/>
              <w:bottom w:val="single" w:sz="8" w:space="0" w:color="AEAEAE"/>
              <w:right w:val="single" w:sz="8" w:space="0" w:color="E0E0E0"/>
            </w:tcBorders>
            <w:shd w:val="clear" w:color="auto" w:fill="FFFFFF"/>
          </w:tcPr>
          <w:p w14:paraId="4E368BA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D988A5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18.3%</w:t>
            </w:r>
          </w:p>
        </w:tc>
        <w:tc>
          <w:tcPr>
            <w:tcW w:w="1110" w:type="dxa"/>
            <w:tcBorders>
              <w:top w:val="single" w:sz="8" w:space="0" w:color="AEAEAE"/>
              <w:left w:val="single" w:sz="8" w:space="0" w:color="E0E0E0"/>
              <w:bottom w:val="single" w:sz="8" w:space="0" w:color="AEAEAE"/>
              <w:right w:val="nil"/>
            </w:tcBorders>
            <w:shd w:val="clear" w:color="auto" w:fill="FFFFFF"/>
          </w:tcPr>
          <w:p w14:paraId="000105E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24D1D6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17.8%</w:t>
            </w:r>
          </w:p>
        </w:tc>
        <w:tc>
          <w:tcPr>
            <w:tcW w:w="1110" w:type="dxa"/>
            <w:tcBorders>
              <w:top w:val="single" w:sz="8" w:space="0" w:color="AEAEAE"/>
              <w:left w:val="single" w:sz="8" w:space="0" w:color="E0E0E0"/>
              <w:bottom w:val="single" w:sz="8" w:space="0" w:color="AEAEAE"/>
              <w:right w:val="nil"/>
            </w:tcBorders>
            <w:shd w:val="clear" w:color="auto" w:fill="FFFFFF"/>
          </w:tcPr>
          <w:p w14:paraId="236DDD2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8C8DAC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19.0%</w:t>
            </w:r>
          </w:p>
        </w:tc>
        <w:tc>
          <w:tcPr>
            <w:tcW w:w="1110" w:type="dxa"/>
            <w:tcBorders>
              <w:top w:val="single" w:sz="8" w:space="0" w:color="AEAEAE"/>
              <w:left w:val="single" w:sz="8" w:space="0" w:color="E0E0E0"/>
              <w:bottom w:val="single" w:sz="8" w:space="0" w:color="AEAEAE"/>
              <w:right w:val="nil"/>
            </w:tcBorders>
            <w:shd w:val="clear" w:color="auto" w:fill="FFFFFF"/>
          </w:tcPr>
          <w:p w14:paraId="5C7D1EE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717DA1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17.7%</w:t>
            </w:r>
          </w:p>
        </w:tc>
        <w:tc>
          <w:tcPr>
            <w:tcW w:w="1110" w:type="dxa"/>
            <w:tcBorders>
              <w:top w:val="single" w:sz="8" w:space="0" w:color="AEAEAE"/>
              <w:left w:val="single" w:sz="8" w:space="0" w:color="E0E0E0"/>
              <w:bottom w:val="single" w:sz="8" w:space="0" w:color="AEAEAE"/>
              <w:right w:val="nil"/>
            </w:tcBorders>
            <w:shd w:val="clear" w:color="auto" w:fill="FFFFFF"/>
          </w:tcPr>
          <w:p w14:paraId="7915769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14.1%</w:t>
            </w:r>
          </w:p>
        </w:tc>
      </w:tr>
      <w:tr w:rsidR="004C4368" w:rsidRPr="00F443C7" w14:paraId="1FDEC377" w14:textId="77777777" w:rsidTr="00BE68ED">
        <w:trPr>
          <w:cantSplit/>
        </w:trPr>
        <w:tc>
          <w:tcPr>
            <w:tcW w:w="878" w:type="dxa"/>
            <w:vMerge/>
            <w:tcBorders>
              <w:top w:val="single" w:sz="8" w:space="0" w:color="152935"/>
              <w:left w:val="nil"/>
              <w:bottom w:val="single" w:sz="8" w:space="0" w:color="152935"/>
              <w:right w:val="nil"/>
            </w:tcBorders>
            <w:shd w:val="clear" w:color="auto" w:fill="E0E0E0"/>
          </w:tcPr>
          <w:p w14:paraId="395360C8"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04" w:type="dxa"/>
            <w:tcBorders>
              <w:top w:val="single" w:sz="8" w:space="0" w:color="AEAEAE"/>
              <w:left w:val="nil"/>
              <w:bottom w:val="single" w:sz="8" w:space="0" w:color="AEAEAE"/>
              <w:right w:val="nil"/>
            </w:tcBorders>
            <w:shd w:val="clear" w:color="auto" w:fill="E0E0E0"/>
          </w:tcPr>
          <w:p w14:paraId="4EB4993E"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1 hour</w:t>
            </w:r>
          </w:p>
        </w:tc>
        <w:tc>
          <w:tcPr>
            <w:tcW w:w="1110" w:type="dxa"/>
            <w:tcBorders>
              <w:top w:val="single" w:sz="8" w:space="0" w:color="AEAEAE"/>
              <w:left w:val="nil"/>
              <w:bottom w:val="single" w:sz="8" w:space="0" w:color="AEAEAE"/>
              <w:right w:val="single" w:sz="8" w:space="0" w:color="E0E0E0"/>
            </w:tcBorders>
            <w:shd w:val="clear" w:color="auto" w:fill="FFFFFF"/>
          </w:tcPr>
          <w:p w14:paraId="0167CF6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22.4%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68C107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21.1%</w:t>
            </w:r>
          </w:p>
        </w:tc>
        <w:tc>
          <w:tcPr>
            <w:tcW w:w="1110" w:type="dxa"/>
            <w:tcBorders>
              <w:top w:val="single" w:sz="8" w:space="0" w:color="AEAEAE"/>
              <w:left w:val="single" w:sz="8" w:space="0" w:color="E0E0E0"/>
              <w:bottom w:val="single" w:sz="8" w:space="0" w:color="AEAEAE"/>
              <w:right w:val="nil"/>
            </w:tcBorders>
            <w:shd w:val="clear" w:color="auto" w:fill="FFFFFF"/>
          </w:tcPr>
          <w:p w14:paraId="465F5BC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23.8%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34FA98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21.5%</w:t>
            </w:r>
          </w:p>
        </w:tc>
        <w:tc>
          <w:tcPr>
            <w:tcW w:w="1110" w:type="dxa"/>
            <w:tcBorders>
              <w:top w:val="single" w:sz="8" w:space="0" w:color="AEAEAE"/>
              <w:left w:val="single" w:sz="8" w:space="0" w:color="E0E0E0"/>
              <w:bottom w:val="single" w:sz="8" w:space="0" w:color="AEAEAE"/>
              <w:right w:val="nil"/>
            </w:tcBorders>
            <w:shd w:val="clear" w:color="auto" w:fill="FFFFFF"/>
          </w:tcPr>
          <w:p w14:paraId="3227734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23.3%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E7EB02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21.8%</w:t>
            </w:r>
          </w:p>
        </w:tc>
        <w:tc>
          <w:tcPr>
            <w:tcW w:w="1110" w:type="dxa"/>
            <w:tcBorders>
              <w:top w:val="single" w:sz="8" w:space="0" w:color="AEAEAE"/>
              <w:left w:val="single" w:sz="8" w:space="0" w:color="E0E0E0"/>
              <w:bottom w:val="single" w:sz="8" w:space="0" w:color="AEAEAE"/>
              <w:right w:val="nil"/>
            </w:tcBorders>
            <w:shd w:val="clear" w:color="auto" w:fill="FFFFFF"/>
          </w:tcPr>
          <w:p w14:paraId="4D38B2F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24.7%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3359B2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22.3%</w:t>
            </w:r>
          </w:p>
        </w:tc>
        <w:tc>
          <w:tcPr>
            <w:tcW w:w="1110" w:type="dxa"/>
            <w:tcBorders>
              <w:top w:val="single" w:sz="8" w:space="0" w:color="AEAEAE"/>
              <w:left w:val="single" w:sz="8" w:space="0" w:color="E0E0E0"/>
              <w:bottom w:val="single" w:sz="8" w:space="0" w:color="AEAEAE"/>
              <w:right w:val="nil"/>
            </w:tcBorders>
            <w:shd w:val="clear" w:color="auto" w:fill="FFFFFF"/>
          </w:tcPr>
          <w:p w14:paraId="0A8EB5B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22.7%</w:t>
            </w:r>
          </w:p>
        </w:tc>
      </w:tr>
      <w:tr w:rsidR="004C4368" w:rsidRPr="00F443C7" w14:paraId="251F9FDE" w14:textId="77777777" w:rsidTr="00BE68ED">
        <w:trPr>
          <w:cantSplit/>
        </w:trPr>
        <w:tc>
          <w:tcPr>
            <w:tcW w:w="878" w:type="dxa"/>
            <w:vMerge/>
            <w:tcBorders>
              <w:top w:val="single" w:sz="8" w:space="0" w:color="152935"/>
              <w:left w:val="nil"/>
              <w:bottom w:val="single" w:sz="8" w:space="0" w:color="152935"/>
              <w:right w:val="nil"/>
            </w:tcBorders>
            <w:shd w:val="clear" w:color="auto" w:fill="E0E0E0"/>
          </w:tcPr>
          <w:p w14:paraId="3FFD81B9"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04" w:type="dxa"/>
            <w:tcBorders>
              <w:top w:val="single" w:sz="8" w:space="0" w:color="AEAEAE"/>
              <w:left w:val="nil"/>
              <w:bottom w:val="single" w:sz="8" w:space="0" w:color="AEAEAE"/>
              <w:right w:val="nil"/>
            </w:tcBorders>
            <w:shd w:val="clear" w:color="auto" w:fill="E0E0E0"/>
          </w:tcPr>
          <w:p w14:paraId="7B6679B5"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2 hours</w:t>
            </w:r>
          </w:p>
        </w:tc>
        <w:tc>
          <w:tcPr>
            <w:tcW w:w="1110" w:type="dxa"/>
            <w:tcBorders>
              <w:top w:val="single" w:sz="8" w:space="0" w:color="AEAEAE"/>
              <w:left w:val="nil"/>
              <w:bottom w:val="single" w:sz="8" w:space="0" w:color="AEAEAE"/>
              <w:right w:val="single" w:sz="8" w:space="0" w:color="E0E0E0"/>
            </w:tcBorders>
            <w:shd w:val="clear" w:color="auto" w:fill="FFFFFF"/>
          </w:tcPr>
          <w:p w14:paraId="25581D5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06ABE4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19.2%</w:t>
            </w:r>
          </w:p>
        </w:tc>
        <w:tc>
          <w:tcPr>
            <w:tcW w:w="1110" w:type="dxa"/>
            <w:tcBorders>
              <w:top w:val="single" w:sz="8" w:space="0" w:color="AEAEAE"/>
              <w:left w:val="single" w:sz="8" w:space="0" w:color="E0E0E0"/>
              <w:bottom w:val="single" w:sz="8" w:space="0" w:color="AEAEAE"/>
              <w:right w:val="nil"/>
            </w:tcBorders>
            <w:shd w:val="clear" w:color="auto" w:fill="FFFFFF"/>
          </w:tcPr>
          <w:p w14:paraId="5A1215D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2DD8CF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20.8%</w:t>
            </w:r>
          </w:p>
        </w:tc>
        <w:tc>
          <w:tcPr>
            <w:tcW w:w="1110" w:type="dxa"/>
            <w:tcBorders>
              <w:top w:val="single" w:sz="8" w:space="0" w:color="AEAEAE"/>
              <w:left w:val="single" w:sz="8" w:space="0" w:color="E0E0E0"/>
              <w:bottom w:val="single" w:sz="8" w:space="0" w:color="AEAEAE"/>
              <w:right w:val="nil"/>
            </w:tcBorders>
            <w:shd w:val="clear" w:color="auto" w:fill="FFFFFF"/>
          </w:tcPr>
          <w:p w14:paraId="0876874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62F64B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18.7%</w:t>
            </w:r>
          </w:p>
        </w:tc>
        <w:tc>
          <w:tcPr>
            <w:tcW w:w="1110" w:type="dxa"/>
            <w:tcBorders>
              <w:top w:val="single" w:sz="8" w:space="0" w:color="AEAEAE"/>
              <w:left w:val="single" w:sz="8" w:space="0" w:color="E0E0E0"/>
              <w:bottom w:val="single" w:sz="8" w:space="0" w:color="AEAEAE"/>
              <w:right w:val="nil"/>
            </w:tcBorders>
            <w:shd w:val="clear" w:color="auto" w:fill="FFFFFF"/>
          </w:tcPr>
          <w:p w14:paraId="23378F5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21.6%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584045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19.6%</w:t>
            </w:r>
          </w:p>
        </w:tc>
        <w:tc>
          <w:tcPr>
            <w:tcW w:w="1110" w:type="dxa"/>
            <w:tcBorders>
              <w:top w:val="single" w:sz="8" w:space="0" w:color="AEAEAE"/>
              <w:left w:val="single" w:sz="8" w:space="0" w:color="E0E0E0"/>
              <w:bottom w:val="single" w:sz="8" w:space="0" w:color="AEAEAE"/>
              <w:right w:val="nil"/>
            </w:tcBorders>
            <w:shd w:val="clear" w:color="auto" w:fill="FFFFFF"/>
          </w:tcPr>
          <w:p w14:paraId="54A6FC0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20.9%</w:t>
            </w:r>
          </w:p>
        </w:tc>
      </w:tr>
      <w:tr w:rsidR="004C4368" w:rsidRPr="00F443C7" w14:paraId="4DB87244" w14:textId="77777777" w:rsidTr="00BE68ED">
        <w:trPr>
          <w:cantSplit/>
        </w:trPr>
        <w:tc>
          <w:tcPr>
            <w:tcW w:w="878" w:type="dxa"/>
            <w:vMerge/>
            <w:tcBorders>
              <w:top w:val="single" w:sz="8" w:space="0" w:color="152935"/>
              <w:left w:val="nil"/>
              <w:bottom w:val="single" w:sz="8" w:space="0" w:color="152935"/>
              <w:right w:val="nil"/>
            </w:tcBorders>
            <w:shd w:val="clear" w:color="auto" w:fill="E0E0E0"/>
          </w:tcPr>
          <w:p w14:paraId="4944BCC6"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04" w:type="dxa"/>
            <w:tcBorders>
              <w:top w:val="single" w:sz="8" w:space="0" w:color="AEAEAE"/>
              <w:left w:val="nil"/>
              <w:bottom w:val="single" w:sz="8" w:space="0" w:color="AEAEAE"/>
              <w:right w:val="nil"/>
            </w:tcBorders>
            <w:shd w:val="clear" w:color="auto" w:fill="E0E0E0"/>
          </w:tcPr>
          <w:p w14:paraId="6D0AC973"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 hours</w:t>
            </w:r>
          </w:p>
        </w:tc>
        <w:tc>
          <w:tcPr>
            <w:tcW w:w="1110" w:type="dxa"/>
            <w:tcBorders>
              <w:top w:val="single" w:sz="8" w:space="0" w:color="AEAEAE"/>
              <w:left w:val="nil"/>
              <w:bottom w:val="single" w:sz="8" w:space="0" w:color="AEAEAE"/>
              <w:right w:val="single" w:sz="8" w:space="0" w:color="E0E0E0"/>
            </w:tcBorders>
            <w:shd w:val="clear" w:color="auto" w:fill="FFFFFF"/>
          </w:tcPr>
          <w:p w14:paraId="51DF329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AA4C7C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9.3%</w:t>
            </w:r>
          </w:p>
        </w:tc>
        <w:tc>
          <w:tcPr>
            <w:tcW w:w="1110" w:type="dxa"/>
            <w:tcBorders>
              <w:top w:val="single" w:sz="8" w:space="0" w:color="AEAEAE"/>
              <w:left w:val="single" w:sz="8" w:space="0" w:color="E0E0E0"/>
              <w:bottom w:val="single" w:sz="8" w:space="0" w:color="AEAEAE"/>
              <w:right w:val="nil"/>
            </w:tcBorders>
            <w:shd w:val="clear" w:color="auto" w:fill="FFFFFF"/>
          </w:tcPr>
          <w:p w14:paraId="1E9055D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238DB9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8.7%</w:t>
            </w:r>
          </w:p>
        </w:tc>
        <w:tc>
          <w:tcPr>
            <w:tcW w:w="1110" w:type="dxa"/>
            <w:tcBorders>
              <w:top w:val="single" w:sz="8" w:space="0" w:color="AEAEAE"/>
              <w:left w:val="single" w:sz="8" w:space="0" w:color="E0E0E0"/>
              <w:bottom w:val="single" w:sz="8" w:space="0" w:color="AEAEAE"/>
              <w:right w:val="nil"/>
            </w:tcBorders>
            <w:shd w:val="clear" w:color="auto" w:fill="FFFFFF"/>
          </w:tcPr>
          <w:p w14:paraId="7A4DE1B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8D8EE7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9.1%</w:t>
            </w:r>
          </w:p>
        </w:tc>
        <w:tc>
          <w:tcPr>
            <w:tcW w:w="1110" w:type="dxa"/>
            <w:tcBorders>
              <w:top w:val="single" w:sz="8" w:space="0" w:color="AEAEAE"/>
              <w:left w:val="single" w:sz="8" w:space="0" w:color="E0E0E0"/>
              <w:bottom w:val="single" w:sz="8" w:space="0" w:color="AEAEAE"/>
              <w:right w:val="nil"/>
            </w:tcBorders>
            <w:shd w:val="clear" w:color="auto" w:fill="FFFFFF"/>
          </w:tcPr>
          <w:p w14:paraId="5542167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365948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8.7%</w:t>
            </w:r>
          </w:p>
        </w:tc>
        <w:tc>
          <w:tcPr>
            <w:tcW w:w="1110" w:type="dxa"/>
            <w:tcBorders>
              <w:top w:val="single" w:sz="8" w:space="0" w:color="AEAEAE"/>
              <w:left w:val="single" w:sz="8" w:space="0" w:color="E0E0E0"/>
              <w:bottom w:val="single" w:sz="8" w:space="0" w:color="AEAEAE"/>
              <w:right w:val="nil"/>
            </w:tcBorders>
            <w:shd w:val="clear" w:color="auto" w:fill="FFFFFF"/>
          </w:tcPr>
          <w:p w14:paraId="4AFFADB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13.4%</w:t>
            </w:r>
          </w:p>
        </w:tc>
      </w:tr>
      <w:tr w:rsidR="004C4368" w:rsidRPr="00F443C7" w14:paraId="322630A3" w14:textId="77777777" w:rsidTr="00BE68ED">
        <w:trPr>
          <w:cantSplit/>
        </w:trPr>
        <w:tc>
          <w:tcPr>
            <w:tcW w:w="878" w:type="dxa"/>
            <w:vMerge/>
            <w:tcBorders>
              <w:top w:val="single" w:sz="8" w:space="0" w:color="152935"/>
              <w:left w:val="nil"/>
              <w:bottom w:val="single" w:sz="8" w:space="0" w:color="152935"/>
              <w:right w:val="nil"/>
            </w:tcBorders>
            <w:shd w:val="clear" w:color="auto" w:fill="E0E0E0"/>
          </w:tcPr>
          <w:p w14:paraId="38046F4C"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04" w:type="dxa"/>
            <w:tcBorders>
              <w:top w:val="single" w:sz="8" w:space="0" w:color="AEAEAE"/>
              <w:left w:val="nil"/>
              <w:bottom w:val="single" w:sz="8" w:space="0" w:color="AEAEAE"/>
              <w:right w:val="nil"/>
            </w:tcBorders>
            <w:shd w:val="clear" w:color="auto" w:fill="E0E0E0"/>
          </w:tcPr>
          <w:p w14:paraId="1D2E9339"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4 hours</w:t>
            </w:r>
          </w:p>
        </w:tc>
        <w:tc>
          <w:tcPr>
            <w:tcW w:w="1110" w:type="dxa"/>
            <w:tcBorders>
              <w:top w:val="single" w:sz="8" w:space="0" w:color="AEAEAE"/>
              <w:left w:val="nil"/>
              <w:bottom w:val="single" w:sz="8" w:space="0" w:color="AEAEAE"/>
              <w:right w:val="single" w:sz="8" w:space="0" w:color="E0E0E0"/>
            </w:tcBorders>
            <w:shd w:val="clear" w:color="auto" w:fill="FFFFFF"/>
          </w:tcPr>
          <w:p w14:paraId="1ED2B8A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5032C2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5.5%</w:t>
            </w:r>
          </w:p>
        </w:tc>
        <w:tc>
          <w:tcPr>
            <w:tcW w:w="1110" w:type="dxa"/>
            <w:tcBorders>
              <w:top w:val="single" w:sz="8" w:space="0" w:color="AEAEAE"/>
              <w:left w:val="single" w:sz="8" w:space="0" w:color="E0E0E0"/>
              <w:bottom w:val="single" w:sz="8" w:space="0" w:color="AEAEAE"/>
              <w:right w:val="nil"/>
            </w:tcBorders>
            <w:shd w:val="clear" w:color="auto" w:fill="FFFFFF"/>
          </w:tcPr>
          <w:p w14:paraId="35C07D5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495A23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5.4%</w:t>
            </w:r>
          </w:p>
        </w:tc>
        <w:tc>
          <w:tcPr>
            <w:tcW w:w="1110" w:type="dxa"/>
            <w:tcBorders>
              <w:top w:val="single" w:sz="8" w:space="0" w:color="AEAEAE"/>
              <w:left w:val="single" w:sz="8" w:space="0" w:color="E0E0E0"/>
              <w:bottom w:val="single" w:sz="8" w:space="0" w:color="AEAEAE"/>
              <w:right w:val="nil"/>
            </w:tcBorders>
            <w:shd w:val="clear" w:color="auto" w:fill="FFFFFF"/>
          </w:tcPr>
          <w:p w14:paraId="6B7DCF0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47B593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5.2%</w:t>
            </w:r>
          </w:p>
        </w:tc>
        <w:tc>
          <w:tcPr>
            <w:tcW w:w="1110" w:type="dxa"/>
            <w:tcBorders>
              <w:top w:val="single" w:sz="8" w:space="0" w:color="AEAEAE"/>
              <w:left w:val="single" w:sz="8" w:space="0" w:color="E0E0E0"/>
              <w:bottom w:val="single" w:sz="8" w:space="0" w:color="AEAEAE"/>
              <w:right w:val="nil"/>
            </w:tcBorders>
            <w:shd w:val="clear" w:color="auto" w:fill="FFFFFF"/>
          </w:tcPr>
          <w:p w14:paraId="1B19822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CA29B0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6.2%</w:t>
            </w:r>
          </w:p>
        </w:tc>
        <w:tc>
          <w:tcPr>
            <w:tcW w:w="1110" w:type="dxa"/>
            <w:tcBorders>
              <w:top w:val="single" w:sz="8" w:space="0" w:color="AEAEAE"/>
              <w:left w:val="single" w:sz="8" w:space="0" w:color="E0E0E0"/>
              <w:bottom w:val="single" w:sz="8" w:space="0" w:color="AEAEAE"/>
              <w:right w:val="nil"/>
            </w:tcBorders>
            <w:shd w:val="clear" w:color="auto" w:fill="FFFFFF"/>
          </w:tcPr>
          <w:p w14:paraId="4521863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5.8%</w:t>
            </w:r>
          </w:p>
        </w:tc>
      </w:tr>
      <w:tr w:rsidR="004C4368" w:rsidRPr="00F443C7" w14:paraId="65C7AA52" w14:textId="77777777" w:rsidTr="00BE68ED">
        <w:trPr>
          <w:cantSplit/>
        </w:trPr>
        <w:tc>
          <w:tcPr>
            <w:tcW w:w="878" w:type="dxa"/>
            <w:vMerge/>
            <w:tcBorders>
              <w:top w:val="single" w:sz="8" w:space="0" w:color="152935"/>
              <w:left w:val="nil"/>
              <w:bottom w:val="single" w:sz="8" w:space="0" w:color="152935"/>
              <w:right w:val="nil"/>
            </w:tcBorders>
            <w:shd w:val="clear" w:color="auto" w:fill="E0E0E0"/>
          </w:tcPr>
          <w:p w14:paraId="7E24BC72"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04" w:type="dxa"/>
            <w:tcBorders>
              <w:top w:val="single" w:sz="8" w:space="0" w:color="AEAEAE"/>
              <w:left w:val="nil"/>
              <w:bottom w:val="single" w:sz="8" w:space="0" w:color="AEAEAE"/>
              <w:right w:val="nil"/>
            </w:tcBorders>
            <w:shd w:val="clear" w:color="auto" w:fill="E0E0E0"/>
          </w:tcPr>
          <w:p w14:paraId="625E5C72"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5 hours</w:t>
            </w:r>
          </w:p>
        </w:tc>
        <w:tc>
          <w:tcPr>
            <w:tcW w:w="1110" w:type="dxa"/>
            <w:tcBorders>
              <w:top w:val="single" w:sz="8" w:space="0" w:color="AEAEAE"/>
              <w:left w:val="nil"/>
              <w:bottom w:val="single" w:sz="8" w:space="0" w:color="AEAEAE"/>
              <w:right w:val="single" w:sz="8" w:space="0" w:color="E0E0E0"/>
            </w:tcBorders>
            <w:shd w:val="clear" w:color="auto" w:fill="FFFFFF"/>
          </w:tcPr>
          <w:p w14:paraId="590D652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1EE0D3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3.0%</w:t>
            </w:r>
          </w:p>
        </w:tc>
        <w:tc>
          <w:tcPr>
            <w:tcW w:w="1110" w:type="dxa"/>
            <w:tcBorders>
              <w:top w:val="single" w:sz="8" w:space="0" w:color="AEAEAE"/>
              <w:left w:val="single" w:sz="8" w:space="0" w:color="E0E0E0"/>
              <w:bottom w:val="single" w:sz="8" w:space="0" w:color="AEAEAE"/>
              <w:right w:val="nil"/>
            </w:tcBorders>
            <w:shd w:val="clear" w:color="auto" w:fill="FFFFFF"/>
          </w:tcPr>
          <w:p w14:paraId="547DC97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8A726B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w:t>
            </w:r>
          </w:p>
        </w:tc>
        <w:tc>
          <w:tcPr>
            <w:tcW w:w="1110" w:type="dxa"/>
            <w:tcBorders>
              <w:top w:val="single" w:sz="8" w:space="0" w:color="AEAEAE"/>
              <w:left w:val="single" w:sz="8" w:space="0" w:color="E0E0E0"/>
              <w:bottom w:val="single" w:sz="8" w:space="0" w:color="AEAEAE"/>
              <w:right w:val="nil"/>
            </w:tcBorders>
            <w:shd w:val="clear" w:color="auto" w:fill="FFFFFF"/>
          </w:tcPr>
          <w:p w14:paraId="3F84E25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7EC15B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2.9%</w:t>
            </w:r>
          </w:p>
        </w:tc>
        <w:tc>
          <w:tcPr>
            <w:tcW w:w="1110" w:type="dxa"/>
            <w:tcBorders>
              <w:top w:val="single" w:sz="8" w:space="0" w:color="AEAEAE"/>
              <w:left w:val="single" w:sz="8" w:space="0" w:color="E0E0E0"/>
              <w:bottom w:val="single" w:sz="8" w:space="0" w:color="AEAEAE"/>
              <w:right w:val="nil"/>
            </w:tcBorders>
            <w:shd w:val="clear" w:color="auto" w:fill="FFFFFF"/>
          </w:tcPr>
          <w:p w14:paraId="670A262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B67B9F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2.6%</w:t>
            </w:r>
          </w:p>
        </w:tc>
        <w:tc>
          <w:tcPr>
            <w:tcW w:w="1110" w:type="dxa"/>
            <w:tcBorders>
              <w:top w:val="single" w:sz="8" w:space="0" w:color="AEAEAE"/>
              <w:left w:val="single" w:sz="8" w:space="0" w:color="E0E0E0"/>
              <w:bottom w:val="single" w:sz="8" w:space="0" w:color="AEAEAE"/>
              <w:right w:val="nil"/>
            </w:tcBorders>
            <w:shd w:val="clear" w:color="auto" w:fill="FFFFFF"/>
          </w:tcPr>
          <w:p w14:paraId="2555C08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4.7%</w:t>
            </w:r>
          </w:p>
        </w:tc>
      </w:tr>
      <w:tr w:rsidR="004C4368" w:rsidRPr="00F443C7" w14:paraId="441E05C3" w14:textId="77777777" w:rsidTr="00BE68ED">
        <w:trPr>
          <w:cantSplit/>
        </w:trPr>
        <w:tc>
          <w:tcPr>
            <w:tcW w:w="878" w:type="dxa"/>
            <w:vMerge/>
            <w:tcBorders>
              <w:top w:val="single" w:sz="8" w:space="0" w:color="152935"/>
              <w:left w:val="nil"/>
              <w:bottom w:val="single" w:sz="8" w:space="0" w:color="152935"/>
              <w:right w:val="nil"/>
            </w:tcBorders>
            <w:shd w:val="clear" w:color="auto" w:fill="E0E0E0"/>
          </w:tcPr>
          <w:p w14:paraId="37DDFD3B"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04" w:type="dxa"/>
            <w:tcBorders>
              <w:top w:val="single" w:sz="8" w:space="0" w:color="AEAEAE"/>
              <w:left w:val="nil"/>
              <w:bottom w:val="single" w:sz="8" w:space="0" w:color="AEAEAE"/>
              <w:right w:val="nil"/>
            </w:tcBorders>
            <w:shd w:val="clear" w:color="auto" w:fill="E0E0E0"/>
          </w:tcPr>
          <w:p w14:paraId="5A489A6C"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6 hours</w:t>
            </w:r>
          </w:p>
        </w:tc>
        <w:tc>
          <w:tcPr>
            <w:tcW w:w="1110" w:type="dxa"/>
            <w:tcBorders>
              <w:top w:val="single" w:sz="8" w:space="0" w:color="AEAEAE"/>
              <w:left w:val="nil"/>
              <w:bottom w:val="single" w:sz="8" w:space="0" w:color="AEAEAE"/>
              <w:right w:val="single" w:sz="8" w:space="0" w:color="E0E0E0"/>
            </w:tcBorders>
            <w:shd w:val="clear" w:color="auto" w:fill="FFFFFF"/>
          </w:tcPr>
          <w:p w14:paraId="2E5900D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7822F9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w:t>
            </w:r>
          </w:p>
        </w:tc>
        <w:tc>
          <w:tcPr>
            <w:tcW w:w="1110" w:type="dxa"/>
            <w:tcBorders>
              <w:top w:val="single" w:sz="8" w:space="0" w:color="AEAEAE"/>
              <w:left w:val="single" w:sz="8" w:space="0" w:color="E0E0E0"/>
              <w:bottom w:val="single" w:sz="8" w:space="0" w:color="AEAEAE"/>
              <w:right w:val="nil"/>
            </w:tcBorders>
            <w:shd w:val="clear" w:color="auto" w:fill="FFFFFF"/>
          </w:tcPr>
          <w:p w14:paraId="48698F5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4AE1A9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w:t>
            </w:r>
          </w:p>
        </w:tc>
        <w:tc>
          <w:tcPr>
            <w:tcW w:w="1110" w:type="dxa"/>
            <w:tcBorders>
              <w:top w:val="single" w:sz="8" w:space="0" w:color="AEAEAE"/>
              <w:left w:val="single" w:sz="8" w:space="0" w:color="E0E0E0"/>
              <w:bottom w:val="single" w:sz="8" w:space="0" w:color="AEAEAE"/>
              <w:right w:val="nil"/>
            </w:tcBorders>
            <w:shd w:val="clear" w:color="auto" w:fill="FFFFFF"/>
          </w:tcPr>
          <w:p w14:paraId="763EB59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ECA796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10" w:type="dxa"/>
            <w:tcBorders>
              <w:top w:val="single" w:sz="8" w:space="0" w:color="AEAEAE"/>
              <w:left w:val="single" w:sz="8" w:space="0" w:color="E0E0E0"/>
              <w:bottom w:val="single" w:sz="8" w:space="0" w:color="AEAEAE"/>
              <w:right w:val="nil"/>
            </w:tcBorders>
            <w:shd w:val="clear" w:color="auto" w:fill="FFFFFF"/>
          </w:tcPr>
          <w:p w14:paraId="189FC91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4F185E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10" w:type="dxa"/>
            <w:tcBorders>
              <w:top w:val="single" w:sz="8" w:space="0" w:color="AEAEAE"/>
              <w:left w:val="single" w:sz="8" w:space="0" w:color="E0E0E0"/>
              <w:bottom w:val="single" w:sz="8" w:space="0" w:color="AEAEAE"/>
              <w:right w:val="nil"/>
            </w:tcBorders>
            <w:shd w:val="clear" w:color="auto" w:fill="FFFFFF"/>
          </w:tcPr>
          <w:p w14:paraId="00AB3BB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2.2%</w:t>
            </w:r>
          </w:p>
        </w:tc>
      </w:tr>
      <w:tr w:rsidR="004C4368" w:rsidRPr="00F443C7" w14:paraId="212D50A4" w14:textId="77777777" w:rsidTr="00BE68ED">
        <w:trPr>
          <w:cantSplit/>
        </w:trPr>
        <w:tc>
          <w:tcPr>
            <w:tcW w:w="878" w:type="dxa"/>
            <w:vMerge/>
            <w:tcBorders>
              <w:top w:val="single" w:sz="8" w:space="0" w:color="152935"/>
              <w:left w:val="nil"/>
              <w:bottom w:val="single" w:sz="8" w:space="0" w:color="152935"/>
              <w:right w:val="nil"/>
            </w:tcBorders>
            <w:shd w:val="clear" w:color="auto" w:fill="E0E0E0"/>
          </w:tcPr>
          <w:p w14:paraId="4ECFEB79"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04" w:type="dxa"/>
            <w:tcBorders>
              <w:top w:val="single" w:sz="8" w:space="0" w:color="AEAEAE"/>
              <w:left w:val="nil"/>
              <w:bottom w:val="single" w:sz="8" w:space="0" w:color="AEAEAE"/>
              <w:right w:val="nil"/>
            </w:tcBorders>
            <w:shd w:val="clear" w:color="auto" w:fill="E0E0E0"/>
          </w:tcPr>
          <w:p w14:paraId="198959E6"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7 hours</w:t>
            </w:r>
          </w:p>
        </w:tc>
        <w:tc>
          <w:tcPr>
            <w:tcW w:w="1110" w:type="dxa"/>
            <w:tcBorders>
              <w:top w:val="single" w:sz="8" w:space="0" w:color="AEAEAE"/>
              <w:left w:val="nil"/>
              <w:bottom w:val="single" w:sz="8" w:space="0" w:color="AEAEAE"/>
              <w:right w:val="single" w:sz="8" w:space="0" w:color="E0E0E0"/>
            </w:tcBorders>
            <w:shd w:val="clear" w:color="auto" w:fill="FFFFFF"/>
          </w:tcPr>
          <w:p w14:paraId="454A975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99C7C5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10" w:type="dxa"/>
            <w:tcBorders>
              <w:top w:val="single" w:sz="8" w:space="0" w:color="AEAEAE"/>
              <w:left w:val="single" w:sz="8" w:space="0" w:color="E0E0E0"/>
              <w:bottom w:val="single" w:sz="8" w:space="0" w:color="AEAEAE"/>
              <w:right w:val="nil"/>
            </w:tcBorders>
            <w:shd w:val="clear" w:color="auto" w:fill="FFFFFF"/>
          </w:tcPr>
          <w:p w14:paraId="635B9F2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CF56AD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10" w:type="dxa"/>
            <w:tcBorders>
              <w:top w:val="single" w:sz="8" w:space="0" w:color="AEAEAE"/>
              <w:left w:val="single" w:sz="8" w:space="0" w:color="E0E0E0"/>
              <w:bottom w:val="single" w:sz="8" w:space="0" w:color="AEAEAE"/>
              <w:right w:val="nil"/>
            </w:tcBorders>
            <w:shd w:val="clear" w:color="auto" w:fill="FFFFFF"/>
          </w:tcPr>
          <w:p w14:paraId="7E0FB0F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B05A45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10" w:type="dxa"/>
            <w:tcBorders>
              <w:top w:val="single" w:sz="8" w:space="0" w:color="AEAEAE"/>
              <w:left w:val="single" w:sz="8" w:space="0" w:color="E0E0E0"/>
              <w:bottom w:val="single" w:sz="8" w:space="0" w:color="AEAEAE"/>
              <w:right w:val="nil"/>
            </w:tcBorders>
            <w:shd w:val="clear" w:color="auto" w:fill="FFFFFF"/>
          </w:tcPr>
          <w:p w14:paraId="627D792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29D190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10" w:type="dxa"/>
            <w:tcBorders>
              <w:top w:val="single" w:sz="8" w:space="0" w:color="AEAEAE"/>
              <w:left w:val="single" w:sz="8" w:space="0" w:color="E0E0E0"/>
              <w:bottom w:val="single" w:sz="8" w:space="0" w:color="AEAEAE"/>
              <w:right w:val="nil"/>
            </w:tcBorders>
            <w:shd w:val="clear" w:color="auto" w:fill="FFFFFF"/>
          </w:tcPr>
          <w:p w14:paraId="5FD59E7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w:t>
            </w:r>
          </w:p>
        </w:tc>
      </w:tr>
      <w:tr w:rsidR="004C4368" w:rsidRPr="00F443C7" w14:paraId="3708F02A" w14:textId="77777777" w:rsidTr="00BE68ED">
        <w:trPr>
          <w:cantSplit/>
        </w:trPr>
        <w:tc>
          <w:tcPr>
            <w:tcW w:w="878" w:type="dxa"/>
            <w:vMerge/>
            <w:tcBorders>
              <w:top w:val="single" w:sz="8" w:space="0" w:color="152935"/>
              <w:left w:val="nil"/>
              <w:bottom w:val="single" w:sz="8" w:space="0" w:color="152935"/>
              <w:right w:val="nil"/>
            </w:tcBorders>
            <w:shd w:val="clear" w:color="auto" w:fill="E0E0E0"/>
          </w:tcPr>
          <w:p w14:paraId="627B7566"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04" w:type="dxa"/>
            <w:tcBorders>
              <w:top w:val="single" w:sz="8" w:space="0" w:color="AEAEAE"/>
              <w:left w:val="nil"/>
              <w:bottom w:val="single" w:sz="8" w:space="0" w:color="AEAEAE"/>
              <w:right w:val="nil"/>
            </w:tcBorders>
            <w:shd w:val="clear" w:color="auto" w:fill="E0E0E0"/>
          </w:tcPr>
          <w:p w14:paraId="3553B162"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8 hours</w:t>
            </w:r>
          </w:p>
        </w:tc>
        <w:tc>
          <w:tcPr>
            <w:tcW w:w="1110" w:type="dxa"/>
            <w:tcBorders>
              <w:top w:val="single" w:sz="8" w:space="0" w:color="AEAEAE"/>
              <w:left w:val="nil"/>
              <w:bottom w:val="single" w:sz="8" w:space="0" w:color="AEAEAE"/>
              <w:right w:val="single" w:sz="8" w:space="0" w:color="E0E0E0"/>
            </w:tcBorders>
            <w:shd w:val="clear" w:color="auto" w:fill="FFFFFF"/>
          </w:tcPr>
          <w:p w14:paraId="66C8C29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EDDC0F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10" w:type="dxa"/>
            <w:tcBorders>
              <w:top w:val="single" w:sz="8" w:space="0" w:color="AEAEAE"/>
              <w:left w:val="single" w:sz="8" w:space="0" w:color="E0E0E0"/>
              <w:bottom w:val="single" w:sz="8" w:space="0" w:color="AEAEAE"/>
              <w:right w:val="nil"/>
            </w:tcBorders>
            <w:shd w:val="clear" w:color="auto" w:fill="FFFFFF"/>
          </w:tcPr>
          <w:p w14:paraId="5C41BB9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0C5AE1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10" w:type="dxa"/>
            <w:tcBorders>
              <w:top w:val="single" w:sz="8" w:space="0" w:color="AEAEAE"/>
              <w:left w:val="single" w:sz="8" w:space="0" w:color="E0E0E0"/>
              <w:bottom w:val="single" w:sz="8" w:space="0" w:color="AEAEAE"/>
              <w:right w:val="nil"/>
            </w:tcBorders>
            <w:shd w:val="clear" w:color="auto" w:fill="FFFFFF"/>
          </w:tcPr>
          <w:p w14:paraId="1AB3E72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2B8356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10" w:type="dxa"/>
            <w:tcBorders>
              <w:top w:val="single" w:sz="8" w:space="0" w:color="AEAEAE"/>
              <w:left w:val="single" w:sz="8" w:space="0" w:color="E0E0E0"/>
              <w:bottom w:val="single" w:sz="8" w:space="0" w:color="AEAEAE"/>
              <w:right w:val="nil"/>
            </w:tcBorders>
            <w:shd w:val="clear" w:color="auto" w:fill="FFFFFF"/>
          </w:tcPr>
          <w:p w14:paraId="6FE5E05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0DCA30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10" w:type="dxa"/>
            <w:tcBorders>
              <w:top w:val="single" w:sz="8" w:space="0" w:color="AEAEAE"/>
              <w:left w:val="single" w:sz="8" w:space="0" w:color="E0E0E0"/>
              <w:bottom w:val="single" w:sz="8" w:space="0" w:color="AEAEAE"/>
              <w:right w:val="nil"/>
            </w:tcBorders>
            <w:shd w:val="clear" w:color="auto" w:fill="FFFFFF"/>
          </w:tcPr>
          <w:p w14:paraId="0B68301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r>
      <w:tr w:rsidR="004C4368" w:rsidRPr="00F443C7" w14:paraId="64DB1478" w14:textId="77777777" w:rsidTr="00BE68ED">
        <w:trPr>
          <w:cantSplit/>
        </w:trPr>
        <w:tc>
          <w:tcPr>
            <w:tcW w:w="878" w:type="dxa"/>
            <w:vMerge/>
            <w:tcBorders>
              <w:top w:val="single" w:sz="8" w:space="0" w:color="152935"/>
              <w:left w:val="nil"/>
              <w:bottom w:val="single" w:sz="8" w:space="0" w:color="152935"/>
              <w:right w:val="nil"/>
            </w:tcBorders>
            <w:shd w:val="clear" w:color="auto" w:fill="E0E0E0"/>
          </w:tcPr>
          <w:p w14:paraId="6CF25BFD"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04" w:type="dxa"/>
            <w:tcBorders>
              <w:top w:val="single" w:sz="8" w:space="0" w:color="AEAEAE"/>
              <w:left w:val="nil"/>
              <w:bottom w:val="single" w:sz="8" w:space="0" w:color="152935"/>
              <w:right w:val="nil"/>
            </w:tcBorders>
            <w:shd w:val="clear" w:color="auto" w:fill="E0E0E0"/>
          </w:tcPr>
          <w:p w14:paraId="28BFE5DC"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More than 8 hours</w:t>
            </w:r>
          </w:p>
        </w:tc>
        <w:tc>
          <w:tcPr>
            <w:tcW w:w="1110" w:type="dxa"/>
            <w:tcBorders>
              <w:top w:val="single" w:sz="8" w:space="0" w:color="AEAEAE"/>
              <w:left w:val="nil"/>
              <w:bottom w:val="single" w:sz="8" w:space="0" w:color="152935"/>
              <w:right w:val="single" w:sz="8" w:space="0" w:color="E0E0E0"/>
            </w:tcBorders>
            <w:shd w:val="clear" w:color="auto" w:fill="FFFFFF"/>
          </w:tcPr>
          <w:p w14:paraId="64E1E09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4871FF7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10" w:type="dxa"/>
            <w:tcBorders>
              <w:top w:val="single" w:sz="8" w:space="0" w:color="AEAEAE"/>
              <w:left w:val="single" w:sz="8" w:space="0" w:color="E0E0E0"/>
              <w:bottom w:val="single" w:sz="8" w:space="0" w:color="152935"/>
              <w:right w:val="nil"/>
            </w:tcBorders>
            <w:shd w:val="clear" w:color="auto" w:fill="FFFFFF"/>
          </w:tcPr>
          <w:p w14:paraId="586310D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6B89C4F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10" w:type="dxa"/>
            <w:tcBorders>
              <w:top w:val="single" w:sz="8" w:space="0" w:color="AEAEAE"/>
              <w:left w:val="single" w:sz="8" w:space="0" w:color="E0E0E0"/>
              <w:bottom w:val="single" w:sz="8" w:space="0" w:color="152935"/>
              <w:right w:val="nil"/>
            </w:tcBorders>
            <w:shd w:val="clear" w:color="auto" w:fill="FFFFFF"/>
          </w:tcPr>
          <w:p w14:paraId="1F5564A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2A028A4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10" w:type="dxa"/>
            <w:tcBorders>
              <w:top w:val="single" w:sz="8" w:space="0" w:color="AEAEAE"/>
              <w:left w:val="single" w:sz="8" w:space="0" w:color="E0E0E0"/>
              <w:bottom w:val="single" w:sz="8" w:space="0" w:color="152935"/>
              <w:right w:val="nil"/>
            </w:tcBorders>
            <w:shd w:val="clear" w:color="auto" w:fill="FFFFFF"/>
          </w:tcPr>
          <w:p w14:paraId="3E7F56B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362EF95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10" w:type="dxa"/>
            <w:tcBorders>
              <w:top w:val="single" w:sz="8" w:space="0" w:color="AEAEAE"/>
              <w:left w:val="single" w:sz="8" w:space="0" w:color="E0E0E0"/>
              <w:bottom w:val="single" w:sz="8" w:space="0" w:color="152935"/>
              <w:right w:val="nil"/>
            </w:tcBorders>
            <w:shd w:val="clear" w:color="auto" w:fill="FFFFFF"/>
          </w:tcPr>
          <w:p w14:paraId="4321057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r>
    </w:tbl>
    <w:p w14:paraId="43AD3DEC" w14:textId="77777777" w:rsidR="004C4368" w:rsidRDefault="004C4368" w:rsidP="004C4368">
      <w:pPr>
        <w:autoSpaceDE w:val="0"/>
        <w:autoSpaceDN w:val="0"/>
        <w:adjustRightInd w:val="0"/>
        <w:spacing w:line="400" w:lineRule="atLeast"/>
        <w:rPr>
          <w:rFonts w:cs="Times New Roman"/>
          <w:szCs w:val="24"/>
        </w:rPr>
      </w:pPr>
    </w:p>
    <w:p w14:paraId="682D6A03" w14:textId="77777777" w:rsidR="004C4368" w:rsidRDefault="004C4368" w:rsidP="004C4368">
      <w:pPr>
        <w:rPr>
          <w:rFonts w:cs="Times New Roman"/>
          <w:szCs w:val="24"/>
        </w:rPr>
      </w:pPr>
      <w:r>
        <w:rPr>
          <w:rFonts w:cs="Times New Roman"/>
          <w:szCs w:val="24"/>
        </w:rPr>
        <w:br w:type="page"/>
      </w:r>
    </w:p>
    <w:p w14:paraId="3148E8C8" w14:textId="77777777" w:rsidR="004C4368" w:rsidRPr="00F443C7" w:rsidRDefault="004C4368" w:rsidP="004C4368">
      <w:pPr>
        <w:autoSpaceDE w:val="0"/>
        <w:autoSpaceDN w:val="0"/>
        <w:adjustRightInd w:val="0"/>
        <w:spacing w:line="400" w:lineRule="atLeast"/>
        <w:rPr>
          <w:rFonts w:cs="Times New Roman"/>
          <w:szCs w:val="24"/>
        </w:rPr>
      </w:pPr>
    </w:p>
    <w:p w14:paraId="55170584" w14:textId="77777777" w:rsidR="004C4368" w:rsidRPr="00F443C7" w:rsidRDefault="004C4368" w:rsidP="004C4368">
      <w:pPr>
        <w:autoSpaceDE w:val="0"/>
        <w:autoSpaceDN w:val="0"/>
        <w:adjustRightInd w:val="0"/>
        <w:spacing w:line="400" w:lineRule="atLeast"/>
        <w:rPr>
          <w:rFonts w:cs="Times New Roman"/>
          <w:szCs w:val="24"/>
        </w:rPr>
      </w:pPr>
    </w:p>
    <w:tbl>
      <w:tblPr>
        <w:tblW w:w="15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9"/>
        <w:gridCol w:w="2345"/>
        <w:gridCol w:w="1130"/>
        <w:gridCol w:w="1129"/>
        <w:gridCol w:w="1129"/>
        <w:gridCol w:w="1129"/>
        <w:gridCol w:w="1129"/>
        <w:gridCol w:w="1129"/>
        <w:gridCol w:w="1129"/>
        <w:gridCol w:w="1129"/>
        <w:gridCol w:w="1129"/>
      </w:tblGrid>
      <w:tr w:rsidR="004C4368" w:rsidRPr="00F443C7" w14:paraId="1D30F39B" w14:textId="77777777" w:rsidTr="00BE68ED">
        <w:trPr>
          <w:cantSplit/>
        </w:trPr>
        <w:tc>
          <w:tcPr>
            <w:tcW w:w="5040" w:type="dxa"/>
            <w:gridSpan w:val="2"/>
            <w:vMerge w:val="restart"/>
            <w:tcBorders>
              <w:top w:val="nil"/>
              <w:left w:val="nil"/>
              <w:bottom w:val="nil"/>
              <w:right w:val="nil"/>
            </w:tcBorders>
            <w:shd w:val="clear" w:color="auto" w:fill="FFFFFF"/>
            <w:vAlign w:val="bottom"/>
          </w:tcPr>
          <w:p w14:paraId="6F3B7004" w14:textId="77777777" w:rsidR="004C4368" w:rsidRPr="00F443C7" w:rsidRDefault="004C4368" w:rsidP="00BE68ED">
            <w:pPr>
              <w:autoSpaceDE w:val="0"/>
              <w:autoSpaceDN w:val="0"/>
              <w:adjustRightInd w:val="0"/>
              <w:spacing w:line="240" w:lineRule="auto"/>
              <w:rPr>
                <w:rFonts w:cs="Times New Roman"/>
                <w:szCs w:val="24"/>
              </w:rPr>
            </w:pPr>
          </w:p>
        </w:tc>
        <w:tc>
          <w:tcPr>
            <w:tcW w:w="3387" w:type="dxa"/>
            <w:gridSpan w:val="3"/>
            <w:tcBorders>
              <w:top w:val="nil"/>
              <w:left w:val="nil"/>
              <w:bottom w:val="nil"/>
              <w:right w:val="nil"/>
            </w:tcBorders>
            <w:shd w:val="clear" w:color="auto" w:fill="FFFFFF"/>
            <w:vAlign w:val="bottom"/>
          </w:tcPr>
          <w:p w14:paraId="56454C34"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Gender</w:t>
            </w:r>
          </w:p>
        </w:tc>
        <w:tc>
          <w:tcPr>
            <w:tcW w:w="2258" w:type="dxa"/>
            <w:gridSpan w:val="2"/>
            <w:tcBorders>
              <w:top w:val="nil"/>
              <w:left w:val="single" w:sz="8" w:space="0" w:color="E0E0E0"/>
              <w:bottom w:val="nil"/>
              <w:right w:val="nil"/>
            </w:tcBorders>
            <w:shd w:val="clear" w:color="auto" w:fill="FFFFFF"/>
            <w:vAlign w:val="bottom"/>
          </w:tcPr>
          <w:p w14:paraId="3B893F62"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Age</w:t>
            </w:r>
          </w:p>
        </w:tc>
        <w:tc>
          <w:tcPr>
            <w:tcW w:w="2258" w:type="dxa"/>
            <w:gridSpan w:val="2"/>
            <w:tcBorders>
              <w:top w:val="nil"/>
              <w:left w:val="single" w:sz="8" w:space="0" w:color="E0E0E0"/>
              <w:bottom w:val="nil"/>
              <w:right w:val="nil"/>
            </w:tcBorders>
            <w:shd w:val="clear" w:color="auto" w:fill="FFFFFF"/>
            <w:vAlign w:val="bottom"/>
          </w:tcPr>
          <w:p w14:paraId="1B5159F0"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Social Class</w:t>
            </w:r>
          </w:p>
        </w:tc>
        <w:tc>
          <w:tcPr>
            <w:tcW w:w="2258" w:type="dxa"/>
            <w:gridSpan w:val="2"/>
            <w:tcBorders>
              <w:top w:val="nil"/>
              <w:left w:val="single" w:sz="8" w:space="0" w:color="E0E0E0"/>
              <w:bottom w:val="nil"/>
              <w:right w:val="nil"/>
            </w:tcBorders>
            <w:shd w:val="clear" w:color="auto" w:fill="FFFFFF"/>
            <w:vAlign w:val="bottom"/>
          </w:tcPr>
          <w:p w14:paraId="1AF3FCAB"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Ethnicity</w:t>
            </w:r>
          </w:p>
        </w:tc>
      </w:tr>
      <w:tr w:rsidR="004C4368" w:rsidRPr="00F443C7" w14:paraId="09CBFF7D" w14:textId="77777777" w:rsidTr="00BE68ED">
        <w:trPr>
          <w:cantSplit/>
        </w:trPr>
        <w:tc>
          <w:tcPr>
            <w:tcW w:w="5040" w:type="dxa"/>
            <w:gridSpan w:val="2"/>
            <w:vMerge/>
            <w:tcBorders>
              <w:top w:val="nil"/>
              <w:left w:val="nil"/>
              <w:bottom w:val="nil"/>
              <w:right w:val="nil"/>
            </w:tcBorders>
            <w:shd w:val="clear" w:color="auto" w:fill="FFFFFF"/>
            <w:vAlign w:val="bottom"/>
          </w:tcPr>
          <w:p w14:paraId="79FE3FB8" w14:textId="77777777" w:rsidR="004C4368" w:rsidRPr="00F443C7" w:rsidRDefault="004C4368" w:rsidP="00BE68ED">
            <w:pPr>
              <w:autoSpaceDE w:val="0"/>
              <w:autoSpaceDN w:val="0"/>
              <w:adjustRightInd w:val="0"/>
              <w:spacing w:line="240" w:lineRule="auto"/>
              <w:rPr>
                <w:rFonts w:ascii="Arial" w:hAnsi="Arial" w:cs="Arial"/>
                <w:color w:val="264A60"/>
                <w:sz w:val="18"/>
                <w:szCs w:val="18"/>
              </w:rPr>
            </w:pPr>
          </w:p>
        </w:tc>
        <w:tc>
          <w:tcPr>
            <w:tcW w:w="1129" w:type="dxa"/>
            <w:tcBorders>
              <w:top w:val="nil"/>
              <w:left w:val="nil"/>
              <w:bottom w:val="single" w:sz="8" w:space="0" w:color="152935"/>
              <w:right w:val="single" w:sz="8" w:space="0" w:color="E0E0E0"/>
            </w:tcBorders>
            <w:shd w:val="clear" w:color="auto" w:fill="FFFFFF"/>
            <w:vAlign w:val="bottom"/>
          </w:tcPr>
          <w:p w14:paraId="29DF81D0"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Total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7E83C7B9"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Boy</w:t>
            </w:r>
          </w:p>
        </w:tc>
        <w:tc>
          <w:tcPr>
            <w:tcW w:w="1129" w:type="dxa"/>
            <w:tcBorders>
              <w:top w:val="nil"/>
              <w:left w:val="single" w:sz="8" w:space="0" w:color="E0E0E0"/>
              <w:bottom w:val="single" w:sz="8" w:space="0" w:color="152935"/>
              <w:right w:val="nil"/>
            </w:tcBorders>
            <w:shd w:val="clear" w:color="auto" w:fill="FFFFFF"/>
            <w:vAlign w:val="bottom"/>
          </w:tcPr>
          <w:p w14:paraId="20920922"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Girl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1D7519D2"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3-7</w:t>
            </w:r>
          </w:p>
        </w:tc>
        <w:tc>
          <w:tcPr>
            <w:tcW w:w="1129" w:type="dxa"/>
            <w:tcBorders>
              <w:top w:val="nil"/>
              <w:left w:val="single" w:sz="8" w:space="0" w:color="E0E0E0"/>
              <w:bottom w:val="single" w:sz="8" w:space="0" w:color="152935"/>
              <w:right w:val="nil"/>
            </w:tcBorders>
            <w:shd w:val="clear" w:color="auto" w:fill="FFFFFF"/>
            <w:vAlign w:val="bottom"/>
          </w:tcPr>
          <w:p w14:paraId="306C572B"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8-11</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4758EA35"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ABC1</w:t>
            </w:r>
          </w:p>
        </w:tc>
        <w:tc>
          <w:tcPr>
            <w:tcW w:w="1129" w:type="dxa"/>
            <w:tcBorders>
              <w:top w:val="nil"/>
              <w:left w:val="single" w:sz="8" w:space="0" w:color="E0E0E0"/>
              <w:bottom w:val="single" w:sz="8" w:space="0" w:color="152935"/>
              <w:right w:val="nil"/>
            </w:tcBorders>
            <w:shd w:val="clear" w:color="auto" w:fill="FFFFFF"/>
            <w:vAlign w:val="bottom"/>
          </w:tcPr>
          <w:p w14:paraId="391DC813"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C2DE</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46914C0E"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White</w:t>
            </w:r>
          </w:p>
        </w:tc>
        <w:tc>
          <w:tcPr>
            <w:tcW w:w="1129" w:type="dxa"/>
            <w:tcBorders>
              <w:top w:val="nil"/>
              <w:left w:val="single" w:sz="8" w:space="0" w:color="E0E0E0"/>
              <w:bottom w:val="single" w:sz="8" w:space="0" w:color="152935"/>
              <w:right w:val="nil"/>
            </w:tcBorders>
            <w:shd w:val="clear" w:color="auto" w:fill="FFFFFF"/>
            <w:vAlign w:val="bottom"/>
          </w:tcPr>
          <w:p w14:paraId="4F1F960B"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BME</w:t>
            </w:r>
          </w:p>
        </w:tc>
      </w:tr>
      <w:tr w:rsidR="004C4368" w:rsidRPr="00F443C7" w14:paraId="0E8FF692" w14:textId="77777777" w:rsidTr="00BE68ED">
        <w:trPr>
          <w:cantSplit/>
        </w:trPr>
        <w:tc>
          <w:tcPr>
            <w:tcW w:w="2697" w:type="dxa"/>
            <w:vMerge w:val="restart"/>
            <w:tcBorders>
              <w:top w:val="single" w:sz="8" w:space="0" w:color="152935"/>
              <w:left w:val="nil"/>
              <w:bottom w:val="single" w:sz="8" w:space="0" w:color="152935"/>
              <w:right w:val="nil"/>
            </w:tcBorders>
            <w:shd w:val="clear" w:color="auto" w:fill="E0E0E0"/>
          </w:tcPr>
          <w:p w14:paraId="72150991"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Smartphone or mobile phone</w:t>
            </w:r>
          </w:p>
        </w:tc>
        <w:tc>
          <w:tcPr>
            <w:tcW w:w="2343" w:type="dxa"/>
            <w:tcBorders>
              <w:top w:val="single" w:sz="8" w:space="0" w:color="152935"/>
              <w:left w:val="nil"/>
              <w:bottom w:val="single" w:sz="8" w:space="0" w:color="AEAEAE"/>
              <w:right w:val="nil"/>
            </w:tcBorders>
            <w:shd w:val="clear" w:color="auto" w:fill="E0E0E0"/>
          </w:tcPr>
          <w:p w14:paraId="2C1CF17E"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Less than 30 minutes</w:t>
            </w:r>
          </w:p>
        </w:tc>
        <w:tc>
          <w:tcPr>
            <w:tcW w:w="1129" w:type="dxa"/>
            <w:tcBorders>
              <w:top w:val="single" w:sz="8" w:space="0" w:color="152935"/>
              <w:left w:val="nil"/>
              <w:bottom w:val="single" w:sz="8" w:space="0" w:color="AEAEAE"/>
              <w:right w:val="single" w:sz="8" w:space="0" w:color="E0E0E0"/>
            </w:tcBorders>
            <w:shd w:val="clear" w:color="auto" w:fill="FFFFFF"/>
          </w:tcPr>
          <w:p w14:paraId="6D69455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34.3%</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7A95066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35.6%</w:t>
            </w:r>
          </w:p>
        </w:tc>
        <w:tc>
          <w:tcPr>
            <w:tcW w:w="1129" w:type="dxa"/>
            <w:tcBorders>
              <w:top w:val="single" w:sz="8" w:space="0" w:color="152935"/>
              <w:left w:val="single" w:sz="8" w:space="0" w:color="E0E0E0"/>
              <w:bottom w:val="single" w:sz="8" w:space="0" w:color="AEAEAE"/>
              <w:right w:val="nil"/>
            </w:tcBorders>
            <w:shd w:val="clear" w:color="auto" w:fill="FFFFFF"/>
          </w:tcPr>
          <w:p w14:paraId="4223461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32.8%</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5E45458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43.8%</w:t>
            </w:r>
          </w:p>
        </w:tc>
        <w:tc>
          <w:tcPr>
            <w:tcW w:w="1129" w:type="dxa"/>
            <w:tcBorders>
              <w:top w:val="single" w:sz="8" w:space="0" w:color="152935"/>
              <w:left w:val="single" w:sz="8" w:space="0" w:color="E0E0E0"/>
              <w:bottom w:val="single" w:sz="8" w:space="0" w:color="AEAEAE"/>
              <w:right w:val="nil"/>
            </w:tcBorders>
            <w:shd w:val="clear" w:color="auto" w:fill="FFFFFF"/>
          </w:tcPr>
          <w:p w14:paraId="228A714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25.8%</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42904C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36.2%</w:t>
            </w:r>
          </w:p>
        </w:tc>
        <w:tc>
          <w:tcPr>
            <w:tcW w:w="1129" w:type="dxa"/>
            <w:tcBorders>
              <w:top w:val="single" w:sz="8" w:space="0" w:color="152935"/>
              <w:left w:val="single" w:sz="8" w:space="0" w:color="E0E0E0"/>
              <w:bottom w:val="single" w:sz="8" w:space="0" w:color="AEAEAE"/>
              <w:right w:val="nil"/>
            </w:tcBorders>
            <w:shd w:val="clear" w:color="auto" w:fill="FFFFFF"/>
          </w:tcPr>
          <w:p w14:paraId="24A8A7B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30.8%</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753739D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36.2%</w:t>
            </w:r>
          </w:p>
        </w:tc>
        <w:tc>
          <w:tcPr>
            <w:tcW w:w="1129" w:type="dxa"/>
            <w:tcBorders>
              <w:top w:val="single" w:sz="8" w:space="0" w:color="152935"/>
              <w:left w:val="single" w:sz="8" w:space="0" w:color="E0E0E0"/>
              <w:bottom w:val="single" w:sz="8" w:space="0" w:color="AEAEAE"/>
              <w:right w:val="nil"/>
            </w:tcBorders>
            <w:shd w:val="clear" w:color="auto" w:fill="FFFFFF"/>
          </w:tcPr>
          <w:p w14:paraId="62B32B4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22.7%</w:t>
            </w:r>
          </w:p>
        </w:tc>
      </w:tr>
      <w:tr w:rsidR="004C4368" w:rsidRPr="00F443C7" w14:paraId="40014591"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43F30639"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5D42819C"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31-60 minutes</w:t>
            </w:r>
          </w:p>
        </w:tc>
        <w:tc>
          <w:tcPr>
            <w:tcW w:w="1129" w:type="dxa"/>
            <w:tcBorders>
              <w:top w:val="single" w:sz="8" w:space="0" w:color="AEAEAE"/>
              <w:left w:val="nil"/>
              <w:bottom w:val="single" w:sz="8" w:space="0" w:color="AEAEAE"/>
              <w:right w:val="single" w:sz="8" w:space="0" w:color="E0E0E0"/>
            </w:tcBorders>
            <w:shd w:val="clear" w:color="auto" w:fill="FFFFFF"/>
          </w:tcPr>
          <w:p w14:paraId="5B7333C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D957D8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15.5%</w:t>
            </w:r>
          </w:p>
        </w:tc>
        <w:tc>
          <w:tcPr>
            <w:tcW w:w="1129" w:type="dxa"/>
            <w:tcBorders>
              <w:top w:val="single" w:sz="8" w:space="0" w:color="AEAEAE"/>
              <w:left w:val="single" w:sz="8" w:space="0" w:color="E0E0E0"/>
              <w:bottom w:val="single" w:sz="8" w:space="0" w:color="AEAEAE"/>
              <w:right w:val="nil"/>
            </w:tcBorders>
            <w:shd w:val="clear" w:color="auto" w:fill="FFFFFF"/>
          </w:tcPr>
          <w:p w14:paraId="1AFCAA8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A2625C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15.9%</w:t>
            </w:r>
          </w:p>
        </w:tc>
        <w:tc>
          <w:tcPr>
            <w:tcW w:w="1129" w:type="dxa"/>
            <w:tcBorders>
              <w:top w:val="single" w:sz="8" w:space="0" w:color="AEAEAE"/>
              <w:left w:val="single" w:sz="8" w:space="0" w:color="E0E0E0"/>
              <w:bottom w:val="single" w:sz="8" w:space="0" w:color="AEAEAE"/>
              <w:right w:val="nil"/>
            </w:tcBorders>
            <w:shd w:val="clear" w:color="auto" w:fill="FFFFFF"/>
          </w:tcPr>
          <w:p w14:paraId="54831F8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55C48C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15.1%</w:t>
            </w:r>
          </w:p>
        </w:tc>
        <w:tc>
          <w:tcPr>
            <w:tcW w:w="1129" w:type="dxa"/>
            <w:tcBorders>
              <w:top w:val="single" w:sz="8" w:space="0" w:color="AEAEAE"/>
              <w:left w:val="single" w:sz="8" w:space="0" w:color="E0E0E0"/>
              <w:bottom w:val="single" w:sz="8" w:space="0" w:color="AEAEAE"/>
              <w:right w:val="nil"/>
            </w:tcBorders>
            <w:shd w:val="clear" w:color="auto" w:fill="FFFFFF"/>
          </w:tcPr>
          <w:p w14:paraId="00615EA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279DEE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15.8%</w:t>
            </w:r>
          </w:p>
        </w:tc>
        <w:tc>
          <w:tcPr>
            <w:tcW w:w="1129" w:type="dxa"/>
            <w:tcBorders>
              <w:top w:val="single" w:sz="8" w:space="0" w:color="AEAEAE"/>
              <w:left w:val="single" w:sz="8" w:space="0" w:color="E0E0E0"/>
              <w:bottom w:val="single" w:sz="8" w:space="0" w:color="AEAEAE"/>
              <w:right w:val="nil"/>
            </w:tcBorders>
            <w:shd w:val="clear" w:color="auto" w:fill="FFFFFF"/>
          </w:tcPr>
          <w:p w14:paraId="0869056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14.0%</w:t>
            </w:r>
          </w:p>
        </w:tc>
      </w:tr>
      <w:tr w:rsidR="004C4368" w:rsidRPr="00F443C7" w14:paraId="7EBAFE16"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0BD69CE7"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434DF97F"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1 hour</w:t>
            </w:r>
          </w:p>
        </w:tc>
        <w:tc>
          <w:tcPr>
            <w:tcW w:w="1129" w:type="dxa"/>
            <w:tcBorders>
              <w:top w:val="single" w:sz="8" w:space="0" w:color="AEAEAE"/>
              <w:left w:val="nil"/>
              <w:bottom w:val="single" w:sz="8" w:space="0" w:color="AEAEAE"/>
              <w:right w:val="single" w:sz="8" w:space="0" w:color="E0E0E0"/>
            </w:tcBorders>
            <w:shd w:val="clear" w:color="auto" w:fill="FFFFFF"/>
          </w:tcPr>
          <w:p w14:paraId="2169641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3318FD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19.3%</w:t>
            </w:r>
          </w:p>
        </w:tc>
        <w:tc>
          <w:tcPr>
            <w:tcW w:w="1129" w:type="dxa"/>
            <w:tcBorders>
              <w:top w:val="single" w:sz="8" w:space="0" w:color="AEAEAE"/>
              <w:left w:val="single" w:sz="8" w:space="0" w:color="E0E0E0"/>
              <w:bottom w:val="single" w:sz="8" w:space="0" w:color="AEAEAE"/>
              <w:right w:val="nil"/>
            </w:tcBorders>
            <w:shd w:val="clear" w:color="auto" w:fill="FFFFFF"/>
          </w:tcPr>
          <w:p w14:paraId="7F68CC0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26811F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17.5%</w:t>
            </w:r>
          </w:p>
        </w:tc>
        <w:tc>
          <w:tcPr>
            <w:tcW w:w="1129" w:type="dxa"/>
            <w:tcBorders>
              <w:top w:val="single" w:sz="8" w:space="0" w:color="AEAEAE"/>
              <w:left w:val="single" w:sz="8" w:space="0" w:color="E0E0E0"/>
              <w:bottom w:val="single" w:sz="8" w:space="0" w:color="AEAEAE"/>
              <w:right w:val="nil"/>
            </w:tcBorders>
            <w:shd w:val="clear" w:color="auto" w:fill="FFFFFF"/>
          </w:tcPr>
          <w:p w14:paraId="1D86207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D97AF0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18.7%</w:t>
            </w:r>
          </w:p>
        </w:tc>
        <w:tc>
          <w:tcPr>
            <w:tcW w:w="1129" w:type="dxa"/>
            <w:tcBorders>
              <w:top w:val="single" w:sz="8" w:space="0" w:color="AEAEAE"/>
              <w:left w:val="single" w:sz="8" w:space="0" w:color="E0E0E0"/>
              <w:bottom w:val="single" w:sz="8" w:space="0" w:color="AEAEAE"/>
              <w:right w:val="nil"/>
            </w:tcBorders>
            <w:shd w:val="clear" w:color="auto" w:fill="FFFFFF"/>
          </w:tcPr>
          <w:p w14:paraId="7F224B7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1B5658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18.1%</w:t>
            </w:r>
          </w:p>
        </w:tc>
        <w:tc>
          <w:tcPr>
            <w:tcW w:w="1129" w:type="dxa"/>
            <w:tcBorders>
              <w:top w:val="single" w:sz="8" w:space="0" w:color="AEAEAE"/>
              <w:left w:val="single" w:sz="8" w:space="0" w:color="E0E0E0"/>
              <w:bottom w:val="single" w:sz="8" w:space="0" w:color="AEAEAE"/>
              <w:right w:val="nil"/>
            </w:tcBorders>
            <w:shd w:val="clear" w:color="auto" w:fill="FFFFFF"/>
          </w:tcPr>
          <w:p w14:paraId="0705A5E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23.1%</w:t>
            </w:r>
          </w:p>
        </w:tc>
      </w:tr>
      <w:tr w:rsidR="004C4368" w:rsidRPr="00F443C7" w14:paraId="6EF7BA88"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66B28A66"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6A74675C"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2 hours</w:t>
            </w:r>
          </w:p>
        </w:tc>
        <w:tc>
          <w:tcPr>
            <w:tcW w:w="1129" w:type="dxa"/>
            <w:tcBorders>
              <w:top w:val="single" w:sz="8" w:space="0" w:color="AEAEAE"/>
              <w:left w:val="nil"/>
              <w:bottom w:val="single" w:sz="8" w:space="0" w:color="AEAEAE"/>
              <w:right w:val="single" w:sz="8" w:space="0" w:color="E0E0E0"/>
            </w:tcBorders>
            <w:shd w:val="clear" w:color="auto" w:fill="FFFFFF"/>
          </w:tcPr>
          <w:p w14:paraId="0EAE1B6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85CFB6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12.1%</w:t>
            </w:r>
          </w:p>
        </w:tc>
        <w:tc>
          <w:tcPr>
            <w:tcW w:w="1129" w:type="dxa"/>
            <w:tcBorders>
              <w:top w:val="single" w:sz="8" w:space="0" w:color="AEAEAE"/>
              <w:left w:val="single" w:sz="8" w:space="0" w:color="E0E0E0"/>
              <w:bottom w:val="single" w:sz="8" w:space="0" w:color="AEAEAE"/>
              <w:right w:val="nil"/>
            </w:tcBorders>
            <w:shd w:val="clear" w:color="auto" w:fill="FFFFFF"/>
          </w:tcPr>
          <w:p w14:paraId="3224995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11BAE6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10.3%</w:t>
            </w:r>
          </w:p>
        </w:tc>
        <w:tc>
          <w:tcPr>
            <w:tcW w:w="1129" w:type="dxa"/>
            <w:tcBorders>
              <w:top w:val="single" w:sz="8" w:space="0" w:color="AEAEAE"/>
              <w:left w:val="single" w:sz="8" w:space="0" w:color="E0E0E0"/>
              <w:bottom w:val="single" w:sz="8" w:space="0" w:color="AEAEAE"/>
              <w:right w:val="nil"/>
            </w:tcBorders>
            <w:shd w:val="clear" w:color="auto" w:fill="FFFFFF"/>
          </w:tcPr>
          <w:p w14:paraId="5DFE21F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96A19A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13.4%</w:t>
            </w:r>
          </w:p>
        </w:tc>
        <w:tc>
          <w:tcPr>
            <w:tcW w:w="1129" w:type="dxa"/>
            <w:tcBorders>
              <w:top w:val="single" w:sz="8" w:space="0" w:color="AEAEAE"/>
              <w:left w:val="single" w:sz="8" w:space="0" w:color="E0E0E0"/>
              <w:bottom w:val="single" w:sz="8" w:space="0" w:color="AEAEAE"/>
              <w:right w:val="nil"/>
            </w:tcBorders>
            <w:shd w:val="clear" w:color="auto" w:fill="FFFFFF"/>
          </w:tcPr>
          <w:p w14:paraId="766737D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0D53B7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12.8%</w:t>
            </w:r>
          </w:p>
        </w:tc>
        <w:tc>
          <w:tcPr>
            <w:tcW w:w="1129" w:type="dxa"/>
            <w:tcBorders>
              <w:top w:val="single" w:sz="8" w:space="0" w:color="AEAEAE"/>
              <w:left w:val="single" w:sz="8" w:space="0" w:color="E0E0E0"/>
              <w:bottom w:val="single" w:sz="8" w:space="0" w:color="AEAEAE"/>
              <w:right w:val="nil"/>
            </w:tcBorders>
            <w:shd w:val="clear" w:color="auto" w:fill="FFFFFF"/>
          </w:tcPr>
          <w:p w14:paraId="3F565B4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16.1%</w:t>
            </w:r>
          </w:p>
        </w:tc>
      </w:tr>
      <w:tr w:rsidR="004C4368" w:rsidRPr="00F443C7" w14:paraId="0F169773"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30BBDF28"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326CBCCD"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 hours</w:t>
            </w:r>
          </w:p>
        </w:tc>
        <w:tc>
          <w:tcPr>
            <w:tcW w:w="1129" w:type="dxa"/>
            <w:tcBorders>
              <w:top w:val="single" w:sz="8" w:space="0" w:color="AEAEAE"/>
              <w:left w:val="nil"/>
              <w:bottom w:val="single" w:sz="8" w:space="0" w:color="AEAEAE"/>
              <w:right w:val="single" w:sz="8" w:space="0" w:color="E0E0E0"/>
            </w:tcBorders>
            <w:shd w:val="clear" w:color="auto" w:fill="FFFFFF"/>
          </w:tcPr>
          <w:p w14:paraId="1093D1F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1EA2A1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7.6%</w:t>
            </w:r>
          </w:p>
        </w:tc>
        <w:tc>
          <w:tcPr>
            <w:tcW w:w="1129" w:type="dxa"/>
            <w:tcBorders>
              <w:top w:val="single" w:sz="8" w:space="0" w:color="AEAEAE"/>
              <w:left w:val="single" w:sz="8" w:space="0" w:color="E0E0E0"/>
              <w:bottom w:val="single" w:sz="8" w:space="0" w:color="AEAEAE"/>
              <w:right w:val="nil"/>
            </w:tcBorders>
            <w:shd w:val="clear" w:color="auto" w:fill="FFFFFF"/>
          </w:tcPr>
          <w:p w14:paraId="5F5CE9B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A7F61B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5.7%</w:t>
            </w:r>
          </w:p>
        </w:tc>
        <w:tc>
          <w:tcPr>
            <w:tcW w:w="1129" w:type="dxa"/>
            <w:tcBorders>
              <w:top w:val="single" w:sz="8" w:space="0" w:color="AEAEAE"/>
              <w:left w:val="single" w:sz="8" w:space="0" w:color="E0E0E0"/>
              <w:bottom w:val="single" w:sz="8" w:space="0" w:color="AEAEAE"/>
              <w:right w:val="nil"/>
            </w:tcBorders>
            <w:shd w:val="clear" w:color="auto" w:fill="FFFFFF"/>
          </w:tcPr>
          <w:p w14:paraId="53D42E2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DFA658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7.5%</w:t>
            </w:r>
          </w:p>
        </w:tc>
        <w:tc>
          <w:tcPr>
            <w:tcW w:w="1129" w:type="dxa"/>
            <w:tcBorders>
              <w:top w:val="single" w:sz="8" w:space="0" w:color="AEAEAE"/>
              <w:left w:val="single" w:sz="8" w:space="0" w:color="E0E0E0"/>
              <w:bottom w:val="single" w:sz="8" w:space="0" w:color="AEAEAE"/>
              <w:right w:val="nil"/>
            </w:tcBorders>
            <w:shd w:val="clear" w:color="auto" w:fill="FFFFFF"/>
          </w:tcPr>
          <w:p w14:paraId="5A14E49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E91A5A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8.0%</w:t>
            </w:r>
          </w:p>
        </w:tc>
        <w:tc>
          <w:tcPr>
            <w:tcW w:w="1129" w:type="dxa"/>
            <w:tcBorders>
              <w:top w:val="single" w:sz="8" w:space="0" w:color="AEAEAE"/>
              <w:left w:val="single" w:sz="8" w:space="0" w:color="E0E0E0"/>
              <w:bottom w:val="single" w:sz="8" w:space="0" w:color="AEAEAE"/>
              <w:right w:val="nil"/>
            </w:tcBorders>
            <w:shd w:val="clear" w:color="auto" w:fill="FFFFFF"/>
          </w:tcPr>
          <w:p w14:paraId="648CF81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8.3%</w:t>
            </w:r>
          </w:p>
        </w:tc>
      </w:tr>
      <w:tr w:rsidR="004C4368" w:rsidRPr="00F443C7" w14:paraId="64199D56"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70BCCB60"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15D30F59"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4 hours</w:t>
            </w:r>
          </w:p>
        </w:tc>
        <w:tc>
          <w:tcPr>
            <w:tcW w:w="1129" w:type="dxa"/>
            <w:tcBorders>
              <w:top w:val="single" w:sz="8" w:space="0" w:color="AEAEAE"/>
              <w:left w:val="nil"/>
              <w:bottom w:val="single" w:sz="8" w:space="0" w:color="AEAEAE"/>
              <w:right w:val="single" w:sz="8" w:space="0" w:color="E0E0E0"/>
            </w:tcBorders>
            <w:shd w:val="clear" w:color="auto" w:fill="FFFFFF"/>
          </w:tcPr>
          <w:p w14:paraId="5D008B5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8EE89C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4.4%</w:t>
            </w:r>
          </w:p>
        </w:tc>
        <w:tc>
          <w:tcPr>
            <w:tcW w:w="1129" w:type="dxa"/>
            <w:tcBorders>
              <w:top w:val="single" w:sz="8" w:space="0" w:color="AEAEAE"/>
              <w:left w:val="single" w:sz="8" w:space="0" w:color="E0E0E0"/>
              <w:bottom w:val="single" w:sz="8" w:space="0" w:color="AEAEAE"/>
              <w:right w:val="nil"/>
            </w:tcBorders>
            <w:shd w:val="clear" w:color="auto" w:fill="FFFFFF"/>
          </w:tcPr>
          <w:p w14:paraId="72289D3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B232B0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2.8%</w:t>
            </w:r>
          </w:p>
        </w:tc>
        <w:tc>
          <w:tcPr>
            <w:tcW w:w="1129" w:type="dxa"/>
            <w:tcBorders>
              <w:top w:val="single" w:sz="8" w:space="0" w:color="AEAEAE"/>
              <w:left w:val="single" w:sz="8" w:space="0" w:color="E0E0E0"/>
              <w:bottom w:val="single" w:sz="8" w:space="0" w:color="AEAEAE"/>
              <w:right w:val="nil"/>
            </w:tcBorders>
            <w:shd w:val="clear" w:color="auto" w:fill="FFFFFF"/>
          </w:tcPr>
          <w:p w14:paraId="2F37923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1F1824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4.0%</w:t>
            </w:r>
          </w:p>
        </w:tc>
        <w:tc>
          <w:tcPr>
            <w:tcW w:w="1129" w:type="dxa"/>
            <w:tcBorders>
              <w:top w:val="single" w:sz="8" w:space="0" w:color="AEAEAE"/>
              <w:left w:val="single" w:sz="8" w:space="0" w:color="E0E0E0"/>
              <w:bottom w:val="single" w:sz="8" w:space="0" w:color="AEAEAE"/>
              <w:right w:val="nil"/>
            </w:tcBorders>
            <w:shd w:val="clear" w:color="auto" w:fill="FFFFFF"/>
          </w:tcPr>
          <w:p w14:paraId="291EC08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BCC7E0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4.2%</w:t>
            </w:r>
          </w:p>
        </w:tc>
        <w:tc>
          <w:tcPr>
            <w:tcW w:w="1129" w:type="dxa"/>
            <w:tcBorders>
              <w:top w:val="single" w:sz="8" w:space="0" w:color="AEAEAE"/>
              <w:left w:val="single" w:sz="8" w:space="0" w:color="E0E0E0"/>
              <w:bottom w:val="single" w:sz="8" w:space="0" w:color="AEAEAE"/>
              <w:right w:val="nil"/>
            </w:tcBorders>
            <w:shd w:val="clear" w:color="auto" w:fill="FFFFFF"/>
          </w:tcPr>
          <w:p w14:paraId="0F0C40A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7.9%</w:t>
            </w:r>
          </w:p>
        </w:tc>
      </w:tr>
      <w:tr w:rsidR="004C4368" w:rsidRPr="00F443C7" w14:paraId="5AD3DD05"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45B5D571"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6BCA2AC9"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5 hours</w:t>
            </w:r>
          </w:p>
        </w:tc>
        <w:tc>
          <w:tcPr>
            <w:tcW w:w="1129" w:type="dxa"/>
            <w:tcBorders>
              <w:top w:val="single" w:sz="8" w:space="0" w:color="AEAEAE"/>
              <w:left w:val="nil"/>
              <w:bottom w:val="single" w:sz="8" w:space="0" w:color="AEAEAE"/>
              <w:right w:val="single" w:sz="8" w:space="0" w:color="E0E0E0"/>
            </w:tcBorders>
            <w:shd w:val="clear" w:color="auto" w:fill="FFFFFF"/>
          </w:tcPr>
          <w:p w14:paraId="45D85FF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8E5BBB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2.6%</w:t>
            </w:r>
          </w:p>
        </w:tc>
        <w:tc>
          <w:tcPr>
            <w:tcW w:w="1129" w:type="dxa"/>
            <w:tcBorders>
              <w:top w:val="single" w:sz="8" w:space="0" w:color="AEAEAE"/>
              <w:left w:val="single" w:sz="8" w:space="0" w:color="E0E0E0"/>
              <w:bottom w:val="single" w:sz="8" w:space="0" w:color="AEAEAE"/>
              <w:right w:val="nil"/>
            </w:tcBorders>
            <w:shd w:val="clear" w:color="auto" w:fill="FFFFFF"/>
          </w:tcPr>
          <w:p w14:paraId="405FAF3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1D22A0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nil"/>
            </w:tcBorders>
            <w:shd w:val="clear" w:color="auto" w:fill="FFFFFF"/>
          </w:tcPr>
          <w:p w14:paraId="66A3F05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A49101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2.3%</w:t>
            </w:r>
          </w:p>
        </w:tc>
        <w:tc>
          <w:tcPr>
            <w:tcW w:w="1129" w:type="dxa"/>
            <w:tcBorders>
              <w:top w:val="single" w:sz="8" w:space="0" w:color="AEAEAE"/>
              <w:left w:val="single" w:sz="8" w:space="0" w:color="E0E0E0"/>
              <w:bottom w:val="single" w:sz="8" w:space="0" w:color="AEAEAE"/>
              <w:right w:val="nil"/>
            </w:tcBorders>
            <w:shd w:val="clear" w:color="auto" w:fill="FFFFFF"/>
          </w:tcPr>
          <w:p w14:paraId="1FFB9A0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24FC2B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2.4%</w:t>
            </w:r>
          </w:p>
        </w:tc>
        <w:tc>
          <w:tcPr>
            <w:tcW w:w="1129" w:type="dxa"/>
            <w:tcBorders>
              <w:top w:val="single" w:sz="8" w:space="0" w:color="AEAEAE"/>
              <w:left w:val="single" w:sz="8" w:space="0" w:color="E0E0E0"/>
              <w:bottom w:val="single" w:sz="8" w:space="0" w:color="AEAEAE"/>
              <w:right w:val="nil"/>
            </w:tcBorders>
            <w:shd w:val="clear" w:color="auto" w:fill="FFFFFF"/>
          </w:tcPr>
          <w:p w14:paraId="18ED188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2.9%</w:t>
            </w:r>
          </w:p>
        </w:tc>
      </w:tr>
      <w:tr w:rsidR="004C4368" w:rsidRPr="00F443C7" w14:paraId="52E3E302"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0CD2F611"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14369736"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6 hours</w:t>
            </w:r>
          </w:p>
        </w:tc>
        <w:tc>
          <w:tcPr>
            <w:tcW w:w="1129" w:type="dxa"/>
            <w:tcBorders>
              <w:top w:val="single" w:sz="8" w:space="0" w:color="AEAEAE"/>
              <w:left w:val="nil"/>
              <w:bottom w:val="single" w:sz="8" w:space="0" w:color="AEAEAE"/>
              <w:right w:val="single" w:sz="8" w:space="0" w:color="E0E0E0"/>
            </w:tcBorders>
            <w:shd w:val="clear" w:color="auto" w:fill="FFFFFF"/>
          </w:tcPr>
          <w:p w14:paraId="0D53AC7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E0C0D6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w:t>
            </w:r>
          </w:p>
        </w:tc>
        <w:tc>
          <w:tcPr>
            <w:tcW w:w="1129" w:type="dxa"/>
            <w:tcBorders>
              <w:top w:val="single" w:sz="8" w:space="0" w:color="AEAEAE"/>
              <w:left w:val="single" w:sz="8" w:space="0" w:color="E0E0E0"/>
              <w:bottom w:val="single" w:sz="8" w:space="0" w:color="AEAEAE"/>
              <w:right w:val="nil"/>
            </w:tcBorders>
            <w:shd w:val="clear" w:color="auto" w:fill="FFFFFF"/>
          </w:tcPr>
          <w:p w14:paraId="0F6AD66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0B0DB4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nil"/>
            </w:tcBorders>
            <w:shd w:val="clear" w:color="auto" w:fill="FFFFFF"/>
          </w:tcPr>
          <w:p w14:paraId="6BDA12A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80A904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w:t>
            </w:r>
          </w:p>
        </w:tc>
        <w:tc>
          <w:tcPr>
            <w:tcW w:w="1129" w:type="dxa"/>
            <w:tcBorders>
              <w:top w:val="single" w:sz="8" w:space="0" w:color="AEAEAE"/>
              <w:left w:val="single" w:sz="8" w:space="0" w:color="E0E0E0"/>
              <w:bottom w:val="single" w:sz="8" w:space="0" w:color="AEAEAE"/>
              <w:right w:val="nil"/>
            </w:tcBorders>
            <w:shd w:val="clear" w:color="auto" w:fill="FFFFFF"/>
          </w:tcPr>
          <w:p w14:paraId="384D8DC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2457FB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w:t>
            </w:r>
          </w:p>
        </w:tc>
        <w:tc>
          <w:tcPr>
            <w:tcW w:w="1129" w:type="dxa"/>
            <w:tcBorders>
              <w:top w:val="single" w:sz="8" w:space="0" w:color="AEAEAE"/>
              <w:left w:val="single" w:sz="8" w:space="0" w:color="E0E0E0"/>
              <w:bottom w:val="single" w:sz="8" w:space="0" w:color="AEAEAE"/>
              <w:right w:val="nil"/>
            </w:tcBorders>
            <w:shd w:val="clear" w:color="auto" w:fill="FFFFFF"/>
          </w:tcPr>
          <w:p w14:paraId="0F41303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2.5%</w:t>
            </w:r>
          </w:p>
        </w:tc>
      </w:tr>
      <w:tr w:rsidR="004C4368" w:rsidRPr="00F443C7" w14:paraId="6FE45340"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0B889793"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122B9FB2"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7 hours</w:t>
            </w:r>
          </w:p>
        </w:tc>
        <w:tc>
          <w:tcPr>
            <w:tcW w:w="1129" w:type="dxa"/>
            <w:tcBorders>
              <w:top w:val="single" w:sz="8" w:space="0" w:color="AEAEAE"/>
              <w:left w:val="nil"/>
              <w:bottom w:val="single" w:sz="8" w:space="0" w:color="AEAEAE"/>
              <w:right w:val="single" w:sz="8" w:space="0" w:color="E0E0E0"/>
            </w:tcBorders>
            <w:shd w:val="clear" w:color="auto" w:fill="FFFFFF"/>
          </w:tcPr>
          <w:p w14:paraId="2E9A397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D9B873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nil"/>
            </w:tcBorders>
            <w:shd w:val="clear" w:color="auto" w:fill="FFFFFF"/>
          </w:tcPr>
          <w:p w14:paraId="029EFB9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82567C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nil"/>
            </w:tcBorders>
            <w:shd w:val="clear" w:color="auto" w:fill="FFFFFF"/>
          </w:tcPr>
          <w:p w14:paraId="3E0C0EE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FA5505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nil"/>
            </w:tcBorders>
            <w:shd w:val="clear" w:color="auto" w:fill="FFFFFF"/>
          </w:tcPr>
          <w:p w14:paraId="34082D4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8BE4A5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nil"/>
            </w:tcBorders>
            <w:shd w:val="clear" w:color="auto" w:fill="FFFFFF"/>
          </w:tcPr>
          <w:p w14:paraId="77360ED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r>
      <w:tr w:rsidR="004C4368" w:rsidRPr="00F443C7" w14:paraId="670458F4"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255AB5EA"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240188A2"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8 hours</w:t>
            </w:r>
          </w:p>
        </w:tc>
        <w:tc>
          <w:tcPr>
            <w:tcW w:w="1129" w:type="dxa"/>
            <w:tcBorders>
              <w:top w:val="single" w:sz="8" w:space="0" w:color="AEAEAE"/>
              <w:left w:val="nil"/>
              <w:bottom w:val="single" w:sz="8" w:space="0" w:color="AEAEAE"/>
              <w:right w:val="single" w:sz="8" w:space="0" w:color="E0E0E0"/>
            </w:tcBorders>
            <w:shd w:val="clear" w:color="auto" w:fill="FFFFFF"/>
          </w:tcPr>
          <w:p w14:paraId="69E3724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5A446A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nil"/>
            </w:tcBorders>
            <w:shd w:val="clear" w:color="auto" w:fill="FFFFFF"/>
          </w:tcPr>
          <w:p w14:paraId="1A36DF8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62A826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nil"/>
            </w:tcBorders>
            <w:shd w:val="clear" w:color="auto" w:fill="FFFFFF"/>
          </w:tcPr>
          <w:p w14:paraId="67DA92D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74157D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nil"/>
            </w:tcBorders>
            <w:shd w:val="clear" w:color="auto" w:fill="FFFFFF"/>
          </w:tcPr>
          <w:p w14:paraId="30D3C35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6FA0AE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nil"/>
            </w:tcBorders>
            <w:shd w:val="clear" w:color="auto" w:fill="FFFFFF"/>
          </w:tcPr>
          <w:p w14:paraId="0181AE3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2.1%</w:t>
            </w:r>
          </w:p>
        </w:tc>
      </w:tr>
      <w:tr w:rsidR="004C4368" w:rsidRPr="00F443C7" w14:paraId="54FD5F5D"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2CD5699A"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152935"/>
              <w:right w:val="nil"/>
            </w:tcBorders>
            <w:shd w:val="clear" w:color="auto" w:fill="E0E0E0"/>
          </w:tcPr>
          <w:p w14:paraId="1240F989"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More than 8 hours</w:t>
            </w:r>
          </w:p>
        </w:tc>
        <w:tc>
          <w:tcPr>
            <w:tcW w:w="1129" w:type="dxa"/>
            <w:tcBorders>
              <w:top w:val="single" w:sz="8" w:space="0" w:color="AEAEAE"/>
              <w:left w:val="nil"/>
              <w:bottom w:val="single" w:sz="8" w:space="0" w:color="152935"/>
              <w:right w:val="single" w:sz="8" w:space="0" w:color="E0E0E0"/>
            </w:tcBorders>
            <w:shd w:val="clear" w:color="auto" w:fill="FFFFFF"/>
          </w:tcPr>
          <w:p w14:paraId="61B1C64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7C104C8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152935"/>
              <w:right w:val="nil"/>
            </w:tcBorders>
            <w:shd w:val="clear" w:color="auto" w:fill="FFFFFF"/>
          </w:tcPr>
          <w:p w14:paraId="18550D3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0.3%</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11E8008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0.3%</w:t>
            </w:r>
          </w:p>
        </w:tc>
        <w:tc>
          <w:tcPr>
            <w:tcW w:w="1129" w:type="dxa"/>
            <w:tcBorders>
              <w:top w:val="single" w:sz="8" w:space="0" w:color="AEAEAE"/>
              <w:left w:val="single" w:sz="8" w:space="0" w:color="E0E0E0"/>
              <w:bottom w:val="single" w:sz="8" w:space="0" w:color="152935"/>
              <w:right w:val="nil"/>
            </w:tcBorders>
            <w:shd w:val="clear" w:color="auto" w:fill="FFFFFF"/>
          </w:tcPr>
          <w:p w14:paraId="0C68C17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29D3A3B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152935"/>
              <w:right w:val="nil"/>
            </w:tcBorders>
            <w:shd w:val="clear" w:color="auto" w:fill="FFFFFF"/>
          </w:tcPr>
          <w:p w14:paraId="373C6C0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2408825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152935"/>
              <w:right w:val="nil"/>
            </w:tcBorders>
            <w:shd w:val="clear" w:color="auto" w:fill="FFFFFF"/>
          </w:tcPr>
          <w:p w14:paraId="757CEF8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r>
    </w:tbl>
    <w:p w14:paraId="1740467C" w14:textId="77777777" w:rsidR="004C4368" w:rsidRPr="00F443C7" w:rsidRDefault="004C4368" w:rsidP="004C4368">
      <w:pPr>
        <w:autoSpaceDE w:val="0"/>
        <w:autoSpaceDN w:val="0"/>
        <w:adjustRightInd w:val="0"/>
        <w:spacing w:line="400" w:lineRule="atLeast"/>
        <w:rPr>
          <w:rFonts w:cs="Times New Roman"/>
          <w:szCs w:val="24"/>
        </w:rPr>
      </w:pPr>
    </w:p>
    <w:p w14:paraId="17DCB268" w14:textId="77777777" w:rsidR="004C4368" w:rsidRDefault="004C4368" w:rsidP="004C4368">
      <w:pPr>
        <w:rPr>
          <w:rFonts w:cs="Times New Roman"/>
          <w:szCs w:val="24"/>
        </w:rPr>
      </w:pPr>
      <w:r>
        <w:rPr>
          <w:rFonts w:cs="Times New Roman"/>
          <w:szCs w:val="24"/>
        </w:rPr>
        <w:br w:type="page"/>
      </w:r>
    </w:p>
    <w:p w14:paraId="08B4EB78" w14:textId="77777777" w:rsidR="004C4368" w:rsidRPr="00F443C7" w:rsidRDefault="004C4368" w:rsidP="004C4368">
      <w:pPr>
        <w:autoSpaceDE w:val="0"/>
        <w:autoSpaceDN w:val="0"/>
        <w:adjustRightInd w:val="0"/>
        <w:spacing w:line="400" w:lineRule="atLeast"/>
        <w:rPr>
          <w:rFonts w:cs="Times New Roman"/>
          <w:szCs w:val="24"/>
        </w:rPr>
      </w:pPr>
    </w:p>
    <w:tbl>
      <w:tblPr>
        <w:tblW w:w="15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9"/>
        <w:gridCol w:w="2345"/>
        <w:gridCol w:w="1130"/>
        <w:gridCol w:w="1129"/>
        <w:gridCol w:w="1129"/>
        <w:gridCol w:w="1129"/>
        <w:gridCol w:w="1129"/>
        <w:gridCol w:w="1129"/>
        <w:gridCol w:w="1129"/>
        <w:gridCol w:w="1129"/>
        <w:gridCol w:w="1129"/>
      </w:tblGrid>
      <w:tr w:rsidR="004C4368" w:rsidRPr="00F443C7" w14:paraId="040059A2" w14:textId="77777777" w:rsidTr="00BE68ED">
        <w:trPr>
          <w:cantSplit/>
        </w:trPr>
        <w:tc>
          <w:tcPr>
            <w:tcW w:w="5040" w:type="dxa"/>
            <w:gridSpan w:val="2"/>
            <w:vMerge w:val="restart"/>
            <w:tcBorders>
              <w:top w:val="nil"/>
              <w:left w:val="nil"/>
              <w:bottom w:val="nil"/>
              <w:right w:val="nil"/>
            </w:tcBorders>
            <w:shd w:val="clear" w:color="auto" w:fill="FFFFFF"/>
            <w:vAlign w:val="bottom"/>
          </w:tcPr>
          <w:p w14:paraId="1FBA0A1A" w14:textId="77777777" w:rsidR="004C4368" w:rsidRPr="00F443C7" w:rsidRDefault="004C4368" w:rsidP="00BE68ED">
            <w:pPr>
              <w:autoSpaceDE w:val="0"/>
              <w:autoSpaceDN w:val="0"/>
              <w:adjustRightInd w:val="0"/>
              <w:spacing w:line="240" w:lineRule="auto"/>
              <w:rPr>
                <w:rFonts w:cs="Times New Roman"/>
                <w:szCs w:val="24"/>
              </w:rPr>
            </w:pPr>
          </w:p>
        </w:tc>
        <w:tc>
          <w:tcPr>
            <w:tcW w:w="3387" w:type="dxa"/>
            <w:gridSpan w:val="3"/>
            <w:tcBorders>
              <w:top w:val="nil"/>
              <w:left w:val="nil"/>
              <w:bottom w:val="nil"/>
              <w:right w:val="nil"/>
            </w:tcBorders>
            <w:shd w:val="clear" w:color="auto" w:fill="FFFFFF"/>
            <w:vAlign w:val="bottom"/>
          </w:tcPr>
          <w:p w14:paraId="3F224111"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Gender</w:t>
            </w:r>
            <w:r>
              <w:rPr>
                <w:rFonts w:ascii="Arial" w:hAnsi="Arial" w:cs="Arial"/>
                <w:color w:val="264A60"/>
                <w:sz w:val="18"/>
                <w:szCs w:val="18"/>
              </w:rPr>
              <w:t>** 0.237</w:t>
            </w:r>
          </w:p>
        </w:tc>
        <w:tc>
          <w:tcPr>
            <w:tcW w:w="2258" w:type="dxa"/>
            <w:gridSpan w:val="2"/>
            <w:tcBorders>
              <w:top w:val="nil"/>
              <w:left w:val="single" w:sz="8" w:space="0" w:color="E0E0E0"/>
              <w:bottom w:val="nil"/>
              <w:right w:val="nil"/>
            </w:tcBorders>
            <w:shd w:val="clear" w:color="auto" w:fill="FFFFFF"/>
            <w:vAlign w:val="bottom"/>
          </w:tcPr>
          <w:p w14:paraId="2026F6CE"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Age</w:t>
            </w:r>
            <w:r>
              <w:rPr>
                <w:rFonts w:ascii="Arial" w:hAnsi="Arial" w:cs="Arial"/>
                <w:color w:val="264A60"/>
                <w:sz w:val="18"/>
                <w:szCs w:val="18"/>
              </w:rPr>
              <w:t>** 0.228</w:t>
            </w:r>
          </w:p>
        </w:tc>
        <w:tc>
          <w:tcPr>
            <w:tcW w:w="2258" w:type="dxa"/>
            <w:gridSpan w:val="2"/>
            <w:tcBorders>
              <w:top w:val="nil"/>
              <w:left w:val="single" w:sz="8" w:space="0" w:color="E0E0E0"/>
              <w:bottom w:val="nil"/>
              <w:right w:val="nil"/>
            </w:tcBorders>
            <w:shd w:val="clear" w:color="auto" w:fill="FFFFFF"/>
            <w:vAlign w:val="bottom"/>
          </w:tcPr>
          <w:p w14:paraId="11D6F735"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Social Class</w:t>
            </w:r>
          </w:p>
        </w:tc>
        <w:tc>
          <w:tcPr>
            <w:tcW w:w="2258" w:type="dxa"/>
            <w:gridSpan w:val="2"/>
            <w:tcBorders>
              <w:top w:val="nil"/>
              <w:left w:val="single" w:sz="8" w:space="0" w:color="E0E0E0"/>
              <w:bottom w:val="nil"/>
              <w:right w:val="nil"/>
            </w:tcBorders>
            <w:shd w:val="clear" w:color="auto" w:fill="FFFFFF"/>
            <w:vAlign w:val="bottom"/>
          </w:tcPr>
          <w:p w14:paraId="7ED672D5"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Ethnicity</w:t>
            </w:r>
          </w:p>
        </w:tc>
      </w:tr>
      <w:tr w:rsidR="004C4368" w:rsidRPr="00F443C7" w14:paraId="3214D0E5" w14:textId="77777777" w:rsidTr="00BE68ED">
        <w:trPr>
          <w:cantSplit/>
        </w:trPr>
        <w:tc>
          <w:tcPr>
            <w:tcW w:w="5040" w:type="dxa"/>
            <w:gridSpan w:val="2"/>
            <w:vMerge/>
            <w:tcBorders>
              <w:top w:val="nil"/>
              <w:left w:val="nil"/>
              <w:bottom w:val="nil"/>
              <w:right w:val="nil"/>
            </w:tcBorders>
            <w:shd w:val="clear" w:color="auto" w:fill="FFFFFF"/>
            <w:vAlign w:val="bottom"/>
          </w:tcPr>
          <w:p w14:paraId="1C7B3FE5" w14:textId="77777777" w:rsidR="004C4368" w:rsidRPr="00F443C7" w:rsidRDefault="004C4368" w:rsidP="00BE68ED">
            <w:pPr>
              <w:autoSpaceDE w:val="0"/>
              <w:autoSpaceDN w:val="0"/>
              <w:adjustRightInd w:val="0"/>
              <w:spacing w:line="240" w:lineRule="auto"/>
              <w:rPr>
                <w:rFonts w:ascii="Arial" w:hAnsi="Arial" w:cs="Arial"/>
                <w:color w:val="264A60"/>
                <w:sz w:val="18"/>
                <w:szCs w:val="18"/>
              </w:rPr>
            </w:pPr>
          </w:p>
        </w:tc>
        <w:tc>
          <w:tcPr>
            <w:tcW w:w="1129" w:type="dxa"/>
            <w:tcBorders>
              <w:top w:val="nil"/>
              <w:left w:val="nil"/>
              <w:bottom w:val="single" w:sz="8" w:space="0" w:color="152935"/>
              <w:right w:val="single" w:sz="8" w:space="0" w:color="E0E0E0"/>
            </w:tcBorders>
            <w:shd w:val="clear" w:color="auto" w:fill="FFFFFF"/>
            <w:vAlign w:val="bottom"/>
          </w:tcPr>
          <w:p w14:paraId="3F4EF5D4"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Total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5339A459"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Boy</w:t>
            </w:r>
          </w:p>
        </w:tc>
        <w:tc>
          <w:tcPr>
            <w:tcW w:w="1129" w:type="dxa"/>
            <w:tcBorders>
              <w:top w:val="nil"/>
              <w:left w:val="single" w:sz="8" w:space="0" w:color="E0E0E0"/>
              <w:bottom w:val="single" w:sz="8" w:space="0" w:color="152935"/>
              <w:right w:val="nil"/>
            </w:tcBorders>
            <w:shd w:val="clear" w:color="auto" w:fill="FFFFFF"/>
            <w:vAlign w:val="bottom"/>
          </w:tcPr>
          <w:p w14:paraId="6562DE78"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Girl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1CFD9044"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3-7</w:t>
            </w:r>
          </w:p>
        </w:tc>
        <w:tc>
          <w:tcPr>
            <w:tcW w:w="1129" w:type="dxa"/>
            <w:tcBorders>
              <w:top w:val="nil"/>
              <w:left w:val="single" w:sz="8" w:space="0" w:color="E0E0E0"/>
              <w:bottom w:val="single" w:sz="8" w:space="0" w:color="152935"/>
              <w:right w:val="nil"/>
            </w:tcBorders>
            <w:shd w:val="clear" w:color="auto" w:fill="FFFFFF"/>
            <w:vAlign w:val="bottom"/>
          </w:tcPr>
          <w:p w14:paraId="46943F0B"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8-11</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404367A1"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ABC1</w:t>
            </w:r>
          </w:p>
        </w:tc>
        <w:tc>
          <w:tcPr>
            <w:tcW w:w="1129" w:type="dxa"/>
            <w:tcBorders>
              <w:top w:val="nil"/>
              <w:left w:val="single" w:sz="8" w:space="0" w:color="E0E0E0"/>
              <w:bottom w:val="single" w:sz="8" w:space="0" w:color="152935"/>
              <w:right w:val="nil"/>
            </w:tcBorders>
            <w:shd w:val="clear" w:color="auto" w:fill="FFFFFF"/>
            <w:vAlign w:val="bottom"/>
          </w:tcPr>
          <w:p w14:paraId="74EB7522"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C2DE</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07F99DE7"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White</w:t>
            </w:r>
          </w:p>
        </w:tc>
        <w:tc>
          <w:tcPr>
            <w:tcW w:w="1129" w:type="dxa"/>
            <w:tcBorders>
              <w:top w:val="nil"/>
              <w:left w:val="single" w:sz="8" w:space="0" w:color="E0E0E0"/>
              <w:bottom w:val="single" w:sz="8" w:space="0" w:color="152935"/>
              <w:right w:val="nil"/>
            </w:tcBorders>
            <w:shd w:val="clear" w:color="auto" w:fill="FFFFFF"/>
            <w:vAlign w:val="bottom"/>
          </w:tcPr>
          <w:p w14:paraId="0E2B66D6"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BME</w:t>
            </w:r>
          </w:p>
        </w:tc>
      </w:tr>
      <w:tr w:rsidR="004C4368" w:rsidRPr="00F443C7" w14:paraId="090B3443" w14:textId="77777777" w:rsidTr="00BE68ED">
        <w:trPr>
          <w:cantSplit/>
        </w:trPr>
        <w:tc>
          <w:tcPr>
            <w:tcW w:w="2697" w:type="dxa"/>
            <w:vMerge w:val="restart"/>
            <w:tcBorders>
              <w:top w:val="single" w:sz="8" w:space="0" w:color="152935"/>
              <w:left w:val="nil"/>
              <w:bottom w:val="single" w:sz="8" w:space="0" w:color="152935"/>
              <w:right w:val="nil"/>
            </w:tcBorders>
            <w:shd w:val="clear" w:color="auto" w:fill="E0E0E0"/>
          </w:tcPr>
          <w:p w14:paraId="639EC106"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lang w:val="fr-FR"/>
              </w:rPr>
            </w:pPr>
            <w:r w:rsidRPr="00F443C7">
              <w:rPr>
                <w:rFonts w:ascii="Arial" w:hAnsi="Arial" w:cs="Arial"/>
                <w:color w:val="264A60"/>
                <w:sz w:val="18"/>
                <w:szCs w:val="18"/>
                <w:lang w:val="fr-FR"/>
              </w:rPr>
              <w:t>Games console (e.g.PlayStation, Xbox)</w:t>
            </w:r>
          </w:p>
        </w:tc>
        <w:tc>
          <w:tcPr>
            <w:tcW w:w="2343" w:type="dxa"/>
            <w:tcBorders>
              <w:top w:val="single" w:sz="8" w:space="0" w:color="152935"/>
              <w:left w:val="nil"/>
              <w:bottom w:val="single" w:sz="8" w:space="0" w:color="AEAEAE"/>
              <w:right w:val="nil"/>
            </w:tcBorders>
            <w:shd w:val="clear" w:color="auto" w:fill="E0E0E0"/>
          </w:tcPr>
          <w:p w14:paraId="5C5FE93B"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Less than 30 minutes</w:t>
            </w:r>
          </w:p>
        </w:tc>
        <w:tc>
          <w:tcPr>
            <w:tcW w:w="1129" w:type="dxa"/>
            <w:tcBorders>
              <w:top w:val="single" w:sz="8" w:space="0" w:color="152935"/>
              <w:left w:val="nil"/>
              <w:bottom w:val="single" w:sz="8" w:space="0" w:color="AEAEAE"/>
              <w:right w:val="single" w:sz="8" w:space="0" w:color="E0E0E0"/>
            </w:tcBorders>
            <w:shd w:val="clear" w:color="auto" w:fill="FFFFFF"/>
          </w:tcPr>
          <w:p w14:paraId="6683656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24.1%</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59D632F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17.1%</w:t>
            </w:r>
          </w:p>
        </w:tc>
        <w:tc>
          <w:tcPr>
            <w:tcW w:w="1129" w:type="dxa"/>
            <w:tcBorders>
              <w:top w:val="single" w:sz="8" w:space="0" w:color="152935"/>
              <w:left w:val="single" w:sz="8" w:space="0" w:color="E0E0E0"/>
              <w:bottom w:val="single" w:sz="8" w:space="0" w:color="AEAEAE"/>
              <w:right w:val="nil"/>
            </w:tcBorders>
            <w:shd w:val="clear" w:color="auto" w:fill="FFFFFF"/>
          </w:tcPr>
          <w:p w14:paraId="096E85C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34.5%</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700DE3E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34.0%</w:t>
            </w:r>
          </w:p>
        </w:tc>
        <w:tc>
          <w:tcPr>
            <w:tcW w:w="1129" w:type="dxa"/>
            <w:tcBorders>
              <w:top w:val="single" w:sz="8" w:space="0" w:color="152935"/>
              <w:left w:val="single" w:sz="8" w:space="0" w:color="E0E0E0"/>
              <w:bottom w:val="single" w:sz="8" w:space="0" w:color="AEAEAE"/>
              <w:right w:val="nil"/>
            </w:tcBorders>
            <w:shd w:val="clear" w:color="auto" w:fill="FFFFFF"/>
          </w:tcPr>
          <w:p w14:paraId="5FEDD86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16.7%</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429306F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24.1%</w:t>
            </w:r>
          </w:p>
        </w:tc>
        <w:tc>
          <w:tcPr>
            <w:tcW w:w="1129" w:type="dxa"/>
            <w:tcBorders>
              <w:top w:val="single" w:sz="8" w:space="0" w:color="152935"/>
              <w:left w:val="single" w:sz="8" w:space="0" w:color="E0E0E0"/>
              <w:bottom w:val="single" w:sz="8" w:space="0" w:color="AEAEAE"/>
              <w:right w:val="nil"/>
            </w:tcBorders>
            <w:shd w:val="clear" w:color="auto" w:fill="FFFFFF"/>
          </w:tcPr>
          <w:p w14:paraId="1D7FD42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23.4%</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4BFAB78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24.9%</w:t>
            </w:r>
          </w:p>
        </w:tc>
        <w:tc>
          <w:tcPr>
            <w:tcW w:w="1129" w:type="dxa"/>
            <w:tcBorders>
              <w:top w:val="single" w:sz="8" w:space="0" w:color="152935"/>
              <w:left w:val="single" w:sz="8" w:space="0" w:color="E0E0E0"/>
              <w:bottom w:val="single" w:sz="8" w:space="0" w:color="AEAEAE"/>
              <w:right w:val="nil"/>
            </w:tcBorders>
            <w:shd w:val="clear" w:color="auto" w:fill="FFFFFF"/>
          </w:tcPr>
          <w:p w14:paraId="6C5EB9C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18.7%</w:t>
            </w:r>
          </w:p>
        </w:tc>
      </w:tr>
      <w:tr w:rsidR="004C4368" w:rsidRPr="00F443C7" w14:paraId="6DC9E838"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0DE09DC6"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7D116794"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31-60 minutes</w:t>
            </w:r>
          </w:p>
        </w:tc>
        <w:tc>
          <w:tcPr>
            <w:tcW w:w="1129" w:type="dxa"/>
            <w:tcBorders>
              <w:top w:val="single" w:sz="8" w:space="0" w:color="AEAEAE"/>
              <w:left w:val="nil"/>
              <w:bottom w:val="single" w:sz="8" w:space="0" w:color="AEAEAE"/>
              <w:right w:val="single" w:sz="8" w:space="0" w:color="E0E0E0"/>
            </w:tcBorders>
            <w:shd w:val="clear" w:color="auto" w:fill="FFFFFF"/>
          </w:tcPr>
          <w:p w14:paraId="1FBF90E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325C1D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17.0%</w:t>
            </w:r>
          </w:p>
        </w:tc>
        <w:tc>
          <w:tcPr>
            <w:tcW w:w="1129" w:type="dxa"/>
            <w:tcBorders>
              <w:top w:val="single" w:sz="8" w:space="0" w:color="AEAEAE"/>
              <w:left w:val="single" w:sz="8" w:space="0" w:color="E0E0E0"/>
              <w:bottom w:val="single" w:sz="8" w:space="0" w:color="AEAEAE"/>
              <w:right w:val="nil"/>
            </w:tcBorders>
            <w:shd w:val="clear" w:color="auto" w:fill="FFFFFF"/>
          </w:tcPr>
          <w:p w14:paraId="2A88F34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2E98C6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18.1%</w:t>
            </w:r>
          </w:p>
        </w:tc>
        <w:tc>
          <w:tcPr>
            <w:tcW w:w="1129" w:type="dxa"/>
            <w:tcBorders>
              <w:top w:val="single" w:sz="8" w:space="0" w:color="AEAEAE"/>
              <w:left w:val="single" w:sz="8" w:space="0" w:color="E0E0E0"/>
              <w:bottom w:val="single" w:sz="8" w:space="0" w:color="AEAEAE"/>
              <w:right w:val="nil"/>
            </w:tcBorders>
            <w:shd w:val="clear" w:color="auto" w:fill="FFFFFF"/>
          </w:tcPr>
          <w:p w14:paraId="34BD6D8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21F501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19.2%</w:t>
            </w:r>
          </w:p>
        </w:tc>
        <w:tc>
          <w:tcPr>
            <w:tcW w:w="1129" w:type="dxa"/>
            <w:tcBorders>
              <w:top w:val="single" w:sz="8" w:space="0" w:color="AEAEAE"/>
              <w:left w:val="single" w:sz="8" w:space="0" w:color="E0E0E0"/>
              <w:bottom w:val="single" w:sz="8" w:space="0" w:color="AEAEAE"/>
              <w:right w:val="nil"/>
            </w:tcBorders>
            <w:shd w:val="clear" w:color="auto" w:fill="FFFFFF"/>
          </w:tcPr>
          <w:p w14:paraId="664FAAB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9540E3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17.2%</w:t>
            </w:r>
          </w:p>
        </w:tc>
        <w:tc>
          <w:tcPr>
            <w:tcW w:w="1129" w:type="dxa"/>
            <w:tcBorders>
              <w:top w:val="single" w:sz="8" w:space="0" w:color="AEAEAE"/>
              <w:left w:val="single" w:sz="8" w:space="0" w:color="E0E0E0"/>
              <w:bottom w:val="single" w:sz="8" w:space="0" w:color="AEAEAE"/>
              <w:right w:val="nil"/>
            </w:tcBorders>
            <w:shd w:val="clear" w:color="auto" w:fill="FFFFFF"/>
          </w:tcPr>
          <w:p w14:paraId="48B1F32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19.7%</w:t>
            </w:r>
          </w:p>
        </w:tc>
      </w:tr>
      <w:tr w:rsidR="004C4368" w:rsidRPr="00F443C7" w14:paraId="74170F40"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75DEB05D"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7B20E215"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1 hour</w:t>
            </w:r>
          </w:p>
        </w:tc>
        <w:tc>
          <w:tcPr>
            <w:tcW w:w="1129" w:type="dxa"/>
            <w:tcBorders>
              <w:top w:val="single" w:sz="8" w:space="0" w:color="AEAEAE"/>
              <w:left w:val="nil"/>
              <w:bottom w:val="single" w:sz="8" w:space="0" w:color="AEAEAE"/>
              <w:right w:val="single" w:sz="8" w:space="0" w:color="E0E0E0"/>
            </w:tcBorders>
            <w:shd w:val="clear" w:color="auto" w:fill="FFFFFF"/>
          </w:tcPr>
          <w:p w14:paraId="378E3B0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67BA86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20.4%</w:t>
            </w:r>
          </w:p>
        </w:tc>
        <w:tc>
          <w:tcPr>
            <w:tcW w:w="1129" w:type="dxa"/>
            <w:tcBorders>
              <w:top w:val="single" w:sz="8" w:space="0" w:color="AEAEAE"/>
              <w:left w:val="single" w:sz="8" w:space="0" w:color="E0E0E0"/>
              <w:bottom w:val="single" w:sz="8" w:space="0" w:color="AEAEAE"/>
              <w:right w:val="nil"/>
            </w:tcBorders>
            <w:shd w:val="clear" w:color="auto" w:fill="FFFFFF"/>
          </w:tcPr>
          <w:p w14:paraId="30F852F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21.1%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1943FA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19.6%</w:t>
            </w:r>
          </w:p>
        </w:tc>
        <w:tc>
          <w:tcPr>
            <w:tcW w:w="1129" w:type="dxa"/>
            <w:tcBorders>
              <w:top w:val="single" w:sz="8" w:space="0" w:color="AEAEAE"/>
              <w:left w:val="single" w:sz="8" w:space="0" w:color="E0E0E0"/>
              <w:bottom w:val="single" w:sz="8" w:space="0" w:color="AEAEAE"/>
              <w:right w:val="nil"/>
            </w:tcBorders>
            <w:shd w:val="clear" w:color="auto" w:fill="FFFFFF"/>
          </w:tcPr>
          <w:p w14:paraId="6F5B972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21.5%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7C3968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19.9%</w:t>
            </w:r>
          </w:p>
        </w:tc>
        <w:tc>
          <w:tcPr>
            <w:tcW w:w="1129" w:type="dxa"/>
            <w:tcBorders>
              <w:top w:val="single" w:sz="8" w:space="0" w:color="AEAEAE"/>
              <w:left w:val="single" w:sz="8" w:space="0" w:color="E0E0E0"/>
              <w:bottom w:val="single" w:sz="8" w:space="0" w:color="AEAEAE"/>
              <w:right w:val="nil"/>
            </w:tcBorders>
            <w:shd w:val="clear" w:color="auto" w:fill="FFFFFF"/>
          </w:tcPr>
          <w:p w14:paraId="15738D2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22.1%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CFA89D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21.2%</w:t>
            </w:r>
          </w:p>
        </w:tc>
        <w:tc>
          <w:tcPr>
            <w:tcW w:w="1129" w:type="dxa"/>
            <w:tcBorders>
              <w:top w:val="single" w:sz="8" w:space="0" w:color="AEAEAE"/>
              <w:left w:val="single" w:sz="8" w:space="0" w:color="E0E0E0"/>
              <w:bottom w:val="single" w:sz="8" w:space="0" w:color="AEAEAE"/>
              <w:right w:val="nil"/>
            </w:tcBorders>
            <w:shd w:val="clear" w:color="auto" w:fill="FFFFFF"/>
          </w:tcPr>
          <w:p w14:paraId="0286452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17.2%</w:t>
            </w:r>
          </w:p>
        </w:tc>
      </w:tr>
      <w:tr w:rsidR="004C4368" w:rsidRPr="00F443C7" w14:paraId="5B91D448"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33B10BA8"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2A18EABF"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2 hours</w:t>
            </w:r>
          </w:p>
        </w:tc>
        <w:tc>
          <w:tcPr>
            <w:tcW w:w="1129" w:type="dxa"/>
            <w:tcBorders>
              <w:top w:val="single" w:sz="8" w:space="0" w:color="AEAEAE"/>
              <w:left w:val="nil"/>
              <w:bottom w:val="single" w:sz="8" w:space="0" w:color="AEAEAE"/>
              <w:right w:val="single" w:sz="8" w:space="0" w:color="E0E0E0"/>
            </w:tcBorders>
            <w:shd w:val="clear" w:color="auto" w:fill="FFFFFF"/>
          </w:tcPr>
          <w:p w14:paraId="18F27C8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99F0F8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21.3%</w:t>
            </w:r>
          </w:p>
        </w:tc>
        <w:tc>
          <w:tcPr>
            <w:tcW w:w="1129" w:type="dxa"/>
            <w:tcBorders>
              <w:top w:val="single" w:sz="8" w:space="0" w:color="AEAEAE"/>
              <w:left w:val="single" w:sz="8" w:space="0" w:color="E0E0E0"/>
              <w:bottom w:val="single" w:sz="8" w:space="0" w:color="AEAEAE"/>
              <w:right w:val="nil"/>
            </w:tcBorders>
            <w:shd w:val="clear" w:color="auto" w:fill="FFFFFF"/>
          </w:tcPr>
          <w:p w14:paraId="5624278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40E472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13.3%</w:t>
            </w:r>
          </w:p>
        </w:tc>
        <w:tc>
          <w:tcPr>
            <w:tcW w:w="1129" w:type="dxa"/>
            <w:tcBorders>
              <w:top w:val="single" w:sz="8" w:space="0" w:color="AEAEAE"/>
              <w:left w:val="single" w:sz="8" w:space="0" w:color="E0E0E0"/>
              <w:bottom w:val="single" w:sz="8" w:space="0" w:color="AEAEAE"/>
              <w:right w:val="nil"/>
            </w:tcBorders>
            <w:shd w:val="clear" w:color="auto" w:fill="FFFFFF"/>
          </w:tcPr>
          <w:p w14:paraId="72CD8C5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21.0%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28D131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18.4%</w:t>
            </w:r>
          </w:p>
        </w:tc>
        <w:tc>
          <w:tcPr>
            <w:tcW w:w="1129" w:type="dxa"/>
            <w:tcBorders>
              <w:top w:val="single" w:sz="8" w:space="0" w:color="AEAEAE"/>
              <w:left w:val="single" w:sz="8" w:space="0" w:color="E0E0E0"/>
              <w:bottom w:val="single" w:sz="8" w:space="0" w:color="AEAEAE"/>
              <w:right w:val="nil"/>
            </w:tcBorders>
            <w:shd w:val="clear" w:color="auto" w:fill="FFFFFF"/>
          </w:tcPr>
          <w:p w14:paraId="0922F39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CE88AB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17.7%</w:t>
            </w:r>
          </w:p>
        </w:tc>
        <w:tc>
          <w:tcPr>
            <w:tcW w:w="1129" w:type="dxa"/>
            <w:tcBorders>
              <w:top w:val="single" w:sz="8" w:space="0" w:color="AEAEAE"/>
              <w:left w:val="single" w:sz="8" w:space="0" w:color="E0E0E0"/>
              <w:bottom w:val="single" w:sz="8" w:space="0" w:color="AEAEAE"/>
              <w:right w:val="nil"/>
            </w:tcBorders>
            <w:shd w:val="clear" w:color="auto" w:fill="FFFFFF"/>
          </w:tcPr>
          <w:p w14:paraId="201EE05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17.2%</w:t>
            </w:r>
          </w:p>
        </w:tc>
      </w:tr>
      <w:tr w:rsidR="004C4368" w:rsidRPr="00F443C7" w14:paraId="50A493B5"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0489A41A"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2F693A09"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 hours</w:t>
            </w:r>
          </w:p>
        </w:tc>
        <w:tc>
          <w:tcPr>
            <w:tcW w:w="1129" w:type="dxa"/>
            <w:tcBorders>
              <w:top w:val="single" w:sz="8" w:space="0" w:color="AEAEAE"/>
              <w:left w:val="nil"/>
              <w:bottom w:val="single" w:sz="8" w:space="0" w:color="AEAEAE"/>
              <w:right w:val="single" w:sz="8" w:space="0" w:color="E0E0E0"/>
            </w:tcBorders>
            <w:shd w:val="clear" w:color="auto" w:fill="FFFFFF"/>
          </w:tcPr>
          <w:p w14:paraId="72E434C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7C9710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10.5%</w:t>
            </w:r>
          </w:p>
        </w:tc>
        <w:tc>
          <w:tcPr>
            <w:tcW w:w="1129" w:type="dxa"/>
            <w:tcBorders>
              <w:top w:val="single" w:sz="8" w:space="0" w:color="AEAEAE"/>
              <w:left w:val="single" w:sz="8" w:space="0" w:color="E0E0E0"/>
              <w:bottom w:val="single" w:sz="8" w:space="0" w:color="AEAEAE"/>
              <w:right w:val="nil"/>
            </w:tcBorders>
            <w:shd w:val="clear" w:color="auto" w:fill="FFFFFF"/>
          </w:tcPr>
          <w:p w14:paraId="46024FB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1B828F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6.1%</w:t>
            </w:r>
          </w:p>
        </w:tc>
        <w:tc>
          <w:tcPr>
            <w:tcW w:w="1129" w:type="dxa"/>
            <w:tcBorders>
              <w:top w:val="single" w:sz="8" w:space="0" w:color="AEAEAE"/>
              <w:left w:val="single" w:sz="8" w:space="0" w:color="E0E0E0"/>
              <w:bottom w:val="single" w:sz="8" w:space="0" w:color="AEAEAE"/>
              <w:right w:val="nil"/>
            </w:tcBorders>
            <w:shd w:val="clear" w:color="auto" w:fill="FFFFFF"/>
          </w:tcPr>
          <w:p w14:paraId="7107981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B63865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8.7%</w:t>
            </w:r>
          </w:p>
        </w:tc>
        <w:tc>
          <w:tcPr>
            <w:tcW w:w="1129" w:type="dxa"/>
            <w:tcBorders>
              <w:top w:val="single" w:sz="8" w:space="0" w:color="AEAEAE"/>
              <w:left w:val="single" w:sz="8" w:space="0" w:color="E0E0E0"/>
              <w:bottom w:val="single" w:sz="8" w:space="0" w:color="AEAEAE"/>
              <w:right w:val="nil"/>
            </w:tcBorders>
            <w:shd w:val="clear" w:color="auto" w:fill="FFFFFF"/>
          </w:tcPr>
          <w:p w14:paraId="4424E64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6A43B7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8.2%</w:t>
            </w:r>
          </w:p>
        </w:tc>
        <w:tc>
          <w:tcPr>
            <w:tcW w:w="1129" w:type="dxa"/>
            <w:tcBorders>
              <w:top w:val="single" w:sz="8" w:space="0" w:color="AEAEAE"/>
              <w:left w:val="single" w:sz="8" w:space="0" w:color="E0E0E0"/>
              <w:bottom w:val="single" w:sz="8" w:space="0" w:color="AEAEAE"/>
              <w:right w:val="nil"/>
            </w:tcBorders>
            <w:shd w:val="clear" w:color="auto" w:fill="FFFFFF"/>
          </w:tcPr>
          <w:p w14:paraId="758A2B1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12.1%</w:t>
            </w:r>
          </w:p>
        </w:tc>
      </w:tr>
      <w:tr w:rsidR="004C4368" w:rsidRPr="00F443C7" w14:paraId="77E45F5B"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54C36BFB"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6812653B"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4 hours</w:t>
            </w:r>
          </w:p>
        </w:tc>
        <w:tc>
          <w:tcPr>
            <w:tcW w:w="1129" w:type="dxa"/>
            <w:tcBorders>
              <w:top w:val="single" w:sz="8" w:space="0" w:color="AEAEAE"/>
              <w:left w:val="nil"/>
              <w:bottom w:val="single" w:sz="8" w:space="0" w:color="AEAEAE"/>
              <w:right w:val="single" w:sz="8" w:space="0" w:color="E0E0E0"/>
            </w:tcBorders>
            <w:shd w:val="clear" w:color="auto" w:fill="FFFFFF"/>
          </w:tcPr>
          <w:p w14:paraId="24C27B9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40C7D6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5.8%</w:t>
            </w:r>
          </w:p>
        </w:tc>
        <w:tc>
          <w:tcPr>
            <w:tcW w:w="1129" w:type="dxa"/>
            <w:tcBorders>
              <w:top w:val="single" w:sz="8" w:space="0" w:color="AEAEAE"/>
              <w:left w:val="single" w:sz="8" w:space="0" w:color="E0E0E0"/>
              <w:bottom w:val="single" w:sz="8" w:space="0" w:color="AEAEAE"/>
              <w:right w:val="nil"/>
            </w:tcBorders>
            <w:shd w:val="clear" w:color="auto" w:fill="FFFFFF"/>
          </w:tcPr>
          <w:p w14:paraId="7E3332E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D33BB8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3.9%</w:t>
            </w:r>
          </w:p>
        </w:tc>
        <w:tc>
          <w:tcPr>
            <w:tcW w:w="1129" w:type="dxa"/>
            <w:tcBorders>
              <w:top w:val="single" w:sz="8" w:space="0" w:color="AEAEAE"/>
              <w:left w:val="single" w:sz="8" w:space="0" w:color="E0E0E0"/>
              <w:bottom w:val="single" w:sz="8" w:space="0" w:color="AEAEAE"/>
              <w:right w:val="nil"/>
            </w:tcBorders>
            <w:shd w:val="clear" w:color="auto" w:fill="FFFFFF"/>
          </w:tcPr>
          <w:p w14:paraId="14AD0EB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E1A6DE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4.8%</w:t>
            </w:r>
          </w:p>
        </w:tc>
        <w:tc>
          <w:tcPr>
            <w:tcW w:w="1129" w:type="dxa"/>
            <w:tcBorders>
              <w:top w:val="single" w:sz="8" w:space="0" w:color="AEAEAE"/>
              <w:left w:val="single" w:sz="8" w:space="0" w:color="E0E0E0"/>
              <w:bottom w:val="single" w:sz="8" w:space="0" w:color="AEAEAE"/>
              <w:right w:val="nil"/>
            </w:tcBorders>
            <w:shd w:val="clear" w:color="auto" w:fill="FFFFFF"/>
          </w:tcPr>
          <w:p w14:paraId="66F8091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480C79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5.1%</w:t>
            </w:r>
          </w:p>
        </w:tc>
        <w:tc>
          <w:tcPr>
            <w:tcW w:w="1129" w:type="dxa"/>
            <w:tcBorders>
              <w:top w:val="single" w:sz="8" w:space="0" w:color="AEAEAE"/>
              <w:left w:val="single" w:sz="8" w:space="0" w:color="E0E0E0"/>
              <w:bottom w:val="single" w:sz="8" w:space="0" w:color="AEAEAE"/>
              <w:right w:val="nil"/>
            </w:tcBorders>
            <w:shd w:val="clear" w:color="auto" w:fill="FFFFFF"/>
          </w:tcPr>
          <w:p w14:paraId="6B74B8D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6.1%</w:t>
            </w:r>
          </w:p>
        </w:tc>
      </w:tr>
      <w:tr w:rsidR="004C4368" w:rsidRPr="00F443C7" w14:paraId="5030ADE4"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0F2B1016"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0214D05F"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5 hours</w:t>
            </w:r>
          </w:p>
        </w:tc>
        <w:tc>
          <w:tcPr>
            <w:tcW w:w="1129" w:type="dxa"/>
            <w:tcBorders>
              <w:top w:val="single" w:sz="8" w:space="0" w:color="AEAEAE"/>
              <w:left w:val="nil"/>
              <w:bottom w:val="single" w:sz="8" w:space="0" w:color="AEAEAE"/>
              <w:right w:val="single" w:sz="8" w:space="0" w:color="E0E0E0"/>
            </w:tcBorders>
            <w:shd w:val="clear" w:color="auto" w:fill="FFFFFF"/>
          </w:tcPr>
          <w:p w14:paraId="738A7EB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32C00C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4.2%</w:t>
            </w:r>
          </w:p>
        </w:tc>
        <w:tc>
          <w:tcPr>
            <w:tcW w:w="1129" w:type="dxa"/>
            <w:tcBorders>
              <w:top w:val="single" w:sz="8" w:space="0" w:color="AEAEAE"/>
              <w:left w:val="single" w:sz="8" w:space="0" w:color="E0E0E0"/>
              <w:bottom w:val="single" w:sz="8" w:space="0" w:color="AEAEAE"/>
              <w:right w:val="nil"/>
            </w:tcBorders>
            <w:shd w:val="clear" w:color="auto" w:fill="FFFFFF"/>
          </w:tcPr>
          <w:p w14:paraId="6A26E26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0C7886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2.4%</w:t>
            </w:r>
          </w:p>
        </w:tc>
        <w:tc>
          <w:tcPr>
            <w:tcW w:w="1129" w:type="dxa"/>
            <w:tcBorders>
              <w:top w:val="single" w:sz="8" w:space="0" w:color="AEAEAE"/>
              <w:left w:val="single" w:sz="8" w:space="0" w:color="E0E0E0"/>
              <w:bottom w:val="single" w:sz="8" w:space="0" w:color="AEAEAE"/>
              <w:right w:val="nil"/>
            </w:tcBorders>
            <w:shd w:val="clear" w:color="auto" w:fill="FFFFFF"/>
          </w:tcPr>
          <w:p w14:paraId="31C8466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B41FB2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2.6%</w:t>
            </w:r>
          </w:p>
        </w:tc>
        <w:tc>
          <w:tcPr>
            <w:tcW w:w="1129" w:type="dxa"/>
            <w:tcBorders>
              <w:top w:val="single" w:sz="8" w:space="0" w:color="AEAEAE"/>
              <w:left w:val="single" w:sz="8" w:space="0" w:color="E0E0E0"/>
              <w:bottom w:val="single" w:sz="8" w:space="0" w:color="AEAEAE"/>
              <w:right w:val="nil"/>
            </w:tcBorders>
            <w:shd w:val="clear" w:color="auto" w:fill="FFFFFF"/>
          </w:tcPr>
          <w:p w14:paraId="5D4C7B7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A29EAA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2.8%</w:t>
            </w:r>
          </w:p>
        </w:tc>
        <w:tc>
          <w:tcPr>
            <w:tcW w:w="1129" w:type="dxa"/>
            <w:tcBorders>
              <w:top w:val="single" w:sz="8" w:space="0" w:color="AEAEAE"/>
              <w:left w:val="single" w:sz="8" w:space="0" w:color="E0E0E0"/>
              <w:bottom w:val="single" w:sz="8" w:space="0" w:color="AEAEAE"/>
              <w:right w:val="nil"/>
            </w:tcBorders>
            <w:shd w:val="clear" w:color="auto" w:fill="FFFFFF"/>
          </w:tcPr>
          <w:p w14:paraId="151B379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6.1%</w:t>
            </w:r>
          </w:p>
        </w:tc>
      </w:tr>
      <w:tr w:rsidR="004C4368" w:rsidRPr="00F443C7" w14:paraId="5099EF1A"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768BDE57"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6EDD99A0"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6 hours</w:t>
            </w:r>
          </w:p>
        </w:tc>
        <w:tc>
          <w:tcPr>
            <w:tcW w:w="1129" w:type="dxa"/>
            <w:tcBorders>
              <w:top w:val="single" w:sz="8" w:space="0" w:color="AEAEAE"/>
              <w:left w:val="nil"/>
              <w:bottom w:val="single" w:sz="8" w:space="0" w:color="AEAEAE"/>
              <w:right w:val="single" w:sz="8" w:space="0" w:color="E0E0E0"/>
            </w:tcBorders>
            <w:shd w:val="clear" w:color="auto" w:fill="FFFFFF"/>
          </w:tcPr>
          <w:p w14:paraId="465B903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1B8D9B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nil"/>
            </w:tcBorders>
            <w:shd w:val="clear" w:color="auto" w:fill="FFFFFF"/>
          </w:tcPr>
          <w:p w14:paraId="6B84F06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606D49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nil"/>
            </w:tcBorders>
            <w:shd w:val="clear" w:color="auto" w:fill="FFFFFF"/>
          </w:tcPr>
          <w:p w14:paraId="2F1586F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7E82FE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nil"/>
            </w:tcBorders>
            <w:shd w:val="clear" w:color="auto" w:fill="FFFFFF"/>
          </w:tcPr>
          <w:p w14:paraId="5181F61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1CB06B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nil"/>
            </w:tcBorders>
            <w:shd w:val="clear" w:color="auto" w:fill="FFFFFF"/>
          </w:tcPr>
          <w:p w14:paraId="64CE121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w:t>
            </w:r>
          </w:p>
        </w:tc>
      </w:tr>
      <w:tr w:rsidR="004C4368" w:rsidRPr="00F443C7" w14:paraId="01A79D29"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3C769FFF"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2DE4D487"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7 hours</w:t>
            </w:r>
          </w:p>
        </w:tc>
        <w:tc>
          <w:tcPr>
            <w:tcW w:w="1129" w:type="dxa"/>
            <w:tcBorders>
              <w:top w:val="single" w:sz="8" w:space="0" w:color="AEAEAE"/>
              <w:left w:val="nil"/>
              <w:bottom w:val="single" w:sz="8" w:space="0" w:color="AEAEAE"/>
              <w:right w:val="single" w:sz="8" w:space="0" w:color="E0E0E0"/>
            </w:tcBorders>
            <w:shd w:val="clear" w:color="auto" w:fill="FFFFFF"/>
          </w:tcPr>
          <w:p w14:paraId="3EB9FF2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07F742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nil"/>
            </w:tcBorders>
            <w:shd w:val="clear" w:color="auto" w:fill="FFFFFF"/>
          </w:tcPr>
          <w:p w14:paraId="34970FD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246D27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nil"/>
            </w:tcBorders>
            <w:shd w:val="clear" w:color="auto" w:fill="FFFFFF"/>
          </w:tcPr>
          <w:p w14:paraId="1205092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63C8D7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nil"/>
            </w:tcBorders>
            <w:shd w:val="clear" w:color="auto" w:fill="FFFFFF"/>
          </w:tcPr>
          <w:p w14:paraId="3C0C1F8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8235C6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nil"/>
            </w:tcBorders>
            <w:shd w:val="clear" w:color="auto" w:fill="FFFFFF"/>
          </w:tcPr>
          <w:p w14:paraId="3F9CE91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r>
      <w:tr w:rsidR="004C4368" w:rsidRPr="00F443C7" w14:paraId="4273D16F"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1644D409"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69872234"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8 hours</w:t>
            </w:r>
          </w:p>
        </w:tc>
        <w:tc>
          <w:tcPr>
            <w:tcW w:w="1129" w:type="dxa"/>
            <w:tcBorders>
              <w:top w:val="single" w:sz="8" w:space="0" w:color="AEAEAE"/>
              <w:left w:val="nil"/>
              <w:bottom w:val="single" w:sz="8" w:space="0" w:color="AEAEAE"/>
              <w:right w:val="single" w:sz="8" w:space="0" w:color="E0E0E0"/>
            </w:tcBorders>
            <w:shd w:val="clear" w:color="auto" w:fill="FFFFFF"/>
          </w:tcPr>
          <w:p w14:paraId="00380E6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18E528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nil"/>
            </w:tcBorders>
            <w:shd w:val="clear" w:color="auto" w:fill="FFFFFF"/>
          </w:tcPr>
          <w:p w14:paraId="4C01B4B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87F330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0.1%</w:t>
            </w:r>
          </w:p>
        </w:tc>
        <w:tc>
          <w:tcPr>
            <w:tcW w:w="1129" w:type="dxa"/>
            <w:tcBorders>
              <w:top w:val="single" w:sz="8" w:space="0" w:color="AEAEAE"/>
              <w:left w:val="single" w:sz="8" w:space="0" w:color="E0E0E0"/>
              <w:bottom w:val="single" w:sz="8" w:space="0" w:color="AEAEAE"/>
              <w:right w:val="nil"/>
            </w:tcBorders>
            <w:shd w:val="clear" w:color="auto" w:fill="FFFFFF"/>
          </w:tcPr>
          <w:p w14:paraId="42D652F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3398E1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0.1%</w:t>
            </w:r>
          </w:p>
        </w:tc>
        <w:tc>
          <w:tcPr>
            <w:tcW w:w="1129" w:type="dxa"/>
            <w:tcBorders>
              <w:top w:val="single" w:sz="8" w:space="0" w:color="AEAEAE"/>
              <w:left w:val="single" w:sz="8" w:space="0" w:color="E0E0E0"/>
              <w:bottom w:val="single" w:sz="8" w:space="0" w:color="AEAEAE"/>
              <w:right w:val="nil"/>
            </w:tcBorders>
            <w:shd w:val="clear" w:color="auto" w:fill="FFFFFF"/>
          </w:tcPr>
          <w:p w14:paraId="420D09A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93945A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nil"/>
            </w:tcBorders>
            <w:shd w:val="clear" w:color="auto" w:fill="FFFFFF"/>
          </w:tcPr>
          <w:p w14:paraId="75330C8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r>
      <w:tr w:rsidR="004C4368" w:rsidRPr="00F443C7" w14:paraId="69ADAB24"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7036730D"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152935"/>
              <w:right w:val="nil"/>
            </w:tcBorders>
            <w:shd w:val="clear" w:color="auto" w:fill="E0E0E0"/>
          </w:tcPr>
          <w:p w14:paraId="73E8B0DB"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More than 8 hours</w:t>
            </w:r>
          </w:p>
        </w:tc>
        <w:tc>
          <w:tcPr>
            <w:tcW w:w="1129" w:type="dxa"/>
            <w:tcBorders>
              <w:top w:val="single" w:sz="8" w:space="0" w:color="AEAEAE"/>
              <w:left w:val="nil"/>
              <w:bottom w:val="single" w:sz="8" w:space="0" w:color="152935"/>
              <w:right w:val="single" w:sz="8" w:space="0" w:color="E0E0E0"/>
            </w:tcBorders>
            <w:shd w:val="clear" w:color="auto" w:fill="FFFFFF"/>
          </w:tcPr>
          <w:p w14:paraId="40D5BA9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6263340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152935"/>
              <w:right w:val="nil"/>
            </w:tcBorders>
            <w:shd w:val="clear" w:color="auto" w:fill="FFFFFF"/>
          </w:tcPr>
          <w:p w14:paraId="12CED05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231BB2D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152935"/>
              <w:right w:val="nil"/>
            </w:tcBorders>
            <w:shd w:val="clear" w:color="auto" w:fill="FFFFFF"/>
          </w:tcPr>
          <w:p w14:paraId="78A880A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735D4AE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152935"/>
              <w:right w:val="nil"/>
            </w:tcBorders>
            <w:shd w:val="clear" w:color="auto" w:fill="FFFFFF"/>
          </w:tcPr>
          <w:p w14:paraId="5D0E987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0.7%</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13FB06E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152935"/>
              <w:right w:val="nil"/>
            </w:tcBorders>
            <w:shd w:val="clear" w:color="auto" w:fill="FFFFFF"/>
          </w:tcPr>
          <w:p w14:paraId="2043F22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r>
    </w:tbl>
    <w:p w14:paraId="468B7046" w14:textId="77777777" w:rsidR="004C4368" w:rsidRPr="00F443C7" w:rsidRDefault="004C4368" w:rsidP="004C4368">
      <w:pPr>
        <w:autoSpaceDE w:val="0"/>
        <w:autoSpaceDN w:val="0"/>
        <w:adjustRightInd w:val="0"/>
        <w:spacing w:line="400" w:lineRule="atLeast"/>
        <w:rPr>
          <w:rFonts w:cs="Times New Roman"/>
          <w:szCs w:val="24"/>
        </w:rPr>
      </w:pPr>
    </w:p>
    <w:p w14:paraId="6E5F125B" w14:textId="77777777" w:rsidR="004C4368" w:rsidRDefault="004C4368" w:rsidP="004C4368">
      <w:pPr>
        <w:rPr>
          <w:rFonts w:cs="Times New Roman"/>
          <w:szCs w:val="24"/>
        </w:rPr>
      </w:pPr>
      <w:r>
        <w:rPr>
          <w:rFonts w:cs="Times New Roman"/>
          <w:szCs w:val="24"/>
        </w:rPr>
        <w:br w:type="page"/>
      </w:r>
    </w:p>
    <w:p w14:paraId="50502099" w14:textId="77777777" w:rsidR="004C4368" w:rsidRPr="00F443C7" w:rsidRDefault="004C4368" w:rsidP="004C4368">
      <w:pPr>
        <w:autoSpaceDE w:val="0"/>
        <w:autoSpaceDN w:val="0"/>
        <w:adjustRightInd w:val="0"/>
        <w:spacing w:line="400" w:lineRule="atLeast"/>
        <w:rPr>
          <w:rFonts w:cs="Times New Roman"/>
          <w:szCs w:val="24"/>
        </w:rPr>
      </w:pPr>
    </w:p>
    <w:tbl>
      <w:tblPr>
        <w:tblW w:w="15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9"/>
        <w:gridCol w:w="2345"/>
        <w:gridCol w:w="1130"/>
        <w:gridCol w:w="1129"/>
        <w:gridCol w:w="1129"/>
        <w:gridCol w:w="1129"/>
        <w:gridCol w:w="1129"/>
        <w:gridCol w:w="1129"/>
        <w:gridCol w:w="1129"/>
        <w:gridCol w:w="1129"/>
        <w:gridCol w:w="1129"/>
      </w:tblGrid>
      <w:tr w:rsidR="004C4368" w:rsidRPr="00F443C7" w14:paraId="60568F7F" w14:textId="77777777" w:rsidTr="00BE68ED">
        <w:trPr>
          <w:cantSplit/>
        </w:trPr>
        <w:tc>
          <w:tcPr>
            <w:tcW w:w="5040" w:type="dxa"/>
            <w:gridSpan w:val="2"/>
            <w:vMerge w:val="restart"/>
            <w:tcBorders>
              <w:top w:val="nil"/>
              <w:left w:val="nil"/>
              <w:bottom w:val="nil"/>
              <w:right w:val="nil"/>
            </w:tcBorders>
            <w:shd w:val="clear" w:color="auto" w:fill="FFFFFF"/>
            <w:vAlign w:val="bottom"/>
          </w:tcPr>
          <w:p w14:paraId="2CFF6B05" w14:textId="77777777" w:rsidR="004C4368" w:rsidRPr="00F443C7" w:rsidRDefault="004C4368" w:rsidP="00BE68ED">
            <w:pPr>
              <w:autoSpaceDE w:val="0"/>
              <w:autoSpaceDN w:val="0"/>
              <w:adjustRightInd w:val="0"/>
              <w:spacing w:line="240" w:lineRule="auto"/>
              <w:rPr>
                <w:rFonts w:cs="Times New Roman"/>
                <w:szCs w:val="24"/>
              </w:rPr>
            </w:pPr>
          </w:p>
        </w:tc>
        <w:tc>
          <w:tcPr>
            <w:tcW w:w="3387" w:type="dxa"/>
            <w:gridSpan w:val="3"/>
            <w:tcBorders>
              <w:top w:val="nil"/>
              <w:left w:val="nil"/>
              <w:bottom w:val="nil"/>
              <w:right w:val="nil"/>
            </w:tcBorders>
            <w:shd w:val="clear" w:color="auto" w:fill="FFFFFF"/>
            <w:vAlign w:val="bottom"/>
          </w:tcPr>
          <w:p w14:paraId="5DB965B2"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Gender</w:t>
            </w:r>
          </w:p>
        </w:tc>
        <w:tc>
          <w:tcPr>
            <w:tcW w:w="2258" w:type="dxa"/>
            <w:gridSpan w:val="2"/>
            <w:tcBorders>
              <w:top w:val="nil"/>
              <w:left w:val="single" w:sz="8" w:space="0" w:color="E0E0E0"/>
              <w:bottom w:val="nil"/>
              <w:right w:val="nil"/>
            </w:tcBorders>
            <w:shd w:val="clear" w:color="auto" w:fill="FFFFFF"/>
            <w:vAlign w:val="bottom"/>
          </w:tcPr>
          <w:p w14:paraId="2C7F576D"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Age</w:t>
            </w:r>
          </w:p>
        </w:tc>
        <w:tc>
          <w:tcPr>
            <w:tcW w:w="2258" w:type="dxa"/>
            <w:gridSpan w:val="2"/>
            <w:tcBorders>
              <w:top w:val="nil"/>
              <w:left w:val="single" w:sz="8" w:space="0" w:color="E0E0E0"/>
              <w:bottom w:val="nil"/>
              <w:right w:val="nil"/>
            </w:tcBorders>
            <w:shd w:val="clear" w:color="auto" w:fill="FFFFFF"/>
            <w:vAlign w:val="bottom"/>
          </w:tcPr>
          <w:p w14:paraId="2C49AA72"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Social Class</w:t>
            </w:r>
          </w:p>
        </w:tc>
        <w:tc>
          <w:tcPr>
            <w:tcW w:w="2258" w:type="dxa"/>
            <w:gridSpan w:val="2"/>
            <w:tcBorders>
              <w:top w:val="nil"/>
              <w:left w:val="single" w:sz="8" w:space="0" w:color="E0E0E0"/>
              <w:bottom w:val="nil"/>
              <w:right w:val="nil"/>
            </w:tcBorders>
            <w:shd w:val="clear" w:color="auto" w:fill="FFFFFF"/>
            <w:vAlign w:val="bottom"/>
          </w:tcPr>
          <w:p w14:paraId="211C9395"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Ethnicity</w:t>
            </w:r>
          </w:p>
        </w:tc>
      </w:tr>
      <w:tr w:rsidR="004C4368" w:rsidRPr="00F443C7" w14:paraId="24143FB3" w14:textId="77777777" w:rsidTr="00BE68ED">
        <w:trPr>
          <w:cantSplit/>
        </w:trPr>
        <w:tc>
          <w:tcPr>
            <w:tcW w:w="5040" w:type="dxa"/>
            <w:gridSpan w:val="2"/>
            <w:vMerge/>
            <w:tcBorders>
              <w:top w:val="nil"/>
              <w:left w:val="nil"/>
              <w:bottom w:val="nil"/>
              <w:right w:val="nil"/>
            </w:tcBorders>
            <w:shd w:val="clear" w:color="auto" w:fill="FFFFFF"/>
            <w:vAlign w:val="bottom"/>
          </w:tcPr>
          <w:p w14:paraId="73CBE934" w14:textId="77777777" w:rsidR="004C4368" w:rsidRPr="00F443C7" w:rsidRDefault="004C4368" w:rsidP="00BE68ED">
            <w:pPr>
              <w:autoSpaceDE w:val="0"/>
              <w:autoSpaceDN w:val="0"/>
              <w:adjustRightInd w:val="0"/>
              <w:spacing w:line="240" w:lineRule="auto"/>
              <w:rPr>
                <w:rFonts w:ascii="Arial" w:hAnsi="Arial" w:cs="Arial"/>
                <w:color w:val="264A60"/>
                <w:sz w:val="18"/>
                <w:szCs w:val="18"/>
              </w:rPr>
            </w:pPr>
          </w:p>
        </w:tc>
        <w:tc>
          <w:tcPr>
            <w:tcW w:w="1129" w:type="dxa"/>
            <w:tcBorders>
              <w:top w:val="nil"/>
              <w:left w:val="nil"/>
              <w:bottom w:val="single" w:sz="8" w:space="0" w:color="152935"/>
              <w:right w:val="single" w:sz="8" w:space="0" w:color="E0E0E0"/>
            </w:tcBorders>
            <w:shd w:val="clear" w:color="auto" w:fill="FFFFFF"/>
            <w:vAlign w:val="bottom"/>
          </w:tcPr>
          <w:p w14:paraId="70BE6992"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Total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53E505A4"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Boy</w:t>
            </w:r>
          </w:p>
        </w:tc>
        <w:tc>
          <w:tcPr>
            <w:tcW w:w="1129" w:type="dxa"/>
            <w:tcBorders>
              <w:top w:val="nil"/>
              <w:left w:val="single" w:sz="8" w:space="0" w:color="E0E0E0"/>
              <w:bottom w:val="single" w:sz="8" w:space="0" w:color="152935"/>
              <w:right w:val="nil"/>
            </w:tcBorders>
            <w:shd w:val="clear" w:color="auto" w:fill="FFFFFF"/>
            <w:vAlign w:val="bottom"/>
          </w:tcPr>
          <w:p w14:paraId="14164B4F"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Girl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3653CA4D"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3-7</w:t>
            </w:r>
          </w:p>
        </w:tc>
        <w:tc>
          <w:tcPr>
            <w:tcW w:w="1129" w:type="dxa"/>
            <w:tcBorders>
              <w:top w:val="nil"/>
              <w:left w:val="single" w:sz="8" w:space="0" w:color="E0E0E0"/>
              <w:bottom w:val="single" w:sz="8" w:space="0" w:color="152935"/>
              <w:right w:val="nil"/>
            </w:tcBorders>
            <w:shd w:val="clear" w:color="auto" w:fill="FFFFFF"/>
            <w:vAlign w:val="bottom"/>
          </w:tcPr>
          <w:p w14:paraId="4784B314"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8-11</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48D6EE91"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ABC1</w:t>
            </w:r>
          </w:p>
        </w:tc>
        <w:tc>
          <w:tcPr>
            <w:tcW w:w="1129" w:type="dxa"/>
            <w:tcBorders>
              <w:top w:val="nil"/>
              <w:left w:val="single" w:sz="8" w:space="0" w:color="E0E0E0"/>
              <w:bottom w:val="single" w:sz="8" w:space="0" w:color="152935"/>
              <w:right w:val="nil"/>
            </w:tcBorders>
            <w:shd w:val="clear" w:color="auto" w:fill="FFFFFF"/>
            <w:vAlign w:val="bottom"/>
          </w:tcPr>
          <w:p w14:paraId="788B0484"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C2DE</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083945FA"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White</w:t>
            </w:r>
          </w:p>
        </w:tc>
        <w:tc>
          <w:tcPr>
            <w:tcW w:w="1129" w:type="dxa"/>
            <w:tcBorders>
              <w:top w:val="nil"/>
              <w:left w:val="single" w:sz="8" w:space="0" w:color="E0E0E0"/>
              <w:bottom w:val="single" w:sz="8" w:space="0" w:color="152935"/>
              <w:right w:val="nil"/>
            </w:tcBorders>
            <w:shd w:val="clear" w:color="auto" w:fill="FFFFFF"/>
            <w:vAlign w:val="bottom"/>
          </w:tcPr>
          <w:p w14:paraId="183E2B6A"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BME</w:t>
            </w:r>
          </w:p>
        </w:tc>
      </w:tr>
      <w:tr w:rsidR="004C4368" w:rsidRPr="00F443C7" w14:paraId="62CFF7BA" w14:textId="77777777" w:rsidTr="00BE68ED">
        <w:trPr>
          <w:cantSplit/>
        </w:trPr>
        <w:tc>
          <w:tcPr>
            <w:tcW w:w="2697" w:type="dxa"/>
            <w:vMerge w:val="restart"/>
            <w:tcBorders>
              <w:top w:val="single" w:sz="8" w:space="0" w:color="152935"/>
              <w:left w:val="nil"/>
              <w:bottom w:val="single" w:sz="8" w:space="0" w:color="152935"/>
              <w:right w:val="nil"/>
            </w:tcBorders>
            <w:shd w:val="clear" w:color="auto" w:fill="E0E0E0"/>
          </w:tcPr>
          <w:p w14:paraId="37DC86BA"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Handheld Games Console (e.g. Nintendo)</w:t>
            </w:r>
          </w:p>
        </w:tc>
        <w:tc>
          <w:tcPr>
            <w:tcW w:w="2343" w:type="dxa"/>
            <w:tcBorders>
              <w:top w:val="single" w:sz="8" w:space="0" w:color="152935"/>
              <w:left w:val="nil"/>
              <w:bottom w:val="single" w:sz="8" w:space="0" w:color="AEAEAE"/>
              <w:right w:val="nil"/>
            </w:tcBorders>
            <w:shd w:val="clear" w:color="auto" w:fill="E0E0E0"/>
          </w:tcPr>
          <w:p w14:paraId="2229591A"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Less than 30 minutes</w:t>
            </w:r>
          </w:p>
        </w:tc>
        <w:tc>
          <w:tcPr>
            <w:tcW w:w="1129" w:type="dxa"/>
            <w:tcBorders>
              <w:top w:val="single" w:sz="8" w:space="0" w:color="152935"/>
              <w:left w:val="nil"/>
              <w:bottom w:val="single" w:sz="8" w:space="0" w:color="AEAEAE"/>
              <w:right w:val="single" w:sz="8" w:space="0" w:color="E0E0E0"/>
            </w:tcBorders>
            <w:shd w:val="clear" w:color="auto" w:fill="FFFFFF"/>
          </w:tcPr>
          <w:p w14:paraId="274BF18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36.2%</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277D423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33.6%</w:t>
            </w:r>
          </w:p>
        </w:tc>
        <w:tc>
          <w:tcPr>
            <w:tcW w:w="1129" w:type="dxa"/>
            <w:tcBorders>
              <w:top w:val="single" w:sz="8" w:space="0" w:color="152935"/>
              <w:left w:val="single" w:sz="8" w:space="0" w:color="E0E0E0"/>
              <w:bottom w:val="single" w:sz="8" w:space="0" w:color="AEAEAE"/>
              <w:right w:val="nil"/>
            </w:tcBorders>
            <w:shd w:val="clear" w:color="auto" w:fill="FFFFFF"/>
          </w:tcPr>
          <w:p w14:paraId="0B6171E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39.6%</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45C4AF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38.4%</w:t>
            </w:r>
          </w:p>
        </w:tc>
        <w:tc>
          <w:tcPr>
            <w:tcW w:w="1129" w:type="dxa"/>
            <w:tcBorders>
              <w:top w:val="single" w:sz="8" w:space="0" w:color="152935"/>
              <w:left w:val="single" w:sz="8" w:space="0" w:color="E0E0E0"/>
              <w:bottom w:val="single" w:sz="8" w:space="0" w:color="AEAEAE"/>
              <w:right w:val="nil"/>
            </w:tcBorders>
            <w:shd w:val="clear" w:color="auto" w:fill="FFFFFF"/>
          </w:tcPr>
          <w:p w14:paraId="53B3E21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34.7%</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6F5140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35.1%</w:t>
            </w:r>
          </w:p>
        </w:tc>
        <w:tc>
          <w:tcPr>
            <w:tcW w:w="1129" w:type="dxa"/>
            <w:tcBorders>
              <w:top w:val="single" w:sz="8" w:space="0" w:color="152935"/>
              <w:left w:val="single" w:sz="8" w:space="0" w:color="E0E0E0"/>
              <w:bottom w:val="single" w:sz="8" w:space="0" w:color="AEAEAE"/>
              <w:right w:val="nil"/>
            </w:tcBorders>
            <w:shd w:val="clear" w:color="auto" w:fill="FFFFFF"/>
          </w:tcPr>
          <w:p w14:paraId="730D0BB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37.6%</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5686F21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37.4%</w:t>
            </w:r>
          </w:p>
        </w:tc>
        <w:tc>
          <w:tcPr>
            <w:tcW w:w="1129" w:type="dxa"/>
            <w:tcBorders>
              <w:top w:val="single" w:sz="8" w:space="0" w:color="152935"/>
              <w:left w:val="single" w:sz="8" w:space="0" w:color="E0E0E0"/>
              <w:bottom w:val="single" w:sz="8" w:space="0" w:color="AEAEAE"/>
              <w:right w:val="nil"/>
            </w:tcBorders>
            <w:shd w:val="clear" w:color="auto" w:fill="FFFFFF"/>
          </w:tcPr>
          <w:p w14:paraId="12019C2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28.3%</w:t>
            </w:r>
          </w:p>
        </w:tc>
      </w:tr>
      <w:tr w:rsidR="004C4368" w:rsidRPr="00F443C7" w14:paraId="122FF6CE"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5F5F94ED"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70E139B0"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31-60 minutes</w:t>
            </w:r>
          </w:p>
        </w:tc>
        <w:tc>
          <w:tcPr>
            <w:tcW w:w="1129" w:type="dxa"/>
            <w:tcBorders>
              <w:top w:val="single" w:sz="8" w:space="0" w:color="AEAEAE"/>
              <w:left w:val="nil"/>
              <w:bottom w:val="single" w:sz="8" w:space="0" w:color="AEAEAE"/>
              <w:right w:val="single" w:sz="8" w:space="0" w:color="E0E0E0"/>
            </w:tcBorders>
            <w:shd w:val="clear" w:color="auto" w:fill="FFFFFF"/>
          </w:tcPr>
          <w:p w14:paraId="0B6EFCD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BE781B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17.6%</w:t>
            </w:r>
          </w:p>
        </w:tc>
        <w:tc>
          <w:tcPr>
            <w:tcW w:w="1129" w:type="dxa"/>
            <w:tcBorders>
              <w:top w:val="single" w:sz="8" w:space="0" w:color="AEAEAE"/>
              <w:left w:val="single" w:sz="8" w:space="0" w:color="E0E0E0"/>
              <w:bottom w:val="single" w:sz="8" w:space="0" w:color="AEAEAE"/>
              <w:right w:val="nil"/>
            </w:tcBorders>
            <w:shd w:val="clear" w:color="auto" w:fill="FFFFFF"/>
          </w:tcPr>
          <w:p w14:paraId="3B68957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639AD8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19.2%</w:t>
            </w:r>
          </w:p>
        </w:tc>
        <w:tc>
          <w:tcPr>
            <w:tcW w:w="1129" w:type="dxa"/>
            <w:tcBorders>
              <w:top w:val="single" w:sz="8" w:space="0" w:color="AEAEAE"/>
              <w:left w:val="single" w:sz="8" w:space="0" w:color="E0E0E0"/>
              <w:bottom w:val="single" w:sz="8" w:space="0" w:color="AEAEAE"/>
              <w:right w:val="nil"/>
            </w:tcBorders>
            <w:shd w:val="clear" w:color="auto" w:fill="FFFFFF"/>
          </w:tcPr>
          <w:p w14:paraId="5DC1C9B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E65210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17.6%</w:t>
            </w:r>
          </w:p>
        </w:tc>
        <w:tc>
          <w:tcPr>
            <w:tcW w:w="1129" w:type="dxa"/>
            <w:tcBorders>
              <w:top w:val="single" w:sz="8" w:space="0" w:color="AEAEAE"/>
              <w:left w:val="single" w:sz="8" w:space="0" w:color="E0E0E0"/>
              <w:bottom w:val="single" w:sz="8" w:space="0" w:color="AEAEAE"/>
              <w:right w:val="nil"/>
            </w:tcBorders>
            <w:shd w:val="clear" w:color="auto" w:fill="FFFFFF"/>
          </w:tcPr>
          <w:p w14:paraId="38B069A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2D0EA9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18.5%</w:t>
            </w:r>
          </w:p>
        </w:tc>
        <w:tc>
          <w:tcPr>
            <w:tcW w:w="1129" w:type="dxa"/>
            <w:tcBorders>
              <w:top w:val="single" w:sz="8" w:space="0" w:color="AEAEAE"/>
              <w:left w:val="single" w:sz="8" w:space="0" w:color="E0E0E0"/>
              <w:bottom w:val="single" w:sz="8" w:space="0" w:color="AEAEAE"/>
              <w:right w:val="nil"/>
            </w:tcBorders>
            <w:shd w:val="clear" w:color="auto" w:fill="FFFFFF"/>
          </w:tcPr>
          <w:p w14:paraId="03C4063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17.2%</w:t>
            </w:r>
          </w:p>
        </w:tc>
      </w:tr>
      <w:tr w:rsidR="004C4368" w:rsidRPr="00F443C7" w14:paraId="5EA39452"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551BE97E"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2AD96A81"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1 hour</w:t>
            </w:r>
          </w:p>
        </w:tc>
        <w:tc>
          <w:tcPr>
            <w:tcW w:w="1129" w:type="dxa"/>
            <w:tcBorders>
              <w:top w:val="single" w:sz="8" w:space="0" w:color="AEAEAE"/>
              <w:left w:val="nil"/>
              <w:bottom w:val="single" w:sz="8" w:space="0" w:color="AEAEAE"/>
              <w:right w:val="single" w:sz="8" w:space="0" w:color="E0E0E0"/>
            </w:tcBorders>
            <w:shd w:val="clear" w:color="auto" w:fill="FFFFFF"/>
          </w:tcPr>
          <w:p w14:paraId="71D7A7A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946EAB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20.9%</w:t>
            </w:r>
          </w:p>
        </w:tc>
        <w:tc>
          <w:tcPr>
            <w:tcW w:w="1129" w:type="dxa"/>
            <w:tcBorders>
              <w:top w:val="single" w:sz="8" w:space="0" w:color="AEAEAE"/>
              <w:left w:val="single" w:sz="8" w:space="0" w:color="E0E0E0"/>
              <w:bottom w:val="single" w:sz="8" w:space="0" w:color="AEAEAE"/>
              <w:right w:val="nil"/>
            </w:tcBorders>
            <w:shd w:val="clear" w:color="auto" w:fill="FFFFFF"/>
          </w:tcPr>
          <w:p w14:paraId="30A7218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6BD468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15.4%</w:t>
            </w:r>
          </w:p>
        </w:tc>
        <w:tc>
          <w:tcPr>
            <w:tcW w:w="1129" w:type="dxa"/>
            <w:tcBorders>
              <w:top w:val="single" w:sz="8" w:space="0" w:color="AEAEAE"/>
              <w:left w:val="single" w:sz="8" w:space="0" w:color="E0E0E0"/>
              <w:bottom w:val="single" w:sz="8" w:space="0" w:color="AEAEAE"/>
              <w:right w:val="nil"/>
            </w:tcBorders>
            <w:shd w:val="clear" w:color="auto" w:fill="FFFFFF"/>
          </w:tcPr>
          <w:p w14:paraId="76477BC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21.9%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F63D61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18.7%</w:t>
            </w:r>
          </w:p>
        </w:tc>
        <w:tc>
          <w:tcPr>
            <w:tcW w:w="1129" w:type="dxa"/>
            <w:tcBorders>
              <w:top w:val="single" w:sz="8" w:space="0" w:color="AEAEAE"/>
              <w:left w:val="single" w:sz="8" w:space="0" w:color="E0E0E0"/>
              <w:bottom w:val="single" w:sz="8" w:space="0" w:color="AEAEAE"/>
              <w:right w:val="nil"/>
            </w:tcBorders>
            <w:shd w:val="clear" w:color="auto" w:fill="FFFFFF"/>
          </w:tcPr>
          <w:p w14:paraId="2417DEC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2CA769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19.0%</w:t>
            </w:r>
          </w:p>
        </w:tc>
        <w:tc>
          <w:tcPr>
            <w:tcW w:w="1129" w:type="dxa"/>
            <w:tcBorders>
              <w:top w:val="single" w:sz="8" w:space="0" w:color="AEAEAE"/>
              <w:left w:val="single" w:sz="8" w:space="0" w:color="E0E0E0"/>
              <w:bottom w:val="single" w:sz="8" w:space="0" w:color="AEAEAE"/>
              <w:right w:val="nil"/>
            </w:tcBorders>
            <w:shd w:val="clear" w:color="auto" w:fill="FFFFFF"/>
          </w:tcPr>
          <w:p w14:paraId="6C35950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20.2%</w:t>
            </w:r>
          </w:p>
        </w:tc>
      </w:tr>
      <w:tr w:rsidR="004C4368" w:rsidRPr="00F443C7" w14:paraId="3736A288"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447DF903"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2FC6BF28"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2 hours</w:t>
            </w:r>
          </w:p>
        </w:tc>
        <w:tc>
          <w:tcPr>
            <w:tcW w:w="1129" w:type="dxa"/>
            <w:tcBorders>
              <w:top w:val="single" w:sz="8" w:space="0" w:color="AEAEAE"/>
              <w:left w:val="nil"/>
              <w:bottom w:val="single" w:sz="8" w:space="0" w:color="AEAEAE"/>
              <w:right w:val="single" w:sz="8" w:space="0" w:color="E0E0E0"/>
            </w:tcBorders>
            <w:shd w:val="clear" w:color="auto" w:fill="FFFFFF"/>
          </w:tcPr>
          <w:p w14:paraId="76A03DE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C7438C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11.1%</w:t>
            </w:r>
          </w:p>
        </w:tc>
        <w:tc>
          <w:tcPr>
            <w:tcW w:w="1129" w:type="dxa"/>
            <w:tcBorders>
              <w:top w:val="single" w:sz="8" w:space="0" w:color="AEAEAE"/>
              <w:left w:val="single" w:sz="8" w:space="0" w:color="E0E0E0"/>
              <w:bottom w:val="single" w:sz="8" w:space="0" w:color="AEAEAE"/>
              <w:right w:val="nil"/>
            </w:tcBorders>
            <w:shd w:val="clear" w:color="auto" w:fill="FFFFFF"/>
          </w:tcPr>
          <w:p w14:paraId="11B35DC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920436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11.0%</w:t>
            </w:r>
          </w:p>
        </w:tc>
        <w:tc>
          <w:tcPr>
            <w:tcW w:w="1129" w:type="dxa"/>
            <w:tcBorders>
              <w:top w:val="single" w:sz="8" w:space="0" w:color="AEAEAE"/>
              <w:left w:val="single" w:sz="8" w:space="0" w:color="E0E0E0"/>
              <w:bottom w:val="single" w:sz="8" w:space="0" w:color="AEAEAE"/>
              <w:right w:val="nil"/>
            </w:tcBorders>
            <w:shd w:val="clear" w:color="auto" w:fill="FFFFFF"/>
          </w:tcPr>
          <w:p w14:paraId="55C77AA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0B9FCA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13.0%</w:t>
            </w:r>
          </w:p>
        </w:tc>
        <w:tc>
          <w:tcPr>
            <w:tcW w:w="1129" w:type="dxa"/>
            <w:tcBorders>
              <w:top w:val="single" w:sz="8" w:space="0" w:color="AEAEAE"/>
              <w:left w:val="single" w:sz="8" w:space="0" w:color="E0E0E0"/>
              <w:bottom w:val="single" w:sz="8" w:space="0" w:color="AEAEAE"/>
              <w:right w:val="nil"/>
            </w:tcBorders>
            <w:shd w:val="clear" w:color="auto" w:fill="FFFFFF"/>
          </w:tcPr>
          <w:p w14:paraId="5A1ED9F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C9D2BF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10.9%</w:t>
            </w:r>
          </w:p>
        </w:tc>
        <w:tc>
          <w:tcPr>
            <w:tcW w:w="1129" w:type="dxa"/>
            <w:tcBorders>
              <w:top w:val="single" w:sz="8" w:space="0" w:color="AEAEAE"/>
              <w:left w:val="single" w:sz="8" w:space="0" w:color="E0E0E0"/>
              <w:bottom w:val="single" w:sz="8" w:space="0" w:color="AEAEAE"/>
              <w:right w:val="nil"/>
            </w:tcBorders>
            <w:shd w:val="clear" w:color="auto" w:fill="FFFFFF"/>
          </w:tcPr>
          <w:p w14:paraId="64AC0B3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14.1%</w:t>
            </w:r>
          </w:p>
        </w:tc>
      </w:tr>
      <w:tr w:rsidR="004C4368" w:rsidRPr="00F443C7" w14:paraId="6F9E021A"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460610AD"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71BA8B72"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 hours</w:t>
            </w:r>
          </w:p>
        </w:tc>
        <w:tc>
          <w:tcPr>
            <w:tcW w:w="1129" w:type="dxa"/>
            <w:tcBorders>
              <w:top w:val="single" w:sz="8" w:space="0" w:color="AEAEAE"/>
              <w:left w:val="nil"/>
              <w:bottom w:val="single" w:sz="8" w:space="0" w:color="AEAEAE"/>
              <w:right w:val="single" w:sz="8" w:space="0" w:color="E0E0E0"/>
            </w:tcBorders>
            <w:shd w:val="clear" w:color="auto" w:fill="FFFFFF"/>
          </w:tcPr>
          <w:p w14:paraId="1C84830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2A2C17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4.9%</w:t>
            </w:r>
          </w:p>
        </w:tc>
        <w:tc>
          <w:tcPr>
            <w:tcW w:w="1129" w:type="dxa"/>
            <w:tcBorders>
              <w:top w:val="single" w:sz="8" w:space="0" w:color="AEAEAE"/>
              <w:left w:val="single" w:sz="8" w:space="0" w:color="E0E0E0"/>
              <w:bottom w:val="single" w:sz="8" w:space="0" w:color="AEAEAE"/>
              <w:right w:val="nil"/>
            </w:tcBorders>
            <w:shd w:val="clear" w:color="auto" w:fill="FFFFFF"/>
          </w:tcPr>
          <w:p w14:paraId="58E4AE9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80BF30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5.7%</w:t>
            </w:r>
          </w:p>
        </w:tc>
        <w:tc>
          <w:tcPr>
            <w:tcW w:w="1129" w:type="dxa"/>
            <w:tcBorders>
              <w:top w:val="single" w:sz="8" w:space="0" w:color="AEAEAE"/>
              <w:left w:val="single" w:sz="8" w:space="0" w:color="E0E0E0"/>
              <w:bottom w:val="single" w:sz="8" w:space="0" w:color="AEAEAE"/>
              <w:right w:val="nil"/>
            </w:tcBorders>
            <w:shd w:val="clear" w:color="auto" w:fill="FFFFFF"/>
          </w:tcPr>
          <w:p w14:paraId="5D7781F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CC2284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6.1%</w:t>
            </w:r>
          </w:p>
        </w:tc>
        <w:tc>
          <w:tcPr>
            <w:tcW w:w="1129" w:type="dxa"/>
            <w:tcBorders>
              <w:top w:val="single" w:sz="8" w:space="0" w:color="AEAEAE"/>
              <w:left w:val="single" w:sz="8" w:space="0" w:color="E0E0E0"/>
              <w:bottom w:val="single" w:sz="8" w:space="0" w:color="AEAEAE"/>
              <w:right w:val="nil"/>
            </w:tcBorders>
            <w:shd w:val="clear" w:color="auto" w:fill="FFFFFF"/>
          </w:tcPr>
          <w:p w14:paraId="4F8F876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049637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5.2%</w:t>
            </w:r>
          </w:p>
        </w:tc>
        <w:tc>
          <w:tcPr>
            <w:tcW w:w="1129" w:type="dxa"/>
            <w:tcBorders>
              <w:top w:val="single" w:sz="8" w:space="0" w:color="AEAEAE"/>
              <w:left w:val="single" w:sz="8" w:space="0" w:color="E0E0E0"/>
              <w:bottom w:val="single" w:sz="8" w:space="0" w:color="AEAEAE"/>
              <w:right w:val="nil"/>
            </w:tcBorders>
            <w:shd w:val="clear" w:color="auto" w:fill="FFFFFF"/>
          </w:tcPr>
          <w:p w14:paraId="2A78994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5.1%</w:t>
            </w:r>
          </w:p>
        </w:tc>
      </w:tr>
      <w:tr w:rsidR="004C4368" w:rsidRPr="00F443C7" w14:paraId="33ED295C"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1BC38533"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36D9C2C8"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4 hours</w:t>
            </w:r>
          </w:p>
        </w:tc>
        <w:tc>
          <w:tcPr>
            <w:tcW w:w="1129" w:type="dxa"/>
            <w:tcBorders>
              <w:top w:val="single" w:sz="8" w:space="0" w:color="AEAEAE"/>
              <w:left w:val="nil"/>
              <w:bottom w:val="single" w:sz="8" w:space="0" w:color="AEAEAE"/>
              <w:right w:val="single" w:sz="8" w:space="0" w:color="E0E0E0"/>
            </w:tcBorders>
            <w:shd w:val="clear" w:color="auto" w:fill="FFFFFF"/>
          </w:tcPr>
          <w:p w14:paraId="5B12308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3DD460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4.9%</w:t>
            </w:r>
          </w:p>
        </w:tc>
        <w:tc>
          <w:tcPr>
            <w:tcW w:w="1129" w:type="dxa"/>
            <w:tcBorders>
              <w:top w:val="single" w:sz="8" w:space="0" w:color="AEAEAE"/>
              <w:left w:val="single" w:sz="8" w:space="0" w:color="E0E0E0"/>
              <w:bottom w:val="single" w:sz="8" w:space="0" w:color="AEAEAE"/>
              <w:right w:val="nil"/>
            </w:tcBorders>
            <w:shd w:val="clear" w:color="auto" w:fill="FFFFFF"/>
          </w:tcPr>
          <w:p w14:paraId="3AD5165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BC8167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5.0%</w:t>
            </w:r>
          </w:p>
        </w:tc>
        <w:tc>
          <w:tcPr>
            <w:tcW w:w="1129" w:type="dxa"/>
            <w:tcBorders>
              <w:top w:val="single" w:sz="8" w:space="0" w:color="AEAEAE"/>
              <w:left w:val="single" w:sz="8" w:space="0" w:color="E0E0E0"/>
              <w:bottom w:val="single" w:sz="8" w:space="0" w:color="AEAEAE"/>
              <w:right w:val="nil"/>
            </w:tcBorders>
            <w:shd w:val="clear" w:color="auto" w:fill="FFFFFF"/>
          </w:tcPr>
          <w:p w14:paraId="66120EB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DCC8E7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3.7%</w:t>
            </w:r>
          </w:p>
        </w:tc>
        <w:tc>
          <w:tcPr>
            <w:tcW w:w="1129" w:type="dxa"/>
            <w:tcBorders>
              <w:top w:val="single" w:sz="8" w:space="0" w:color="AEAEAE"/>
              <w:left w:val="single" w:sz="8" w:space="0" w:color="E0E0E0"/>
              <w:bottom w:val="single" w:sz="8" w:space="0" w:color="AEAEAE"/>
              <w:right w:val="nil"/>
            </w:tcBorders>
            <w:shd w:val="clear" w:color="auto" w:fill="FFFFFF"/>
          </w:tcPr>
          <w:p w14:paraId="0B82B70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0B4B08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3.9%</w:t>
            </w:r>
          </w:p>
        </w:tc>
        <w:tc>
          <w:tcPr>
            <w:tcW w:w="1129" w:type="dxa"/>
            <w:tcBorders>
              <w:top w:val="single" w:sz="8" w:space="0" w:color="AEAEAE"/>
              <w:left w:val="single" w:sz="8" w:space="0" w:color="E0E0E0"/>
              <w:bottom w:val="single" w:sz="8" w:space="0" w:color="AEAEAE"/>
              <w:right w:val="nil"/>
            </w:tcBorders>
            <w:shd w:val="clear" w:color="auto" w:fill="FFFFFF"/>
          </w:tcPr>
          <w:p w14:paraId="1EE435B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5.1%</w:t>
            </w:r>
          </w:p>
        </w:tc>
      </w:tr>
      <w:tr w:rsidR="004C4368" w:rsidRPr="00F443C7" w14:paraId="400DB34E"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2C5888A3"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5B7EA35D"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5 hours</w:t>
            </w:r>
          </w:p>
        </w:tc>
        <w:tc>
          <w:tcPr>
            <w:tcW w:w="1129" w:type="dxa"/>
            <w:tcBorders>
              <w:top w:val="single" w:sz="8" w:space="0" w:color="AEAEAE"/>
              <w:left w:val="nil"/>
              <w:bottom w:val="single" w:sz="8" w:space="0" w:color="AEAEAE"/>
              <w:right w:val="single" w:sz="8" w:space="0" w:color="E0E0E0"/>
            </w:tcBorders>
            <w:shd w:val="clear" w:color="auto" w:fill="FFFFFF"/>
          </w:tcPr>
          <w:p w14:paraId="244E11E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212CDE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2.4%</w:t>
            </w:r>
          </w:p>
        </w:tc>
        <w:tc>
          <w:tcPr>
            <w:tcW w:w="1129" w:type="dxa"/>
            <w:tcBorders>
              <w:top w:val="single" w:sz="8" w:space="0" w:color="AEAEAE"/>
              <w:left w:val="single" w:sz="8" w:space="0" w:color="E0E0E0"/>
              <w:bottom w:val="single" w:sz="8" w:space="0" w:color="AEAEAE"/>
              <w:right w:val="nil"/>
            </w:tcBorders>
            <w:shd w:val="clear" w:color="auto" w:fill="FFFFFF"/>
          </w:tcPr>
          <w:p w14:paraId="0672B73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9EC9D9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nil"/>
            </w:tcBorders>
            <w:shd w:val="clear" w:color="auto" w:fill="FFFFFF"/>
          </w:tcPr>
          <w:p w14:paraId="0565879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30E68A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nil"/>
            </w:tcBorders>
            <w:shd w:val="clear" w:color="auto" w:fill="FFFFFF"/>
          </w:tcPr>
          <w:p w14:paraId="7AD23B4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E39778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w:t>
            </w:r>
          </w:p>
        </w:tc>
        <w:tc>
          <w:tcPr>
            <w:tcW w:w="1129" w:type="dxa"/>
            <w:tcBorders>
              <w:top w:val="single" w:sz="8" w:space="0" w:color="AEAEAE"/>
              <w:left w:val="single" w:sz="8" w:space="0" w:color="E0E0E0"/>
              <w:bottom w:val="single" w:sz="8" w:space="0" w:color="AEAEAE"/>
              <w:right w:val="nil"/>
            </w:tcBorders>
            <w:shd w:val="clear" w:color="auto" w:fill="FFFFFF"/>
          </w:tcPr>
          <w:p w14:paraId="2DAC24D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5.1%</w:t>
            </w:r>
          </w:p>
        </w:tc>
      </w:tr>
      <w:tr w:rsidR="004C4368" w:rsidRPr="00F443C7" w14:paraId="11BA92DF"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68A48C74"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0BAD252C"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6 hours</w:t>
            </w:r>
          </w:p>
        </w:tc>
        <w:tc>
          <w:tcPr>
            <w:tcW w:w="1129" w:type="dxa"/>
            <w:tcBorders>
              <w:top w:val="single" w:sz="8" w:space="0" w:color="AEAEAE"/>
              <w:left w:val="nil"/>
              <w:bottom w:val="single" w:sz="8" w:space="0" w:color="AEAEAE"/>
              <w:right w:val="single" w:sz="8" w:space="0" w:color="E0E0E0"/>
            </w:tcBorders>
            <w:shd w:val="clear" w:color="auto" w:fill="FFFFFF"/>
          </w:tcPr>
          <w:p w14:paraId="0C77B31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71E7CB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w:t>
            </w:r>
          </w:p>
        </w:tc>
        <w:tc>
          <w:tcPr>
            <w:tcW w:w="1129" w:type="dxa"/>
            <w:tcBorders>
              <w:top w:val="single" w:sz="8" w:space="0" w:color="AEAEAE"/>
              <w:left w:val="single" w:sz="8" w:space="0" w:color="E0E0E0"/>
              <w:bottom w:val="single" w:sz="8" w:space="0" w:color="AEAEAE"/>
              <w:right w:val="nil"/>
            </w:tcBorders>
            <w:shd w:val="clear" w:color="auto" w:fill="FFFFFF"/>
          </w:tcPr>
          <w:p w14:paraId="17A2EF3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0BEF08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nil"/>
            </w:tcBorders>
            <w:shd w:val="clear" w:color="auto" w:fill="FFFFFF"/>
          </w:tcPr>
          <w:p w14:paraId="181F7BE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AE16AF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w:t>
            </w:r>
          </w:p>
        </w:tc>
        <w:tc>
          <w:tcPr>
            <w:tcW w:w="1129" w:type="dxa"/>
            <w:tcBorders>
              <w:top w:val="single" w:sz="8" w:space="0" w:color="AEAEAE"/>
              <w:left w:val="single" w:sz="8" w:space="0" w:color="E0E0E0"/>
              <w:bottom w:val="single" w:sz="8" w:space="0" w:color="AEAEAE"/>
              <w:right w:val="nil"/>
            </w:tcBorders>
            <w:shd w:val="clear" w:color="auto" w:fill="FFFFFF"/>
          </w:tcPr>
          <w:p w14:paraId="04D07C7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D439DB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nil"/>
            </w:tcBorders>
            <w:shd w:val="clear" w:color="auto" w:fill="FFFFFF"/>
          </w:tcPr>
          <w:p w14:paraId="3605A5E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4.0%</w:t>
            </w:r>
          </w:p>
        </w:tc>
      </w:tr>
      <w:tr w:rsidR="004C4368" w:rsidRPr="00F443C7" w14:paraId="43D4697D"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3DA12378"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69DA7DBF"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7 hours</w:t>
            </w:r>
          </w:p>
        </w:tc>
        <w:tc>
          <w:tcPr>
            <w:tcW w:w="1129" w:type="dxa"/>
            <w:tcBorders>
              <w:top w:val="single" w:sz="8" w:space="0" w:color="AEAEAE"/>
              <w:left w:val="nil"/>
              <w:bottom w:val="single" w:sz="8" w:space="0" w:color="AEAEAE"/>
              <w:right w:val="single" w:sz="8" w:space="0" w:color="E0E0E0"/>
            </w:tcBorders>
            <w:shd w:val="clear" w:color="auto" w:fill="FFFFFF"/>
          </w:tcPr>
          <w:p w14:paraId="7E16E95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002B07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nil"/>
            </w:tcBorders>
            <w:shd w:val="clear" w:color="auto" w:fill="FFFFFF"/>
          </w:tcPr>
          <w:p w14:paraId="12384A1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47F99D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nil"/>
            </w:tcBorders>
            <w:shd w:val="clear" w:color="auto" w:fill="FFFFFF"/>
          </w:tcPr>
          <w:p w14:paraId="7E3EABF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559210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nil"/>
            </w:tcBorders>
            <w:shd w:val="clear" w:color="auto" w:fill="FFFFFF"/>
          </w:tcPr>
          <w:p w14:paraId="0754661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BDDD08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nil"/>
            </w:tcBorders>
            <w:shd w:val="clear" w:color="auto" w:fill="FFFFFF"/>
          </w:tcPr>
          <w:p w14:paraId="1794D5A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r>
      <w:tr w:rsidR="004C4368" w:rsidRPr="00F443C7" w14:paraId="38D2B3EE"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46DFBEBF"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10A5732A"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8 hours</w:t>
            </w:r>
          </w:p>
        </w:tc>
        <w:tc>
          <w:tcPr>
            <w:tcW w:w="1129" w:type="dxa"/>
            <w:tcBorders>
              <w:top w:val="single" w:sz="8" w:space="0" w:color="AEAEAE"/>
              <w:left w:val="nil"/>
              <w:bottom w:val="single" w:sz="8" w:space="0" w:color="AEAEAE"/>
              <w:right w:val="single" w:sz="8" w:space="0" w:color="E0E0E0"/>
            </w:tcBorders>
            <w:shd w:val="clear" w:color="auto" w:fill="FFFFFF"/>
          </w:tcPr>
          <w:p w14:paraId="363FDA9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AB0AB0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nil"/>
            </w:tcBorders>
            <w:shd w:val="clear" w:color="auto" w:fill="FFFFFF"/>
          </w:tcPr>
          <w:p w14:paraId="769D971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6BA10A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nil"/>
            </w:tcBorders>
            <w:shd w:val="clear" w:color="auto" w:fill="FFFFFF"/>
          </w:tcPr>
          <w:p w14:paraId="7B1D41E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C767BC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nil"/>
            </w:tcBorders>
            <w:shd w:val="clear" w:color="auto" w:fill="FFFFFF"/>
          </w:tcPr>
          <w:p w14:paraId="5877967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ED4929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nil"/>
            </w:tcBorders>
            <w:shd w:val="clear" w:color="auto" w:fill="FFFFFF"/>
          </w:tcPr>
          <w:p w14:paraId="3C08CDF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r>
      <w:tr w:rsidR="004C4368" w:rsidRPr="00F443C7" w14:paraId="07088045"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064D8F93"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152935"/>
              <w:right w:val="nil"/>
            </w:tcBorders>
            <w:shd w:val="clear" w:color="auto" w:fill="E0E0E0"/>
          </w:tcPr>
          <w:p w14:paraId="6889B345"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More than 8 hours</w:t>
            </w:r>
          </w:p>
        </w:tc>
        <w:tc>
          <w:tcPr>
            <w:tcW w:w="1129" w:type="dxa"/>
            <w:tcBorders>
              <w:top w:val="single" w:sz="8" w:space="0" w:color="AEAEAE"/>
              <w:left w:val="nil"/>
              <w:bottom w:val="single" w:sz="8" w:space="0" w:color="152935"/>
              <w:right w:val="single" w:sz="8" w:space="0" w:color="E0E0E0"/>
            </w:tcBorders>
            <w:shd w:val="clear" w:color="auto" w:fill="FFFFFF"/>
          </w:tcPr>
          <w:p w14:paraId="05AF591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0.7%</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32F9F7A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29" w:type="dxa"/>
            <w:tcBorders>
              <w:top w:val="single" w:sz="8" w:space="0" w:color="AEAEAE"/>
              <w:left w:val="single" w:sz="8" w:space="0" w:color="E0E0E0"/>
              <w:bottom w:val="single" w:sz="8" w:space="0" w:color="152935"/>
              <w:right w:val="nil"/>
            </w:tcBorders>
            <w:shd w:val="clear" w:color="auto" w:fill="FFFFFF"/>
          </w:tcPr>
          <w:p w14:paraId="3A9EF79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0.3%</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7F8D5CF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29" w:type="dxa"/>
            <w:tcBorders>
              <w:top w:val="single" w:sz="8" w:space="0" w:color="AEAEAE"/>
              <w:left w:val="single" w:sz="8" w:space="0" w:color="E0E0E0"/>
              <w:bottom w:val="single" w:sz="8" w:space="0" w:color="152935"/>
              <w:right w:val="nil"/>
            </w:tcBorders>
            <w:shd w:val="clear" w:color="auto" w:fill="FFFFFF"/>
          </w:tcPr>
          <w:p w14:paraId="6D33FB9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7E46DE7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29" w:type="dxa"/>
            <w:tcBorders>
              <w:top w:val="single" w:sz="8" w:space="0" w:color="AEAEAE"/>
              <w:left w:val="single" w:sz="8" w:space="0" w:color="E0E0E0"/>
              <w:bottom w:val="single" w:sz="8" w:space="0" w:color="152935"/>
              <w:right w:val="nil"/>
            </w:tcBorders>
            <w:shd w:val="clear" w:color="auto" w:fill="FFFFFF"/>
          </w:tcPr>
          <w:p w14:paraId="7FD2422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40404C1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29" w:type="dxa"/>
            <w:tcBorders>
              <w:top w:val="single" w:sz="8" w:space="0" w:color="AEAEAE"/>
              <w:left w:val="single" w:sz="8" w:space="0" w:color="E0E0E0"/>
              <w:bottom w:val="single" w:sz="8" w:space="0" w:color="152935"/>
              <w:right w:val="nil"/>
            </w:tcBorders>
            <w:shd w:val="clear" w:color="auto" w:fill="FFFFFF"/>
          </w:tcPr>
          <w:p w14:paraId="7DB4400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r>
    </w:tbl>
    <w:p w14:paraId="6C2D8E23" w14:textId="77777777" w:rsidR="004C4368" w:rsidRPr="00F443C7" w:rsidRDefault="004C4368" w:rsidP="004C4368">
      <w:pPr>
        <w:autoSpaceDE w:val="0"/>
        <w:autoSpaceDN w:val="0"/>
        <w:adjustRightInd w:val="0"/>
        <w:spacing w:line="400" w:lineRule="atLeast"/>
        <w:rPr>
          <w:rFonts w:cs="Times New Roman"/>
          <w:szCs w:val="24"/>
        </w:rPr>
      </w:pPr>
    </w:p>
    <w:p w14:paraId="2AB2C1F6" w14:textId="77777777" w:rsidR="004C4368" w:rsidRDefault="004C4368" w:rsidP="004C4368">
      <w:pPr>
        <w:rPr>
          <w:rFonts w:cs="Times New Roman"/>
          <w:szCs w:val="24"/>
        </w:rPr>
      </w:pPr>
      <w:r>
        <w:rPr>
          <w:rFonts w:cs="Times New Roman"/>
          <w:szCs w:val="24"/>
        </w:rPr>
        <w:br w:type="page"/>
      </w:r>
    </w:p>
    <w:p w14:paraId="26C7CDEA" w14:textId="77777777" w:rsidR="004C4368" w:rsidRPr="00F443C7" w:rsidRDefault="004C4368" w:rsidP="004C4368">
      <w:pPr>
        <w:autoSpaceDE w:val="0"/>
        <w:autoSpaceDN w:val="0"/>
        <w:adjustRightInd w:val="0"/>
        <w:spacing w:line="400" w:lineRule="atLeast"/>
        <w:rPr>
          <w:rFonts w:cs="Times New Roman"/>
          <w:szCs w:val="24"/>
        </w:rPr>
      </w:pPr>
    </w:p>
    <w:tbl>
      <w:tblPr>
        <w:tblW w:w="14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5"/>
        <w:gridCol w:w="2345"/>
        <w:gridCol w:w="1130"/>
        <w:gridCol w:w="1129"/>
        <w:gridCol w:w="1129"/>
        <w:gridCol w:w="1129"/>
        <w:gridCol w:w="1129"/>
        <w:gridCol w:w="1129"/>
        <w:gridCol w:w="1129"/>
        <w:gridCol w:w="1129"/>
        <w:gridCol w:w="1129"/>
      </w:tblGrid>
      <w:tr w:rsidR="004C4368" w:rsidRPr="00F443C7" w14:paraId="6A7BC472" w14:textId="77777777" w:rsidTr="00BE68ED">
        <w:trPr>
          <w:cantSplit/>
        </w:trPr>
        <w:tc>
          <w:tcPr>
            <w:tcW w:w="3877" w:type="dxa"/>
            <w:gridSpan w:val="2"/>
            <w:vMerge w:val="restart"/>
            <w:tcBorders>
              <w:top w:val="nil"/>
              <w:left w:val="nil"/>
              <w:bottom w:val="nil"/>
              <w:right w:val="nil"/>
            </w:tcBorders>
            <w:shd w:val="clear" w:color="auto" w:fill="FFFFFF"/>
            <w:vAlign w:val="bottom"/>
          </w:tcPr>
          <w:p w14:paraId="5A3351CA" w14:textId="77777777" w:rsidR="004C4368" w:rsidRPr="00F443C7" w:rsidRDefault="004C4368" w:rsidP="00BE68ED">
            <w:pPr>
              <w:autoSpaceDE w:val="0"/>
              <w:autoSpaceDN w:val="0"/>
              <w:adjustRightInd w:val="0"/>
              <w:spacing w:line="240" w:lineRule="auto"/>
              <w:rPr>
                <w:rFonts w:cs="Times New Roman"/>
                <w:szCs w:val="24"/>
              </w:rPr>
            </w:pPr>
          </w:p>
        </w:tc>
        <w:tc>
          <w:tcPr>
            <w:tcW w:w="3387" w:type="dxa"/>
            <w:gridSpan w:val="3"/>
            <w:tcBorders>
              <w:top w:val="nil"/>
              <w:left w:val="nil"/>
              <w:bottom w:val="nil"/>
              <w:right w:val="nil"/>
            </w:tcBorders>
            <w:shd w:val="clear" w:color="auto" w:fill="FFFFFF"/>
            <w:vAlign w:val="bottom"/>
          </w:tcPr>
          <w:p w14:paraId="7DD58CAB"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Gender</w:t>
            </w:r>
          </w:p>
        </w:tc>
        <w:tc>
          <w:tcPr>
            <w:tcW w:w="2258" w:type="dxa"/>
            <w:gridSpan w:val="2"/>
            <w:tcBorders>
              <w:top w:val="nil"/>
              <w:left w:val="single" w:sz="8" w:space="0" w:color="E0E0E0"/>
              <w:bottom w:val="nil"/>
              <w:right w:val="nil"/>
            </w:tcBorders>
            <w:shd w:val="clear" w:color="auto" w:fill="FFFFFF"/>
            <w:vAlign w:val="bottom"/>
          </w:tcPr>
          <w:p w14:paraId="0482779B"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Age</w:t>
            </w:r>
          </w:p>
        </w:tc>
        <w:tc>
          <w:tcPr>
            <w:tcW w:w="2258" w:type="dxa"/>
            <w:gridSpan w:val="2"/>
            <w:tcBorders>
              <w:top w:val="nil"/>
              <w:left w:val="single" w:sz="8" w:space="0" w:color="E0E0E0"/>
              <w:bottom w:val="nil"/>
              <w:right w:val="nil"/>
            </w:tcBorders>
            <w:shd w:val="clear" w:color="auto" w:fill="FFFFFF"/>
            <w:vAlign w:val="bottom"/>
          </w:tcPr>
          <w:p w14:paraId="1C3335F9"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Social Class</w:t>
            </w:r>
          </w:p>
        </w:tc>
        <w:tc>
          <w:tcPr>
            <w:tcW w:w="2258" w:type="dxa"/>
            <w:gridSpan w:val="2"/>
            <w:tcBorders>
              <w:top w:val="nil"/>
              <w:left w:val="single" w:sz="8" w:space="0" w:color="E0E0E0"/>
              <w:bottom w:val="nil"/>
              <w:right w:val="nil"/>
            </w:tcBorders>
            <w:shd w:val="clear" w:color="auto" w:fill="FFFFFF"/>
            <w:vAlign w:val="bottom"/>
          </w:tcPr>
          <w:p w14:paraId="73AA61ED"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Ethnicity</w:t>
            </w:r>
          </w:p>
        </w:tc>
      </w:tr>
      <w:tr w:rsidR="004C4368" w:rsidRPr="00F443C7" w14:paraId="25A35D50" w14:textId="77777777" w:rsidTr="00BE68ED">
        <w:trPr>
          <w:cantSplit/>
        </w:trPr>
        <w:tc>
          <w:tcPr>
            <w:tcW w:w="3877" w:type="dxa"/>
            <w:gridSpan w:val="2"/>
            <w:vMerge/>
            <w:tcBorders>
              <w:top w:val="nil"/>
              <w:left w:val="nil"/>
              <w:bottom w:val="nil"/>
              <w:right w:val="nil"/>
            </w:tcBorders>
            <w:shd w:val="clear" w:color="auto" w:fill="FFFFFF"/>
            <w:vAlign w:val="bottom"/>
          </w:tcPr>
          <w:p w14:paraId="292C334A" w14:textId="77777777" w:rsidR="004C4368" w:rsidRPr="00F443C7" w:rsidRDefault="004C4368" w:rsidP="00BE68ED">
            <w:pPr>
              <w:autoSpaceDE w:val="0"/>
              <w:autoSpaceDN w:val="0"/>
              <w:adjustRightInd w:val="0"/>
              <w:spacing w:line="240" w:lineRule="auto"/>
              <w:rPr>
                <w:rFonts w:ascii="Arial" w:hAnsi="Arial" w:cs="Arial"/>
                <w:color w:val="264A60"/>
                <w:sz w:val="18"/>
                <w:szCs w:val="18"/>
              </w:rPr>
            </w:pPr>
          </w:p>
        </w:tc>
        <w:tc>
          <w:tcPr>
            <w:tcW w:w="1129" w:type="dxa"/>
            <w:tcBorders>
              <w:top w:val="nil"/>
              <w:left w:val="nil"/>
              <w:bottom w:val="single" w:sz="8" w:space="0" w:color="152935"/>
              <w:right w:val="single" w:sz="8" w:space="0" w:color="E0E0E0"/>
            </w:tcBorders>
            <w:shd w:val="clear" w:color="auto" w:fill="FFFFFF"/>
            <w:vAlign w:val="bottom"/>
          </w:tcPr>
          <w:p w14:paraId="1FB86A9D"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Total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00DEBC84"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Boy</w:t>
            </w:r>
          </w:p>
        </w:tc>
        <w:tc>
          <w:tcPr>
            <w:tcW w:w="1129" w:type="dxa"/>
            <w:tcBorders>
              <w:top w:val="nil"/>
              <w:left w:val="single" w:sz="8" w:space="0" w:color="E0E0E0"/>
              <w:bottom w:val="single" w:sz="8" w:space="0" w:color="152935"/>
              <w:right w:val="nil"/>
            </w:tcBorders>
            <w:shd w:val="clear" w:color="auto" w:fill="FFFFFF"/>
            <w:vAlign w:val="bottom"/>
          </w:tcPr>
          <w:p w14:paraId="7BF2BF42"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Girl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2AA046BB"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3-7</w:t>
            </w:r>
          </w:p>
        </w:tc>
        <w:tc>
          <w:tcPr>
            <w:tcW w:w="1129" w:type="dxa"/>
            <w:tcBorders>
              <w:top w:val="nil"/>
              <w:left w:val="single" w:sz="8" w:space="0" w:color="E0E0E0"/>
              <w:bottom w:val="single" w:sz="8" w:space="0" w:color="152935"/>
              <w:right w:val="nil"/>
            </w:tcBorders>
            <w:shd w:val="clear" w:color="auto" w:fill="FFFFFF"/>
            <w:vAlign w:val="bottom"/>
          </w:tcPr>
          <w:p w14:paraId="61C64DC5"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8-11</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0FA2769B"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ABC1</w:t>
            </w:r>
          </w:p>
        </w:tc>
        <w:tc>
          <w:tcPr>
            <w:tcW w:w="1129" w:type="dxa"/>
            <w:tcBorders>
              <w:top w:val="nil"/>
              <w:left w:val="single" w:sz="8" w:space="0" w:color="E0E0E0"/>
              <w:bottom w:val="single" w:sz="8" w:space="0" w:color="152935"/>
              <w:right w:val="nil"/>
            </w:tcBorders>
            <w:shd w:val="clear" w:color="auto" w:fill="FFFFFF"/>
            <w:vAlign w:val="bottom"/>
          </w:tcPr>
          <w:p w14:paraId="66ACCB55"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C2DE</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0E017078"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White</w:t>
            </w:r>
          </w:p>
        </w:tc>
        <w:tc>
          <w:tcPr>
            <w:tcW w:w="1129" w:type="dxa"/>
            <w:tcBorders>
              <w:top w:val="nil"/>
              <w:left w:val="single" w:sz="8" w:space="0" w:color="E0E0E0"/>
              <w:bottom w:val="single" w:sz="8" w:space="0" w:color="152935"/>
              <w:right w:val="nil"/>
            </w:tcBorders>
            <w:shd w:val="clear" w:color="auto" w:fill="FFFFFF"/>
            <w:vAlign w:val="bottom"/>
          </w:tcPr>
          <w:p w14:paraId="68447758"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BME</w:t>
            </w:r>
          </w:p>
        </w:tc>
      </w:tr>
      <w:tr w:rsidR="004C4368" w:rsidRPr="00F443C7" w14:paraId="5C7AFE25" w14:textId="77777777" w:rsidTr="00BE68ED">
        <w:trPr>
          <w:cantSplit/>
        </w:trPr>
        <w:tc>
          <w:tcPr>
            <w:tcW w:w="1534" w:type="dxa"/>
            <w:vMerge w:val="restart"/>
            <w:tcBorders>
              <w:top w:val="single" w:sz="8" w:space="0" w:color="152935"/>
              <w:left w:val="nil"/>
              <w:bottom w:val="single" w:sz="8" w:space="0" w:color="152935"/>
              <w:right w:val="nil"/>
            </w:tcBorders>
            <w:shd w:val="clear" w:color="auto" w:fill="E0E0E0"/>
          </w:tcPr>
          <w:p w14:paraId="073F8096"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PC or Laptop</w:t>
            </w:r>
          </w:p>
        </w:tc>
        <w:tc>
          <w:tcPr>
            <w:tcW w:w="2343" w:type="dxa"/>
            <w:tcBorders>
              <w:top w:val="single" w:sz="8" w:space="0" w:color="152935"/>
              <w:left w:val="nil"/>
              <w:bottom w:val="single" w:sz="8" w:space="0" w:color="AEAEAE"/>
              <w:right w:val="nil"/>
            </w:tcBorders>
            <w:shd w:val="clear" w:color="auto" w:fill="E0E0E0"/>
          </w:tcPr>
          <w:p w14:paraId="2A34A8A6"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Less than 30 minutes</w:t>
            </w:r>
          </w:p>
        </w:tc>
        <w:tc>
          <w:tcPr>
            <w:tcW w:w="1129" w:type="dxa"/>
            <w:tcBorders>
              <w:top w:val="single" w:sz="8" w:space="0" w:color="152935"/>
              <w:left w:val="nil"/>
              <w:bottom w:val="single" w:sz="8" w:space="0" w:color="AEAEAE"/>
              <w:right w:val="single" w:sz="8" w:space="0" w:color="E0E0E0"/>
            </w:tcBorders>
            <w:shd w:val="clear" w:color="auto" w:fill="FFFFFF"/>
          </w:tcPr>
          <w:p w14:paraId="4136BDF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41.8%</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6C21DE5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42.4%</w:t>
            </w:r>
          </w:p>
        </w:tc>
        <w:tc>
          <w:tcPr>
            <w:tcW w:w="1129" w:type="dxa"/>
            <w:tcBorders>
              <w:top w:val="single" w:sz="8" w:space="0" w:color="152935"/>
              <w:left w:val="single" w:sz="8" w:space="0" w:color="E0E0E0"/>
              <w:bottom w:val="single" w:sz="8" w:space="0" w:color="AEAEAE"/>
              <w:right w:val="nil"/>
            </w:tcBorders>
            <w:shd w:val="clear" w:color="auto" w:fill="FFFFFF"/>
          </w:tcPr>
          <w:p w14:paraId="6A5C230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41.0%</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6BB9630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49.9%</w:t>
            </w:r>
          </w:p>
        </w:tc>
        <w:tc>
          <w:tcPr>
            <w:tcW w:w="1129" w:type="dxa"/>
            <w:tcBorders>
              <w:top w:val="single" w:sz="8" w:space="0" w:color="152935"/>
              <w:left w:val="single" w:sz="8" w:space="0" w:color="E0E0E0"/>
              <w:bottom w:val="single" w:sz="8" w:space="0" w:color="AEAEAE"/>
              <w:right w:val="nil"/>
            </w:tcBorders>
            <w:shd w:val="clear" w:color="auto" w:fill="FFFFFF"/>
          </w:tcPr>
          <w:p w14:paraId="4219751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35.3%</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65AEA46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43.6%</w:t>
            </w:r>
          </w:p>
        </w:tc>
        <w:tc>
          <w:tcPr>
            <w:tcW w:w="1129" w:type="dxa"/>
            <w:tcBorders>
              <w:top w:val="single" w:sz="8" w:space="0" w:color="152935"/>
              <w:left w:val="single" w:sz="8" w:space="0" w:color="E0E0E0"/>
              <w:bottom w:val="single" w:sz="8" w:space="0" w:color="AEAEAE"/>
              <w:right w:val="nil"/>
            </w:tcBorders>
            <w:shd w:val="clear" w:color="auto" w:fill="FFFFFF"/>
          </w:tcPr>
          <w:p w14:paraId="77E5556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38.4%</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40A891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44.3%</w:t>
            </w:r>
          </w:p>
        </w:tc>
        <w:tc>
          <w:tcPr>
            <w:tcW w:w="1129" w:type="dxa"/>
            <w:tcBorders>
              <w:top w:val="single" w:sz="8" w:space="0" w:color="152935"/>
              <w:left w:val="single" w:sz="8" w:space="0" w:color="E0E0E0"/>
              <w:bottom w:val="single" w:sz="8" w:space="0" w:color="AEAEAE"/>
              <w:right w:val="nil"/>
            </w:tcBorders>
            <w:shd w:val="clear" w:color="auto" w:fill="FFFFFF"/>
          </w:tcPr>
          <w:p w14:paraId="133B140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27.7%</w:t>
            </w:r>
          </w:p>
        </w:tc>
      </w:tr>
      <w:tr w:rsidR="004C4368" w:rsidRPr="00F443C7" w14:paraId="325B6618" w14:textId="77777777" w:rsidTr="00BE68ED">
        <w:trPr>
          <w:cantSplit/>
        </w:trPr>
        <w:tc>
          <w:tcPr>
            <w:tcW w:w="1534" w:type="dxa"/>
            <w:vMerge/>
            <w:tcBorders>
              <w:top w:val="single" w:sz="8" w:space="0" w:color="152935"/>
              <w:left w:val="nil"/>
              <w:bottom w:val="single" w:sz="8" w:space="0" w:color="152935"/>
              <w:right w:val="nil"/>
            </w:tcBorders>
            <w:shd w:val="clear" w:color="auto" w:fill="E0E0E0"/>
          </w:tcPr>
          <w:p w14:paraId="7574A97B"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1796BDEF"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31-60 minutes</w:t>
            </w:r>
          </w:p>
        </w:tc>
        <w:tc>
          <w:tcPr>
            <w:tcW w:w="1129" w:type="dxa"/>
            <w:tcBorders>
              <w:top w:val="single" w:sz="8" w:space="0" w:color="AEAEAE"/>
              <w:left w:val="nil"/>
              <w:bottom w:val="single" w:sz="8" w:space="0" w:color="AEAEAE"/>
              <w:right w:val="single" w:sz="8" w:space="0" w:color="E0E0E0"/>
            </w:tcBorders>
            <w:shd w:val="clear" w:color="auto" w:fill="FFFFFF"/>
          </w:tcPr>
          <w:p w14:paraId="0D01432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47B0EE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18.2%</w:t>
            </w:r>
          </w:p>
        </w:tc>
        <w:tc>
          <w:tcPr>
            <w:tcW w:w="1129" w:type="dxa"/>
            <w:tcBorders>
              <w:top w:val="single" w:sz="8" w:space="0" w:color="AEAEAE"/>
              <w:left w:val="single" w:sz="8" w:space="0" w:color="E0E0E0"/>
              <w:bottom w:val="single" w:sz="8" w:space="0" w:color="AEAEAE"/>
              <w:right w:val="nil"/>
            </w:tcBorders>
            <w:shd w:val="clear" w:color="auto" w:fill="FFFFFF"/>
          </w:tcPr>
          <w:p w14:paraId="7FF6BF6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819C15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15.9%</w:t>
            </w:r>
          </w:p>
        </w:tc>
        <w:tc>
          <w:tcPr>
            <w:tcW w:w="1129" w:type="dxa"/>
            <w:tcBorders>
              <w:top w:val="single" w:sz="8" w:space="0" w:color="AEAEAE"/>
              <w:left w:val="single" w:sz="8" w:space="0" w:color="E0E0E0"/>
              <w:bottom w:val="single" w:sz="8" w:space="0" w:color="AEAEAE"/>
              <w:right w:val="nil"/>
            </w:tcBorders>
            <w:shd w:val="clear" w:color="auto" w:fill="FFFFFF"/>
          </w:tcPr>
          <w:p w14:paraId="4F19ED4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0B1C1F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17.5%</w:t>
            </w:r>
          </w:p>
        </w:tc>
        <w:tc>
          <w:tcPr>
            <w:tcW w:w="1129" w:type="dxa"/>
            <w:tcBorders>
              <w:top w:val="single" w:sz="8" w:space="0" w:color="AEAEAE"/>
              <w:left w:val="single" w:sz="8" w:space="0" w:color="E0E0E0"/>
              <w:bottom w:val="single" w:sz="8" w:space="0" w:color="AEAEAE"/>
              <w:right w:val="nil"/>
            </w:tcBorders>
            <w:shd w:val="clear" w:color="auto" w:fill="FFFFFF"/>
          </w:tcPr>
          <w:p w14:paraId="2E6B31D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164E54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17.6%</w:t>
            </w:r>
          </w:p>
        </w:tc>
        <w:tc>
          <w:tcPr>
            <w:tcW w:w="1129" w:type="dxa"/>
            <w:tcBorders>
              <w:top w:val="single" w:sz="8" w:space="0" w:color="AEAEAE"/>
              <w:left w:val="single" w:sz="8" w:space="0" w:color="E0E0E0"/>
              <w:bottom w:val="single" w:sz="8" w:space="0" w:color="AEAEAE"/>
              <w:right w:val="nil"/>
            </w:tcBorders>
            <w:shd w:val="clear" w:color="auto" w:fill="FFFFFF"/>
          </w:tcPr>
          <w:p w14:paraId="76BC56D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17.3%</w:t>
            </w:r>
          </w:p>
        </w:tc>
      </w:tr>
      <w:tr w:rsidR="004C4368" w:rsidRPr="00F443C7" w14:paraId="6821CA00" w14:textId="77777777" w:rsidTr="00BE68ED">
        <w:trPr>
          <w:cantSplit/>
        </w:trPr>
        <w:tc>
          <w:tcPr>
            <w:tcW w:w="1534" w:type="dxa"/>
            <w:vMerge/>
            <w:tcBorders>
              <w:top w:val="single" w:sz="8" w:space="0" w:color="152935"/>
              <w:left w:val="nil"/>
              <w:bottom w:val="single" w:sz="8" w:space="0" w:color="152935"/>
              <w:right w:val="nil"/>
            </w:tcBorders>
            <w:shd w:val="clear" w:color="auto" w:fill="E0E0E0"/>
          </w:tcPr>
          <w:p w14:paraId="77687C5C"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7E77C6DC"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1 hour</w:t>
            </w:r>
          </w:p>
        </w:tc>
        <w:tc>
          <w:tcPr>
            <w:tcW w:w="1129" w:type="dxa"/>
            <w:tcBorders>
              <w:top w:val="single" w:sz="8" w:space="0" w:color="AEAEAE"/>
              <w:left w:val="nil"/>
              <w:bottom w:val="single" w:sz="8" w:space="0" w:color="AEAEAE"/>
              <w:right w:val="single" w:sz="8" w:space="0" w:color="E0E0E0"/>
            </w:tcBorders>
            <w:shd w:val="clear" w:color="auto" w:fill="FFFFFF"/>
          </w:tcPr>
          <w:p w14:paraId="5414E66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0D8AAD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16.3%</w:t>
            </w:r>
          </w:p>
        </w:tc>
        <w:tc>
          <w:tcPr>
            <w:tcW w:w="1129" w:type="dxa"/>
            <w:tcBorders>
              <w:top w:val="single" w:sz="8" w:space="0" w:color="AEAEAE"/>
              <w:left w:val="single" w:sz="8" w:space="0" w:color="E0E0E0"/>
              <w:bottom w:val="single" w:sz="8" w:space="0" w:color="AEAEAE"/>
              <w:right w:val="nil"/>
            </w:tcBorders>
            <w:shd w:val="clear" w:color="auto" w:fill="FFFFFF"/>
          </w:tcPr>
          <w:p w14:paraId="531F636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63664E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14.0%</w:t>
            </w:r>
          </w:p>
        </w:tc>
        <w:tc>
          <w:tcPr>
            <w:tcW w:w="1129" w:type="dxa"/>
            <w:tcBorders>
              <w:top w:val="single" w:sz="8" w:space="0" w:color="AEAEAE"/>
              <w:left w:val="single" w:sz="8" w:space="0" w:color="E0E0E0"/>
              <w:bottom w:val="single" w:sz="8" w:space="0" w:color="AEAEAE"/>
              <w:right w:val="nil"/>
            </w:tcBorders>
            <w:shd w:val="clear" w:color="auto" w:fill="FFFFFF"/>
          </w:tcPr>
          <w:p w14:paraId="1FCABC8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FAE63A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17.0%</w:t>
            </w:r>
          </w:p>
        </w:tc>
        <w:tc>
          <w:tcPr>
            <w:tcW w:w="1129" w:type="dxa"/>
            <w:tcBorders>
              <w:top w:val="single" w:sz="8" w:space="0" w:color="AEAEAE"/>
              <w:left w:val="single" w:sz="8" w:space="0" w:color="E0E0E0"/>
              <w:bottom w:val="single" w:sz="8" w:space="0" w:color="AEAEAE"/>
              <w:right w:val="nil"/>
            </w:tcBorders>
            <w:shd w:val="clear" w:color="auto" w:fill="FFFFFF"/>
          </w:tcPr>
          <w:p w14:paraId="2030C4E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9FE61E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16.6%</w:t>
            </w:r>
          </w:p>
        </w:tc>
        <w:tc>
          <w:tcPr>
            <w:tcW w:w="1129" w:type="dxa"/>
            <w:tcBorders>
              <w:top w:val="single" w:sz="8" w:space="0" w:color="AEAEAE"/>
              <w:left w:val="single" w:sz="8" w:space="0" w:color="E0E0E0"/>
              <w:bottom w:val="single" w:sz="8" w:space="0" w:color="AEAEAE"/>
              <w:right w:val="nil"/>
            </w:tcBorders>
            <w:shd w:val="clear" w:color="auto" w:fill="FFFFFF"/>
          </w:tcPr>
          <w:p w14:paraId="7EFDC2A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22.3%</w:t>
            </w:r>
          </w:p>
        </w:tc>
      </w:tr>
      <w:tr w:rsidR="004C4368" w:rsidRPr="00F443C7" w14:paraId="340006E0" w14:textId="77777777" w:rsidTr="00BE68ED">
        <w:trPr>
          <w:cantSplit/>
        </w:trPr>
        <w:tc>
          <w:tcPr>
            <w:tcW w:w="1534" w:type="dxa"/>
            <w:vMerge/>
            <w:tcBorders>
              <w:top w:val="single" w:sz="8" w:space="0" w:color="152935"/>
              <w:left w:val="nil"/>
              <w:bottom w:val="single" w:sz="8" w:space="0" w:color="152935"/>
              <w:right w:val="nil"/>
            </w:tcBorders>
            <w:shd w:val="clear" w:color="auto" w:fill="E0E0E0"/>
          </w:tcPr>
          <w:p w14:paraId="734F3E89"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421EF41F"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2 hours</w:t>
            </w:r>
          </w:p>
        </w:tc>
        <w:tc>
          <w:tcPr>
            <w:tcW w:w="1129" w:type="dxa"/>
            <w:tcBorders>
              <w:top w:val="single" w:sz="8" w:space="0" w:color="AEAEAE"/>
              <w:left w:val="nil"/>
              <w:bottom w:val="single" w:sz="8" w:space="0" w:color="AEAEAE"/>
              <w:right w:val="single" w:sz="8" w:space="0" w:color="E0E0E0"/>
            </w:tcBorders>
            <w:shd w:val="clear" w:color="auto" w:fill="FFFFFF"/>
          </w:tcPr>
          <w:p w14:paraId="388827E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A6F65D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11.4%</w:t>
            </w:r>
          </w:p>
        </w:tc>
        <w:tc>
          <w:tcPr>
            <w:tcW w:w="1129" w:type="dxa"/>
            <w:tcBorders>
              <w:top w:val="single" w:sz="8" w:space="0" w:color="AEAEAE"/>
              <w:left w:val="single" w:sz="8" w:space="0" w:color="E0E0E0"/>
              <w:bottom w:val="single" w:sz="8" w:space="0" w:color="AEAEAE"/>
              <w:right w:val="nil"/>
            </w:tcBorders>
            <w:shd w:val="clear" w:color="auto" w:fill="FFFFFF"/>
          </w:tcPr>
          <w:p w14:paraId="7EA2C74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5C4481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8.4%</w:t>
            </w:r>
          </w:p>
        </w:tc>
        <w:tc>
          <w:tcPr>
            <w:tcW w:w="1129" w:type="dxa"/>
            <w:tcBorders>
              <w:top w:val="single" w:sz="8" w:space="0" w:color="AEAEAE"/>
              <w:left w:val="single" w:sz="8" w:space="0" w:color="E0E0E0"/>
              <w:bottom w:val="single" w:sz="8" w:space="0" w:color="AEAEAE"/>
              <w:right w:val="nil"/>
            </w:tcBorders>
            <w:shd w:val="clear" w:color="auto" w:fill="FFFFFF"/>
          </w:tcPr>
          <w:p w14:paraId="160E448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C68461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9.9%</w:t>
            </w:r>
          </w:p>
        </w:tc>
        <w:tc>
          <w:tcPr>
            <w:tcW w:w="1129" w:type="dxa"/>
            <w:tcBorders>
              <w:top w:val="single" w:sz="8" w:space="0" w:color="AEAEAE"/>
              <w:left w:val="single" w:sz="8" w:space="0" w:color="E0E0E0"/>
              <w:bottom w:val="single" w:sz="8" w:space="0" w:color="AEAEAE"/>
              <w:right w:val="nil"/>
            </w:tcBorders>
            <w:shd w:val="clear" w:color="auto" w:fill="FFFFFF"/>
          </w:tcPr>
          <w:p w14:paraId="07559FA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ADB4F9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10.8%</w:t>
            </w:r>
          </w:p>
        </w:tc>
        <w:tc>
          <w:tcPr>
            <w:tcW w:w="1129" w:type="dxa"/>
            <w:tcBorders>
              <w:top w:val="single" w:sz="8" w:space="0" w:color="AEAEAE"/>
              <w:left w:val="single" w:sz="8" w:space="0" w:color="E0E0E0"/>
              <w:bottom w:val="single" w:sz="8" w:space="0" w:color="AEAEAE"/>
              <w:right w:val="nil"/>
            </w:tcBorders>
            <w:shd w:val="clear" w:color="auto" w:fill="FFFFFF"/>
          </w:tcPr>
          <w:p w14:paraId="4A8A3AD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13.6%</w:t>
            </w:r>
          </w:p>
        </w:tc>
      </w:tr>
      <w:tr w:rsidR="004C4368" w:rsidRPr="00F443C7" w14:paraId="4214486F" w14:textId="77777777" w:rsidTr="00BE68ED">
        <w:trPr>
          <w:cantSplit/>
        </w:trPr>
        <w:tc>
          <w:tcPr>
            <w:tcW w:w="1534" w:type="dxa"/>
            <w:vMerge/>
            <w:tcBorders>
              <w:top w:val="single" w:sz="8" w:space="0" w:color="152935"/>
              <w:left w:val="nil"/>
              <w:bottom w:val="single" w:sz="8" w:space="0" w:color="152935"/>
              <w:right w:val="nil"/>
            </w:tcBorders>
            <w:shd w:val="clear" w:color="auto" w:fill="E0E0E0"/>
          </w:tcPr>
          <w:p w14:paraId="00147EC5"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2D4FF24E"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 hours</w:t>
            </w:r>
          </w:p>
        </w:tc>
        <w:tc>
          <w:tcPr>
            <w:tcW w:w="1129" w:type="dxa"/>
            <w:tcBorders>
              <w:top w:val="single" w:sz="8" w:space="0" w:color="AEAEAE"/>
              <w:left w:val="nil"/>
              <w:bottom w:val="single" w:sz="8" w:space="0" w:color="AEAEAE"/>
              <w:right w:val="single" w:sz="8" w:space="0" w:color="E0E0E0"/>
            </w:tcBorders>
            <w:shd w:val="clear" w:color="auto" w:fill="FFFFFF"/>
          </w:tcPr>
          <w:p w14:paraId="6F0F70A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E61A7B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3.6%</w:t>
            </w:r>
          </w:p>
        </w:tc>
        <w:tc>
          <w:tcPr>
            <w:tcW w:w="1129" w:type="dxa"/>
            <w:tcBorders>
              <w:top w:val="single" w:sz="8" w:space="0" w:color="AEAEAE"/>
              <w:left w:val="single" w:sz="8" w:space="0" w:color="E0E0E0"/>
              <w:bottom w:val="single" w:sz="8" w:space="0" w:color="AEAEAE"/>
              <w:right w:val="nil"/>
            </w:tcBorders>
            <w:shd w:val="clear" w:color="auto" w:fill="FFFFFF"/>
          </w:tcPr>
          <w:p w14:paraId="436CB4E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C6416E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4.1%</w:t>
            </w:r>
          </w:p>
        </w:tc>
        <w:tc>
          <w:tcPr>
            <w:tcW w:w="1129" w:type="dxa"/>
            <w:tcBorders>
              <w:top w:val="single" w:sz="8" w:space="0" w:color="AEAEAE"/>
              <w:left w:val="single" w:sz="8" w:space="0" w:color="E0E0E0"/>
              <w:bottom w:val="single" w:sz="8" w:space="0" w:color="AEAEAE"/>
              <w:right w:val="nil"/>
            </w:tcBorders>
            <w:shd w:val="clear" w:color="auto" w:fill="FFFFFF"/>
          </w:tcPr>
          <w:p w14:paraId="66D026E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A70B36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5.1%</w:t>
            </w:r>
          </w:p>
        </w:tc>
        <w:tc>
          <w:tcPr>
            <w:tcW w:w="1129" w:type="dxa"/>
            <w:tcBorders>
              <w:top w:val="single" w:sz="8" w:space="0" w:color="AEAEAE"/>
              <w:left w:val="single" w:sz="8" w:space="0" w:color="E0E0E0"/>
              <w:bottom w:val="single" w:sz="8" w:space="0" w:color="AEAEAE"/>
              <w:right w:val="nil"/>
            </w:tcBorders>
            <w:shd w:val="clear" w:color="auto" w:fill="FFFFFF"/>
          </w:tcPr>
          <w:p w14:paraId="30A011B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7D4B7B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4.1%</w:t>
            </w:r>
          </w:p>
        </w:tc>
        <w:tc>
          <w:tcPr>
            <w:tcW w:w="1129" w:type="dxa"/>
            <w:tcBorders>
              <w:top w:val="single" w:sz="8" w:space="0" w:color="AEAEAE"/>
              <w:left w:val="single" w:sz="8" w:space="0" w:color="E0E0E0"/>
              <w:bottom w:val="single" w:sz="8" w:space="0" w:color="AEAEAE"/>
              <w:right w:val="nil"/>
            </w:tcBorders>
            <w:shd w:val="clear" w:color="auto" w:fill="FFFFFF"/>
          </w:tcPr>
          <w:p w14:paraId="06994C6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7.7%</w:t>
            </w:r>
          </w:p>
        </w:tc>
      </w:tr>
      <w:tr w:rsidR="004C4368" w:rsidRPr="00F443C7" w14:paraId="118BA69B" w14:textId="77777777" w:rsidTr="00BE68ED">
        <w:trPr>
          <w:cantSplit/>
        </w:trPr>
        <w:tc>
          <w:tcPr>
            <w:tcW w:w="1534" w:type="dxa"/>
            <w:vMerge/>
            <w:tcBorders>
              <w:top w:val="single" w:sz="8" w:space="0" w:color="152935"/>
              <w:left w:val="nil"/>
              <w:bottom w:val="single" w:sz="8" w:space="0" w:color="152935"/>
              <w:right w:val="nil"/>
            </w:tcBorders>
            <w:shd w:val="clear" w:color="auto" w:fill="E0E0E0"/>
          </w:tcPr>
          <w:p w14:paraId="1F2B9554"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660C8A89"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4 hours</w:t>
            </w:r>
          </w:p>
        </w:tc>
        <w:tc>
          <w:tcPr>
            <w:tcW w:w="1129" w:type="dxa"/>
            <w:tcBorders>
              <w:top w:val="single" w:sz="8" w:space="0" w:color="AEAEAE"/>
              <w:left w:val="nil"/>
              <w:bottom w:val="single" w:sz="8" w:space="0" w:color="AEAEAE"/>
              <w:right w:val="single" w:sz="8" w:space="0" w:color="E0E0E0"/>
            </w:tcBorders>
            <w:shd w:val="clear" w:color="auto" w:fill="FFFFFF"/>
          </w:tcPr>
          <w:p w14:paraId="0A2B8D8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3E0384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3.4%</w:t>
            </w:r>
          </w:p>
        </w:tc>
        <w:tc>
          <w:tcPr>
            <w:tcW w:w="1129" w:type="dxa"/>
            <w:tcBorders>
              <w:top w:val="single" w:sz="8" w:space="0" w:color="AEAEAE"/>
              <w:left w:val="single" w:sz="8" w:space="0" w:color="E0E0E0"/>
              <w:bottom w:val="single" w:sz="8" w:space="0" w:color="AEAEAE"/>
              <w:right w:val="nil"/>
            </w:tcBorders>
            <w:shd w:val="clear" w:color="auto" w:fill="FFFFFF"/>
          </w:tcPr>
          <w:p w14:paraId="0BDBA7E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4C6086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2.4%</w:t>
            </w:r>
          </w:p>
        </w:tc>
        <w:tc>
          <w:tcPr>
            <w:tcW w:w="1129" w:type="dxa"/>
            <w:tcBorders>
              <w:top w:val="single" w:sz="8" w:space="0" w:color="AEAEAE"/>
              <w:left w:val="single" w:sz="8" w:space="0" w:color="E0E0E0"/>
              <w:bottom w:val="single" w:sz="8" w:space="0" w:color="AEAEAE"/>
              <w:right w:val="nil"/>
            </w:tcBorders>
            <w:shd w:val="clear" w:color="auto" w:fill="FFFFFF"/>
          </w:tcPr>
          <w:p w14:paraId="3C3D91C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10DDC1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2.8%</w:t>
            </w:r>
          </w:p>
        </w:tc>
        <w:tc>
          <w:tcPr>
            <w:tcW w:w="1129" w:type="dxa"/>
            <w:tcBorders>
              <w:top w:val="single" w:sz="8" w:space="0" w:color="AEAEAE"/>
              <w:left w:val="single" w:sz="8" w:space="0" w:color="E0E0E0"/>
              <w:bottom w:val="single" w:sz="8" w:space="0" w:color="AEAEAE"/>
              <w:right w:val="nil"/>
            </w:tcBorders>
            <w:shd w:val="clear" w:color="auto" w:fill="FFFFFF"/>
          </w:tcPr>
          <w:p w14:paraId="2BC0B6D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B34470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3.1%</w:t>
            </w:r>
          </w:p>
        </w:tc>
        <w:tc>
          <w:tcPr>
            <w:tcW w:w="1129" w:type="dxa"/>
            <w:tcBorders>
              <w:top w:val="single" w:sz="8" w:space="0" w:color="AEAEAE"/>
              <w:left w:val="single" w:sz="8" w:space="0" w:color="E0E0E0"/>
              <w:bottom w:val="single" w:sz="8" w:space="0" w:color="AEAEAE"/>
              <w:right w:val="nil"/>
            </w:tcBorders>
            <w:shd w:val="clear" w:color="auto" w:fill="FFFFFF"/>
          </w:tcPr>
          <w:p w14:paraId="3F96A6D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3.2%</w:t>
            </w:r>
          </w:p>
        </w:tc>
      </w:tr>
      <w:tr w:rsidR="004C4368" w:rsidRPr="00F443C7" w14:paraId="2411CE5A" w14:textId="77777777" w:rsidTr="00BE68ED">
        <w:trPr>
          <w:cantSplit/>
        </w:trPr>
        <w:tc>
          <w:tcPr>
            <w:tcW w:w="1534" w:type="dxa"/>
            <w:vMerge/>
            <w:tcBorders>
              <w:top w:val="single" w:sz="8" w:space="0" w:color="152935"/>
              <w:left w:val="nil"/>
              <w:bottom w:val="single" w:sz="8" w:space="0" w:color="152935"/>
              <w:right w:val="nil"/>
            </w:tcBorders>
            <w:shd w:val="clear" w:color="auto" w:fill="E0E0E0"/>
          </w:tcPr>
          <w:p w14:paraId="35833EA2"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07069AC8"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5 hours</w:t>
            </w:r>
          </w:p>
        </w:tc>
        <w:tc>
          <w:tcPr>
            <w:tcW w:w="1129" w:type="dxa"/>
            <w:tcBorders>
              <w:top w:val="single" w:sz="8" w:space="0" w:color="AEAEAE"/>
              <w:left w:val="nil"/>
              <w:bottom w:val="single" w:sz="8" w:space="0" w:color="AEAEAE"/>
              <w:right w:val="single" w:sz="8" w:space="0" w:color="E0E0E0"/>
            </w:tcBorders>
            <w:shd w:val="clear" w:color="auto" w:fill="FFFFFF"/>
          </w:tcPr>
          <w:p w14:paraId="236C9A8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871563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w:t>
            </w:r>
          </w:p>
        </w:tc>
        <w:tc>
          <w:tcPr>
            <w:tcW w:w="1129" w:type="dxa"/>
            <w:tcBorders>
              <w:top w:val="single" w:sz="8" w:space="0" w:color="AEAEAE"/>
              <w:left w:val="single" w:sz="8" w:space="0" w:color="E0E0E0"/>
              <w:bottom w:val="single" w:sz="8" w:space="0" w:color="AEAEAE"/>
              <w:right w:val="nil"/>
            </w:tcBorders>
            <w:shd w:val="clear" w:color="auto" w:fill="FFFFFF"/>
          </w:tcPr>
          <w:p w14:paraId="4F05F4D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28DD88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w:t>
            </w:r>
          </w:p>
        </w:tc>
        <w:tc>
          <w:tcPr>
            <w:tcW w:w="1129" w:type="dxa"/>
            <w:tcBorders>
              <w:top w:val="single" w:sz="8" w:space="0" w:color="AEAEAE"/>
              <w:left w:val="single" w:sz="8" w:space="0" w:color="E0E0E0"/>
              <w:bottom w:val="single" w:sz="8" w:space="0" w:color="AEAEAE"/>
              <w:right w:val="nil"/>
            </w:tcBorders>
            <w:shd w:val="clear" w:color="auto" w:fill="FFFFFF"/>
          </w:tcPr>
          <w:p w14:paraId="06B8B4B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6FAC6F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w:t>
            </w:r>
          </w:p>
        </w:tc>
        <w:tc>
          <w:tcPr>
            <w:tcW w:w="1129" w:type="dxa"/>
            <w:tcBorders>
              <w:top w:val="single" w:sz="8" w:space="0" w:color="AEAEAE"/>
              <w:left w:val="single" w:sz="8" w:space="0" w:color="E0E0E0"/>
              <w:bottom w:val="single" w:sz="8" w:space="0" w:color="AEAEAE"/>
              <w:right w:val="nil"/>
            </w:tcBorders>
            <w:shd w:val="clear" w:color="auto" w:fill="FFFFFF"/>
          </w:tcPr>
          <w:p w14:paraId="0DB0122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6B537F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nil"/>
            </w:tcBorders>
            <w:shd w:val="clear" w:color="auto" w:fill="FFFFFF"/>
          </w:tcPr>
          <w:p w14:paraId="6130B16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4.1%</w:t>
            </w:r>
          </w:p>
        </w:tc>
      </w:tr>
      <w:tr w:rsidR="004C4368" w:rsidRPr="00F443C7" w14:paraId="4109EF76" w14:textId="77777777" w:rsidTr="00BE68ED">
        <w:trPr>
          <w:cantSplit/>
        </w:trPr>
        <w:tc>
          <w:tcPr>
            <w:tcW w:w="1534" w:type="dxa"/>
            <w:vMerge/>
            <w:tcBorders>
              <w:top w:val="single" w:sz="8" w:space="0" w:color="152935"/>
              <w:left w:val="nil"/>
              <w:bottom w:val="single" w:sz="8" w:space="0" w:color="152935"/>
              <w:right w:val="nil"/>
            </w:tcBorders>
            <w:shd w:val="clear" w:color="auto" w:fill="E0E0E0"/>
          </w:tcPr>
          <w:p w14:paraId="5A260CB0"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00C1AC69"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6 hours</w:t>
            </w:r>
          </w:p>
        </w:tc>
        <w:tc>
          <w:tcPr>
            <w:tcW w:w="1129" w:type="dxa"/>
            <w:tcBorders>
              <w:top w:val="single" w:sz="8" w:space="0" w:color="AEAEAE"/>
              <w:left w:val="nil"/>
              <w:bottom w:val="single" w:sz="8" w:space="0" w:color="AEAEAE"/>
              <w:right w:val="single" w:sz="8" w:space="0" w:color="E0E0E0"/>
            </w:tcBorders>
            <w:shd w:val="clear" w:color="auto" w:fill="FFFFFF"/>
          </w:tcPr>
          <w:p w14:paraId="20FFDDE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2F0FC1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w:t>
            </w:r>
          </w:p>
        </w:tc>
        <w:tc>
          <w:tcPr>
            <w:tcW w:w="1129" w:type="dxa"/>
            <w:tcBorders>
              <w:top w:val="single" w:sz="8" w:space="0" w:color="AEAEAE"/>
              <w:left w:val="single" w:sz="8" w:space="0" w:color="E0E0E0"/>
              <w:bottom w:val="single" w:sz="8" w:space="0" w:color="AEAEAE"/>
              <w:right w:val="nil"/>
            </w:tcBorders>
            <w:shd w:val="clear" w:color="auto" w:fill="FFFFFF"/>
          </w:tcPr>
          <w:p w14:paraId="4204493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979F4C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w:t>
            </w:r>
          </w:p>
        </w:tc>
        <w:tc>
          <w:tcPr>
            <w:tcW w:w="1129" w:type="dxa"/>
            <w:tcBorders>
              <w:top w:val="single" w:sz="8" w:space="0" w:color="AEAEAE"/>
              <w:left w:val="single" w:sz="8" w:space="0" w:color="E0E0E0"/>
              <w:bottom w:val="single" w:sz="8" w:space="0" w:color="AEAEAE"/>
              <w:right w:val="nil"/>
            </w:tcBorders>
            <w:shd w:val="clear" w:color="auto" w:fill="FFFFFF"/>
          </w:tcPr>
          <w:p w14:paraId="16AF2E3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98D8E6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nil"/>
            </w:tcBorders>
            <w:shd w:val="clear" w:color="auto" w:fill="FFFFFF"/>
          </w:tcPr>
          <w:p w14:paraId="269C369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1E73BC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nil"/>
            </w:tcBorders>
            <w:shd w:val="clear" w:color="auto" w:fill="FFFFFF"/>
          </w:tcPr>
          <w:p w14:paraId="2EEC79D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2.7%</w:t>
            </w:r>
          </w:p>
        </w:tc>
      </w:tr>
      <w:tr w:rsidR="004C4368" w:rsidRPr="00F443C7" w14:paraId="29F23AF6" w14:textId="77777777" w:rsidTr="00BE68ED">
        <w:trPr>
          <w:cantSplit/>
        </w:trPr>
        <w:tc>
          <w:tcPr>
            <w:tcW w:w="1534" w:type="dxa"/>
            <w:vMerge/>
            <w:tcBorders>
              <w:top w:val="single" w:sz="8" w:space="0" w:color="152935"/>
              <w:left w:val="nil"/>
              <w:bottom w:val="single" w:sz="8" w:space="0" w:color="152935"/>
              <w:right w:val="nil"/>
            </w:tcBorders>
            <w:shd w:val="clear" w:color="auto" w:fill="E0E0E0"/>
          </w:tcPr>
          <w:p w14:paraId="353465F9"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3638CEB6"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7 hours</w:t>
            </w:r>
          </w:p>
        </w:tc>
        <w:tc>
          <w:tcPr>
            <w:tcW w:w="1129" w:type="dxa"/>
            <w:tcBorders>
              <w:top w:val="single" w:sz="8" w:space="0" w:color="AEAEAE"/>
              <w:left w:val="nil"/>
              <w:bottom w:val="single" w:sz="8" w:space="0" w:color="AEAEAE"/>
              <w:right w:val="single" w:sz="8" w:space="0" w:color="E0E0E0"/>
            </w:tcBorders>
            <w:shd w:val="clear" w:color="auto" w:fill="FFFFFF"/>
          </w:tcPr>
          <w:p w14:paraId="3C5EDA0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DDE59E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nil"/>
            </w:tcBorders>
            <w:shd w:val="clear" w:color="auto" w:fill="FFFFFF"/>
          </w:tcPr>
          <w:p w14:paraId="762C420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AED95C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nil"/>
            </w:tcBorders>
            <w:shd w:val="clear" w:color="auto" w:fill="FFFFFF"/>
          </w:tcPr>
          <w:p w14:paraId="2796E22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26EF89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nil"/>
            </w:tcBorders>
            <w:shd w:val="clear" w:color="auto" w:fill="FFFFFF"/>
          </w:tcPr>
          <w:p w14:paraId="56438D7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896516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nil"/>
            </w:tcBorders>
            <w:shd w:val="clear" w:color="auto" w:fill="FFFFFF"/>
          </w:tcPr>
          <w:p w14:paraId="39BD304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r>
      <w:tr w:rsidR="004C4368" w:rsidRPr="00F443C7" w14:paraId="679BB697" w14:textId="77777777" w:rsidTr="00BE68ED">
        <w:trPr>
          <w:cantSplit/>
        </w:trPr>
        <w:tc>
          <w:tcPr>
            <w:tcW w:w="1534" w:type="dxa"/>
            <w:vMerge/>
            <w:tcBorders>
              <w:top w:val="single" w:sz="8" w:space="0" w:color="152935"/>
              <w:left w:val="nil"/>
              <w:bottom w:val="single" w:sz="8" w:space="0" w:color="152935"/>
              <w:right w:val="nil"/>
            </w:tcBorders>
            <w:shd w:val="clear" w:color="auto" w:fill="E0E0E0"/>
          </w:tcPr>
          <w:p w14:paraId="4CCCAC0F"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62F19A3B"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8 hours</w:t>
            </w:r>
          </w:p>
        </w:tc>
        <w:tc>
          <w:tcPr>
            <w:tcW w:w="1129" w:type="dxa"/>
            <w:tcBorders>
              <w:top w:val="single" w:sz="8" w:space="0" w:color="AEAEAE"/>
              <w:left w:val="nil"/>
              <w:bottom w:val="single" w:sz="8" w:space="0" w:color="AEAEAE"/>
              <w:right w:val="single" w:sz="8" w:space="0" w:color="E0E0E0"/>
            </w:tcBorders>
            <w:shd w:val="clear" w:color="auto" w:fill="FFFFFF"/>
          </w:tcPr>
          <w:p w14:paraId="69B6C10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317B2C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nil"/>
            </w:tcBorders>
            <w:shd w:val="clear" w:color="auto" w:fill="FFFFFF"/>
          </w:tcPr>
          <w:p w14:paraId="5F31A36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E577C7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nil"/>
            </w:tcBorders>
            <w:shd w:val="clear" w:color="auto" w:fill="FFFFFF"/>
          </w:tcPr>
          <w:p w14:paraId="4D4EC25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18246A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nil"/>
            </w:tcBorders>
            <w:shd w:val="clear" w:color="auto" w:fill="FFFFFF"/>
          </w:tcPr>
          <w:p w14:paraId="5DDDD76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29D569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nil"/>
            </w:tcBorders>
            <w:shd w:val="clear" w:color="auto" w:fill="FFFFFF"/>
          </w:tcPr>
          <w:p w14:paraId="0910E13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r>
      <w:tr w:rsidR="004C4368" w:rsidRPr="00F443C7" w14:paraId="296D046F" w14:textId="77777777" w:rsidTr="00BE68ED">
        <w:trPr>
          <w:cantSplit/>
        </w:trPr>
        <w:tc>
          <w:tcPr>
            <w:tcW w:w="1534" w:type="dxa"/>
            <w:vMerge/>
            <w:tcBorders>
              <w:top w:val="single" w:sz="8" w:space="0" w:color="152935"/>
              <w:left w:val="nil"/>
              <w:bottom w:val="single" w:sz="8" w:space="0" w:color="152935"/>
              <w:right w:val="nil"/>
            </w:tcBorders>
            <w:shd w:val="clear" w:color="auto" w:fill="E0E0E0"/>
          </w:tcPr>
          <w:p w14:paraId="5BB8BBFC"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152935"/>
              <w:right w:val="nil"/>
            </w:tcBorders>
            <w:shd w:val="clear" w:color="auto" w:fill="E0E0E0"/>
          </w:tcPr>
          <w:p w14:paraId="5910996C"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More than 8 hours</w:t>
            </w:r>
          </w:p>
        </w:tc>
        <w:tc>
          <w:tcPr>
            <w:tcW w:w="1129" w:type="dxa"/>
            <w:tcBorders>
              <w:top w:val="single" w:sz="8" w:space="0" w:color="AEAEAE"/>
              <w:left w:val="nil"/>
              <w:bottom w:val="single" w:sz="8" w:space="0" w:color="152935"/>
              <w:right w:val="single" w:sz="8" w:space="0" w:color="E0E0E0"/>
            </w:tcBorders>
            <w:shd w:val="clear" w:color="auto" w:fill="FFFFFF"/>
          </w:tcPr>
          <w:p w14:paraId="6CDAAD2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1C30D69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29" w:type="dxa"/>
            <w:tcBorders>
              <w:top w:val="single" w:sz="8" w:space="0" w:color="AEAEAE"/>
              <w:left w:val="single" w:sz="8" w:space="0" w:color="E0E0E0"/>
              <w:bottom w:val="single" w:sz="8" w:space="0" w:color="152935"/>
              <w:right w:val="nil"/>
            </w:tcBorders>
            <w:shd w:val="clear" w:color="auto" w:fill="FFFFFF"/>
          </w:tcPr>
          <w:p w14:paraId="18A4D4E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0688029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29" w:type="dxa"/>
            <w:tcBorders>
              <w:top w:val="single" w:sz="8" w:space="0" w:color="AEAEAE"/>
              <w:left w:val="single" w:sz="8" w:space="0" w:color="E0E0E0"/>
              <w:bottom w:val="single" w:sz="8" w:space="0" w:color="152935"/>
              <w:right w:val="nil"/>
            </w:tcBorders>
            <w:shd w:val="clear" w:color="auto" w:fill="FFFFFF"/>
          </w:tcPr>
          <w:p w14:paraId="2AD8844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4F5718F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0.7%</w:t>
            </w:r>
          </w:p>
        </w:tc>
        <w:tc>
          <w:tcPr>
            <w:tcW w:w="1129" w:type="dxa"/>
            <w:tcBorders>
              <w:top w:val="single" w:sz="8" w:space="0" w:color="AEAEAE"/>
              <w:left w:val="single" w:sz="8" w:space="0" w:color="E0E0E0"/>
              <w:bottom w:val="single" w:sz="8" w:space="0" w:color="152935"/>
              <w:right w:val="nil"/>
            </w:tcBorders>
            <w:shd w:val="clear" w:color="auto" w:fill="FFFFFF"/>
          </w:tcPr>
          <w:p w14:paraId="5B669E8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0ADC0A6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0.7%</w:t>
            </w:r>
          </w:p>
        </w:tc>
        <w:tc>
          <w:tcPr>
            <w:tcW w:w="1129" w:type="dxa"/>
            <w:tcBorders>
              <w:top w:val="single" w:sz="8" w:space="0" w:color="AEAEAE"/>
              <w:left w:val="single" w:sz="8" w:space="0" w:color="E0E0E0"/>
              <w:bottom w:val="single" w:sz="8" w:space="0" w:color="152935"/>
              <w:right w:val="nil"/>
            </w:tcBorders>
            <w:shd w:val="clear" w:color="auto" w:fill="FFFFFF"/>
          </w:tcPr>
          <w:p w14:paraId="368863E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r>
    </w:tbl>
    <w:p w14:paraId="564FF1A9" w14:textId="77777777" w:rsidR="004C4368" w:rsidRDefault="004C4368" w:rsidP="004C4368">
      <w:pPr>
        <w:autoSpaceDE w:val="0"/>
        <w:autoSpaceDN w:val="0"/>
        <w:adjustRightInd w:val="0"/>
        <w:spacing w:line="400" w:lineRule="atLeast"/>
        <w:rPr>
          <w:rFonts w:cs="Times New Roman"/>
          <w:szCs w:val="24"/>
        </w:rPr>
      </w:pPr>
    </w:p>
    <w:p w14:paraId="53F6CA58" w14:textId="77777777" w:rsidR="004C4368" w:rsidRDefault="004C4368" w:rsidP="004C4368">
      <w:pPr>
        <w:rPr>
          <w:rFonts w:cs="Times New Roman"/>
          <w:szCs w:val="24"/>
        </w:rPr>
      </w:pPr>
      <w:r>
        <w:rPr>
          <w:rFonts w:cs="Times New Roman"/>
          <w:szCs w:val="24"/>
        </w:rPr>
        <w:br w:type="page"/>
      </w:r>
    </w:p>
    <w:p w14:paraId="3DBD65AA" w14:textId="77777777" w:rsidR="004C4368" w:rsidRPr="00F443C7" w:rsidRDefault="004C4368" w:rsidP="004C4368">
      <w:pPr>
        <w:autoSpaceDE w:val="0"/>
        <w:autoSpaceDN w:val="0"/>
        <w:adjustRightInd w:val="0"/>
        <w:spacing w:line="400" w:lineRule="atLeast"/>
        <w:rPr>
          <w:rFonts w:cs="Times New Roman"/>
          <w:szCs w:val="24"/>
        </w:rPr>
      </w:pPr>
    </w:p>
    <w:p w14:paraId="25F2007A" w14:textId="77777777" w:rsidR="004C4368" w:rsidRPr="00F443C7" w:rsidRDefault="004C4368" w:rsidP="004C4368">
      <w:pPr>
        <w:autoSpaceDE w:val="0"/>
        <w:autoSpaceDN w:val="0"/>
        <w:adjustRightInd w:val="0"/>
        <w:spacing w:line="400" w:lineRule="atLeast"/>
        <w:rPr>
          <w:rFonts w:cs="Times New Roman"/>
          <w:szCs w:val="24"/>
        </w:rPr>
      </w:pPr>
    </w:p>
    <w:tbl>
      <w:tblPr>
        <w:tblW w:w="15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9"/>
        <w:gridCol w:w="2345"/>
        <w:gridCol w:w="1130"/>
        <w:gridCol w:w="1129"/>
        <w:gridCol w:w="1129"/>
        <w:gridCol w:w="1129"/>
        <w:gridCol w:w="1129"/>
        <w:gridCol w:w="1129"/>
        <w:gridCol w:w="1129"/>
        <w:gridCol w:w="1129"/>
        <w:gridCol w:w="1129"/>
      </w:tblGrid>
      <w:tr w:rsidR="004C4368" w:rsidRPr="00F443C7" w14:paraId="623982B1" w14:textId="77777777" w:rsidTr="00BE68ED">
        <w:trPr>
          <w:cantSplit/>
        </w:trPr>
        <w:tc>
          <w:tcPr>
            <w:tcW w:w="5040" w:type="dxa"/>
            <w:gridSpan w:val="2"/>
            <w:vMerge w:val="restart"/>
            <w:tcBorders>
              <w:top w:val="nil"/>
              <w:left w:val="nil"/>
              <w:bottom w:val="nil"/>
              <w:right w:val="nil"/>
            </w:tcBorders>
            <w:shd w:val="clear" w:color="auto" w:fill="FFFFFF"/>
            <w:vAlign w:val="bottom"/>
          </w:tcPr>
          <w:p w14:paraId="50091A5E" w14:textId="77777777" w:rsidR="004C4368" w:rsidRPr="00F443C7" w:rsidRDefault="004C4368" w:rsidP="00BE68ED">
            <w:pPr>
              <w:autoSpaceDE w:val="0"/>
              <w:autoSpaceDN w:val="0"/>
              <w:adjustRightInd w:val="0"/>
              <w:spacing w:line="240" w:lineRule="auto"/>
              <w:rPr>
                <w:rFonts w:cs="Times New Roman"/>
                <w:szCs w:val="24"/>
              </w:rPr>
            </w:pPr>
          </w:p>
        </w:tc>
        <w:tc>
          <w:tcPr>
            <w:tcW w:w="3387" w:type="dxa"/>
            <w:gridSpan w:val="3"/>
            <w:tcBorders>
              <w:top w:val="nil"/>
              <w:left w:val="nil"/>
              <w:bottom w:val="nil"/>
              <w:right w:val="nil"/>
            </w:tcBorders>
            <w:shd w:val="clear" w:color="auto" w:fill="FFFFFF"/>
            <w:vAlign w:val="bottom"/>
          </w:tcPr>
          <w:p w14:paraId="08455E05"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Gender</w:t>
            </w:r>
          </w:p>
        </w:tc>
        <w:tc>
          <w:tcPr>
            <w:tcW w:w="2258" w:type="dxa"/>
            <w:gridSpan w:val="2"/>
            <w:tcBorders>
              <w:top w:val="nil"/>
              <w:left w:val="single" w:sz="8" w:space="0" w:color="E0E0E0"/>
              <w:bottom w:val="nil"/>
              <w:right w:val="nil"/>
            </w:tcBorders>
            <w:shd w:val="clear" w:color="auto" w:fill="FFFFFF"/>
            <w:vAlign w:val="bottom"/>
          </w:tcPr>
          <w:p w14:paraId="68349F6F"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Age</w:t>
            </w:r>
          </w:p>
        </w:tc>
        <w:tc>
          <w:tcPr>
            <w:tcW w:w="2258" w:type="dxa"/>
            <w:gridSpan w:val="2"/>
            <w:tcBorders>
              <w:top w:val="nil"/>
              <w:left w:val="single" w:sz="8" w:space="0" w:color="E0E0E0"/>
              <w:bottom w:val="nil"/>
              <w:right w:val="nil"/>
            </w:tcBorders>
            <w:shd w:val="clear" w:color="auto" w:fill="FFFFFF"/>
            <w:vAlign w:val="bottom"/>
          </w:tcPr>
          <w:p w14:paraId="45D55950"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Social Class</w:t>
            </w:r>
          </w:p>
        </w:tc>
        <w:tc>
          <w:tcPr>
            <w:tcW w:w="2258" w:type="dxa"/>
            <w:gridSpan w:val="2"/>
            <w:tcBorders>
              <w:top w:val="nil"/>
              <w:left w:val="single" w:sz="8" w:space="0" w:color="E0E0E0"/>
              <w:bottom w:val="nil"/>
              <w:right w:val="nil"/>
            </w:tcBorders>
            <w:shd w:val="clear" w:color="auto" w:fill="FFFFFF"/>
            <w:vAlign w:val="bottom"/>
          </w:tcPr>
          <w:p w14:paraId="24D032CC"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Ethnicity</w:t>
            </w:r>
          </w:p>
        </w:tc>
      </w:tr>
      <w:tr w:rsidR="004C4368" w:rsidRPr="00F443C7" w14:paraId="391675EF" w14:textId="77777777" w:rsidTr="00BE68ED">
        <w:trPr>
          <w:cantSplit/>
        </w:trPr>
        <w:tc>
          <w:tcPr>
            <w:tcW w:w="5040" w:type="dxa"/>
            <w:gridSpan w:val="2"/>
            <w:vMerge/>
            <w:tcBorders>
              <w:top w:val="nil"/>
              <w:left w:val="nil"/>
              <w:bottom w:val="nil"/>
              <w:right w:val="nil"/>
            </w:tcBorders>
            <w:shd w:val="clear" w:color="auto" w:fill="FFFFFF"/>
            <w:vAlign w:val="bottom"/>
          </w:tcPr>
          <w:p w14:paraId="53579E2F" w14:textId="77777777" w:rsidR="004C4368" w:rsidRPr="00F443C7" w:rsidRDefault="004C4368" w:rsidP="00BE68ED">
            <w:pPr>
              <w:autoSpaceDE w:val="0"/>
              <w:autoSpaceDN w:val="0"/>
              <w:adjustRightInd w:val="0"/>
              <w:spacing w:line="240" w:lineRule="auto"/>
              <w:rPr>
                <w:rFonts w:ascii="Arial" w:hAnsi="Arial" w:cs="Arial"/>
                <w:color w:val="264A60"/>
                <w:sz w:val="18"/>
                <w:szCs w:val="18"/>
              </w:rPr>
            </w:pPr>
          </w:p>
        </w:tc>
        <w:tc>
          <w:tcPr>
            <w:tcW w:w="1129" w:type="dxa"/>
            <w:tcBorders>
              <w:top w:val="nil"/>
              <w:left w:val="nil"/>
              <w:bottom w:val="single" w:sz="8" w:space="0" w:color="152935"/>
              <w:right w:val="single" w:sz="8" w:space="0" w:color="E0E0E0"/>
            </w:tcBorders>
            <w:shd w:val="clear" w:color="auto" w:fill="FFFFFF"/>
            <w:vAlign w:val="bottom"/>
          </w:tcPr>
          <w:p w14:paraId="635C61C4"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Total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6A1F7D3C"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Boy</w:t>
            </w:r>
          </w:p>
        </w:tc>
        <w:tc>
          <w:tcPr>
            <w:tcW w:w="1129" w:type="dxa"/>
            <w:tcBorders>
              <w:top w:val="nil"/>
              <w:left w:val="single" w:sz="8" w:space="0" w:color="E0E0E0"/>
              <w:bottom w:val="single" w:sz="8" w:space="0" w:color="152935"/>
              <w:right w:val="nil"/>
            </w:tcBorders>
            <w:shd w:val="clear" w:color="auto" w:fill="FFFFFF"/>
            <w:vAlign w:val="bottom"/>
          </w:tcPr>
          <w:p w14:paraId="55144940"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Girl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064B1005"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3-7</w:t>
            </w:r>
          </w:p>
        </w:tc>
        <w:tc>
          <w:tcPr>
            <w:tcW w:w="1129" w:type="dxa"/>
            <w:tcBorders>
              <w:top w:val="nil"/>
              <w:left w:val="single" w:sz="8" w:space="0" w:color="E0E0E0"/>
              <w:bottom w:val="single" w:sz="8" w:space="0" w:color="152935"/>
              <w:right w:val="nil"/>
            </w:tcBorders>
            <w:shd w:val="clear" w:color="auto" w:fill="FFFFFF"/>
            <w:vAlign w:val="bottom"/>
          </w:tcPr>
          <w:p w14:paraId="08B23549"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8-11</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37B2DE1A"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ABC1</w:t>
            </w:r>
          </w:p>
        </w:tc>
        <w:tc>
          <w:tcPr>
            <w:tcW w:w="1129" w:type="dxa"/>
            <w:tcBorders>
              <w:top w:val="nil"/>
              <w:left w:val="single" w:sz="8" w:space="0" w:color="E0E0E0"/>
              <w:bottom w:val="single" w:sz="8" w:space="0" w:color="152935"/>
              <w:right w:val="nil"/>
            </w:tcBorders>
            <w:shd w:val="clear" w:color="auto" w:fill="FFFFFF"/>
            <w:vAlign w:val="bottom"/>
          </w:tcPr>
          <w:p w14:paraId="63FF6834"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C2DE</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584D8E26"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White</w:t>
            </w:r>
          </w:p>
        </w:tc>
        <w:tc>
          <w:tcPr>
            <w:tcW w:w="1129" w:type="dxa"/>
            <w:tcBorders>
              <w:top w:val="nil"/>
              <w:left w:val="single" w:sz="8" w:space="0" w:color="E0E0E0"/>
              <w:bottom w:val="single" w:sz="8" w:space="0" w:color="152935"/>
              <w:right w:val="nil"/>
            </w:tcBorders>
            <w:shd w:val="clear" w:color="auto" w:fill="FFFFFF"/>
            <w:vAlign w:val="bottom"/>
          </w:tcPr>
          <w:p w14:paraId="325319ED"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BME</w:t>
            </w:r>
          </w:p>
        </w:tc>
      </w:tr>
      <w:tr w:rsidR="004C4368" w:rsidRPr="00F443C7" w14:paraId="6F192168" w14:textId="77777777" w:rsidTr="00BE68ED">
        <w:trPr>
          <w:cantSplit/>
        </w:trPr>
        <w:tc>
          <w:tcPr>
            <w:tcW w:w="2697" w:type="dxa"/>
            <w:vMerge w:val="restart"/>
            <w:tcBorders>
              <w:top w:val="single" w:sz="8" w:space="0" w:color="152935"/>
              <w:left w:val="nil"/>
              <w:bottom w:val="single" w:sz="8" w:space="0" w:color="152935"/>
              <w:right w:val="nil"/>
            </w:tcBorders>
            <w:shd w:val="clear" w:color="auto" w:fill="E0E0E0"/>
          </w:tcPr>
          <w:p w14:paraId="2DB72DB0"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Internet connected Portable Media Player (e.g. iPod Touch, Archos)</w:t>
            </w:r>
          </w:p>
        </w:tc>
        <w:tc>
          <w:tcPr>
            <w:tcW w:w="2343" w:type="dxa"/>
            <w:tcBorders>
              <w:top w:val="single" w:sz="8" w:space="0" w:color="152935"/>
              <w:left w:val="nil"/>
              <w:bottom w:val="single" w:sz="8" w:space="0" w:color="AEAEAE"/>
              <w:right w:val="nil"/>
            </w:tcBorders>
            <w:shd w:val="clear" w:color="auto" w:fill="E0E0E0"/>
          </w:tcPr>
          <w:p w14:paraId="676086F0"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Less than 30 minutes</w:t>
            </w:r>
          </w:p>
        </w:tc>
        <w:tc>
          <w:tcPr>
            <w:tcW w:w="1129" w:type="dxa"/>
            <w:tcBorders>
              <w:top w:val="single" w:sz="8" w:space="0" w:color="152935"/>
              <w:left w:val="nil"/>
              <w:bottom w:val="single" w:sz="8" w:space="0" w:color="AEAEAE"/>
              <w:right w:val="single" w:sz="8" w:space="0" w:color="E0E0E0"/>
            </w:tcBorders>
            <w:shd w:val="clear" w:color="auto" w:fill="FFFFFF"/>
          </w:tcPr>
          <w:p w14:paraId="7D25826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34.2%</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23085B6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29.5%</w:t>
            </w:r>
          </w:p>
        </w:tc>
        <w:tc>
          <w:tcPr>
            <w:tcW w:w="1129" w:type="dxa"/>
            <w:tcBorders>
              <w:top w:val="single" w:sz="8" w:space="0" w:color="152935"/>
              <w:left w:val="single" w:sz="8" w:space="0" w:color="E0E0E0"/>
              <w:bottom w:val="single" w:sz="8" w:space="0" w:color="AEAEAE"/>
              <w:right w:val="nil"/>
            </w:tcBorders>
            <w:shd w:val="clear" w:color="auto" w:fill="FFFFFF"/>
          </w:tcPr>
          <w:p w14:paraId="12A7118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39.3%</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2E5827B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36.9%</w:t>
            </w:r>
          </w:p>
        </w:tc>
        <w:tc>
          <w:tcPr>
            <w:tcW w:w="1129" w:type="dxa"/>
            <w:tcBorders>
              <w:top w:val="single" w:sz="8" w:space="0" w:color="152935"/>
              <w:left w:val="single" w:sz="8" w:space="0" w:color="E0E0E0"/>
              <w:bottom w:val="single" w:sz="8" w:space="0" w:color="AEAEAE"/>
              <w:right w:val="nil"/>
            </w:tcBorders>
            <w:shd w:val="clear" w:color="auto" w:fill="FFFFFF"/>
          </w:tcPr>
          <w:p w14:paraId="06F919E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32.3%</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1D63C57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31.2%</w:t>
            </w:r>
          </w:p>
        </w:tc>
        <w:tc>
          <w:tcPr>
            <w:tcW w:w="1129" w:type="dxa"/>
            <w:tcBorders>
              <w:top w:val="single" w:sz="8" w:space="0" w:color="152935"/>
              <w:left w:val="single" w:sz="8" w:space="0" w:color="E0E0E0"/>
              <w:bottom w:val="single" w:sz="8" w:space="0" w:color="AEAEAE"/>
              <w:right w:val="nil"/>
            </w:tcBorders>
            <w:shd w:val="clear" w:color="auto" w:fill="FFFFFF"/>
          </w:tcPr>
          <w:p w14:paraId="179BBE4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40.7%</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4CDE6A6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38.7%</w:t>
            </w:r>
          </w:p>
        </w:tc>
        <w:tc>
          <w:tcPr>
            <w:tcW w:w="1129" w:type="dxa"/>
            <w:tcBorders>
              <w:top w:val="single" w:sz="8" w:space="0" w:color="152935"/>
              <w:left w:val="single" w:sz="8" w:space="0" w:color="E0E0E0"/>
              <w:bottom w:val="single" w:sz="8" w:space="0" w:color="AEAEAE"/>
              <w:right w:val="nil"/>
            </w:tcBorders>
            <w:shd w:val="clear" w:color="auto" w:fill="FFFFFF"/>
          </w:tcPr>
          <w:p w14:paraId="0BA5B4E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17.3%</w:t>
            </w:r>
          </w:p>
        </w:tc>
      </w:tr>
      <w:tr w:rsidR="004C4368" w:rsidRPr="00F443C7" w14:paraId="6F87E1C7"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322394C8"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1A0F9C31"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31-60 minutes</w:t>
            </w:r>
          </w:p>
        </w:tc>
        <w:tc>
          <w:tcPr>
            <w:tcW w:w="1129" w:type="dxa"/>
            <w:tcBorders>
              <w:top w:val="single" w:sz="8" w:space="0" w:color="AEAEAE"/>
              <w:left w:val="nil"/>
              <w:bottom w:val="single" w:sz="8" w:space="0" w:color="AEAEAE"/>
              <w:right w:val="single" w:sz="8" w:space="0" w:color="E0E0E0"/>
            </w:tcBorders>
            <w:shd w:val="clear" w:color="auto" w:fill="FFFFFF"/>
          </w:tcPr>
          <w:p w14:paraId="63E7CDF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ED5E94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20.0%</w:t>
            </w:r>
          </w:p>
        </w:tc>
        <w:tc>
          <w:tcPr>
            <w:tcW w:w="1129" w:type="dxa"/>
            <w:tcBorders>
              <w:top w:val="single" w:sz="8" w:space="0" w:color="AEAEAE"/>
              <w:left w:val="single" w:sz="8" w:space="0" w:color="E0E0E0"/>
              <w:bottom w:val="single" w:sz="8" w:space="0" w:color="AEAEAE"/>
              <w:right w:val="nil"/>
            </w:tcBorders>
            <w:shd w:val="clear" w:color="auto" w:fill="FFFFFF"/>
          </w:tcPr>
          <w:p w14:paraId="7F63337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21.9%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BBB356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19.1%</w:t>
            </w:r>
          </w:p>
        </w:tc>
        <w:tc>
          <w:tcPr>
            <w:tcW w:w="1129" w:type="dxa"/>
            <w:tcBorders>
              <w:top w:val="single" w:sz="8" w:space="0" w:color="AEAEAE"/>
              <w:left w:val="single" w:sz="8" w:space="0" w:color="E0E0E0"/>
              <w:bottom w:val="single" w:sz="8" w:space="0" w:color="AEAEAE"/>
              <w:right w:val="nil"/>
            </w:tcBorders>
            <w:shd w:val="clear" w:color="auto" w:fill="FFFFFF"/>
          </w:tcPr>
          <w:p w14:paraId="77FD698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22.1%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FC6D64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21.8%</w:t>
            </w:r>
          </w:p>
        </w:tc>
        <w:tc>
          <w:tcPr>
            <w:tcW w:w="1129" w:type="dxa"/>
            <w:tcBorders>
              <w:top w:val="single" w:sz="8" w:space="0" w:color="AEAEAE"/>
              <w:left w:val="single" w:sz="8" w:space="0" w:color="E0E0E0"/>
              <w:bottom w:val="single" w:sz="8" w:space="0" w:color="AEAEAE"/>
              <w:right w:val="nil"/>
            </w:tcBorders>
            <w:shd w:val="clear" w:color="auto" w:fill="FFFFFF"/>
          </w:tcPr>
          <w:p w14:paraId="1A16770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AE0DAD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20.9%</w:t>
            </w:r>
          </w:p>
        </w:tc>
        <w:tc>
          <w:tcPr>
            <w:tcW w:w="1129" w:type="dxa"/>
            <w:tcBorders>
              <w:top w:val="single" w:sz="8" w:space="0" w:color="AEAEAE"/>
              <w:left w:val="single" w:sz="8" w:space="0" w:color="E0E0E0"/>
              <w:bottom w:val="single" w:sz="8" w:space="0" w:color="AEAEAE"/>
              <w:right w:val="nil"/>
            </w:tcBorders>
            <w:shd w:val="clear" w:color="auto" w:fill="FFFFFF"/>
          </w:tcPr>
          <w:p w14:paraId="4F3997F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21.0%</w:t>
            </w:r>
          </w:p>
        </w:tc>
      </w:tr>
      <w:tr w:rsidR="004C4368" w:rsidRPr="00F443C7" w14:paraId="47CBBB49"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4AED8395"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14DDC160"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1 hour</w:t>
            </w:r>
          </w:p>
        </w:tc>
        <w:tc>
          <w:tcPr>
            <w:tcW w:w="1129" w:type="dxa"/>
            <w:tcBorders>
              <w:top w:val="single" w:sz="8" w:space="0" w:color="AEAEAE"/>
              <w:left w:val="nil"/>
              <w:bottom w:val="single" w:sz="8" w:space="0" w:color="AEAEAE"/>
              <w:right w:val="single" w:sz="8" w:space="0" w:color="E0E0E0"/>
            </w:tcBorders>
            <w:shd w:val="clear" w:color="auto" w:fill="FFFFFF"/>
          </w:tcPr>
          <w:p w14:paraId="1A5035F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23370D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15.5%</w:t>
            </w:r>
          </w:p>
        </w:tc>
        <w:tc>
          <w:tcPr>
            <w:tcW w:w="1129" w:type="dxa"/>
            <w:tcBorders>
              <w:top w:val="single" w:sz="8" w:space="0" w:color="AEAEAE"/>
              <w:left w:val="single" w:sz="8" w:space="0" w:color="E0E0E0"/>
              <w:bottom w:val="single" w:sz="8" w:space="0" w:color="AEAEAE"/>
              <w:right w:val="nil"/>
            </w:tcBorders>
            <w:shd w:val="clear" w:color="auto" w:fill="FFFFFF"/>
          </w:tcPr>
          <w:p w14:paraId="5A7CCAB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079837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10.8%</w:t>
            </w:r>
          </w:p>
        </w:tc>
        <w:tc>
          <w:tcPr>
            <w:tcW w:w="1129" w:type="dxa"/>
            <w:tcBorders>
              <w:top w:val="single" w:sz="8" w:space="0" w:color="AEAEAE"/>
              <w:left w:val="single" w:sz="8" w:space="0" w:color="E0E0E0"/>
              <w:bottom w:val="single" w:sz="8" w:space="0" w:color="AEAEAE"/>
              <w:right w:val="nil"/>
            </w:tcBorders>
            <w:shd w:val="clear" w:color="auto" w:fill="FFFFFF"/>
          </w:tcPr>
          <w:p w14:paraId="50B4E31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678BD0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14.3%</w:t>
            </w:r>
          </w:p>
        </w:tc>
        <w:tc>
          <w:tcPr>
            <w:tcW w:w="1129" w:type="dxa"/>
            <w:tcBorders>
              <w:top w:val="single" w:sz="8" w:space="0" w:color="AEAEAE"/>
              <w:left w:val="single" w:sz="8" w:space="0" w:color="E0E0E0"/>
              <w:bottom w:val="single" w:sz="8" w:space="0" w:color="AEAEAE"/>
              <w:right w:val="nil"/>
            </w:tcBorders>
            <w:shd w:val="clear" w:color="auto" w:fill="FFFFFF"/>
          </w:tcPr>
          <w:p w14:paraId="20F97CE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E399A5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12.6%</w:t>
            </w:r>
          </w:p>
        </w:tc>
        <w:tc>
          <w:tcPr>
            <w:tcW w:w="1129" w:type="dxa"/>
            <w:tcBorders>
              <w:top w:val="single" w:sz="8" w:space="0" w:color="AEAEAE"/>
              <w:left w:val="single" w:sz="8" w:space="0" w:color="E0E0E0"/>
              <w:bottom w:val="single" w:sz="8" w:space="0" w:color="AEAEAE"/>
              <w:right w:val="nil"/>
            </w:tcBorders>
            <w:shd w:val="clear" w:color="auto" w:fill="FFFFFF"/>
          </w:tcPr>
          <w:p w14:paraId="22E1B43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16.0%</w:t>
            </w:r>
          </w:p>
        </w:tc>
      </w:tr>
      <w:tr w:rsidR="004C4368" w:rsidRPr="00F443C7" w14:paraId="0E22BD0B"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6DDCAB6B"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45A92826"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2 hours</w:t>
            </w:r>
          </w:p>
        </w:tc>
        <w:tc>
          <w:tcPr>
            <w:tcW w:w="1129" w:type="dxa"/>
            <w:tcBorders>
              <w:top w:val="single" w:sz="8" w:space="0" w:color="AEAEAE"/>
              <w:left w:val="nil"/>
              <w:bottom w:val="single" w:sz="8" w:space="0" w:color="AEAEAE"/>
              <w:right w:val="single" w:sz="8" w:space="0" w:color="E0E0E0"/>
            </w:tcBorders>
            <w:shd w:val="clear" w:color="auto" w:fill="FFFFFF"/>
          </w:tcPr>
          <w:p w14:paraId="0576127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DAE74A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11.5%</w:t>
            </w:r>
          </w:p>
        </w:tc>
        <w:tc>
          <w:tcPr>
            <w:tcW w:w="1129" w:type="dxa"/>
            <w:tcBorders>
              <w:top w:val="single" w:sz="8" w:space="0" w:color="AEAEAE"/>
              <w:left w:val="single" w:sz="8" w:space="0" w:color="E0E0E0"/>
              <w:bottom w:val="single" w:sz="8" w:space="0" w:color="AEAEAE"/>
              <w:right w:val="nil"/>
            </w:tcBorders>
            <w:shd w:val="clear" w:color="auto" w:fill="FFFFFF"/>
          </w:tcPr>
          <w:p w14:paraId="48BF2C2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90E829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8.9%</w:t>
            </w:r>
          </w:p>
        </w:tc>
        <w:tc>
          <w:tcPr>
            <w:tcW w:w="1129" w:type="dxa"/>
            <w:tcBorders>
              <w:top w:val="single" w:sz="8" w:space="0" w:color="AEAEAE"/>
              <w:left w:val="single" w:sz="8" w:space="0" w:color="E0E0E0"/>
              <w:bottom w:val="single" w:sz="8" w:space="0" w:color="AEAEAE"/>
              <w:right w:val="nil"/>
            </w:tcBorders>
            <w:shd w:val="clear" w:color="auto" w:fill="FFFFFF"/>
          </w:tcPr>
          <w:p w14:paraId="6CB4458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ADB224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12.4%</w:t>
            </w:r>
          </w:p>
        </w:tc>
        <w:tc>
          <w:tcPr>
            <w:tcW w:w="1129" w:type="dxa"/>
            <w:tcBorders>
              <w:top w:val="single" w:sz="8" w:space="0" w:color="AEAEAE"/>
              <w:left w:val="single" w:sz="8" w:space="0" w:color="E0E0E0"/>
              <w:bottom w:val="single" w:sz="8" w:space="0" w:color="AEAEAE"/>
              <w:right w:val="nil"/>
            </w:tcBorders>
            <w:shd w:val="clear" w:color="auto" w:fill="FFFFFF"/>
          </w:tcPr>
          <w:p w14:paraId="23BE010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B3AA5E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11.3%</w:t>
            </w:r>
          </w:p>
        </w:tc>
        <w:tc>
          <w:tcPr>
            <w:tcW w:w="1129" w:type="dxa"/>
            <w:tcBorders>
              <w:top w:val="single" w:sz="8" w:space="0" w:color="AEAEAE"/>
              <w:left w:val="single" w:sz="8" w:space="0" w:color="E0E0E0"/>
              <w:bottom w:val="single" w:sz="8" w:space="0" w:color="AEAEAE"/>
              <w:right w:val="nil"/>
            </w:tcBorders>
            <w:shd w:val="clear" w:color="auto" w:fill="FFFFFF"/>
          </w:tcPr>
          <w:p w14:paraId="23FBCE3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13.6%</w:t>
            </w:r>
          </w:p>
        </w:tc>
      </w:tr>
      <w:tr w:rsidR="004C4368" w:rsidRPr="00F443C7" w14:paraId="7737D5A9"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65BB1726"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557409EF"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 hours</w:t>
            </w:r>
          </w:p>
        </w:tc>
        <w:tc>
          <w:tcPr>
            <w:tcW w:w="1129" w:type="dxa"/>
            <w:tcBorders>
              <w:top w:val="single" w:sz="8" w:space="0" w:color="AEAEAE"/>
              <w:left w:val="nil"/>
              <w:bottom w:val="single" w:sz="8" w:space="0" w:color="AEAEAE"/>
              <w:right w:val="single" w:sz="8" w:space="0" w:color="E0E0E0"/>
            </w:tcBorders>
            <w:shd w:val="clear" w:color="auto" w:fill="FFFFFF"/>
          </w:tcPr>
          <w:p w14:paraId="5FADFCB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0C447E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5.0%</w:t>
            </w:r>
          </w:p>
        </w:tc>
        <w:tc>
          <w:tcPr>
            <w:tcW w:w="1129" w:type="dxa"/>
            <w:tcBorders>
              <w:top w:val="single" w:sz="8" w:space="0" w:color="AEAEAE"/>
              <w:left w:val="single" w:sz="8" w:space="0" w:color="E0E0E0"/>
              <w:bottom w:val="single" w:sz="8" w:space="0" w:color="AEAEAE"/>
              <w:right w:val="nil"/>
            </w:tcBorders>
            <w:shd w:val="clear" w:color="auto" w:fill="FFFFFF"/>
          </w:tcPr>
          <w:p w14:paraId="7508345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6CC3D3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6.4%</w:t>
            </w:r>
          </w:p>
        </w:tc>
        <w:tc>
          <w:tcPr>
            <w:tcW w:w="1129" w:type="dxa"/>
            <w:tcBorders>
              <w:top w:val="single" w:sz="8" w:space="0" w:color="AEAEAE"/>
              <w:left w:val="single" w:sz="8" w:space="0" w:color="E0E0E0"/>
              <w:bottom w:val="single" w:sz="8" w:space="0" w:color="AEAEAE"/>
              <w:right w:val="nil"/>
            </w:tcBorders>
            <w:shd w:val="clear" w:color="auto" w:fill="FFFFFF"/>
          </w:tcPr>
          <w:p w14:paraId="7454C0D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276E6D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6.0%</w:t>
            </w:r>
          </w:p>
        </w:tc>
        <w:tc>
          <w:tcPr>
            <w:tcW w:w="1129" w:type="dxa"/>
            <w:tcBorders>
              <w:top w:val="single" w:sz="8" w:space="0" w:color="AEAEAE"/>
              <w:left w:val="single" w:sz="8" w:space="0" w:color="E0E0E0"/>
              <w:bottom w:val="single" w:sz="8" w:space="0" w:color="AEAEAE"/>
              <w:right w:val="nil"/>
            </w:tcBorders>
            <w:shd w:val="clear" w:color="auto" w:fill="FFFFFF"/>
          </w:tcPr>
          <w:p w14:paraId="5682FEA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A70353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4.0%</w:t>
            </w:r>
          </w:p>
        </w:tc>
        <w:tc>
          <w:tcPr>
            <w:tcW w:w="1129" w:type="dxa"/>
            <w:tcBorders>
              <w:top w:val="single" w:sz="8" w:space="0" w:color="AEAEAE"/>
              <w:left w:val="single" w:sz="8" w:space="0" w:color="E0E0E0"/>
              <w:bottom w:val="single" w:sz="8" w:space="0" w:color="AEAEAE"/>
              <w:right w:val="nil"/>
            </w:tcBorders>
            <w:shd w:val="clear" w:color="auto" w:fill="FFFFFF"/>
          </w:tcPr>
          <w:p w14:paraId="3DB5818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14.8%</w:t>
            </w:r>
          </w:p>
        </w:tc>
      </w:tr>
      <w:tr w:rsidR="004C4368" w:rsidRPr="00F443C7" w14:paraId="4AF7095A"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340CB3A0"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6653C515"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4 hours</w:t>
            </w:r>
          </w:p>
        </w:tc>
        <w:tc>
          <w:tcPr>
            <w:tcW w:w="1129" w:type="dxa"/>
            <w:tcBorders>
              <w:top w:val="single" w:sz="8" w:space="0" w:color="AEAEAE"/>
              <w:left w:val="nil"/>
              <w:bottom w:val="single" w:sz="8" w:space="0" w:color="AEAEAE"/>
              <w:right w:val="single" w:sz="8" w:space="0" w:color="E0E0E0"/>
            </w:tcBorders>
            <w:shd w:val="clear" w:color="auto" w:fill="FFFFFF"/>
          </w:tcPr>
          <w:p w14:paraId="36BCAD2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F4C0BB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9.0%</w:t>
            </w:r>
          </w:p>
        </w:tc>
        <w:tc>
          <w:tcPr>
            <w:tcW w:w="1129" w:type="dxa"/>
            <w:tcBorders>
              <w:top w:val="single" w:sz="8" w:space="0" w:color="AEAEAE"/>
              <w:left w:val="single" w:sz="8" w:space="0" w:color="E0E0E0"/>
              <w:bottom w:val="single" w:sz="8" w:space="0" w:color="AEAEAE"/>
              <w:right w:val="nil"/>
            </w:tcBorders>
            <w:shd w:val="clear" w:color="auto" w:fill="FFFFFF"/>
          </w:tcPr>
          <w:p w14:paraId="236AFF3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ACDCB9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9.6%</w:t>
            </w:r>
          </w:p>
        </w:tc>
        <w:tc>
          <w:tcPr>
            <w:tcW w:w="1129" w:type="dxa"/>
            <w:tcBorders>
              <w:top w:val="single" w:sz="8" w:space="0" w:color="AEAEAE"/>
              <w:left w:val="single" w:sz="8" w:space="0" w:color="E0E0E0"/>
              <w:bottom w:val="single" w:sz="8" w:space="0" w:color="AEAEAE"/>
              <w:right w:val="nil"/>
            </w:tcBorders>
            <w:shd w:val="clear" w:color="auto" w:fill="FFFFFF"/>
          </w:tcPr>
          <w:p w14:paraId="2408BEF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E93ED4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7.1%</w:t>
            </w:r>
          </w:p>
        </w:tc>
        <w:tc>
          <w:tcPr>
            <w:tcW w:w="1129" w:type="dxa"/>
            <w:tcBorders>
              <w:top w:val="single" w:sz="8" w:space="0" w:color="AEAEAE"/>
              <w:left w:val="single" w:sz="8" w:space="0" w:color="E0E0E0"/>
              <w:bottom w:val="single" w:sz="8" w:space="0" w:color="AEAEAE"/>
              <w:right w:val="nil"/>
            </w:tcBorders>
            <w:shd w:val="clear" w:color="auto" w:fill="FFFFFF"/>
          </w:tcPr>
          <w:p w14:paraId="0C021F2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870C4C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6.6%</w:t>
            </w:r>
          </w:p>
        </w:tc>
        <w:tc>
          <w:tcPr>
            <w:tcW w:w="1129" w:type="dxa"/>
            <w:tcBorders>
              <w:top w:val="single" w:sz="8" w:space="0" w:color="AEAEAE"/>
              <w:left w:val="single" w:sz="8" w:space="0" w:color="E0E0E0"/>
              <w:bottom w:val="single" w:sz="8" w:space="0" w:color="AEAEAE"/>
              <w:right w:val="nil"/>
            </w:tcBorders>
            <w:shd w:val="clear" w:color="auto" w:fill="FFFFFF"/>
          </w:tcPr>
          <w:p w14:paraId="293AAC7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9.9%</w:t>
            </w:r>
          </w:p>
        </w:tc>
      </w:tr>
      <w:tr w:rsidR="004C4368" w:rsidRPr="00F443C7" w14:paraId="66FA6541"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022E9D69"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51598535"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5 hours</w:t>
            </w:r>
          </w:p>
        </w:tc>
        <w:tc>
          <w:tcPr>
            <w:tcW w:w="1129" w:type="dxa"/>
            <w:tcBorders>
              <w:top w:val="single" w:sz="8" w:space="0" w:color="AEAEAE"/>
              <w:left w:val="nil"/>
              <w:bottom w:val="single" w:sz="8" w:space="0" w:color="AEAEAE"/>
              <w:right w:val="single" w:sz="8" w:space="0" w:color="E0E0E0"/>
            </w:tcBorders>
            <w:shd w:val="clear" w:color="auto" w:fill="FFFFFF"/>
          </w:tcPr>
          <w:p w14:paraId="725827B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AF8395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3.0%</w:t>
            </w:r>
          </w:p>
        </w:tc>
        <w:tc>
          <w:tcPr>
            <w:tcW w:w="1129" w:type="dxa"/>
            <w:tcBorders>
              <w:top w:val="single" w:sz="8" w:space="0" w:color="AEAEAE"/>
              <w:left w:val="single" w:sz="8" w:space="0" w:color="E0E0E0"/>
              <w:bottom w:val="single" w:sz="8" w:space="0" w:color="AEAEAE"/>
              <w:right w:val="nil"/>
            </w:tcBorders>
            <w:shd w:val="clear" w:color="auto" w:fill="FFFFFF"/>
          </w:tcPr>
          <w:p w14:paraId="5FBCE91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D4613E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2.5%</w:t>
            </w:r>
          </w:p>
        </w:tc>
        <w:tc>
          <w:tcPr>
            <w:tcW w:w="1129" w:type="dxa"/>
            <w:tcBorders>
              <w:top w:val="single" w:sz="8" w:space="0" w:color="AEAEAE"/>
              <w:left w:val="single" w:sz="8" w:space="0" w:color="E0E0E0"/>
              <w:bottom w:val="single" w:sz="8" w:space="0" w:color="AEAEAE"/>
              <w:right w:val="nil"/>
            </w:tcBorders>
            <w:shd w:val="clear" w:color="auto" w:fill="FFFFFF"/>
          </w:tcPr>
          <w:p w14:paraId="34777AB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6AC601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nil"/>
            </w:tcBorders>
            <w:shd w:val="clear" w:color="auto" w:fill="FFFFFF"/>
          </w:tcPr>
          <w:p w14:paraId="7DEEBAA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A7C6FC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w:t>
            </w:r>
          </w:p>
        </w:tc>
        <w:tc>
          <w:tcPr>
            <w:tcW w:w="1129" w:type="dxa"/>
            <w:tcBorders>
              <w:top w:val="single" w:sz="8" w:space="0" w:color="AEAEAE"/>
              <w:left w:val="single" w:sz="8" w:space="0" w:color="E0E0E0"/>
              <w:bottom w:val="single" w:sz="8" w:space="0" w:color="AEAEAE"/>
              <w:right w:val="nil"/>
            </w:tcBorders>
            <w:shd w:val="clear" w:color="auto" w:fill="FFFFFF"/>
          </w:tcPr>
          <w:p w14:paraId="22D881D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w:t>
            </w:r>
          </w:p>
        </w:tc>
      </w:tr>
      <w:tr w:rsidR="004C4368" w:rsidRPr="00F443C7" w14:paraId="0E163293"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2F0B5F62"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6256F43D"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6 hours</w:t>
            </w:r>
          </w:p>
        </w:tc>
        <w:tc>
          <w:tcPr>
            <w:tcW w:w="1129" w:type="dxa"/>
            <w:tcBorders>
              <w:top w:val="single" w:sz="8" w:space="0" w:color="AEAEAE"/>
              <w:left w:val="nil"/>
              <w:bottom w:val="single" w:sz="8" w:space="0" w:color="AEAEAE"/>
              <w:right w:val="single" w:sz="8" w:space="0" w:color="E0E0E0"/>
            </w:tcBorders>
            <w:shd w:val="clear" w:color="auto" w:fill="FFFFFF"/>
          </w:tcPr>
          <w:p w14:paraId="3CE4A67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AD423E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3.5%</w:t>
            </w:r>
          </w:p>
        </w:tc>
        <w:tc>
          <w:tcPr>
            <w:tcW w:w="1129" w:type="dxa"/>
            <w:tcBorders>
              <w:top w:val="single" w:sz="8" w:space="0" w:color="AEAEAE"/>
              <w:left w:val="single" w:sz="8" w:space="0" w:color="E0E0E0"/>
              <w:bottom w:val="single" w:sz="8" w:space="0" w:color="AEAEAE"/>
              <w:right w:val="nil"/>
            </w:tcBorders>
            <w:shd w:val="clear" w:color="auto" w:fill="FFFFFF"/>
          </w:tcPr>
          <w:p w14:paraId="2772905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11731C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w:t>
            </w:r>
          </w:p>
        </w:tc>
        <w:tc>
          <w:tcPr>
            <w:tcW w:w="1129" w:type="dxa"/>
            <w:tcBorders>
              <w:top w:val="single" w:sz="8" w:space="0" w:color="AEAEAE"/>
              <w:left w:val="single" w:sz="8" w:space="0" w:color="E0E0E0"/>
              <w:bottom w:val="single" w:sz="8" w:space="0" w:color="AEAEAE"/>
              <w:right w:val="nil"/>
            </w:tcBorders>
            <w:shd w:val="clear" w:color="auto" w:fill="FFFFFF"/>
          </w:tcPr>
          <w:p w14:paraId="21DD0AD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7F59D7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2.3%</w:t>
            </w:r>
          </w:p>
        </w:tc>
        <w:tc>
          <w:tcPr>
            <w:tcW w:w="1129" w:type="dxa"/>
            <w:tcBorders>
              <w:top w:val="single" w:sz="8" w:space="0" w:color="AEAEAE"/>
              <w:left w:val="single" w:sz="8" w:space="0" w:color="E0E0E0"/>
              <w:bottom w:val="single" w:sz="8" w:space="0" w:color="AEAEAE"/>
              <w:right w:val="nil"/>
            </w:tcBorders>
            <w:shd w:val="clear" w:color="auto" w:fill="FFFFFF"/>
          </w:tcPr>
          <w:p w14:paraId="64A6C36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CA268A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w:t>
            </w:r>
          </w:p>
        </w:tc>
        <w:tc>
          <w:tcPr>
            <w:tcW w:w="1129" w:type="dxa"/>
            <w:tcBorders>
              <w:top w:val="single" w:sz="8" w:space="0" w:color="AEAEAE"/>
              <w:left w:val="single" w:sz="8" w:space="0" w:color="E0E0E0"/>
              <w:bottom w:val="single" w:sz="8" w:space="0" w:color="AEAEAE"/>
              <w:right w:val="nil"/>
            </w:tcBorders>
            <w:shd w:val="clear" w:color="auto" w:fill="FFFFFF"/>
          </w:tcPr>
          <w:p w14:paraId="2D96D28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3.7%</w:t>
            </w:r>
          </w:p>
        </w:tc>
      </w:tr>
      <w:tr w:rsidR="004C4368" w:rsidRPr="00F443C7" w14:paraId="2F563B2D"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049EDC1E"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5D6F0C8A"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7 hours</w:t>
            </w:r>
          </w:p>
        </w:tc>
        <w:tc>
          <w:tcPr>
            <w:tcW w:w="1129" w:type="dxa"/>
            <w:tcBorders>
              <w:top w:val="single" w:sz="8" w:space="0" w:color="AEAEAE"/>
              <w:left w:val="nil"/>
              <w:bottom w:val="single" w:sz="8" w:space="0" w:color="AEAEAE"/>
              <w:right w:val="single" w:sz="8" w:space="0" w:color="E0E0E0"/>
            </w:tcBorders>
            <w:shd w:val="clear" w:color="auto" w:fill="FFFFFF"/>
          </w:tcPr>
          <w:p w14:paraId="0840F95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FA9D44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nil"/>
            </w:tcBorders>
            <w:shd w:val="clear" w:color="auto" w:fill="FFFFFF"/>
          </w:tcPr>
          <w:p w14:paraId="7141433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FBC814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nil"/>
            </w:tcBorders>
            <w:shd w:val="clear" w:color="auto" w:fill="FFFFFF"/>
          </w:tcPr>
          <w:p w14:paraId="2DB7603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EF33AC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nil"/>
            </w:tcBorders>
            <w:shd w:val="clear" w:color="auto" w:fill="FFFFFF"/>
          </w:tcPr>
          <w:p w14:paraId="0423D15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D22F50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nil"/>
            </w:tcBorders>
            <w:shd w:val="clear" w:color="auto" w:fill="FFFFFF"/>
          </w:tcPr>
          <w:p w14:paraId="711E37F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r>
      <w:tr w:rsidR="004C4368" w:rsidRPr="00F443C7" w14:paraId="70CC1964"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1A290098"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3208997E"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8 hours</w:t>
            </w:r>
          </w:p>
        </w:tc>
        <w:tc>
          <w:tcPr>
            <w:tcW w:w="1129" w:type="dxa"/>
            <w:tcBorders>
              <w:top w:val="single" w:sz="8" w:space="0" w:color="AEAEAE"/>
              <w:left w:val="nil"/>
              <w:bottom w:val="single" w:sz="8" w:space="0" w:color="AEAEAE"/>
              <w:right w:val="single" w:sz="8" w:space="0" w:color="E0E0E0"/>
            </w:tcBorders>
            <w:shd w:val="clear" w:color="auto" w:fill="FFFFFF"/>
          </w:tcPr>
          <w:p w14:paraId="0EF53B3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0EC4DB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nil"/>
            </w:tcBorders>
            <w:shd w:val="clear" w:color="auto" w:fill="FFFFFF"/>
          </w:tcPr>
          <w:p w14:paraId="346D746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617DCC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nil"/>
            </w:tcBorders>
            <w:shd w:val="clear" w:color="auto" w:fill="FFFFFF"/>
          </w:tcPr>
          <w:p w14:paraId="3C7C8E3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1688D0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nil"/>
            </w:tcBorders>
            <w:shd w:val="clear" w:color="auto" w:fill="FFFFFF"/>
          </w:tcPr>
          <w:p w14:paraId="72F61B9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68DE4A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nil"/>
            </w:tcBorders>
            <w:shd w:val="clear" w:color="auto" w:fill="FFFFFF"/>
          </w:tcPr>
          <w:p w14:paraId="6C8977F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2.5%</w:t>
            </w:r>
          </w:p>
        </w:tc>
      </w:tr>
      <w:tr w:rsidR="004C4368" w:rsidRPr="00F443C7" w14:paraId="2EF6230B"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60F70970"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152935"/>
              <w:right w:val="nil"/>
            </w:tcBorders>
            <w:shd w:val="clear" w:color="auto" w:fill="E0E0E0"/>
          </w:tcPr>
          <w:p w14:paraId="0031EE20"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More than 8 hours</w:t>
            </w:r>
          </w:p>
        </w:tc>
        <w:tc>
          <w:tcPr>
            <w:tcW w:w="1129" w:type="dxa"/>
            <w:tcBorders>
              <w:top w:val="single" w:sz="8" w:space="0" w:color="AEAEAE"/>
              <w:left w:val="nil"/>
              <w:bottom w:val="single" w:sz="8" w:space="0" w:color="152935"/>
              <w:right w:val="single" w:sz="8" w:space="0" w:color="E0E0E0"/>
            </w:tcBorders>
            <w:shd w:val="clear" w:color="auto" w:fill="FFFFFF"/>
          </w:tcPr>
          <w:p w14:paraId="1688EC5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1DDF674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c>
          <w:tcPr>
            <w:tcW w:w="1129" w:type="dxa"/>
            <w:tcBorders>
              <w:top w:val="single" w:sz="8" w:space="0" w:color="AEAEAE"/>
              <w:left w:val="single" w:sz="8" w:space="0" w:color="E0E0E0"/>
              <w:bottom w:val="single" w:sz="8" w:space="0" w:color="152935"/>
              <w:right w:val="nil"/>
            </w:tcBorders>
            <w:shd w:val="clear" w:color="auto" w:fill="FFFFFF"/>
          </w:tcPr>
          <w:p w14:paraId="1E88D97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030ADC9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w:t>
            </w:r>
          </w:p>
        </w:tc>
        <w:tc>
          <w:tcPr>
            <w:tcW w:w="1129" w:type="dxa"/>
            <w:tcBorders>
              <w:top w:val="single" w:sz="8" w:space="0" w:color="AEAEAE"/>
              <w:left w:val="single" w:sz="8" w:space="0" w:color="E0E0E0"/>
              <w:bottom w:val="single" w:sz="8" w:space="0" w:color="152935"/>
              <w:right w:val="nil"/>
            </w:tcBorders>
            <w:shd w:val="clear" w:color="auto" w:fill="FFFFFF"/>
          </w:tcPr>
          <w:p w14:paraId="52BDF94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5D100F6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w:t>
            </w:r>
          </w:p>
        </w:tc>
        <w:tc>
          <w:tcPr>
            <w:tcW w:w="1129" w:type="dxa"/>
            <w:tcBorders>
              <w:top w:val="single" w:sz="8" w:space="0" w:color="AEAEAE"/>
              <w:left w:val="single" w:sz="8" w:space="0" w:color="E0E0E0"/>
              <w:bottom w:val="single" w:sz="8" w:space="0" w:color="152935"/>
              <w:right w:val="nil"/>
            </w:tcBorders>
            <w:shd w:val="clear" w:color="auto" w:fill="FFFFFF"/>
          </w:tcPr>
          <w:p w14:paraId="4C2AC1C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1F5891F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c>
          <w:tcPr>
            <w:tcW w:w="1129" w:type="dxa"/>
            <w:tcBorders>
              <w:top w:val="single" w:sz="8" w:space="0" w:color="AEAEAE"/>
              <w:left w:val="single" w:sz="8" w:space="0" w:color="E0E0E0"/>
              <w:bottom w:val="single" w:sz="8" w:space="0" w:color="152935"/>
              <w:right w:val="nil"/>
            </w:tcBorders>
            <w:shd w:val="clear" w:color="auto" w:fill="FFFFFF"/>
          </w:tcPr>
          <w:p w14:paraId="23E54E3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r>
    </w:tbl>
    <w:p w14:paraId="33AB2407" w14:textId="77777777" w:rsidR="004C4368" w:rsidRPr="00F443C7" w:rsidRDefault="004C4368" w:rsidP="004C4368">
      <w:pPr>
        <w:autoSpaceDE w:val="0"/>
        <w:autoSpaceDN w:val="0"/>
        <w:adjustRightInd w:val="0"/>
        <w:spacing w:line="400" w:lineRule="atLeast"/>
        <w:rPr>
          <w:rFonts w:cs="Times New Roman"/>
          <w:szCs w:val="24"/>
        </w:rPr>
      </w:pPr>
    </w:p>
    <w:p w14:paraId="479201E0" w14:textId="77777777" w:rsidR="004C4368" w:rsidRDefault="004C4368" w:rsidP="004C4368">
      <w:pPr>
        <w:rPr>
          <w:rFonts w:cs="Times New Roman"/>
          <w:szCs w:val="24"/>
        </w:rPr>
      </w:pPr>
      <w:r>
        <w:rPr>
          <w:rFonts w:cs="Times New Roman"/>
          <w:szCs w:val="24"/>
        </w:rPr>
        <w:br w:type="page"/>
      </w:r>
    </w:p>
    <w:p w14:paraId="475EC657" w14:textId="77777777" w:rsidR="004C4368" w:rsidRPr="00F443C7" w:rsidRDefault="004C4368" w:rsidP="004C4368">
      <w:pPr>
        <w:autoSpaceDE w:val="0"/>
        <w:autoSpaceDN w:val="0"/>
        <w:adjustRightInd w:val="0"/>
        <w:spacing w:line="400" w:lineRule="atLeast"/>
        <w:rPr>
          <w:rFonts w:cs="Times New Roman"/>
          <w:szCs w:val="24"/>
        </w:rPr>
      </w:pPr>
    </w:p>
    <w:tbl>
      <w:tblPr>
        <w:tblW w:w="15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9"/>
        <w:gridCol w:w="2345"/>
        <w:gridCol w:w="1130"/>
        <w:gridCol w:w="1129"/>
        <w:gridCol w:w="1129"/>
        <w:gridCol w:w="1129"/>
        <w:gridCol w:w="1129"/>
        <w:gridCol w:w="1129"/>
        <w:gridCol w:w="1129"/>
        <w:gridCol w:w="1129"/>
        <w:gridCol w:w="1129"/>
      </w:tblGrid>
      <w:tr w:rsidR="004C4368" w:rsidRPr="00F443C7" w14:paraId="7A4D81C1" w14:textId="77777777" w:rsidTr="00BE68ED">
        <w:trPr>
          <w:cantSplit/>
        </w:trPr>
        <w:tc>
          <w:tcPr>
            <w:tcW w:w="5040" w:type="dxa"/>
            <w:gridSpan w:val="2"/>
            <w:vMerge w:val="restart"/>
            <w:tcBorders>
              <w:top w:val="nil"/>
              <w:left w:val="nil"/>
              <w:bottom w:val="nil"/>
              <w:right w:val="nil"/>
            </w:tcBorders>
            <w:shd w:val="clear" w:color="auto" w:fill="FFFFFF"/>
            <w:vAlign w:val="bottom"/>
          </w:tcPr>
          <w:p w14:paraId="19EBDAE3" w14:textId="77777777" w:rsidR="004C4368" w:rsidRPr="00F443C7" w:rsidRDefault="004C4368" w:rsidP="00BE68ED">
            <w:pPr>
              <w:autoSpaceDE w:val="0"/>
              <w:autoSpaceDN w:val="0"/>
              <w:adjustRightInd w:val="0"/>
              <w:spacing w:line="240" w:lineRule="auto"/>
              <w:rPr>
                <w:rFonts w:cs="Times New Roman"/>
                <w:szCs w:val="24"/>
              </w:rPr>
            </w:pPr>
          </w:p>
        </w:tc>
        <w:tc>
          <w:tcPr>
            <w:tcW w:w="3387" w:type="dxa"/>
            <w:gridSpan w:val="3"/>
            <w:tcBorders>
              <w:top w:val="nil"/>
              <w:left w:val="nil"/>
              <w:bottom w:val="nil"/>
              <w:right w:val="nil"/>
            </w:tcBorders>
            <w:shd w:val="clear" w:color="auto" w:fill="FFFFFF"/>
            <w:vAlign w:val="bottom"/>
          </w:tcPr>
          <w:p w14:paraId="083903CB"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Gender</w:t>
            </w:r>
          </w:p>
        </w:tc>
        <w:tc>
          <w:tcPr>
            <w:tcW w:w="2258" w:type="dxa"/>
            <w:gridSpan w:val="2"/>
            <w:tcBorders>
              <w:top w:val="nil"/>
              <w:left w:val="single" w:sz="8" w:space="0" w:color="E0E0E0"/>
              <w:bottom w:val="nil"/>
              <w:right w:val="nil"/>
            </w:tcBorders>
            <w:shd w:val="clear" w:color="auto" w:fill="FFFFFF"/>
            <w:vAlign w:val="bottom"/>
          </w:tcPr>
          <w:p w14:paraId="0E53479C"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Age</w:t>
            </w:r>
          </w:p>
        </w:tc>
        <w:tc>
          <w:tcPr>
            <w:tcW w:w="2258" w:type="dxa"/>
            <w:gridSpan w:val="2"/>
            <w:tcBorders>
              <w:top w:val="nil"/>
              <w:left w:val="single" w:sz="8" w:space="0" w:color="E0E0E0"/>
              <w:bottom w:val="nil"/>
              <w:right w:val="nil"/>
            </w:tcBorders>
            <w:shd w:val="clear" w:color="auto" w:fill="FFFFFF"/>
            <w:vAlign w:val="bottom"/>
          </w:tcPr>
          <w:p w14:paraId="2BEEDC60"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Social Class</w:t>
            </w:r>
          </w:p>
        </w:tc>
        <w:tc>
          <w:tcPr>
            <w:tcW w:w="2258" w:type="dxa"/>
            <w:gridSpan w:val="2"/>
            <w:tcBorders>
              <w:top w:val="nil"/>
              <w:left w:val="single" w:sz="8" w:space="0" w:color="E0E0E0"/>
              <w:bottom w:val="nil"/>
              <w:right w:val="nil"/>
            </w:tcBorders>
            <w:shd w:val="clear" w:color="auto" w:fill="FFFFFF"/>
            <w:vAlign w:val="bottom"/>
          </w:tcPr>
          <w:p w14:paraId="05892B44"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Ethnicity</w:t>
            </w:r>
          </w:p>
        </w:tc>
      </w:tr>
      <w:tr w:rsidR="004C4368" w:rsidRPr="00F443C7" w14:paraId="41CC0199" w14:textId="77777777" w:rsidTr="00BE68ED">
        <w:trPr>
          <w:cantSplit/>
        </w:trPr>
        <w:tc>
          <w:tcPr>
            <w:tcW w:w="5040" w:type="dxa"/>
            <w:gridSpan w:val="2"/>
            <w:vMerge/>
            <w:tcBorders>
              <w:top w:val="nil"/>
              <w:left w:val="nil"/>
              <w:bottom w:val="nil"/>
              <w:right w:val="nil"/>
            </w:tcBorders>
            <w:shd w:val="clear" w:color="auto" w:fill="FFFFFF"/>
            <w:vAlign w:val="bottom"/>
          </w:tcPr>
          <w:p w14:paraId="0A77AFD8" w14:textId="77777777" w:rsidR="004C4368" w:rsidRPr="00F443C7" w:rsidRDefault="004C4368" w:rsidP="00BE68ED">
            <w:pPr>
              <w:autoSpaceDE w:val="0"/>
              <w:autoSpaceDN w:val="0"/>
              <w:adjustRightInd w:val="0"/>
              <w:spacing w:line="240" w:lineRule="auto"/>
              <w:rPr>
                <w:rFonts w:ascii="Arial" w:hAnsi="Arial" w:cs="Arial"/>
                <w:color w:val="264A60"/>
                <w:sz w:val="18"/>
                <w:szCs w:val="18"/>
              </w:rPr>
            </w:pPr>
          </w:p>
        </w:tc>
        <w:tc>
          <w:tcPr>
            <w:tcW w:w="1129" w:type="dxa"/>
            <w:tcBorders>
              <w:top w:val="nil"/>
              <w:left w:val="nil"/>
              <w:bottom w:val="single" w:sz="8" w:space="0" w:color="152935"/>
              <w:right w:val="single" w:sz="8" w:space="0" w:color="E0E0E0"/>
            </w:tcBorders>
            <w:shd w:val="clear" w:color="auto" w:fill="FFFFFF"/>
            <w:vAlign w:val="bottom"/>
          </w:tcPr>
          <w:p w14:paraId="2CA1A625"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Total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506FA784"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Boy</w:t>
            </w:r>
          </w:p>
        </w:tc>
        <w:tc>
          <w:tcPr>
            <w:tcW w:w="1129" w:type="dxa"/>
            <w:tcBorders>
              <w:top w:val="nil"/>
              <w:left w:val="single" w:sz="8" w:space="0" w:color="E0E0E0"/>
              <w:bottom w:val="single" w:sz="8" w:space="0" w:color="152935"/>
              <w:right w:val="nil"/>
            </w:tcBorders>
            <w:shd w:val="clear" w:color="auto" w:fill="FFFFFF"/>
            <w:vAlign w:val="bottom"/>
          </w:tcPr>
          <w:p w14:paraId="667A5721"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Girl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7E6D8791"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3-7</w:t>
            </w:r>
          </w:p>
        </w:tc>
        <w:tc>
          <w:tcPr>
            <w:tcW w:w="1129" w:type="dxa"/>
            <w:tcBorders>
              <w:top w:val="nil"/>
              <w:left w:val="single" w:sz="8" w:space="0" w:color="E0E0E0"/>
              <w:bottom w:val="single" w:sz="8" w:space="0" w:color="152935"/>
              <w:right w:val="nil"/>
            </w:tcBorders>
            <w:shd w:val="clear" w:color="auto" w:fill="FFFFFF"/>
            <w:vAlign w:val="bottom"/>
          </w:tcPr>
          <w:p w14:paraId="4AF6CC2C"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8-11</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79038F9E"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ABC1</w:t>
            </w:r>
          </w:p>
        </w:tc>
        <w:tc>
          <w:tcPr>
            <w:tcW w:w="1129" w:type="dxa"/>
            <w:tcBorders>
              <w:top w:val="nil"/>
              <w:left w:val="single" w:sz="8" w:space="0" w:color="E0E0E0"/>
              <w:bottom w:val="single" w:sz="8" w:space="0" w:color="152935"/>
              <w:right w:val="nil"/>
            </w:tcBorders>
            <w:shd w:val="clear" w:color="auto" w:fill="FFFFFF"/>
            <w:vAlign w:val="bottom"/>
          </w:tcPr>
          <w:p w14:paraId="18A9A639"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C2DE</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3F5A9C11"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White</w:t>
            </w:r>
          </w:p>
        </w:tc>
        <w:tc>
          <w:tcPr>
            <w:tcW w:w="1129" w:type="dxa"/>
            <w:tcBorders>
              <w:top w:val="nil"/>
              <w:left w:val="single" w:sz="8" w:space="0" w:color="E0E0E0"/>
              <w:bottom w:val="single" w:sz="8" w:space="0" w:color="152935"/>
              <w:right w:val="nil"/>
            </w:tcBorders>
            <w:shd w:val="clear" w:color="auto" w:fill="FFFFFF"/>
            <w:vAlign w:val="bottom"/>
          </w:tcPr>
          <w:p w14:paraId="12221D55"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BME</w:t>
            </w:r>
          </w:p>
        </w:tc>
      </w:tr>
      <w:tr w:rsidR="004C4368" w:rsidRPr="00F443C7" w14:paraId="22C4CE35" w14:textId="77777777" w:rsidTr="00BE68ED">
        <w:trPr>
          <w:cantSplit/>
        </w:trPr>
        <w:tc>
          <w:tcPr>
            <w:tcW w:w="2697" w:type="dxa"/>
            <w:vMerge w:val="restart"/>
            <w:tcBorders>
              <w:top w:val="single" w:sz="8" w:space="0" w:color="152935"/>
              <w:left w:val="nil"/>
              <w:bottom w:val="single" w:sz="8" w:space="0" w:color="152935"/>
              <w:right w:val="nil"/>
            </w:tcBorders>
            <w:shd w:val="clear" w:color="auto" w:fill="E0E0E0"/>
          </w:tcPr>
          <w:p w14:paraId="4A661B81"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Smart speaker/voice assistants (e.g. Alexa, Google Home, Apple HomePod)</w:t>
            </w:r>
          </w:p>
        </w:tc>
        <w:tc>
          <w:tcPr>
            <w:tcW w:w="2343" w:type="dxa"/>
            <w:tcBorders>
              <w:top w:val="single" w:sz="8" w:space="0" w:color="152935"/>
              <w:left w:val="nil"/>
              <w:bottom w:val="single" w:sz="8" w:space="0" w:color="AEAEAE"/>
              <w:right w:val="nil"/>
            </w:tcBorders>
            <w:shd w:val="clear" w:color="auto" w:fill="E0E0E0"/>
          </w:tcPr>
          <w:p w14:paraId="4A3A044C"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Less than 30 minutes</w:t>
            </w:r>
          </w:p>
        </w:tc>
        <w:tc>
          <w:tcPr>
            <w:tcW w:w="1129" w:type="dxa"/>
            <w:tcBorders>
              <w:top w:val="single" w:sz="8" w:space="0" w:color="152935"/>
              <w:left w:val="nil"/>
              <w:bottom w:val="single" w:sz="8" w:space="0" w:color="AEAEAE"/>
              <w:right w:val="single" w:sz="8" w:space="0" w:color="E0E0E0"/>
            </w:tcBorders>
            <w:shd w:val="clear" w:color="auto" w:fill="FFFFFF"/>
          </w:tcPr>
          <w:p w14:paraId="2EC3A8A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52.2%</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232B099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53.2%</w:t>
            </w:r>
          </w:p>
        </w:tc>
        <w:tc>
          <w:tcPr>
            <w:tcW w:w="1129" w:type="dxa"/>
            <w:tcBorders>
              <w:top w:val="single" w:sz="8" w:space="0" w:color="152935"/>
              <w:left w:val="single" w:sz="8" w:space="0" w:color="E0E0E0"/>
              <w:bottom w:val="single" w:sz="8" w:space="0" w:color="AEAEAE"/>
              <w:right w:val="nil"/>
            </w:tcBorders>
            <w:shd w:val="clear" w:color="auto" w:fill="FFFFFF"/>
          </w:tcPr>
          <w:p w14:paraId="451B61F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51.1%</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4689E31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53.4%</w:t>
            </w:r>
          </w:p>
        </w:tc>
        <w:tc>
          <w:tcPr>
            <w:tcW w:w="1129" w:type="dxa"/>
            <w:tcBorders>
              <w:top w:val="single" w:sz="8" w:space="0" w:color="152935"/>
              <w:left w:val="single" w:sz="8" w:space="0" w:color="E0E0E0"/>
              <w:bottom w:val="single" w:sz="8" w:space="0" w:color="AEAEAE"/>
              <w:right w:val="nil"/>
            </w:tcBorders>
            <w:shd w:val="clear" w:color="auto" w:fill="FFFFFF"/>
          </w:tcPr>
          <w:p w14:paraId="32DB046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51.1%</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17451C6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51.6%</w:t>
            </w:r>
          </w:p>
        </w:tc>
        <w:tc>
          <w:tcPr>
            <w:tcW w:w="1129" w:type="dxa"/>
            <w:tcBorders>
              <w:top w:val="single" w:sz="8" w:space="0" w:color="152935"/>
              <w:left w:val="single" w:sz="8" w:space="0" w:color="E0E0E0"/>
              <w:bottom w:val="single" w:sz="8" w:space="0" w:color="AEAEAE"/>
              <w:right w:val="nil"/>
            </w:tcBorders>
            <w:shd w:val="clear" w:color="auto" w:fill="FFFFFF"/>
          </w:tcPr>
          <w:p w14:paraId="515FFA6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53.7%</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6A1630D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54.3%</w:t>
            </w:r>
          </w:p>
        </w:tc>
        <w:tc>
          <w:tcPr>
            <w:tcW w:w="1129" w:type="dxa"/>
            <w:tcBorders>
              <w:top w:val="single" w:sz="8" w:space="0" w:color="152935"/>
              <w:left w:val="single" w:sz="8" w:space="0" w:color="E0E0E0"/>
              <w:bottom w:val="single" w:sz="8" w:space="0" w:color="AEAEAE"/>
              <w:right w:val="nil"/>
            </w:tcBorders>
            <w:shd w:val="clear" w:color="auto" w:fill="FFFFFF"/>
          </w:tcPr>
          <w:p w14:paraId="705C5F6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37.4%</w:t>
            </w:r>
          </w:p>
        </w:tc>
      </w:tr>
      <w:tr w:rsidR="004C4368" w:rsidRPr="00F443C7" w14:paraId="1A2B8B98"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73278E5C"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4F8D47B9"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31-60 minutes</w:t>
            </w:r>
          </w:p>
        </w:tc>
        <w:tc>
          <w:tcPr>
            <w:tcW w:w="1129" w:type="dxa"/>
            <w:tcBorders>
              <w:top w:val="single" w:sz="8" w:space="0" w:color="AEAEAE"/>
              <w:left w:val="nil"/>
              <w:bottom w:val="single" w:sz="8" w:space="0" w:color="AEAEAE"/>
              <w:right w:val="single" w:sz="8" w:space="0" w:color="E0E0E0"/>
            </w:tcBorders>
            <w:shd w:val="clear" w:color="auto" w:fill="FFFFFF"/>
          </w:tcPr>
          <w:p w14:paraId="7A05580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A0FCE6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15.0%</w:t>
            </w:r>
          </w:p>
        </w:tc>
        <w:tc>
          <w:tcPr>
            <w:tcW w:w="1129" w:type="dxa"/>
            <w:tcBorders>
              <w:top w:val="single" w:sz="8" w:space="0" w:color="AEAEAE"/>
              <w:left w:val="single" w:sz="8" w:space="0" w:color="E0E0E0"/>
              <w:bottom w:val="single" w:sz="8" w:space="0" w:color="AEAEAE"/>
              <w:right w:val="nil"/>
            </w:tcBorders>
            <w:shd w:val="clear" w:color="auto" w:fill="FFFFFF"/>
          </w:tcPr>
          <w:p w14:paraId="0B6D293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5D2215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16.5%</w:t>
            </w:r>
          </w:p>
        </w:tc>
        <w:tc>
          <w:tcPr>
            <w:tcW w:w="1129" w:type="dxa"/>
            <w:tcBorders>
              <w:top w:val="single" w:sz="8" w:space="0" w:color="AEAEAE"/>
              <w:left w:val="single" w:sz="8" w:space="0" w:color="E0E0E0"/>
              <w:bottom w:val="single" w:sz="8" w:space="0" w:color="AEAEAE"/>
              <w:right w:val="nil"/>
            </w:tcBorders>
            <w:shd w:val="clear" w:color="auto" w:fill="FFFFFF"/>
          </w:tcPr>
          <w:p w14:paraId="195670C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4308E1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15.4%</w:t>
            </w:r>
          </w:p>
        </w:tc>
        <w:tc>
          <w:tcPr>
            <w:tcW w:w="1129" w:type="dxa"/>
            <w:tcBorders>
              <w:top w:val="single" w:sz="8" w:space="0" w:color="AEAEAE"/>
              <w:left w:val="single" w:sz="8" w:space="0" w:color="E0E0E0"/>
              <w:bottom w:val="single" w:sz="8" w:space="0" w:color="AEAEAE"/>
              <w:right w:val="nil"/>
            </w:tcBorders>
            <w:shd w:val="clear" w:color="auto" w:fill="FFFFFF"/>
          </w:tcPr>
          <w:p w14:paraId="75C779A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0937E4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16.7%</w:t>
            </w:r>
          </w:p>
        </w:tc>
        <w:tc>
          <w:tcPr>
            <w:tcW w:w="1129" w:type="dxa"/>
            <w:tcBorders>
              <w:top w:val="single" w:sz="8" w:space="0" w:color="AEAEAE"/>
              <w:left w:val="single" w:sz="8" w:space="0" w:color="E0E0E0"/>
              <w:bottom w:val="single" w:sz="8" w:space="0" w:color="AEAEAE"/>
              <w:right w:val="nil"/>
            </w:tcBorders>
            <w:shd w:val="clear" w:color="auto" w:fill="FFFFFF"/>
          </w:tcPr>
          <w:p w14:paraId="355F0AB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13.8%</w:t>
            </w:r>
          </w:p>
        </w:tc>
      </w:tr>
      <w:tr w:rsidR="004C4368" w:rsidRPr="00F443C7" w14:paraId="0B1951ED"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1396F52A"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21480B2A"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1 hour</w:t>
            </w:r>
          </w:p>
        </w:tc>
        <w:tc>
          <w:tcPr>
            <w:tcW w:w="1129" w:type="dxa"/>
            <w:tcBorders>
              <w:top w:val="single" w:sz="8" w:space="0" w:color="AEAEAE"/>
              <w:left w:val="nil"/>
              <w:bottom w:val="single" w:sz="8" w:space="0" w:color="AEAEAE"/>
              <w:right w:val="single" w:sz="8" w:space="0" w:color="E0E0E0"/>
            </w:tcBorders>
            <w:shd w:val="clear" w:color="auto" w:fill="FFFFFF"/>
          </w:tcPr>
          <w:p w14:paraId="63E0FD3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96037C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11.9%</w:t>
            </w:r>
          </w:p>
        </w:tc>
        <w:tc>
          <w:tcPr>
            <w:tcW w:w="1129" w:type="dxa"/>
            <w:tcBorders>
              <w:top w:val="single" w:sz="8" w:space="0" w:color="AEAEAE"/>
              <w:left w:val="single" w:sz="8" w:space="0" w:color="E0E0E0"/>
              <w:bottom w:val="single" w:sz="8" w:space="0" w:color="AEAEAE"/>
              <w:right w:val="nil"/>
            </w:tcBorders>
            <w:shd w:val="clear" w:color="auto" w:fill="FFFFFF"/>
          </w:tcPr>
          <w:p w14:paraId="0B49E12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C4F970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10.4%</w:t>
            </w:r>
          </w:p>
        </w:tc>
        <w:tc>
          <w:tcPr>
            <w:tcW w:w="1129" w:type="dxa"/>
            <w:tcBorders>
              <w:top w:val="single" w:sz="8" w:space="0" w:color="AEAEAE"/>
              <w:left w:val="single" w:sz="8" w:space="0" w:color="E0E0E0"/>
              <w:bottom w:val="single" w:sz="8" w:space="0" w:color="AEAEAE"/>
              <w:right w:val="nil"/>
            </w:tcBorders>
            <w:shd w:val="clear" w:color="auto" w:fill="FFFFFF"/>
          </w:tcPr>
          <w:p w14:paraId="04616C5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886110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12.9%</w:t>
            </w:r>
          </w:p>
        </w:tc>
        <w:tc>
          <w:tcPr>
            <w:tcW w:w="1129" w:type="dxa"/>
            <w:tcBorders>
              <w:top w:val="single" w:sz="8" w:space="0" w:color="AEAEAE"/>
              <w:left w:val="single" w:sz="8" w:space="0" w:color="E0E0E0"/>
              <w:bottom w:val="single" w:sz="8" w:space="0" w:color="AEAEAE"/>
              <w:right w:val="nil"/>
            </w:tcBorders>
            <w:shd w:val="clear" w:color="auto" w:fill="FFFFFF"/>
          </w:tcPr>
          <w:p w14:paraId="3A4942E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798FC6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11.5%</w:t>
            </w:r>
          </w:p>
        </w:tc>
        <w:tc>
          <w:tcPr>
            <w:tcW w:w="1129" w:type="dxa"/>
            <w:tcBorders>
              <w:top w:val="single" w:sz="8" w:space="0" w:color="AEAEAE"/>
              <w:left w:val="single" w:sz="8" w:space="0" w:color="E0E0E0"/>
              <w:bottom w:val="single" w:sz="8" w:space="0" w:color="AEAEAE"/>
              <w:right w:val="nil"/>
            </w:tcBorders>
            <w:shd w:val="clear" w:color="auto" w:fill="FFFFFF"/>
          </w:tcPr>
          <w:p w14:paraId="3316C1E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17.9%</w:t>
            </w:r>
          </w:p>
        </w:tc>
      </w:tr>
      <w:tr w:rsidR="004C4368" w:rsidRPr="00F443C7" w14:paraId="7D078613"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65689B81"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79229CB8"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2 hours</w:t>
            </w:r>
          </w:p>
        </w:tc>
        <w:tc>
          <w:tcPr>
            <w:tcW w:w="1129" w:type="dxa"/>
            <w:tcBorders>
              <w:top w:val="single" w:sz="8" w:space="0" w:color="AEAEAE"/>
              <w:left w:val="nil"/>
              <w:bottom w:val="single" w:sz="8" w:space="0" w:color="AEAEAE"/>
              <w:right w:val="single" w:sz="8" w:space="0" w:color="E0E0E0"/>
            </w:tcBorders>
            <w:shd w:val="clear" w:color="auto" w:fill="FFFFFF"/>
          </w:tcPr>
          <w:p w14:paraId="3FE33E8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BE261F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7.3%</w:t>
            </w:r>
          </w:p>
        </w:tc>
        <w:tc>
          <w:tcPr>
            <w:tcW w:w="1129" w:type="dxa"/>
            <w:tcBorders>
              <w:top w:val="single" w:sz="8" w:space="0" w:color="AEAEAE"/>
              <w:left w:val="single" w:sz="8" w:space="0" w:color="E0E0E0"/>
              <w:bottom w:val="single" w:sz="8" w:space="0" w:color="AEAEAE"/>
              <w:right w:val="nil"/>
            </w:tcBorders>
            <w:shd w:val="clear" w:color="auto" w:fill="FFFFFF"/>
          </w:tcPr>
          <w:p w14:paraId="06D4041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EACA56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8.0%</w:t>
            </w:r>
          </w:p>
        </w:tc>
        <w:tc>
          <w:tcPr>
            <w:tcW w:w="1129" w:type="dxa"/>
            <w:tcBorders>
              <w:top w:val="single" w:sz="8" w:space="0" w:color="AEAEAE"/>
              <w:left w:val="single" w:sz="8" w:space="0" w:color="E0E0E0"/>
              <w:bottom w:val="single" w:sz="8" w:space="0" w:color="AEAEAE"/>
              <w:right w:val="nil"/>
            </w:tcBorders>
            <w:shd w:val="clear" w:color="auto" w:fill="FFFFFF"/>
          </w:tcPr>
          <w:p w14:paraId="1052B7E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0664EC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8.7%</w:t>
            </w:r>
          </w:p>
        </w:tc>
        <w:tc>
          <w:tcPr>
            <w:tcW w:w="1129" w:type="dxa"/>
            <w:tcBorders>
              <w:top w:val="single" w:sz="8" w:space="0" w:color="AEAEAE"/>
              <w:left w:val="single" w:sz="8" w:space="0" w:color="E0E0E0"/>
              <w:bottom w:val="single" w:sz="8" w:space="0" w:color="AEAEAE"/>
              <w:right w:val="nil"/>
            </w:tcBorders>
            <w:shd w:val="clear" w:color="auto" w:fill="FFFFFF"/>
          </w:tcPr>
          <w:p w14:paraId="7FE8AF5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C9B52E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7.3%</w:t>
            </w:r>
          </w:p>
        </w:tc>
        <w:tc>
          <w:tcPr>
            <w:tcW w:w="1129" w:type="dxa"/>
            <w:tcBorders>
              <w:top w:val="single" w:sz="8" w:space="0" w:color="AEAEAE"/>
              <w:left w:val="single" w:sz="8" w:space="0" w:color="E0E0E0"/>
              <w:bottom w:val="single" w:sz="8" w:space="0" w:color="AEAEAE"/>
              <w:right w:val="nil"/>
            </w:tcBorders>
            <w:shd w:val="clear" w:color="auto" w:fill="FFFFFF"/>
          </w:tcPr>
          <w:p w14:paraId="0DC9427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8.1%</w:t>
            </w:r>
          </w:p>
        </w:tc>
      </w:tr>
      <w:tr w:rsidR="004C4368" w:rsidRPr="00F443C7" w14:paraId="6AF6E296"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24AF859C"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7CA56B23"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 hours</w:t>
            </w:r>
          </w:p>
        </w:tc>
        <w:tc>
          <w:tcPr>
            <w:tcW w:w="1129" w:type="dxa"/>
            <w:tcBorders>
              <w:top w:val="single" w:sz="8" w:space="0" w:color="AEAEAE"/>
              <w:left w:val="nil"/>
              <w:bottom w:val="single" w:sz="8" w:space="0" w:color="AEAEAE"/>
              <w:right w:val="single" w:sz="8" w:space="0" w:color="E0E0E0"/>
            </w:tcBorders>
            <w:shd w:val="clear" w:color="auto" w:fill="FFFFFF"/>
          </w:tcPr>
          <w:p w14:paraId="710C2A2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AB91D1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3.1%</w:t>
            </w:r>
          </w:p>
        </w:tc>
        <w:tc>
          <w:tcPr>
            <w:tcW w:w="1129" w:type="dxa"/>
            <w:tcBorders>
              <w:top w:val="single" w:sz="8" w:space="0" w:color="AEAEAE"/>
              <w:left w:val="single" w:sz="8" w:space="0" w:color="E0E0E0"/>
              <w:bottom w:val="single" w:sz="8" w:space="0" w:color="AEAEAE"/>
              <w:right w:val="nil"/>
            </w:tcBorders>
            <w:shd w:val="clear" w:color="auto" w:fill="FFFFFF"/>
          </w:tcPr>
          <w:p w14:paraId="2A9EB56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5A12DF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3.3%</w:t>
            </w:r>
          </w:p>
        </w:tc>
        <w:tc>
          <w:tcPr>
            <w:tcW w:w="1129" w:type="dxa"/>
            <w:tcBorders>
              <w:top w:val="single" w:sz="8" w:space="0" w:color="AEAEAE"/>
              <w:left w:val="single" w:sz="8" w:space="0" w:color="E0E0E0"/>
              <w:bottom w:val="single" w:sz="8" w:space="0" w:color="AEAEAE"/>
              <w:right w:val="nil"/>
            </w:tcBorders>
            <w:shd w:val="clear" w:color="auto" w:fill="FFFFFF"/>
          </w:tcPr>
          <w:p w14:paraId="336D53D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4373E2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3.8%</w:t>
            </w:r>
          </w:p>
        </w:tc>
        <w:tc>
          <w:tcPr>
            <w:tcW w:w="1129" w:type="dxa"/>
            <w:tcBorders>
              <w:top w:val="single" w:sz="8" w:space="0" w:color="AEAEAE"/>
              <w:left w:val="single" w:sz="8" w:space="0" w:color="E0E0E0"/>
              <w:bottom w:val="single" w:sz="8" w:space="0" w:color="AEAEAE"/>
              <w:right w:val="nil"/>
            </w:tcBorders>
            <w:shd w:val="clear" w:color="auto" w:fill="FFFFFF"/>
          </w:tcPr>
          <w:p w14:paraId="5657EAC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5D5DBB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2.9%</w:t>
            </w:r>
          </w:p>
        </w:tc>
        <w:tc>
          <w:tcPr>
            <w:tcW w:w="1129" w:type="dxa"/>
            <w:tcBorders>
              <w:top w:val="single" w:sz="8" w:space="0" w:color="AEAEAE"/>
              <w:left w:val="single" w:sz="8" w:space="0" w:color="E0E0E0"/>
              <w:bottom w:val="single" w:sz="8" w:space="0" w:color="AEAEAE"/>
              <w:right w:val="nil"/>
            </w:tcBorders>
            <w:shd w:val="clear" w:color="auto" w:fill="FFFFFF"/>
          </w:tcPr>
          <w:p w14:paraId="785B8B2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8.9%</w:t>
            </w:r>
          </w:p>
        </w:tc>
      </w:tr>
      <w:tr w:rsidR="004C4368" w:rsidRPr="00F443C7" w14:paraId="76C4B8B1"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1C5F78F9"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15B0B244"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4 hours</w:t>
            </w:r>
          </w:p>
        </w:tc>
        <w:tc>
          <w:tcPr>
            <w:tcW w:w="1129" w:type="dxa"/>
            <w:tcBorders>
              <w:top w:val="single" w:sz="8" w:space="0" w:color="AEAEAE"/>
              <w:left w:val="nil"/>
              <w:bottom w:val="single" w:sz="8" w:space="0" w:color="AEAEAE"/>
              <w:right w:val="single" w:sz="8" w:space="0" w:color="E0E0E0"/>
            </w:tcBorders>
            <w:shd w:val="clear" w:color="auto" w:fill="FFFFFF"/>
          </w:tcPr>
          <w:p w14:paraId="36B38AF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0E6B1F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2.9%</w:t>
            </w:r>
          </w:p>
        </w:tc>
        <w:tc>
          <w:tcPr>
            <w:tcW w:w="1129" w:type="dxa"/>
            <w:tcBorders>
              <w:top w:val="single" w:sz="8" w:space="0" w:color="AEAEAE"/>
              <w:left w:val="single" w:sz="8" w:space="0" w:color="E0E0E0"/>
              <w:bottom w:val="single" w:sz="8" w:space="0" w:color="AEAEAE"/>
              <w:right w:val="nil"/>
            </w:tcBorders>
            <w:shd w:val="clear" w:color="auto" w:fill="FFFFFF"/>
          </w:tcPr>
          <w:p w14:paraId="4D455BB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8DB79C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3.0%</w:t>
            </w:r>
          </w:p>
        </w:tc>
        <w:tc>
          <w:tcPr>
            <w:tcW w:w="1129" w:type="dxa"/>
            <w:tcBorders>
              <w:top w:val="single" w:sz="8" w:space="0" w:color="AEAEAE"/>
              <w:left w:val="single" w:sz="8" w:space="0" w:color="E0E0E0"/>
              <w:bottom w:val="single" w:sz="8" w:space="0" w:color="AEAEAE"/>
              <w:right w:val="nil"/>
            </w:tcBorders>
            <w:shd w:val="clear" w:color="auto" w:fill="FFFFFF"/>
          </w:tcPr>
          <w:p w14:paraId="16DBB76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617209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2.3%</w:t>
            </w:r>
          </w:p>
        </w:tc>
        <w:tc>
          <w:tcPr>
            <w:tcW w:w="1129" w:type="dxa"/>
            <w:tcBorders>
              <w:top w:val="single" w:sz="8" w:space="0" w:color="AEAEAE"/>
              <w:left w:val="single" w:sz="8" w:space="0" w:color="E0E0E0"/>
              <w:bottom w:val="single" w:sz="8" w:space="0" w:color="AEAEAE"/>
              <w:right w:val="nil"/>
            </w:tcBorders>
            <w:shd w:val="clear" w:color="auto" w:fill="FFFFFF"/>
          </w:tcPr>
          <w:p w14:paraId="404B041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8E8FD7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2.6%</w:t>
            </w:r>
          </w:p>
        </w:tc>
        <w:tc>
          <w:tcPr>
            <w:tcW w:w="1129" w:type="dxa"/>
            <w:tcBorders>
              <w:top w:val="single" w:sz="8" w:space="0" w:color="AEAEAE"/>
              <w:left w:val="single" w:sz="8" w:space="0" w:color="E0E0E0"/>
              <w:bottom w:val="single" w:sz="8" w:space="0" w:color="AEAEAE"/>
              <w:right w:val="nil"/>
            </w:tcBorders>
            <w:shd w:val="clear" w:color="auto" w:fill="FFFFFF"/>
          </w:tcPr>
          <w:p w14:paraId="3D51660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4.1%</w:t>
            </w:r>
          </w:p>
        </w:tc>
      </w:tr>
      <w:tr w:rsidR="004C4368" w:rsidRPr="00F443C7" w14:paraId="32A61967"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73EE5270"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18DD8182"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5 hours</w:t>
            </w:r>
          </w:p>
        </w:tc>
        <w:tc>
          <w:tcPr>
            <w:tcW w:w="1129" w:type="dxa"/>
            <w:tcBorders>
              <w:top w:val="single" w:sz="8" w:space="0" w:color="AEAEAE"/>
              <w:left w:val="nil"/>
              <w:bottom w:val="single" w:sz="8" w:space="0" w:color="AEAEAE"/>
              <w:right w:val="single" w:sz="8" w:space="0" w:color="E0E0E0"/>
            </w:tcBorders>
            <w:shd w:val="clear" w:color="auto" w:fill="FFFFFF"/>
          </w:tcPr>
          <w:p w14:paraId="04BE249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D8E1F2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3.5%</w:t>
            </w:r>
          </w:p>
        </w:tc>
        <w:tc>
          <w:tcPr>
            <w:tcW w:w="1129" w:type="dxa"/>
            <w:tcBorders>
              <w:top w:val="single" w:sz="8" w:space="0" w:color="AEAEAE"/>
              <w:left w:val="single" w:sz="8" w:space="0" w:color="E0E0E0"/>
              <w:bottom w:val="single" w:sz="8" w:space="0" w:color="AEAEAE"/>
              <w:right w:val="nil"/>
            </w:tcBorders>
            <w:shd w:val="clear" w:color="auto" w:fill="FFFFFF"/>
          </w:tcPr>
          <w:p w14:paraId="204CF4E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35C196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2.4%</w:t>
            </w:r>
          </w:p>
        </w:tc>
        <w:tc>
          <w:tcPr>
            <w:tcW w:w="1129" w:type="dxa"/>
            <w:tcBorders>
              <w:top w:val="single" w:sz="8" w:space="0" w:color="AEAEAE"/>
              <w:left w:val="single" w:sz="8" w:space="0" w:color="E0E0E0"/>
              <w:bottom w:val="single" w:sz="8" w:space="0" w:color="AEAEAE"/>
              <w:right w:val="nil"/>
            </w:tcBorders>
            <w:shd w:val="clear" w:color="auto" w:fill="FFFFFF"/>
          </w:tcPr>
          <w:p w14:paraId="3F48972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EDBBF9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2.8%</w:t>
            </w:r>
          </w:p>
        </w:tc>
        <w:tc>
          <w:tcPr>
            <w:tcW w:w="1129" w:type="dxa"/>
            <w:tcBorders>
              <w:top w:val="single" w:sz="8" w:space="0" w:color="AEAEAE"/>
              <w:left w:val="single" w:sz="8" w:space="0" w:color="E0E0E0"/>
              <w:bottom w:val="single" w:sz="8" w:space="0" w:color="AEAEAE"/>
              <w:right w:val="nil"/>
            </w:tcBorders>
            <w:shd w:val="clear" w:color="auto" w:fill="FFFFFF"/>
          </w:tcPr>
          <w:p w14:paraId="2F51A01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977F1A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2.2%</w:t>
            </w:r>
          </w:p>
        </w:tc>
        <w:tc>
          <w:tcPr>
            <w:tcW w:w="1129" w:type="dxa"/>
            <w:tcBorders>
              <w:top w:val="single" w:sz="8" w:space="0" w:color="AEAEAE"/>
              <w:left w:val="single" w:sz="8" w:space="0" w:color="E0E0E0"/>
              <w:bottom w:val="single" w:sz="8" w:space="0" w:color="AEAEAE"/>
              <w:right w:val="nil"/>
            </w:tcBorders>
            <w:shd w:val="clear" w:color="auto" w:fill="FFFFFF"/>
          </w:tcPr>
          <w:p w14:paraId="397E058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5.7%</w:t>
            </w:r>
          </w:p>
        </w:tc>
      </w:tr>
      <w:tr w:rsidR="004C4368" w:rsidRPr="00F443C7" w14:paraId="7ADCF5E3"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292961B5"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339615B3"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6 hours</w:t>
            </w:r>
          </w:p>
        </w:tc>
        <w:tc>
          <w:tcPr>
            <w:tcW w:w="1129" w:type="dxa"/>
            <w:tcBorders>
              <w:top w:val="single" w:sz="8" w:space="0" w:color="AEAEAE"/>
              <w:left w:val="nil"/>
              <w:bottom w:val="single" w:sz="8" w:space="0" w:color="AEAEAE"/>
              <w:right w:val="single" w:sz="8" w:space="0" w:color="E0E0E0"/>
            </w:tcBorders>
            <w:shd w:val="clear" w:color="auto" w:fill="FFFFFF"/>
          </w:tcPr>
          <w:p w14:paraId="1FCB4FA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5BC0C3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nil"/>
            </w:tcBorders>
            <w:shd w:val="clear" w:color="auto" w:fill="FFFFFF"/>
          </w:tcPr>
          <w:p w14:paraId="2A2D838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F1CB5C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nil"/>
            </w:tcBorders>
            <w:shd w:val="clear" w:color="auto" w:fill="FFFFFF"/>
          </w:tcPr>
          <w:p w14:paraId="7B7763C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E3C594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0.1%</w:t>
            </w:r>
          </w:p>
        </w:tc>
        <w:tc>
          <w:tcPr>
            <w:tcW w:w="1129" w:type="dxa"/>
            <w:tcBorders>
              <w:top w:val="single" w:sz="8" w:space="0" w:color="AEAEAE"/>
              <w:left w:val="single" w:sz="8" w:space="0" w:color="E0E0E0"/>
              <w:bottom w:val="single" w:sz="8" w:space="0" w:color="AEAEAE"/>
              <w:right w:val="nil"/>
            </w:tcBorders>
            <w:shd w:val="clear" w:color="auto" w:fill="FFFFFF"/>
          </w:tcPr>
          <w:p w14:paraId="5C3A06C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923088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nil"/>
            </w:tcBorders>
            <w:shd w:val="clear" w:color="auto" w:fill="FFFFFF"/>
          </w:tcPr>
          <w:p w14:paraId="100A6BF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w:t>
            </w:r>
          </w:p>
        </w:tc>
      </w:tr>
      <w:tr w:rsidR="004C4368" w:rsidRPr="00F443C7" w14:paraId="38C11131"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09D1FBC8"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57B4D3F0"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7 hours</w:t>
            </w:r>
          </w:p>
        </w:tc>
        <w:tc>
          <w:tcPr>
            <w:tcW w:w="1129" w:type="dxa"/>
            <w:tcBorders>
              <w:top w:val="single" w:sz="8" w:space="0" w:color="AEAEAE"/>
              <w:left w:val="nil"/>
              <w:bottom w:val="single" w:sz="8" w:space="0" w:color="AEAEAE"/>
              <w:right w:val="single" w:sz="8" w:space="0" w:color="E0E0E0"/>
            </w:tcBorders>
            <w:shd w:val="clear" w:color="auto" w:fill="FFFFFF"/>
          </w:tcPr>
          <w:p w14:paraId="4F33857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692FF1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nil"/>
            </w:tcBorders>
            <w:shd w:val="clear" w:color="auto" w:fill="FFFFFF"/>
          </w:tcPr>
          <w:p w14:paraId="504FFFC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815200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nil"/>
            </w:tcBorders>
            <w:shd w:val="clear" w:color="auto" w:fill="FFFFFF"/>
          </w:tcPr>
          <w:p w14:paraId="4D7AB47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769FFB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nil"/>
            </w:tcBorders>
            <w:shd w:val="clear" w:color="auto" w:fill="FFFFFF"/>
          </w:tcPr>
          <w:p w14:paraId="3884CC9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9A9183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nil"/>
            </w:tcBorders>
            <w:shd w:val="clear" w:color="auto" w:fill="FFFFFF"/>
          </w:tcPr>
          <w:p w14:paraId="4712D6A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r>
      <w:tr w:rsidR="004C4368" w:rsidRPr="00F443C7" w14:paraId="50BA8F8B"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61BD66CE"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3A1DDD27"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8 hours</w:t>
            </w:r>
          </w:p>
        </w:tc>
        <w:tc>
          <w:tcPr>
            <w:tcW w:w="1129" w:type="dxa"/>
            <w:tcBorders>
              <w:top w:val="single" w:sz="8" w:space="0" w:color="AEAEAE"/>
              <w:left w:val="nil"/>
              <w:bottom w:val="single" w:sz="8" w:space="0" w:color="AEAEAE"/>
              <w:right w:val="single" w:sz="8" w:space="0" w:color="E0E0E0"/>
            </w:tcBorders>
            <w:shd w:val="clear" w:color="auto" w:fill="FFFFFF"/>
          </w:tcPr>
          <w:p w14:paraId="26BA05B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97A5AE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nil"/>
            </w:tcBorders>
            <w:shd w:val="clear" w:color="auto" w:fill="FFFFFF"/>
          </w:tcPr>
          <w:p w14:paraId="75FE41C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62F7FA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nil"/>
            </w:tcBorders>
            <w:shd w:val="clear" w:color="auto" w:fill="FFFFFF"/>
          </w:tcPr>
          <w:p w14:paraId="5740572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A5D0D5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0.3%</w:t>
            </w:r>
          </w:p>
        </w:tc>
        <w:tc>
          <w:tcPr>
            <w:tcW w:w="1129" w:type="dxa"/>
            <w:tcBorders>
              <w:top w:val="single" w:sz="8" w:space="0" w:color="AEAEAE"/>
              <w:left w:val="single" w:sz="8" w:space="0" w:color="E0E0E0"/>
              <w:bottom w:val="single" w:sz="8" w:space="0" w:color="AEAEAE"/>
              <w:right w:val="nil"/>
            </w:tcBorders>
            <w:shd w:val="clear" w:color="auto" w:fill="FFFFFF"/>
          </w:tcPr>
          <w:p w14:paraId="3ED5EB6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FB54AC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0.2%</w:t>
            </w:r>
          </w:p>
        </w:tc>
        <w:tc>
          <w:tcPr>
            <w:tcW w:w="1129" w:type="dxa"/>
            <w:tcBorders>
              <w:top w:val="single" w:sz="8" w:space="0" w:color="AEAEAE"/>
              <w:left w:val="single" w:sz="8" w:space="0" w:color="E0E0E0"/>
              <w:bottom w:val="single" w:sz="8" w:space="0" w:color="AEAEAE"/>
              <w:right w:val="nil"/>
            </w:tcBorders>
            <w:shd w:val="clear" w:color="auto" w:fill="FFFFFF"/>
          </w:tcPr>
          <w:p w14:paraId="5902852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r>
      <w:tr w:rsidR="004C4368" w:rsidRPr="00F443C7" w14:paraId="7872B543"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20219CB1"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152935"/>
              <w:right w:val="nil"/>
            </w:tcBorders>
            <w:shd w:val="clear" w:color="auto" w:fill="E0E0E0"/>
          </w:tcPr>
          <w:p w14:paraId="4484F9EF"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More than 8 hours</w:t>
            </w:r>
          </w:p>
        </w:tc>
        <w:tc>
          <w:tcPr>
            <w:tcW w:w="1129" w:type="dxa"/>
            <w:tcBorders>
              <w:top w:val="single" w:sz="8" w:space="0" w:color="AEAEAE"/>
              <w:left w:val="nil"/>
              <w:bottom w:val="single" w:sz="8" w:space="0" w:color="152935"/>
              <w:right w:val="single" w:sz="8" w:space="0" w:color="E0E0E0"/>
            </w:tcBorders>
            <w:shd w:val="clear" w:color="auto" w:fill="FFFFFF"/>
          </w:tcPr>
          <w:p w14:paraId="3C75122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724725B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w:t>
            </w:r>
          </w:p>
        </w:tc>
        <w:tc>
          <w:tcPr>
            <w:tcW w:w="1129" w:type="dxa"/>
            <w:tcBorders>
              <w:top w:val="single" w:sz="8" w:space="0" w:color="AEAEAE"/>
              <w:left w:val="single" w:sz="8" w:space="0" w:color="E0E0E0"/>
              <w:bottom w:val="single" w:sz="8" w:space="0" w:color="152935"/>
              <w:right w:val="nil"/>
            </w:tcBorders>
            <w:shd w:val="clear" w:color="auto" w:fill="FFFFFF"/>
          </w:tcPr>
          <w:p w14:paraId="2E7E770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44A9457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29" w:type="dxa"/>
            <w:tcBorders>
              <w:top w:val="single" w:sz="8" w:space="0" w:color="AEAEAE"/>
              <w:left w:val="single" w:sz="8" w:space="0" w:color="E0E0E0"/>
              <w:bottom w:val="single" w:sz="8" w:space="0" w:color="152935"/>
              <w:right w:val="nil"/>
            </w:tcBorders>
            <w:shd w:val="clear" w:color="auto" w:fill="FFFFFF"/>
          </w:tcPr>
          <w:p w14:paraId="2CDBFFF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0EF67C1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w:t>
            </w:r>
          </w:p>
        </w:tc>
        <w:tc>
          <w:tcPr>
            <w:tcW w:w="1129" w:type="dxa"/>
            <w:tcBorders>
              <w:top w:val="single" w:sz="8" w:space="0" w:color="AEAEAE"/>
              <w:left w:val="single" w:sz="8" w:space="0" w:color="E0E0E0"/>
              <w:bottom w:val="single" w:sz="8" w:space="0" w:color="152935"/>
              <w:right w:val="nil"/>
            </w:tcBorders>
            <w:shd w:val="clear" w:color="auto" w:fill="FFFFFF"/>
          </w:tcPr>
          <w:p w14:paraId="2104744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42EC7D9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c>
          <w:tcPr>
            <w:tcW w:w="1129" w:type="dxa"/>
            <w:tcBorders>
              <w:top w:val="single" w:sz="8" w:space="0" w:color="AEAEAE"/>
              <w:left w:val="single" w:sz="8" w:space="0" w:color="E0E0E0"/>
              <w:bottom w:val="single" w:sz="8" w:space="0" w:color="152935"/>
              <w:right w:val="nil"/>
            </w:tcBorders>
            <w:shd w:val="clear" w:color="auto" w:fill="FFFFFF"/>
          </w:tcPr>
          <w:p w14:paraId="0599CDA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2.4%</w:t>
            </w:r>
          </w:p>
        </w:tc>
      </w:tr>
    </w:tbl>
    <w:p w14:paraId="63A0BD61" w14:textId="77777777" w:rsidR="004C4368" w:rsidRPr="00F443C7" w:rsidRDefault="004C4368" w:rsidP="004C4368">
      <w:pPr>
        <w:autoSpaceDE w:val="0"/>
        <w:autoSpaceDN w:val="0"/>
        <w:adjustRightInd w:val="0"/>
        <w:spacing w:line="400" w:lineRule="atLeast"/>
        <w:rPr>
          <w:rFonts w:cs="Times New Roman"/>
          <w:szCs w:val="24"/>
        </w:rPr>
      </w:pPr>
    </w:p>
    <w:p w14:paraId="288E1DC3" w14:textId="77777777" w:rsidR="004C4368" w:rsidRDefault="004C4368" w:rsidP="004C4368">
      <w:pPr>
        <w:rPr>
          <w:rFonts w:cs="Times New Roman"/>
          <w:szCs w:val="24"/>
        </w:rPr>
      </w:pPr>
      <w:r>
        <w:rPr>
          <w:rFonts w:cs="Times New Roman"/>
          <w:szCs w:val="24"/>
        </w:rPr>
        <w:br w:type="page"/>
      </w:r>
    </w:p>
    <w:p w14:paraId="6F188E6A" w14:textId="77777777" w:rsidR="004C4368" w:rsidRPr="00F443C7" w:rsidRDefault="004C4368" w:rsidP="004C4368">
      <w:pPr>
        <w:autoSpaceDE w:val="0"/>
        <w:autoSpaceDN w:val="0"/>
        <w:adjustRightInd w:val="0"/>
        <w:spacing w:line="400" w:lineRule="atLeast"/>
        <w:rPr>
          <w:rFonts w:cs="Times New Roman"/>
          <w:szCs w:val="24"/>
        </w:rPr>
      </w:pPr>
    </w:p>
    <w:tbl>
      <w:tblPr>
        <w:tblW w:w="15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9"/>
        <w:gridCol w:w="2345"/>
        <w:gridCol w:w="1130"/>
        <w:gridCol w:w="1129"/>
        <w:gridCol w:w="1129"/>
        <w:gridCol w:w="1129"/>
        <w:gridCol w:w="1129"/>
        <w:gridCol w:w="1129"/>
        <w:gridCol w:w="1129"/>
        <w:gridCol w:w="1129"/>
        <w:gridCol w:w="1129"/>
      </w:tblGrid>
      <w:tr w:rsidR="004C4368" w:rsidRPr="00F443C7" w14:paraId="7A687823" w14:textId="77777777" w:rsidTr="00BE68ED">
        <w:trPr>
          <w:cantSplit/>
        </w:trPr>
        <w:tc>
          <w:tcPr>
            <w:tcW w:w="5040" w:type="dxa"/>
            <w:gridSpan w:val="2"/>
            <w:vMerge w:val="restart"/>
            <w:tcBorders>
              <w:top w:val="nil"/>
              <w:left w:val="nil"/>
              <w:bottom w:val="nil"/>
              <w:right w:val="nil"/>
            </w:tcBorders>
            <w:shd w:val="clear" w:color="auto" w:fill="FFFFFF"/>
            <w:vAlign w:val="bottom"/>
          </w:tcPr>
          <w:p w14:paraId="1C1C6AC7" w14:textId="77777777" w:rsidR="004C4368" w:rsidRPr="00F443C7" w:rsidRDefault="004C4368" w:rsidP="00BE68ED">
            <w:pPr>
              <w:autoSpaceDE w:val="0"/>
              <w:autoSpaceDN w:val="0"/>
              <w:adjustRightInd w:val="0"/>
              <w:spacing w:line="240" w:lineRule="auto"/>
              <w:rPr>
                <w:rFonts w:cs="Times New Roman"/>
                <w:szCs w:val="24"/>
              </w:rPr>
            </w:pPr>
          </w:p>
        </w:tc>
        <w:tc>
          <w:tcPr>
            <w:tcW w:w="3387" w:type="dxa"/>
            <w:gridSpan w:val="3"/>
            <w:tcBorders>
              <w:top w:val="nil"/>
              <w:left w:val="nil"/>
              <w:bottom w:val="nil"/>
              <w:right w:val="nil"/>
            </w:tcBorders>
            <w:shd w:val="clear" w:color="auto" w:fill="FFFFFF"/>
            <w:vAlign w:val="bottom"/>
          </w:tcPr>
          <w:p w14:paraId="093907EC"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Gender</w:t>
            </w:r>
          </w:p>
        </w:tc>
        <w:tc>
          <w:tcPr>
            <w:tcW w:w="2258" w:type="dxa"/>
            <w:gridSpan w:val="2"/>
            <w:tcBorders>
              <w:top w:val="nil"/>
              <w:left w:val="single" w:sz="8" w:space="0" w:color="E0E0E0"/>
              <w:bottom w:val="nil"/>
              <w:right w:val="nil"/>
            </w:tcBorders>
            <w:shd w:val="clear" w:color="auto" w:fill="FFFFFF"/>
            <w:vAlign w:val="bottom"/>
          </w:tcPr>
          <w:p w14:paraId="6BF1A1FA"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Age</w:t>
            </w:r>
          </w:p>
        </w:tc>
        <w:tc>
          <w:tcPr>
            <w:tcW w:w="2258" w:type="dxa"/>
            <w:gridSpan w:val="2"/>
            <w:tcBorders>
              <w:top w:val="nil"/>
              <w:left w:val="single" w:sz="8" w:space="0" w:color="E0E0E0"/>
              <w:bottom w:val="nil"/>
              <w:right w:val="nil"/>
            </w:tcBorders>
            <w:shd w:val="clear" w:color="auto" w:fill="FFFFFF"/>
            <w:vAlign w:val="bottom"/>
          </w:tcPr>
          <w:p w14:paraId="2FDFEB55"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Social Class</w:t>
            </w:r>
          </w:p>
        </w:tc>
        <w:tc>
          <w:tcPr>
            <w:tcW w:w="2258" w:type="dxa"/>
            <w:gridSpan w:val="2"/>
            <w:tcBorders>
              <w:top w:val="nil"/>
              <w:left w:val="single" w:sz="8" w:space="0" w:color="E0E0E0"/>
              <w:bottom w:val="nil"/>
              <w:right w:val="nil"/>
            </w:tcBorders>
            <w:shd w:val="clear" w:color="auto" w:fill="FFFFFF"/>
            <w:vAlign w:val="bottom"/>
          </w:tcPr>
          <w:p w14:paraId="3C53EAEE"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Ethnicity</w:t>
            </w:r>
          </w:p>
        </w:tc>
      </w:tr>
      <w:tr w:rsidR="004C4368" w:rsidRPr="00F443C7" w14:paraId="7C411107" w14:textId="77777777" w:rsidTr="00BE68ED">
        <w:trPr>
          <w:cantSplit/>
        </w:trPr>
        <w:tc>
          <w:tcPr>
            <w:tcW w:w="5040" w:type="dxa"/>
            <w:gridSpan w:val="2"/>
            <w:vMerge/>
            <w:tcBorders>
              <w:top w:val="nil"/>
              <w:left w:val="nil"/>
              <w:bottom w:val="nil"/>
              <w:right w:val="nil"/>
            </w:tcBorders>
            <w:shd w:val="clear" w:color="auto" w:fill="FFFFFF"/>
            <w:vAlign w:val="bottom"/>
          </w:tcPr>
          <w:p w14:paraId="14D5C217" w14:textId="77777777" w:rsidR="004C4368" w:rsidRPr="00F443C7" w:rsidRDefault="004C4368" w:rsidP="00BE68ED">
            <w:pPr>
              <w:autoSpaceDE w:val="0"/>
              <w:autoSpaceDN w:val="0"/>
              <w:adjustRightInd w:val="0"/>
              <w:spacing w:line="240" w:lineRule="auto"/>
              <w:rPr>
                <w:rFonts w:ascii="Arial" w:hAnsi="Arial" w:cs="Arial"/>
                <w:color w:val="264A60"/>
                <w:sz w:val="18"/>
                <w:szCs w:val="18"/>
              </w:rPr>
            </w:pPr>
          </w:p>
        </w:tc>
        <w:tc>
          <w:tcPr>
            <w:tcW w:w="1129" w:type="dxa"/>
            <w:tcBorders>
              <w:top w:val="nil"/>
              <w:left w:val="nil"/>
              <w:bottom w:val="single" w:sz="8" w:space="0" w:color="152935"/>
              <w:right w:val="single" w:sz="8" w:space="0" w:color="E0E0E0"/>
            </w:tcBorders>
            <w:shd w:val="clear" w:color="auto" w:fill="FFFFFF"/>
            <w:vAlign w:val="bottom"/>
          </w:tcPr>
          <w:p w14:paraId="6783AB12"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Total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4146ACA7"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Boy</w:t>
            </w:r>
          </w:p>
        </w:tc>
        <w:tc>
          <w:tcPr>
            <w:tcW w:w="1129" w:type="dxa"/>
            <w:tcBorders>
              <w:top w:val="nil"/>
              <w:left w:val="single" w:sz="8" w:space="0" w:color="E0E0E0"/>
              <w:bottom w:val="single" w:sz="8" w:space="0" w:color="152935"/>
              <w:right w:val="nil"/>
            </w:tcBorders>
            <w:shd w:val="clear" w:color="auto" w:fill="FFFFFF"/>
            <w:vAlign w:val="bottom"/>
          </w:tcPr>
          <w:p w14:paraId="4F5A57B6"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Girl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57E3C12D"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3-7</w:t>
            </w:r>
          </w:p>
        </w:tc>
        <w:tc>
          <w:tcPr>
            <w:tcW w:w="1129" w:type="dxa"/>
            <w:tcBorders>
              <w:top w:val="nil"/>
              <w:left w:val="single" w:sz="8" w:space="0" w:color="E0E0E0"/>
              <w:bottom w:val="single" w:sz="8" w:space="0" w:color="152935"/>
              <w:right w:val="nil"/>
            </w:tcBorders>
            <w:shd w:val="clear" w:color="auto" w:fill="FFFFFF"/>
            <w:vAlign w:val="bottom"/>
          </w:tcPr>
          <w:p w14:paraId="5776AFF1"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8-11</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7F488D29"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ABC1</w:t>
            </w:r>
          </w:p>
        </w:tc>
        <w:tc>
          <w:tcPr>
            <w:tcW w:w="1129" w:type="dxa"/>
            <w:tcBorders>
              <w:top w:val="nil"/>
              <w:left w:val="single" w:sz="8" w:space="0" w:color="E0E0E0"/>
              <w:bottom w:val="single" w:sz="8" w:space="0" w:color="152935"/>
              <w:right w:val="nil"/>
            </w:tcBorders>
            <w:shd w:val="clear" w:color="auto" w:fill="FFFFFF"/>
            <w:vAlign w:val="bottom"/>
          </w:tcPr>
          <w:p w14:paraId="1D5C4B38"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C2DE</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78BE576A"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White</w:t>
            </w:r>
          </w:p>
        </w:tc>
        <w:tc>
          <w:tcPr>
            <w:tcW w:w="1129" w:type="dxa"/>
            <w:tcBorders>
              <w:top w:val="nil"/>
              <w:left w:val="single" w:sz="8" w:space="0" w:color="E0E0E0"/>
              <w:bottom w:val="single" w:sz="8" w:space="0" w:color="152935"/>
              <w:right w:val="nil"/>
            </w:tcBorders>
            <w:shd w:val="clear" w:color="auto" w:fill="FFFFFF"/>
            <w:vAlign w:val="bottom"/>
          </w:tcPr>
          <w:p w14:paraId="392C86ED"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BME</w:t>
            </w:r>
          </w:p>
        </w:tc>
      </w:tr>
      <w:tr w:rsidR="004C4368" w:rsidRPr="00F443C7" w14:paraId="2931AB67" w14:textId="77777777" w:rsidTr="00BE68ED">
        <w:trPr>
          <w:cantSplit/>
        </w:trPr>
        <w:tc>
          <w:tcPr>
            <w:tcW w:w="2697" w:type="dxa"/>
            <w:vMerge w:val="restart"/>
            <w:tcBorders>
              <w:top w:val="single" w:sz="8" w:space="0" w:color="152935"/>
              <w:left w:val="nil"/>
              <w:bottom w:val="single" w:sz="8" w:space="0" w:color="152935"/>
              <w:right w:val="nil"/>
            </w:tcBorders>
            <w:shd w:val="clear" w:color="auto" w:fill="E0E0E0"/>
          </w:tcPr>
          <w:p w14:paraId="67373F10"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Smart toy - connected to the internet (e.g. Furby, toy robot)</w:t>
            </w:r>
          </w:p>
        </w:tc>
        <w:tc>
          <w:tcPr>
            <w:tcW w:w="2343" w:type="dxa"/>
            <w:tcBorders>
              <w:top w:val="single" w:sz="8" w:space="0" w:color="152935"/>
              <w:left w:val="nil"/>
              <w:bottom w:val="single" w:sz="8" w:space="0" w:color="AEAEAE"/>
              <w:right w:val="nil"/>
            </w:tcBorders>
            <w:shd w:val="clear" w:color="auto" w:fill="E0E0E0"/>
          </w:tcPr>
          <w:p w14:paraId="4D7B3D07"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Less than 30 minutes</w:t>
            </w:r>
          </w:p>
        </w:tc>
        <w:tc>
          <w:tcPr>
            <w:tcW w:w="1129" w:type="dxa"/>
            <w:tcBorders>
              <w:top w:val="single" w:sz="8" w:space="0" w:color="152935"/>
              <w:left w:val="nil"/>
              <w:bottom w:val="single" w:sz="8" w:space="0" w:color="AEAEAE"/>
              <w:right w:val="single" w:sz="8" w:space="0" w:color="E0E0E0"/>
            </w:tcBorders>
            <w:shd w:val="clear" w:color="auto" w:fill="FFFFFF"/>
          </w:tcPr>
          <w:p w14:paraId="0BE104D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31.7%</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5282A68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32.0%</w:t>
            </w:r>
          </w:p>
        </w:tc>
        <w:tc>
          <w:tcPr>
            <w:tcW w:w="1129" w:type="dxa"/>
            <w:tcBorders>
              <w:top w:val="single" w:sz="8" w:space="0" w:color="152935"/>
              <w:left w:val="single" w:sz="8" w:space="0" w:color="E0E0E0"/>
              <w:bottom w:val="single" w:sz="8" w:space="0" w:color="AEAEAE"/>
              <w:right w:val="nil"/>
            </w:tcBorders>
            <w:shd w:val="clear" w:color="auto" w:fill="FFFFFF"/>
          </w:tcPr>
          <w:p w14:paraId="793AA83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31.3%</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5A54EBE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31.3%</w:t>
            </w:r>
          </w:p>
        </w:tc>
        <w:tc>
          <w:tcPr>
            <w:tcW w:w="1129" w:type="dxa"/>
            <w:tcBorders>
              <w:top w:val="single" w:sz="8" w:space="0" w:color="152935"/>
              <w:left w:val="single" w:sz="8" w:space="0" w:color="E0E0E0"/>
              <w:bottom w:val="single" w:sz="8" w:space="0" w:color="AEAEAE"/>
              <w:right w:val="nil"/>
            </w:tcBorders>
            <w:shd w:val="clear" w:color="auto" w:fill="FFFFFF"/>
          </w:tcPr>
          <w:p w14:paraId="06EBACC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32.1%</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1A4F30C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29.7%</w:t>
            </w:r>
          </w:p>
        </w:tc>
        <w:tc>
          <w:tcPr>
            <w:tcW w:w="1129" w:type="dxa"/>
            <w:tcBorders>
              <w:top w:val="single" w:sz="8" w:space="0" w:color="152935"/>
              <w:left w:val="single" w:sz="8" w:space="0" w:color="E0E0E0"/>
              <w:bottom w:val="single" w:sz="8" w:space="0" w:color="AEAEAE"/>
              <w:right w:val="nil"/>
            </w:tcBorders>
            <w:shd w:val="clear" w:color="auto" w:fill="FFFFFF"/>
          </w:tcPr>
          <w:p w14:paraId="6B0FBCE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36.6%</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55CFC07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35.5%</w:t>
            </w:r>
          </w:p>
        </w:tc>
        <w:tc>
          <w:tcPr>
            <w:tcW w:w="1129" w:type="dxa"/>
            <w:tcBorders>
              <w:top w:val="single" w:sz="8" w:space="0" w:color="152935"/>
              <w:left w:val="single" w:sz="8" w:space="0" w:color="E0E0E0"/>
              <w:bottom w:val="single" w:sz="8" w:space="0" w:color="AEAEAE"/>
              <w:right w:val="nil"/>
            </w:tcBorders>
            <w:shd w:val="clear" w:color="auto" w:fill="FFFFFF"/>
          </w:tcPr>
          <w:p w14:paraId="1E1866E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18.7%</w:t>
            </w:r>
          </w:p>
        </w:tc>
      </w:tr>
      <w:tr w:rsidR="004C4368" w:rsidRPr="00F443C7" w14:paraId="557815E0"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71895A51"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3D5AD5B4"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31-60 minutes</w:t>
            </w:r>
          </w:p>
        </w:tc>
        <w:tc>
          <w:tcPr>
            <w:tcW w:w="1129" w:type="dxa"/>
            <w:tcBorders>
              <w:top w:val="single" w:sz="8" w:space="0" w:color="AEAEAE"/>
              <w:left w:val="nil"/>
              <w:bottom w:val="single" w:sz="8" w:space="0" w:color="AEAEAE"/>
              <w:right w:val="single" w:sz="8" w:space="0" w:color="E0E0E0"/>
            </w:tcBorders>
            <w:shd w:val="clear" w:color="auto" w:fill="FFFFFF"/>
          </w:tcPr>
          <w:p w14:paraId="60C5330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8438F2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16.0%</w:t>
            </w:r>
          </w:p>
        </w:tc>
        <w:tc>
          <w:tcPr>
            <w:tcW w:w="1129" w:type="dxa"/>
            <w:tcBorders>
              <w:top w:val="single" w:sz="8" w:space="0" w:color="AEAEAE"/>
              <w:left w:val="single" w:sz="8" w:space="0" w:color="E0E0E0"/>
              <w:bottom w:val="single" w:sz="8" w:space="0" w:color="AEAEAE"/>
              <w:right w:val="nil"/>
            </w:tcBorders>
            <w:shd w:val="clear" w:color="auto" w:fill="FFFFFF"/>
          </w:tcPr>
          <w:p w14:paraId="22D87FF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6B1558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17.5%</w:t>
            </w:r>
          </w:p>
        </w:tc>
        <w:tc>
          <w:tcPr>
            <w:tcW w:w="1129" w:type="dxa"/>
            <w:tcBorders>
              <w:top w:val="single" w:sz="8" w:space="0" w:color="AEAEAE"/>
              <w:left w:val="single" w:sz="8" w:space="0" w:color="E0E0E0"/>
              <w:bottom w:val="single" w:sz="8" w:space="0" w:color="AEAEAE"/>
              <w:right w:val="nil"/>
            </w:tcBorders>
            <w:shd w:val="clear" w:color="auto" w:fill="FFFFFF"/>
          </w:tcPr>
          <w:p w14:paraId="3C2A39F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AFE752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18.7%</w:t>
            </w:r>
          </w:p>
        </w:tc>
        <w:tc>
          <w:tcPr>
            <w:tcW w:w="1129" w:type="dxa"/>
            <w:tcBorders>
              <w:top w:val="single" w:sz="8" w:space="0" w:color="AEAEAE"/>
              <w:left w:val="single" w:sz="8" w:space="0" w:color="E0E0E0"/>
              <w:bottom w:val="single" w:sz="8" w:space="0" w:color="AEAEAE"/>
              <w:right w:val="nil"/>
            </w:tcBorders>
            <w:shd w:val="clear" w:color="auto" w:fill="FFFFFF"/>
          </w:tcPr>
          <w:p w14:paraId="4EE00F8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4C0DC7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16.4%</w:t>
            </w:r>
          </w:p>
        </w:tc>
        <w:tc>
          <w:tcPr>
            <w:tcW w:w="1129" w:type="dxa"/>
            <w:tcBorders>
              <w:top w:val="single" w:sz="8" w:space="0" w:color="AEAEAE"/>
              <w:left w:val="single" w:sz="8" w:space="0" w:color="E0E0E0"/>
              <w:bottom w:val="single" w:sz="8" w:space="0" w:color="AEAEAE"/>
              <w:right w:val="nil"/>
            </w:tcBorders>
            <w:shd w:val="clear" w:color="auto" w:fill="FFFFFF"/>
          </w:tcPr>
          <w:p w14:paraId="75D708C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20.0%</w:t>
            </w:r>
          </w:p>
        </w:tc>
      </w:tr>
      <w:tr w:rsidR="004C4368" w:rsidRPr="00F443C7" w14:paraId="246A3BF1"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7AEC2816"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50CABB8B"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1 hour</w:t>
            </w:r>
          </w:p>
        </w:tc>
        <w:tc>
          <w:tcPr>
            <w:tcW w:w="1129" w:type="dxa"/>
            <w:tcBorders>
              <w:top w:val="single" w:sz="8" w:space="0" w:color="AEAEAE"/>
              <w:left w:val="nil"/>
              <w:bottom w:val="single" w:sz="8" w:space="0" w:color="AEAEAE"/>
              <w:right w:val="single" w:sz="8" w:space="0" w:color="E0E0E0"/>
            </w:tcBorders>
            <w:shd w:val="clear" w:color="auto" w:fill="FFFFFF"/>
          </w:tcPr>
          <w:p w14:paraId="0C899E8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693BBD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11.6%</w:t>
            </w:r>
          </w:p>
        </w:tc>
        <w:tc>
          <w:tcPr>
            <w:tcW w:w="1129" w:type="dxa"/>
            <w:tcBorders>
              <w:top w:val="single" w:sz="8" w:space="0" w:color="AEAEAE"/>
              <w:left w:val="single" w:sz="8" w:space="0" w:color="E0E0E0"/>
              <w:bottom w:val="single" w:sz="8" w:space="0" w:color="AEAEAE"/>
              <w:right w:val="nil"/>
            </w:tcBorders>
            <w:shd w:val="clear" w:color="auto" w:fill="FFFFFF"/>
          </w:tcPr>
          <w:p w14:paraId="3C9A31A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26F818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17.5%</w:t>
            </w:r>
          </w:p>
        </w:tc>
        <w:tc>
          <w:tcPr>
            <w:tcW w:w="1129" w:type="dxa"/>
            <w:tcBorders>
              <w:top w:val="single" w:sz="8" w:space="0" w:color="AEAEAE"/>
              <w:left w:val="single" w:sz="8" w:space="0" w:color="E0E0E0"/>
              <w:bottom w:val="single" w:sz="8" w:space="0" w:color="AEAEAE"/>
              <w:right w:val="nil"/>
            </w:tcBorders>
            <w:shd w:val="clear" w:color="auto" w:fill="FFFFFF"/>
          </w:tcPr>
          <w:p w14:paraId="0AC8D1D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525F42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13.2%</w:t>
            </w:r>
          </w:p>
        </w:tc>
        <w:tc>
          <w:tcPr>
            <w:tcW w:w="1129" w:type="dxa"/>
            <w:tcBorders>
              <w:top w:val="single" w:sz="8" w:space="0" w:color="AEAEAE"/>
              <w:left w:val="single" w:sz="8" w:space="0" w:color="E0E0E0"/>
              <w:bottom w:val="single" w:sz="8" w:space="0" w:color="AEAEAE"/>
              <w:right w:val="nil"/>
            </w:tcBorders>
            <w:shd w:val="clear" w:color="auto" w:fill="FFFFFF"/>
          </w:tcPr>
          <w:p w14:paraId="2C135F1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E348A8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15.2%</w:t>
            </w:r>
          </w:p>
        </w:tc>
        <w:tc>
          <w:tcPr>
            <w:tcW w:w="1129" w:type="dxa"/>
            <w:tcBorders>
              <w:top w:val="single" w:sz="8" w:space="0" w:color="AEAEAE"/>
              <w:left w:val="single" w:sz="8" w:space="0" w:color="E0E0E0"/>
              <w:bottom w:val="single" w:sz="8" w:space="0" w:color="AEAEAE"/>
              <w:right w:val="nil"/>
            </w:tcBorders>
            <w:shd w:val="clear" w:color="auto" w:fill="FFFFFF"/>
          </w:tcPr>
          <w:p w14:paraId="40B2BF8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17.3%</w:t>
            </w:r>
          </w:p>
        </w:tc>
      </w:tr>
      <w:tr w:rsidR="004C4368" w:rsidRPr="00F443C7" w14:paraId="696524F5"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1A8A523D"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47819ECA"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2 hours</w:t>
            </w:r>
          </w:p>
        </w:tc>
        <w:tc>
          <w:tcPr>
            <w:tcW w:w="1129" w:type="dxa"/>
            <w:tcBorders>
              <w:top w:val="single" w:sz="8" w:space="0" w:color="AEAEAE"/>
              <w:left w:val="nil"/>
              <w:bottom w:val="single" w:sz="8" w:space="0" w:color="AEAEAE"/>
              <w:right w:val="single" w:sz="8" w:space="0" w:color="E0E0E0"/>
            </w:tcBorders>
            <w:shd w:val="clear" w:color="auto" w:fill="FFFFFF"/>
          </w:tcPr>
          <w:p w14:paraId="52B580C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81B150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12.2%</w:t>
            </w:r>
          </w:p>
        </w:tc>
        <w:tc>
          <w:tcPr>
            <w:tcW w:w="1129" w:type="dxa"/>
            <w:tcBorders>
              <w:top w:val="single" w:sz="8" w:space="0" w:color="AEAEAE"/>
              <w:left w:val="single" w:sz="8" w:space="0" w:color="E0E0E0"/>
              <w:bottom w:val="single" w:sz="8" w:space="0" w:color="AEAEAE"/>
              <w:right w:val="nil"/>
            </w:tcBorders>
            <w:shd w:val="clear" w:color="auto" w:fill="FFFFFF"/>
          </w:tcPr>
          <w:p w14:paraId="6201D41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B31E1B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10.2%</w:t>
            </w:r>
          </w:p>
        </w:tc>
        <w:tc>
          <w:tcPr>
            <w:tcW w:w="1129" w:type="dxa"/>
            <w:tcBorders>
              <w:top w:val="single" w:sz="8" w:space="0" w:color="AEAEAE"/>
              <w:left w:val="single" w:sz="8" w:space="0" w:color="E0E0E0"/>
              <w:bottom w:val="single" w:sz="8" w:space="0" w:color="AEAEAE"/>
              <w:right w:val="nil"/>
            </w:tcBorders>
            <w:shd w:val="clear" w:color="auto" w:fill="FFFFFF"/>
          </w:tcPr>
          <w:p w14:paraId="43AE5E7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36ABB4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13.7%</w:t>
            </w:r>
          </w:p>
        </w:tc>
        <w:tc>
          <w:tcPr>
            <w:tcW w:w="1129" w:type="dxa"/>
            <w:tcBorders>
              <w:top w:val="single" w:sz="8" w:space="0" w:color="AEAEAE"/>
              <w:left w:val="single" w:sz="8" w:space="0" w:color="E0E0E0"/>
              <w:bottom w:val="single" w:sz="8" w:space="0" w:color="AEAEAE"/>
              <w:right w:val="nil"/>
            </w:tcBorders>
            <w:shd w:val="clear" w:color="auto" w:fill="FFFFFF"/>
          </w:tcPr>
          <w:p w14:paraId="00A011B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7D3D79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11.3%</w:t>
            </w:r>
          </w:p>
        </w:tc>
        <w:tc>
          <w:tcPr>
            <w:tcW w:w="1129" w:type="dxa"/>
            <w:tcBorders>
              <w:top w:val="single" w:sz="8" w:space="0" w:color="AEAEAE"/>
              <w:left w:val="single" w:sz="8" w:space="0" w:color="E0E0E0"/>
              <w:bottom w:val="single" w:sz="8" w:space="0" w:color="AEAEAE"/>
              <w:right w:val="nil"/>
            </w:tcBorders>
            <w:shd w:val="clear" w:color="auto" w:fill="FFFFFF"/>
          </w:tcPr>
          <w:p w14:paraId="3503AF3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16.0%</w:t>
            </w:r>
          </w:p>
        </w:tc>
      </w:tr>
      <w:tr w:rsidR="004C4368" w:rsidRPr="00F443C7" w14:paraId="45B77C44"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6847C300"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2410C00D"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 hours</w:t>
            </w:r>
          </w:p>
        </w:tc>
        <w:tc>
          <w:tcPr>
            <w:tcW w:w="1129" w:type="dxa"/>
            <w:tcBorders>
              <w:top w:val="single" w:sz="8" w:space="0" w:color="AEAEAE"/>
              <w:left w:val="nil"/>
              <w:bottom w:val="single" w:sz="8" w:space="0" w:color="AEAEAE"/>
              <w:right w:val="single" w:sz="8" w:space="0" w:color="E0E0E0"/>
            </w:tcBorders>
            <w:shd w:val="clear" w:color="auto" w:fill="FFFFFF"/>
          </w:tcPr>
          <w:p w14:paraId="31A47F8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EBD187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7.2%</w:t>
            </w:r>
          </w:p>
        </w:tc>
        <w:tc>
          <w:tcPr>
            <w:tcW w:w="1129" w:type="dxa"/>
            <w:tcBorders>
              <w:top w:val="single" w:sz="8" w:space="0" w:color="AEAEAE"/>
              <w:left w:val="single" w:sz="8" w:space="0" w:color="E0E0E0"/>
              <w:bottom w:val="single" w:sz="8" w:space="0" w:color="AEAEAE"/>
              <w:right w:val="nil"/>
            </w:tcBorders>
            <w:shd w:val="clear" w:color="auto" w:fill="FFFFFF"/>
          </w:tcPr>
          <w:p w14:paraId="076140F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905F72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6.6%</w:t>
            </w:r>
          </w:p>
        </w:tc>
        <w:tc>
          <w:tcPr>
            <w:tcW w:w="1129" w:type="dxa"/>
            <w:tcBorders>
              <w:top w:val="single" w:sz="8" w:space="0" w:color="AEAEAE"/>
              <w:left w:val="single" w:sz="8" w:space="0" w:color="E0E0E0"/>
              <w:bottom w:val="single" w:sz="8" w:space="0" w:color="AEAEAE"/>
              <w:right w:val="nil"/>
            </w:tcBorders>
            <w:shd w:val="clear" w:color="auto" w:fill="FFFFFF"/>
          </w:tcPr>
          <w:p w14:paraId="34E69E0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E4A5C9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7.3%</w:t>
            </w:r>
          </w:p>
        </w:tc>
        <w:tc>
          <w:tcPr>
            <w:tcW w:w="1129" w:type="dxa"/>
            <w:tcBorders>
              <w:top w:val="single" w:sz="8" w:space="0" w:color="AEAEAE"/>
              <w:left w:val="single" w:sz="8" w:space="0" w:color="E0E0E0"/>
              <w:bottom w:val="single" w:sz="8" w:space="0" w:color="AEAEAE"/>
              <w:right w:val="nil"/>
            </w:tcBorders>
            <w:shd w:val="clear" w:color="auto" w:fill="FFFFFF"/>
          </w:tcPr>
          <w:p w14:paraId="55CF276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7289C9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5.1%</w:t>
            </w:r>
          </w:p>
        </w:tc>
        <w:tc>
          <w:tcPr>
            <w:tcW w:w="1129" w:type="dxa"/>
            <w:tcBorders>
              <w:top w:val="single" w:sz="8" w:space="0" w:color="AEAEAE"/>
              <w:left w:val="single" w:sz="8" w:space="0" w:color="E0E0E0"/>
              <w:bottom w:val="single" w:sz="8" w:space="0" w:color="AEAEAE"/>
              <w:right w:val="nil"/>
            </w:tcBorders>
            <w:shd w:val="clear" w:color="auto" w:fill="FFFFFF"/>
          </w:tcPr>
          <w:p w14:paraId="3C0C7A2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12.0%</w:t>
            </w:r>
          </w:p>
        </w:tc>
      </w:tr>
      <w:tr w:rsidR="004C4368" w:rsidRPr="00F443C7" w14:paraId="09C73E28"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2B2722D5"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17700EF6"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4 hours</w:t>
            </w:r>
          </w:p>
        </w:tc>
        <w:tc>
          <w:tcPr>
            <w:tcW w:w="1129" w:type="dxa"/>
            <w:tcBorders>
              <w:top w:val="single" w:sz="8" w:space="0" w:color="AEAEAE"/>
              <w:left w:val="nil"/>
              <w:bottom w:val="single" w:sz="8" w:space="0" w:color="AEAEAE"/>
              <w:right w:val="single" w:sz="8" w:space="0" w:color="E0E0E0"/>
            </w:tcBorders>
            <w:shd w:val="clear" w:color="auto" w:fill="FFFFFF"/>
          </w:tcPr>
          <w:p w14:paraId="40FAB51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D01A59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7.2%</w:t>
            </w:r>
          </w:p>
        </w:tc>
        <w:tc>
          <w:tcPr>
            <w:tcW w:w="1129" w:type="dxa"/>
            <w:tcBorders>
              <w:top w:val="single" w:sz="8" w:space="0" w:color="AEAEAE"/>
              <w:left w:val="single" w:sz="8" w:space="0" w:color="E0E0E0"/>
              <w:bottom w:val="single" w:sz="8" w:space="0" w:color="AEAEAE"/>
              <w:right w:val="nil"/>
            </w:tcBorders>
            <w:shd w:val="clear" w:color="auto" w:fill="FFFFFF"/>
          </w:tcPr>
          <w:p w14:paraId="73399BB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416C46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6.0%</w:t>
            </w:r>
          </w:p>
        </w:tc>
        <w:tc>
          <w:tcPr>
            <w:tcW w:w="1129" w:type="dxa"/>
            <w:tcBorders>
              <w:top w:val="single" w:sz="8" w:space="0" w:color="AEAEAE"/>
              <w:left w:val="single" w:sz="8" w:space="0" w:color="E0E0E0"/>
              <w:bottom w:val="single" w:sz="8" w:space="0" w:color="AEAEAE"/>
              <w:right w:val="nil"/>
            </w:tcBorders>
            <w:shd w:val="clear" w:color="auto" w:fill="FFFFFF"/>
          </w:tcPr>
          <w:p w14:paraId="787A251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0EDFCF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5.9%</w:t>
            </w:r>
          </w:p>
        </w:tc>
        <w:tc>
          <w:tcPr>
            <w:tcW w:w="1129" w:type="dxa"/>
            <w:tcBorders>
              <w:top w:val="single" w:sz="8" w:space="0" w:color="AEAEAE"/>
              <w:left w:val="single" w:sz="8" w:space="0" w:color="E0E0E0"/>
              <w:bottom w:val="single" w:sz="8" w:space="0" w:color="AEAEAE"/>
              <w:right w:val="nil"/>
            </w:tcBorders>
            <w:shd w:val="clear" w:color="auto" w:fill="FFFFFF"/>
          </w:tcPr>
          <w:p w14:paraId="450E2AE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B91C3D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5.9%</w:t>
            </w:r>
          </w:p>
        </w:tc>
        <w:tc>
          <w:tcPr>
            <w:tcW w:w="1129" w:type="dxa"/>
            <w:tcBorders>
              <w:top w:val="single" w:sz="8" w:space="0" w:color="AEAEAE"/>
              <w:left w:val="single" w:sz="8" w:space="0" w:color="E0E0E0"/>
              <w:bottom w:val="single" w:sz="8" w:space="0" w:color="AEAEAE"/>
              <w:right w:val="nil"/>
            </w:tcBorders>
            <w:shd w:val="clear" w:color="auto" w:fill="FFFFFF"/>
          </w:tcPr>
          <w:p w14:paraId="3212796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5.3%</w:t>
            </w:r>
          </w:p>
        </w:tc>
      </w:tr>
      <w:tr w:rsidR="004C4368" w:rsidRPr="00F443C7" w14:paraId="269057BF"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3BA835AF"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3F205A68"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5 hours</w:t>
            </w:r>
          </w:p>
        </w:tc>
        <w:tc>
          <w:tcPr>
            <w:tcW w:w="1129" w:type="dxa"/>
            <w:tcBorders>
              <w:top w:val="single" w:sz="8" w:space="0" w:color="AEAEAE"/>
              <w:left w:val="nil"/>
              <w:bottom w:val="single" w:sz="8" w:space="0" w:color="AEAEAE"/>
              <w:right w:val="single" w:sz="8" w:space="0" w:color="E0E0E0"/>
            </w:tcBorders>
            <w:shd w:val="clear" w:color="auto" w:fill="FFFFFF"/>
          </w:tcPr>
          <w:p w14:paraId="57392DD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7A02D5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3.9%</w:t>
            </w:r>
          </w:p>
        </w:tc>
        <w:tc>
          <w:tcPr>
            <w:tcW w:w="1129" w:type="dxa"/>
            <w:tcBorders>
              <w:top w:val="single" w:sz="8" w:space="0" w:color="AEAEAE"/>
              <w:left w:val="single" w:sz="8" w:space="0" w:color="E0E0E0"/>
              <w:bottom w:val="single" w:sz="8" w:space="0" w:color="AEAEAE"/>
              <w:right w:val="nil"/>
            </w:tcBorders>
            <w:shd w:val="clear" w:color="auto" w:fill="FFFFFF"/>
          </w:tcPr>
          <w:p w14:paraId="66F8C1E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0332CC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4.2%</w:t>
            </w:r>
          </w:p>
        </w:tc>
        <w:tc>
          <w:tcPr>
            <w:tcW w:w="1129" w:type="dxa"/>
            <w:tcBorders>
              <w:top w:val="single" w:sz="8" w:space="0" w:color="AEAEAE"/>
              <w:left w:val="single" w:sz="8" w:space="0" w:color="E0E0E0"/>
              <w:bottom w:val="single" w:sz="8" w:space="0" w:color="AEAEAE"/>
              <w:right w:val="nil"/>
            </w:tcBorders>
            <w:shd w:val="clear" w:color="auto" w:fill="FFFFFF"/>
          </w:tcPr>
          <w:p w14:paraId="7648DBA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41F731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3.7%</w:t>
            </w:r>
          </w:p>
        </w:tc>
        <w:tc>
          <w:tcPr>
            <w:tcW w:w="1129" w:type="dxa"/>
            <w:tcBorders>
              <w:top w:val="single" w:sz="8" w:space="0" w:color="AEAEAE"/>
              <w:left w:val="single" w:sz="8" w:space="0" w:color="E0E0E0"/>
              <w:bottom w:val="single" w:sz="8" w:space="0" w:color="AEAEAE"/>
              <w:right w:val="nil"/>
            </w:tcBorders>
            <w:shd w:val="clear" w:color="auto" w:fill="FFFFFF"/>
          </w:tcPr>
          <w:p w14:paraId="258F99C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10ACE9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3.1%</w:t>
            </w:r>
          </w:p>
        </w:tc>
        <w:tc>
          <w:tcPr>
            <w:tcW w:w="1129" w:type="dxa"/>
            <w:tcBorders>
              <w:top w:val="single" w:sz="8" w:space="0" w:color="AEAEAE"/>
              <w:left w:val="single" w:sz="8" w:space="0" w:color="E0E0E0"/>
              <w:bottom w:val="single" w:sz="8" w:space="0" w:color="AEAEAE"/>
              <w:right w:val="nil"/>
            </w:tcBorders>
            <w:shd w:val="clear" w:color="auto" w:fill="FFFFFF"/>
          </w:tcPr>
          <w:p w14:paraId="66A36CC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5.3%</w:t>
            </w:r>
          </w:p>
        </w:tc>
      </w:tr>
      <w:tr w:rsidR="004C4368" w:rsidRPr="00F443C7" w14:paraId="42EDD579"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0A830B3D"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6052D642"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6 hours</w:t>
            </w:r>
          </w:p>
        </w:tc>
        <w:tc>
          <w:tcPr>
            <w:tcW w:w="1129" w:type="dxa"/>
            <w:tcBorders>
              <w:top w:val="single" w:sz="8" w:space="0" w:color="AEAEAE"/>
              <w:left w:val="nil"/>
              <w:bottom w:val="single" w:sz="8" w:space="0" w:color="AEAEAE"/>
              <w:right w:val="single" w:sz="8" w:space="0" w:color="E0E0E0"/>
            </w:tcBorders>
            <w:shd w:val="clear" w:color="auto" w:fill="FFFFFF"/>
          </w:tcPr>
          <w:p w14:paraId="64F29D8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A92586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6.1%</w:t>
            </w:r>
          </w:p>
        </w:tc>
        <w:tc>
          <w:tcPr>
            <w:tcW w:w="1129" w:type="dxa"/>
            <w:tcBorders>
              <w:top w:val="single" w:sz="8" w:space="0" w:color="AEAEAE"/>
              <w:left w:val="single" w:sz="8" w:space="0" w:color="E0E0E0"/>
              <w:bottom w:val="single" w:sz="8" w:space="0" w:color="AEAEAE"/>
              <w:right w:val="nil"/>
            </w:tcBorders>
            <w:shd w:val="clear" w:color="auto" w:fill="FFFFFF"/>
          </w:tcPr>
          <w:p w14:paraId="6B5633C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50CE9E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4.2%</w:t>
            </w:r>
          </w:p>
        </w:tc>
        <w:tc>
          <w:tcPr>
            <w:tcW w:w="1129" w:type="dxa"/>
            <w:tcBorders>
              <w:top w:val="single" w:sz="8" w:space="0" w:color="AEAEAE"/>
              <w:left w:val="single" w:sz="8" w:space="0" w:color="E0E0E0"/>
              <w:bottom w:val="single" w:sz="8" w:space="0" w:color="AEAEAE"/>
              <w:right w:val="nil"/>
            </w:tcBorders>
            <w:shd w:val="clear" w:color="auto" w:fill="FFFFFF"/>
          </w:tcPr>
          <w:p w14:paraId="3B770F8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19B6D2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5.0%</w:t>
            </w:r>
          </w:p>
        </w:tc>
        <w:tc>
          <w:tcPr>
            <w:tcW w:w="1129" w:type="dxa"/>
            <w:tcBorders>
              <w:top w:val="single" w:sz="8" w:space="0" w:color="AEAEAE"/>
              <w:left w:val="single" w:sz="8" w:space="0" w:color="E0E0E0"/>
              <w:bottom w:val="single" w:sz="8" w:space="0" w:color="AEAEAE"/>
              <w:right w:val="nil"/>
            </w:tcBorders>
            <w:shd w:val="clear" w:color="auto" w:fill="FFFFFF"/>
          </w:tcPr>
          <w:p w14:paraId="22B688F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FB06C5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5.5%</w:t>
            </w:r>
          </w:p>
        </w:tc>
        <w:tc>
          <w:tcPr>
            <w:tcW w:w="1129" w:type="dxa"/>
            <w:tcBorders>
              <w:top w:val="single" w:sz="8" w:space="0" w:color="AEAEAE"/>
              <w:left w:val="single" w:sz="8" w:space="0" w:color="E0E0E0"/>
              <w:bottom w:val="single" w:sz="8" w:space="0" w:color="AEAEAE"/>
              <w:right w:val="nil"/>
            </w:tcBorders>
            <w:shd w:val="clear" w:color="auto" w:fill="FFFFFF"/>
          </w:tcPr>
          <w:p w14:paraId="3E399AA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w:t>
            </w:r>
          </w:p>
        </w:tc>
      </w:tr>
      <w:tr w:rsidR="004C4368" w:rsidRPr="00F443C7" w14:paraId="537CBD10"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39236BA2"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1EE4F62D"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7 hours</w:t>
            </w:r>
          </w:p>
        </w:tc>
        <w:tc>
          <w:tcPr>
            <w:tcW w:w="1129" w:type="dxa"/>
            <w:tcBorders>
              <w:top w:val="single" w:sz="8" w:space="0" w:color="AEAEAE"/>
              <w:left w:val="nil"/>
              <w:bottom w:val="single" w:sz="8" w:space="0" w:color="AEAEAE"/>
              <w:right w:val="single" w:sz="8" w:space="0" w:color="E0E0E0"/>
            </w:tcBorders>
            <w:shd w:val="clear" w:color="auto" w:fill="FFFFFF"/>
          </w:tcPr>
          <w:p w14:paraId="50C4EB6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D8773B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2.2%</w:t>
            </w:r>
          </w:p>
        </w:tc>
        <w:tc>
          <w:tcPr>
            <w:tcW w:w="1129" w:type="dxa"/>
            <w:tcBorders>
              <w:top w:val="single" w:sz="8" w:space="0" w:color="AEAEAE"/>
              <w:left w:val="single" w:sz="8" w:space="0" w:color="E0E0E0"/>
              <w:bottom w:val="single" w:sz="8" w:space="0" w:color="AEAEAE"/>
              <w:right w:val="nil"/>
            </w:tcBorders>
            <w:shd w:val="clear" w:color="auto" w:fill="FFFFFF"/>
          </w:tcPr>
          <w:p w14:paraId="406FB84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8FE6D5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nil"/>
            </w:tcBorders>
            <w:shd w:val="clear" w:color="auto" w:fill="FFFFFF"/>
          </w:tcPr>
          <w:p w14:paraId="73B576B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3997CE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w:t>
            </w:r>
          </w:p>
        </w:tc>
        <w:tc>
          <w:tcPr>
            <w:tcW w:w="1129" w:type="dxa"/>
            <w:tcBorders>
              <w:top w:val="single" w:sz="8" w:space="0" w:color="AEAEAE"/>
              <w:left w:val="single" w:sz="8" w:space="0" w:color="E0E0E0"/>
              <w:bottom w:val="single" w:sz="8" w:space="0" w:color="AEAEAE"/>
              <w:right w:val="nil"/>
            </w:tcBorders>
            <w:shd w:val="clear" w:color="auto" w:fill="FFFFFF"/>
          </w:tcPr>
          <w:p w14:paraId="0259FCD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145AA2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nil"/>
            </w:tcBorders>
            <w:shd w:val="clear" w:color="auto" w:fill="FFFFFF"/>
          </w:tcPr>
          <w:p w14:paraId="789DA98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4.0%</w:t>
            </w:r>
          </w:p>
        </w:tc>
      </w:tr>
      <w:tr w:rsidR="004C4368" w:rsidRPr="00F443C7" w14:paraId="5D4FE459"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736DEABF"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5AD39CB8"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8 hours</w:t>
            </w:r>
          </w:p>
        </w:tc>
        <w:tc>
          <w:tcPr>
            <w:tcW w:w="1129" w:type="dxa"/>
            <w:tcBorders>
              <w:top w:val="single" w:sz="8" w:space="0" w:color="AEAEAE"/>
              <w:left w:val="nil"/>
              <w:bottom w:val="single" w:sz="8" w:space="0" w:color="AEAEAE"/>
              <w:right w:val="single" w:sz="8" w:space="0" w:color="E0E0E0"/>
            </w:tcBorders>
            <w:shd w:val="clear" w:color="auto" w:fill="FFFFFF"/>
          </w:tcPr>
          <w:p w14:paraId="0330181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718C44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nil"/>
            </w:tcBorders>
            <w:shd w:val="clear" w:color="auto" w:fill="FFFFFF"/>
          </w:tcPr>
          <w:p w14:paraId="3C2ED22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B41046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nil"/>
            </w:tcBorders>
            <w:shd w:val="clear" w:color="auto" w:fill="FFFFFF"/>
          </w:tcPr>
          <w:p w14:paraId="38529BE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434385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nil"/>
            </w:tcBorders>
            <w:shd w:val="clear" w:color="auto" w:fill="FFFFFF"/>
          </w:tcPr>
          <w:p w14:paraId="72628E1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9F1E77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nil"/>
            </w:tcBorders>
            <w:shd w:val="clear" w:color="auto" w:fill="FFFFFF"/>
          </w:tcPr>
          <w:p w14:paraId="6048A0D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r>
      <w:tr w:rsidR="004C4368" w:rsidRPr="00F443C7" w14:paraId="0F236A22"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5CF80EA9"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152935"/>
              <w:right w:val="nil"/>
            </w:tcBorders>
            <w:shd w:val="clear" w:color="auto" w:fill="E0E0E0"/>
          </w:tcPr>
          <w:p w14:paraId="33574B8D"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More than 8 hours</w:t>
            </w:r>
          </w:p>
        </w:tc>
        <w:tc>
          <w:tcPr>
            <w:tcW w:w="1129" w:type="dxa"/>
            <w:tcBorders>
              <w:top w:val="single" w:sz="8" w:space="0" w:color="AEAEAE"/>
              <w:left w:val="nil"/>
              <w:bottom w:val="single" w:sz="8" w:space="0" w:color="152935"/>
              <w:right w:val="single" w:sz="8" w:space="0" w:color="E0E0E0"/>
            </w:tcBorders>
            <w:shd w:val="clear" w:color="auto" w:fill="FFFFFF"/>
          </w:tcPr>
          <w:p w14:paraId="36FA381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0.3%</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38478CD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152935"/>
              <w:right w:val="nil"/>
            </w:tcBorders>
            <w:shd w:val="clear" w:color="auto" w:fill="FFFFFF"/>
          </w:tcPr>
          <w:p w14:paraId="2BF3324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2BDCB8A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c>
          <w:tcPr>
            <w:tcW w:w="1129" w:type="dxa"/>
            <w:tcBorders>
              <w:top w:val="single" w:sz="8" w:space="0" w:color="AEAEAE"/>
              <w:left w:val="single" w:sz="8" w:space="0" w:color="E0E0E0"/>
              <w:bottom w:val="single" w:sz="8" w:space="0" w:color="152935"/>
              <w:right w:val="nil"/>
            </w:tcBorders>
            <w:shd w:val="clear" w:color="auto" w:fill="FFFFFF"/>
          </w:tcPr>
          <w:p w14:paraId="4DA4462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3224AA4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152935"/>
              <w:right w:val="nil"/>
            </w:tcBorders>
            <w:shd w:val="clear" w:color="auto" w:fill="FFFFFF"/>
          </w:tcPr>
          <w:p w14:paraId="43A42FC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0CCA50B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152935"/>
              <w:right w:val="nil"/>
            </w:tcBorders>
            <w:shd w:val="clear" w:color="auto" w:fill="FFFFFF"/>
          </w:tcPr>
          <w:p w14:paraId="488771B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r>
    </w:tbl>
    <w:p w14:paraId="5CAB413D" w14:textId="77777777" w:rsidR="004C4368" w:rsidRPr="00F443C7" w:rsidRDefault="004C4368" w:rsidP="004C4368">
      <w:pPr>
        <w:autoSpaceDE w:val="0"/>
        <w:autoSpaceDN w:val="0"/>
        <w:adjustRightInd w:val="0"/>
        <w:spacing w:line="400" w:lineRule="atLeast"/>
        <w:rPr>
          <w:rFonts w:cs="Times New Roman"/>
          <w:szCs w:val="24"/>
        </w:rPr>
      </w:pPr>
    </w:p>
    <w:p w14:paraId="30F2A56A" w14:textId="77777777" w:rsidR="004C4368" w:rsidRDefault="004C4368" w:rsidP="004C4368">
      <w:pPr>
        <w:rPr>
          <w:rFonts w:cs="Times New Roman"/>
          <w:szCs w:val="24"/>
        </w:rPr>
      </w:pPr>
      <w:r>
        <w:rPr>
          <w:rFonts w:cs="Times New Roman"/>
          <w:szCs w:val="24"/>
        </w:rPr>
        <w:br w:type="page"/>
      </w:r>
    </w:p>
    <w:p w14:paraId="67C0AEB2" w14:textId="77777777" w:rsidR="004C4368" w:rsidRPr="00F443C7" w:rsidRDefault="004C4368" w:rsidP="004C4368">
      <w:pPr>
        <w:autoSpaceDE w:val="0"/>
        <w:autoSpaceDN w:val="0"/>
        <w:adjustRightInd w:val="0"/>
        <w:spacing w:line="400" w:lineRule="atLeast"/>
        <w:rPr>
          <w:rFonts w:cs="Times New Roman"/>
          <w:szCs w:val="24"/>
        </w:rPr>
      </w:pPr>
    </w:p>
    <w:tbl>
      <w:tblPr>
        <w:tblW w:w="15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9"/>
        <w:gridCol w:w="2345"/>
        <w:gridCol w:w="1130"/>
        <w:gridCol w:w="1129"/>
        <w:gridCol w:w="1129"/>
        <w:gridCol w:w="1129"/>
        <w:gridCol w:w="1129"/>
        <w:gridCol w:w="1129"/>
        <w:gridCol w:w="1129"/>
        <w:gridCol w:w="1129"/>
        <w:gridCol w:w="1129"/>
      </w:tblGrid>
      <w:tr w:rsidR="004C4368" w:rsidRPr="00F443C7" w14:paraId="7D2EC8B7" w14:textId="77777777" w:rsidTr="00BE68ED">
        <w:trPr>
          <w:cantSplit/>
        </w:trPr>
        <w:tc>
          <w:tcPr>
            <w:tcW w:w="5040" w:type="dxa"/>
            <w:gridSpan w:val="2"/>
            <w:vMerge w:val="restart"/>
            <w:tcBorders>
              <w:top w:val="nil"/>
              <w:left w:val="nil"/>
              <w:bottom w:val="nil"/>
              <w:right w:val="nil"/>
            </w:tcBorders>
            <w:shd w:val="clear" w:color="auto" w:fill="FFFFFF"/>
            <w:vAlign w:val="bottom"/>
          </w:tcPr>
          <w:p w14:paraId="65FABEAD" w14:textId="77777777" w:rsidR="004C4368" w:rsidRPr="00F443C7" w:rsidRDefault="004C4368" w:rsidP="00BE68ED">
            <w:pPr>
              <w:autoSpaceDE w:val="0"/>
              <w:autoSpaceDN w:val="0"/>
              <w:adjustRightInd w:val="0"/>
              <w:spacing w:line="240" w:lineRule="auto"/>
              <w:rPr>
                <w:rFonts w:cs="Times New Roman"/>
                <w:szCs w:val="24"/>
              </w:rPr>
            </w:pPr>
          </w:p>
        </w:tc>
        <w:tc>
          <w:tcPr>
            <w:tcW w:w="3387" w:type="dxa"/>
            <w:gridSpan w:val="3"/>
            <w:tcBorders>
              <w:top w:val="nil"/>
              <w:left w:val="nil"/>
              <w:bottom w:val="nil"/>
              <w:right w:val="nil"/>
            </w:tcBorders>
            <w:shd w:val="clear" w:color="auto" w:fill="FFFFFF"/>
            <w:vAlign w:val="bottom"/>
          </w:tcPr>
          <w:p w14:paraId="5F71CEC8"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Gender</w:t>
            </w:r>
          </w:p>
        </w:tc>
        <w:tc>
          <w:tcPr>
            <w:tcW w:w="2258" w:type="dxa"/>
            <w:gridSpan w:val="2"/>
            <w:tcBorders>
              <w:top w:val="nil"/>
              <w:left w:val="single" w:sz="8" w:space="0" w:color="E0E0E0"/>
              <w:bottom w:val="nil"/>
              <w:right w:val="nil"/>
            </w:tcBorders>
            <w:shd w:val="clear" w:color="auto" w:fill="FFFFFF"/>
            <w:vAlign w:val="bottom"/>
          </w:tcPr>
          <w:p w14:paraId="2C16C9FD"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Age</w:t>
            </w:r>
          </w:p>
        </w:tc>
        <w:tc>
          <w:tcPr>
            <w:tcW w:w="2258" w:type="dxa"/>
            <w:gridSpan w:val="2"/>
            <w:tcBorders>
              <w:top w:val="nil"/>
              <w:left w:val="single" w:sz="8" w:space="0" w:color="E0E0E0"/>
              <w:bottom w:val="nil"/>
              <w:right w:val="nil"/>
            </w:tcBorders>
            <w:shd w:val="clear" w:color="auto" w:fill="FFFFFF"/>
            <w:vAlign w:val="bottom"/>
          </w:tcPr>
          <w:p w14:paraId="014FC801"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Social Class</w:t>
            </w:r>
          </w:p>
        </w:tc>
        <w:tc>
          <w:tcPr>
            <w:tcW w:w="2258" w:type="dxa"/>
            <w:gridSpan w:val="2"/>
            <w:tcBorders>
              <w:top w:val="nil"/>
              <w:left w:val="single" w:sz="8" w:space="0" w:color="E0E0E0"/>
              <w:bottom w:val="nil"/>
              <w:right w:val="nil"/>
            </w:tcBorders>
            <w:shd w:val="clear" w:color="auto" w:fill="FFFFFF"/>
            <w:vAlign w:val="bottom"/>
          </w:tcPr>
          <w:p w14:paraId="6CB880B6"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Ethnicity</w:t>
            </w:r>
          </w:p>
        </w:tc>
      </w:tr>
      <w:tr w:rsidR="004C4368" w:rsidRPr="00F443C7" w14:paraId="303F0D86" w14:textId="77777777" w:rsidTr="00BE68ED">
        <w:trPr>
          <w:cantSplit/>
        </w:trPr>
        <w:tc>
          <w:tcPr>
            <w:tcW w:w="5040" w:type="dxa"/>
            <w:gridSpan w:val="2"/>
            <w:vMerge/>
            <w:tcBorders>
              <w:top w:val="nil"/>
              <w:left w:val="nil"/>
              <w:bottom w:val="nil"/>
              <w:right w:val="nil"/>
            </w:tcBorders>
            <w:shd w:val="clear" w:color="auto" w:fill="FFFFFF"/>
            <w:vAlign w:val="bottom"/>
          </w:tcPr>
          <w:p w14:paraId="06D710F1" w14:textId="77777777" w:rsidR="004C4368" w:rsidRPr="00F443C7" w:rsidRDefault="004C4368" w:rsidP="00BE68ED">
            <w:pPr>
              <w:autoSpaceDE w:val="0"/>
              <w:autoSpaceDN w:val="0"/>
              <w:adjustRightInd w:val="0"/>
              <w:spacing w:line="240" w:lineRule="auto"/>
              <w:rPr>
                <w:rFonts w:ascii="Arial" w:hAnsi="Arial" w:cs="Arial"/>
                <w:color w:val="264A60"/>
                <w:sz w:val="18"/>
                <w:szCs w:val="18"/>
              </w:rPr>
            </w:pPr>
          </w:p>
        </w:tc>
        <w:tc>
          <w:tcPr>
            <w:tcW w:w="1129" w:type="dxa"/>
            <w:tcBorders>
              <w:top w:val="nil"/>
              <w:left w:val="nil"/>
              <w:bottom w:val="single" w:sz="8" w:space="0" w:color="152935"/>
              <w:right w:val="single" w:sz="8" w:space="0" w:color="E0E0E0"/>
            </w:tcBorders>
            <w:shd w:val="clear" w:color="auto" w:fill="FFFFFF"/>
            <w:vAlign w:val="bottom"/>
          </w:tcPr>
          <w:p w14:paraId="03B195CB"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Total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4ECC2E9D"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Boy</w:t>
            </w:r>
          </w:p>
        </w:tc>
        <w:tc>
          <w:tcPr>
            <w:tcW w:w="1129" w:type="dxa"/>
            <w:tcBorders>
              <w:top w:val="nil"/>
              <w:left w:val="single" w:sz="8" w:space="0" w:color="E0E0E0"/>
              <w:bottom w:val="single" w:sz="8" w:space="0" w:color="152935"/>
              <w:right w:val="nil"/>
            </w:tcBorders>
            <w:shd w:val="clear" w:color="auto" w:fill="FFFFFF"/>
            <w:vAlign w:val="bottom"/>
          </w:tcPr>
          <w:p w14:paraId="0A251AC6"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Girl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4C80DA52"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3-7</w:t>
            </w:r>
          </w:p>
        </w:tc>
        <w:tc>
          <w:tcPr>
            <w:tcW w:w="1129" w:type="dxa"/>
            <w:tcBorders>
              <w:top w:val="nil"/>
              <w:left w:val="single" w:sz="8" w:space="0" w:color="E0E0E0"/>
              <w:bottom w:val="single" w:sz="8" w:space="0" w:color="152935"/>
              <w:right w:val="nil"/>
            </w:tcBorders>
            <w:shd w:val="clear" w:color="auto" w:fill="FFFFFF"/>
            <w:vAlign w:val="bottom"/>
          </w:tcPr>
          <w:p w14:paraId="06446511"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8-11</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08E5F886"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ABC1</w:t>
            </w:r>
          </w:p>
        </w:tc>
        <w:tc>
          <w:tcPr>
            <w:tcW w:w="1129" w:type="dxa"/>
            <w:tcBorders>
              <w:top w:val="nil"/>
              <w:left w:val="single" w:sz="8" w:space="0" w:color="E0E0E0"/>
              <w:bottom w:val="single" w:sz="8" w:space="0" w:color="152935"/>
              <w:right w:val="nil"/>
            </w:tcBorders>
            <w:shd w:val="clear" w:color="auto" w:fill="FFFFFF"/>
            <w:vAlign w:val="bottom"/>
          </w:tcPr>
          <w:p w14:paraId="797BDAC2"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C2DE</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1F843984"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White</w:t>
            </w:r>
          </w:p>
        </w:tc>
        <w:tc>
          <w:tcPr>
            <w:tcW w:w="1129" w:type="dxa"/>
            <w:tcBorders>
              <w:top w:val="nil"/>
              <w:left w:val="single" w:sz="8" w:space="0" w:color="E0E0E0"/>
              <w:bottom w:val="single" w:sz="8" w:space="0" w:color="152935"/>
              <w:right w:val="nil"/>
            </w:tcBorders>
            <w:shd w:val="clear" w:color="auto" w:fill="FFFFFF"/>
            <w:vAlign w:val="bottom"/>
          </w:tcPr>
          <w:p w14:paraId="2E9F4C4E"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BME</w:t>
            </w:r>
          </w:p>
        </w:tc>
      </w:tr>
      <w:tr w:rsidR="004C4368" w:rsidRPr="00F443C7" w14:paraId="0330DDE5" w14:textId="77777777" w:rsidTr="00BE68ED">
        <w:trPr>
          <w:cantSplit/>
        </w:trPr>
        <w:tc>
          <w:tcPr>
            <w:tcW w:w="2697" w:type="dxa"/>
            <w:vMerge w:val="restart"/>
            <w:tcBorders>
              <w:top w:val="single" w:sz="8" w:space="0" w:color="152935"/>
              <w:left w:val="nil"/>
              <w:bottom w:val="single" w:sz="8" w:space="0" w:color="152935"/>
              <w:right w:val="nil"/>
            </w:tcBorders>
            <w:shd w:val="clear" w:color="auto" w:fill="E0E0E0"/>
          </w:tcPr>
          <w:p w14:paraId="7DF6A890"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Electronic toy not connected to the internet, e.g. robot, drone etc.</w:t>
            </w:r>
          </w:p>
        </w:tc>
        <w:tc>
          <w:tcPr>
            <w:tcW w:w="2343" w:type="dxa"/>
            <w:tcBorders>
              <w:top w:val="single" w:sz="8" w:space="0" w:color="152935"/>
              <w:left w:val="nil"/>
              <w:bottom w:val="single" w:sz="8" w:space="0" w:color="AEAEAE"/>
              <w:right w:val="nil"/>
            </w:tcBorders>
            <w:shd w:val="clear" w:color="auto" w:fill="E0E0E0"/>
          </w:tcPr>
          <w:p w14:paraId="7AADA92D"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Less than 30 minutes</w:t>
            </w:r>
          </w:p>
        </w:tc>
        <w:tc>
          <w:tcPr>
            <w:tcW w:w="1129" w:type="dxa"/>
            <w:tcBorders>
              <w:top w:val="single" w:sz="8" w:space="0" w:color="152935"/>
              <w:left w:val="nil"/>
              <w:bottom w:val="single" w:sz="8" w:space="0" w:color="AEAEAE"/>
              <w:right w:val="single" w:sz="8" w:space="0" w:color="E0E0E0"/>
            </w:tcBorders>
            <w:shd w:val="clear" w:color="auto" w:fill="FFFFFF"/>
          </w:tcPr>
          <w:p w14:paraId="73400FC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41.7%</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7BA9CC1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39.9%</w:t>
            </w:r>
          </w:p>
        </w:tc>
        <w:tc>
          <w:tcPr>
            <w:tcW w:w="1129" w:type="dxa"/>
            <w:tcBorders>
              <w:top w:val="single" w:sz="8" w:space="0" w:color="152935"/>
              <w:left w:val="single" w:sz="8" w:space="0" w:color="E0E0E0"/>
              <w:bottom w:val="single" w:sz="8" w:space="0" w:color="AEAEAE"/>
              <w:right w:val="nil"/>
            </w:tcBorders>
            <w:shd w:val="clear" w:color="auto" w:fill="FFFFFF"/>
          </w:tcPr>
          <w:p w14:paraId="3C083C6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44.2%</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2301A9A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38.5%</w:t>
            </w:r>
          </w:p>
        </w:tc>
        <w:tc>
          <w:tcPr>
            <w:tcW w:w="1129" w:type="dxa"/>
            <w:tcBorders>
              <w:top w:val="single" w:sz="8" w:space="0" w:color="152935"/>
              <w:left w:val="single" w:sz="8" w:space="0" w:color="E0E0E0"/>
              <w:bottom w:val="single" w:sz="8" w:space="0" w:color="AEAEAE"/>
              <w:right w:val="nil"/>
            </w:tcBorders>
            <w:shd w:val="clear" w:color="auto" w:fill="FFFFFF"/>
          </w:tcPr>
          <w:p w14:paraId="11D6905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45.5%</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6F6CFCB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41.4%</w:t>
            </w:r>
          </w:p>
        </w:tc>
        <w:tc>
          <w:tcPr>
            <w:tcW w:w="1129" w:type="dxa"/>
            <w:tcBorders>
              <w:top w:val="single" w:sz="8" w:space="0" w:color="152935"/>
              <w:left w:val="single" w:sz="8" w:space="0" w:color="E0E0E0"/>
              <w:bottom w:val="single" w:sz="8" w:space="0" w:color="AEAEAE"/>
              <w:right w:val="nil"/>
            </w:tcBorders>
            <w:shd w:val="clear" w:color="auto" w:fill="FFFFFF"/>
          </w:tcPr>
          <w:p w14:paraId="432752B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42.9%</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569D21B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44.6%</w:t>
            </w:r>
          </w:p>
        </w:tc>
        <w:tc>
          <w:tcPr>
            <w:tcW w:w="1129" w:type="dxa"/>
            <w:tcBorders>
              <w:top w:val="single" w:sz="8" w:space="0" w:color="152935"/>
              <w:left w:val="single" w:sz="8" w:space="0" w:color="E0E0E0"/>
              <w:bottom w:val="single" w:sz="8" w:space="0" w:color="AEAEAE"/>
              <w:right w:val="nil"/>
            </w:tcBorders>
            <w:shd w:val="clear" w:color="auto" w:fill="FFFFFF"/>
          </w:tcPr>
          <w:p w14:paraId="6522CD7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25.0%</w:t>
            </w:r>
          </w:p>
        </w:tc>
      </w:tr>
      <w:tr w:rsidR="004C4368" w:rsidRPr="00F443C7" w14:paraId="32315E62"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04BD4C3F"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6D22CD40"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31-60 minutes</w:t>
            </w:r>
          </w:p>
        </w:tc>
        <w:tc>
          <w:tcPr>
            <w:tcW w:w="1129" w:type="dxa"/>
            <w:tcBorders>
              <w:top w:val="single" w:sz="8" w:space="0" w:color="AEAEAE"/>
              <w:left w:val="nil"/>
              <w:bottom w:val="single" w:sz="8" w:space="0" w:color="AEAEAE"/>
              <w:right w:val="single" w:sz="8" w:space="0" w:color="E0E0E0"/>
            </w:tcBorders>
            <w:shd w:val="clear" w:color="auto" w:fill="FFFFFF"/>
          </w:tcPr>
          <w:p w14:paraId="6B29023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F46807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19.1%</w:t>
            </w:r>
          </w:p>
        </w:tc>
        <w:tc>
          <w:tcPr>
            <w:tcW w:w="1129" w:type="dxa"/>
            <w:tcBorders>
              <w:top w:val="single" w:sz="8" w:space="0" w:color="AEAEAE"/>
              <w:left w:val="single" w:sz="8" w:space="0" w:color="E0E0E0"/>
              <w:bottom w:val="single" w:sz="8" w:space="0" w:color="AEAEAE"/>
              <w:right w:val="nil"/>
            </w:tcBorders>
            <w:shd w:val="clear" w:color="auto" w:fill="FFFFFF"/>
          </w:tcPr>
          <w:p w14:paraId="6EBA837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452FF5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20.2%</w:t>
            </w:r>
          </w:p>
        </w:tc>
        <w:tc>
          <w:tcPr>
            <w:tcW w:w="1129" w:type="dxa"/>
            <w:tcBorders>
              <w:top w:val="single" w:sz="8" w:space="0" w:color="AEAEAE"/>
              <w:left w:val="single" w:sz="8" w:space="0" w:color="E0E0E0"/>
              <w:bottom w:val="single" w:sz="8" w:space="0" w:color="AEAEAE"/>
              <w:right w:val="nil"/>
            </w:tcBorders>
            <w:shd w:val="clear" w:color="auto" w:fill="FFFFFF"/>
          </w:tcPr>
          <w:p w14:paraId="7F1B926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FCBC69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19.1%</w:t>
            </w:r>
          </w:p>
        </w:tc>
        <w:tc>
          <w:tcPr>
            <w:tcW w:w="1129" w:type="dxa"/>
            <w:tcBorders>
              <w:top w:val="single" w:sz="8" w:space="0" w:color="AEAEAE"/>
              <w:left w:val="single" w:sz="8" w:space="0" w:color="E0E0E0"/>
              <w:bottom w:val="single" w:sz="8" w:space="0" w:color="AEAEAE"/>
              <w:right w:val="nil"/>
            </w:tcBorders>
            <w:shd w:val="clear" w:color="auto" w:fill="FFFFFF"/>
          </w:tcPr>
          <w:p w14:paraId="278F6F8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4B700A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18.4%</w:t>
            </w:r>
          </w:p>
        </w:tc>
        <w:tc>
          <w:tcPr>
            <w:tcW w:w="1129" w:type="dxa"/>
            <w:tcBorders>
              <w:top w:val="single" w:sz="8" w:space="0" w:color="AEAEAE"/>
              <w:left w:val="single" w:sz="8" w:space="0" w:color="E0E0E0"/>
              <w:bottom w:val="single" w:sz="8" w:space="0" w:color="AEAEAE"/>
              <w:right w:val="nil"/>
            </w:tcBorders>
            <w:shd w:val="clear" w:color="auto" w:fill="FFFFFF"/>
          </w:tcPr>
          <w:p w14:paraId="3BA1331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20.2%</w:t>
            </w:r>
          </w:p>
        </w:tc>
      </w:tr>
      <w:tr w:rsidR="004C4368" w:rsidRPr="00F443C7" w14:paraId="22E5BA63"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2AFEA075"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055E6D97"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1 hour</w:t>
            </w:r>
          </w:p>
        </w:tc>
        <w:tc>
          <w:tcPr>
            <w:tcW w:w="1129" w:type="dxa"/>
            <w:tcBorders>
              <w:top w:val="single" w:sz="8" w:space="0" w:color="AEAEAE"/>
              <w:left w:val="nil"/>
              <w:bottom w:val="single" w:sz="8" w:space="0" w:color="AEAEAE"/>
              <w:right w:val="single" w:sz="8" w:space="0" w:color="E0E0E0"/>
            </w:tcBorders>
            <w:shd w:val="clear" w:color="auto" w:fill="FFFFFF"/>
          </w:tcPr>
          <w:p w14:paraId="129EFF7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8BB484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13.9%</w:t>
            </w:r>
          </w:p>
        </w:tc>
        <w:tc>
          <w:tcPr>
            <w:tcW w:w="1129" w:type="dxa"/>
            <w:tcBorders>
              <w:top w:val="single" w:sz="8" w:space="0" w:color="AEAEAE"/>
              <w:left w:val="single" w:sz="8" w:space="0" w:color="E0E0E0"/>
              <w:bottom w:val="single" w:sz="8" w:space="0" w:color="AEAEAE"/>
              <w:right w:val="nil"/>
            </w:tcBorders>
            <w:shd w:val="clear" w:color="auto" w:fill="FFFFFF"/>
          </w:tcPr>
          <w:p w14:paraId="43CFBF2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3E5176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13.4%</w:t>
            </w:r>
          </w:p>
        </w:tc>
        <w:tc>
          <w:tcPr>
            <w:tcW w:w="1129" w:type="dxa"/>
            <w:tcBorders>
              <w:top w:val="single" w:sz="8" w:space="0" w:color="AEAEAE"/>
              <w:left w:val="single" w:sz="8" w:space="0" w:color="E0E0E0"/>
              <w:bottom w:val="single" w:sz="8" w:space="0" w:color="AEAEAE"/>
              <w:right w:val="nil"/>
            </w:tcBorders>
            <w:shd w:val="clear" w:color="auto" w:fill="FFFFFF"/>
          </w:tcPr>
          <w:p w14:paraId="56BFBB4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47FC1F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14.8%</w:t>
            </w:r>
          </w:p>
        </w:tc>
        <w:tc>
          <w:tcPr>
            <w:tcW w:w="1129" w:type="dxa"/>
            <w:tcBorders>
              <w:top w:val="single" w:sz="8" w:space="0" w:color="AEAEAE"/>
              <w:left w:val="single" w:sz="8" w:space="0" w:color="E0E0E0"/>
              <w:bottom w:val="single" w:sz="8" w:space="0" w:color="AEAEAE"/>
              <w:right w:val="nil"/>
            </w:tcBorders>
            <w:shd w:val="clear" w:color="auto" w:fill="FFFFFF"/>
          </w:tcPr>
          <w:p w14:paraId="04403B2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F292F2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13.2%</w:t>
            </w:r>
          </w:p>
        </w:tc>
        <w:tc>
          <w:tcPr>
            <w:tcW w:w="1129" w:type="dxa"/>
            <w:tcBorders>
              <w:top w:val="single" w:sz="8" w:space="0" w:color="AEAEAE"/>
              <w:left w:val="single" w:sz="8" w:space="0" w:color="E0E0E0"/>
              <w:bottom w:val="single" w:sz="8" w:space="0" w:color="AEAEAE"/>
              <w:right w:val="nil"/>
            </w:tcBorders>
            <w:shd w:val="clear" w:color="auto" w:fill="FFFFFF"/>
          </w:tcPr>
          <w:p w14:paraId="5A023CD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19.2%</w:t>
            </w:r>
          </w:p>
        </w:tc>
      </w:tr>
      <w:tr w:rsidR="004C4368" w:rsidRPr="00F443C7" w14:paraId="511CB9BC"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622C221C"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52256436"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2 hours</w:t>
            </w:r>
          </w:p>
        </w:tc>
        <w:tc>
          <w:tcPr>
            <w:tcW w:w="1129" w:type="dxa"/>
            <w:tcBorders>
              <w:top w:val="single" w:sz="8" w:space="0" w:color="AEAEAE"/>
              <w:left w:val="nil"/>
              <w:bottom w:val="single" w:sz="8" w:space="0" w:color="AEAEAE"/>
              <w:right w:val="single" w:sz="8" w:space="0" w:color="E0E0E0"/>
            </w:tcBorders>
            <w:shd w:val="clear" w:color="auto" w:fill="FFFFFF"/>
          </w:tcPr>
          <w:p w14:paraId="7F8255D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624EED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10.8%</w:t>
            </w:r>
          </w:p>
        </w:tc>
        <w:tc>
          <w:tcPr>
            <w:tcW w:w="1129" w:type="dxa"/>
            <w:tcBorders>
              <w:top w:val="single" w:sz="8" w:space="0" w:color="AEAEAE"/>
              <w:left w:val="single" w:sz="8" w:space="0" w:color="E0E0E0"/>
              <w:bottom w:val="single" w:sz="8" w:space="0" w:color="AEAEAE"/>
              <w:right w:val="nil"/>
            </w:tcBorders>
            <w:shd w:val="clear" w:color="auto" w:fill="FFFFFF"/>
          </w:tcPr>
          <w:p w14:paraId="11EC0CD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7B67B2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11.5%</w:t>
            </w:r>
          </w:p>
        </w:tc>
        <w:tc>
          <w:tcPr>
            <w:tcW w:w="1129" w:type="dxa"/>
            <w:tcBorders>
              <w:top w:val="single" w:sz="8" w:space="0" w:color="AEAEAE"/>
              <w:left w:val="single" w:sz="8" w:space="0" w:color="E0E0E0"/>
              <w:bottom w:val="single" w:sz="8" w:space="0" w:color="AEAEAE"/>
              <w:right w:val="nil"/>
            </w:tcBorders>
            <w:shd w:val="clear" w:color="auto" w:fill="FFFFFF"/>
          </w:tcPr>
          <w:p w14:paraId="1E9FBDE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145BB0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10.4%</w:t>
            </w:r>
          </w:p>
        </w:tc>
        <w:tc>
          <w:tcPr>
            <w:tcW w:w="1129" w:type="dxa"/>
            <w:tcBorders>
              <w:top w:val="single" w:sz="8" w:space="0" w:color="AEAEAE"/>
              <w:left w:val="single" w:sz="8" w:space="0" w:color="E0E0E0"/>
              <w:bottom w:val="single" w:sz="8" w:space="0" w:color="AEAEAE"/>
              <w:right w:val="nil"/>
            </w:tcBorders>
            <w:shd w:val="clear" w:color="auto" w:fill="FFFFFF"/>
          </w:tcPr>
          <w:p w14:paraId="1B2519D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95E2C2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9.2%</w:t>
            </w:r>
          </w:p>
        </w:tc>
        <w:tc>
          <w:tcPr>
            <w:tcW w:w="1129" w:type="dxa"/>
            <w:tcBorders>
              <w:top w:val="single" w:sz="8" w:space="0" w:color="AEAEAE"/>
              <w:left w:val="single" w:sz="8" w:space="0" w:color="E0E0E0"/>
              <w:bottom w:val="single" w:sz="8" w:space="0" w:color="AEAEAE"/>
              <w:right w:val="nil"/>
            </w:tcBorders>
            <w:shd w:val="clear" w:color="auto" w:fill="FFFFFF"/>
          </w:tcPr>
          <w:p w14:paraId="2CD060C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15.4%</w:t>
            </w:r>
          </w:p>
        </w:tc>
      </w:tr>
      <w:tr w:rsidR="004C4368" w:rsidRPr="00F443C7" w14:paraId="3D24CDA8"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560E312B"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79813095"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 hours</w:t>
            </w:r>
          </w:p>
        </w:tc>
        <w:tc>
          <w:tcPr>
            <w:tcW w:w="1129" w:type="dxa"/>
            <w:tcBorders>
              <w:top w:val="single" w:sz="8" w:space="0" w:color="AEAEAE"/>
              <w:left w:val="nil"/>
              <w:bottom w:val="single" w:sz="8" w:space="0" w:color="AEAEAE"/>
              <w:right w:val="single" w:sz="8" w:space="0" w:color="E0E0E0"/>
            </w:tcBorders>
            <w:shd w:val="clear" w:color="auto" w:fill="FFFFFF"/>
          </w:tcPr>
          <w:p w14:paraId="6C31CEE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DDB105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5.1%</w:t>
            </w:r>
          </w:p>
        </w:tc>
        <w:tc>
          <w:tcPr>
            <w:tcW w:w="1129" w:type="dxa"/>
            <w:tcBorders>
              <w:top w:val="single" w:sz="8" w:space="0" w:color="AEAEAE"/>
              <w:left w:val="single" w:sz="8" w:space="0" w:color="E0E0E0"/>
              <w:bottom w:val="single" w:sz="8" w:space="0" w:color="AEAEAE"/>
              <w:right w:val="nil"/>
            </w:tcBorders>
            <w:shd w:val="clear" w:color="auto" w:fill="FFFFFF"/>
          </w:tcPr>
          <w:p w14:paraId="680DC74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3A285B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6.0%</w:t>
            </w:r>
          </w:p>
        </w:tc>
        <w:tc>
          <w:tcPr>
            <w:tcW w:w="1129" w:type="dxa"/>
            <w:tcBorders>
              <w:top w:val="single" w:sz="8" w:space="0" w:color="AEAEAE"/>
              <w:left w:val="single" w:sz="8" w:space="0" w:color="E0E0E0"/>
              <w:bottom w:val="single" w:sz="8" w:space="0" w:color="AEAEAE"/>
              <w:right w:val="nil"/>
            </w:tcBorders>
            <w:shd w:val="clear" w:color="auto" w:fill="FFFFFF"/>
          </w:tcPr>
          <w:p w14:paraId="3CF0D40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E024DC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5.4%</w:t>
            </w:r>
          </w:p>
        </w:tc>
        <w:tc>
          <w:tcPr>
            <w:tcW w:w="1129" w:type="dxa"/>
            <w:tcBorders>
              <w:top w:val="single" w:sz="8" w:space="0" w:color="AEAEAE"/>
              <w:left w:val="single" w:sz="8" w:space="0" w:color="E0E0E0"/>
              <w:bottom w:val="single" w:sz="8" w:space="0" w:color="AEAEAE"/>
              <w:right w:val="nil"/>
            </w:tcBorders>
            <w:shd w:val="clear" w:color="auto" w:fill="FFFFFF"/>
          </w:tcPr>
          <w:p w14:paraId="396ED19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B6A6E5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5.0%</w:t>
            </w:r>
          </w:p>
        </w:tc>
        <w:tc>
          <w:tcPr>
            <w:tcW w:w="1129" w:type="dxa"/>
            <w:tcBorders>
              <w:top w:val="single" w:sz="8" w:space="0" w:color="AEAEAE"/>
              <w:left w:val="single" w:sz="8" w:space="0" w:color="E0E0E0"/>
              <w:bottom w:val="single" w:sz="8" w:space="0" w:color="AEAEAE"/>
              <w:right w:val="nil"/>
            </w:tcBorders>
            <w:shd w:val="clear" w:color="auto" w:fill="FFFFFF"/>
          </w:tcPr>
          <w:p w14:paraId="6D1797B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8.7%</w:t>
            </w:r>
          </w:p>
        </w:tc>
      </w:tr>
      <w:tr w:rsidR="004C4368" w:rsidRPr="00F443C7" w14:paraId="4F024A66"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47F26F16"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3A9C7CA7"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4 hours</w:t>
            </w:r>
          </w:p>
        </w:tc>
        <w:tc>
          <w:tcPr>
            <w:tcW w:w="1129" w:type="dxa"/>
            <w:tcBorders>
              <w:top w:val="single" w:sz="8" w:space="0" w:color="AEAEAE"/>
              <w:left w:val="nil"/>
              <w:bottom w:val="single" w:sz="8" w:space="0" w:color="AEAEAE"/>
              <w:right w:val="single" w:sz="8" w:space="0" w:color="E0E0E0"/>
            </w:tcBorders>
            <w:shd w:val="clear" w:color="auto" w:fill="FFFFFF"/>
          </w:tcPr>
          <w:p w14:paraId="2066EE7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7D6C58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5.4%</w:t>
            </w:r>
          </w:p>
        </w:tc>
        <w:tc>
          <w:tcPr>
            <w:tcW w:w="1129" w:type="dxa"/>
            <w:tcBorders>
              <w:top w:val="single" w:sz="8" w:space="0" w:color="AEAEAE"/>
              <w:left w:val="single" w:sz="8" w:space="0" w:color="E0E0E0"/>
              <w:bottom w:val="single" w:sz="8" w:space="0" w:color="AEAEAE"/>
              <w:right w:val="nil"/>
            </w:tcBorders>
            <w:shd w:val="clear" w:color="auto" w:fill="FFFFFF"/>
          </w:tcPr>
          <w:p w14:paraId="7564FA1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DDB8F6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4.7%</w:t>
            </w:r>
          </w:p>
        </w:tc>
        <w:tc>
          <w:tcPr>
            <w:tcW w:w="1129" w:type="dxa"/>
            <w:tcBorders>
              <w:top w:val="single" w:sz="8" w:space="0" w:color="AEAEAE"/>
              <w:left w:val="single" w:sz="8" w:space="0" w:color="E0E0E0"/>
              <w:bottom w:val="single" w:sz="8" w:space="0" w:color="AEAEAE"/>
              <w:right w:val="nil"/>
            </w:tcBorders>
            <w:shd w:val="clear" w:color="auto" w:fill="FFFFFF"/>
          </w:tcPr>
          <w:p w14:paraId="2B19929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F18ECA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3.3%</w:t>
            </w:r>
          </w:p>
        </w:tc>
        <w:tc>
          <w:tcPr>
            <w:tcW w:w="1129" w:type="dxa"/>
            <w:tcBorders>
              <w:top w:val="single" w:sz="8" w:space="0" w:color="AEAEAE"/>
              <w:left w:val="single" w:sz="8" w:space="0" w:color="E0E0E0"/>
              <w:bottom w:val="single" w:sz="8" w:space="0" w:color="AEAEAE"/>
              <w:right w:val="nil"/>
            </w:tcBorders>
            <w:shd w:val="clear" w:color="auto" w:fill="FFFFFF"/>
          </w:tcPr>
          <w:p w14:paraId="4A3C18B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E8DE27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5.2%</w:t>
            </w:r>
          </w:p>
        </w:tc>
        <w:tc>
          <w:tcPr>
            <w:tcW w:w="1129" w:type="dxa"/>
            <w:tcBorders>
              <w:top w:val="single" w:sz="8" w:space="0" w:color="AEAEAE"/>
              <w:left w:val="single" w:sz="8" w:space="0" w:color="E0E0E0"/>
              <w:bottom w:val="single" w:sz="8" w:space="0" w:color="AEAEAE"/>
              <w:right w:val="nil"/>
            </w:tcBorders>
            <w:shd w:val="clear" w:color="auto" w:fill="FFFFFF"/>
          </w:tcPr>
          <w:p w14:paraId="243637A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w:t>
            </w:r>
          </w:p>
        </w:tc>
      </w:tr>
      <w:tr w:rsidR="004C4368" w:rsidRPr="00F443C7" w14:paraId="2EF356AB"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25ED1C7F"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146B0E21"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5 hours</w:t>
            </w:r>
          </w:p>
        </w:tc>
        <w:tc>
          <w:tcPr>
            <w:tcW w:w="1129" w:type="dxa"/>
            <w:tcBorders>
              <w:top w:val="single" w:sz="8" w:space="0" w:color="AEAEAE"/>
              <w:left w:val="nil"/>
              <w:bottom w:val="single" w:sz="8" w:space="0" w:color="AEAEAE"/>
              <w:right w:val="single" w:sz="8" w:space="0" w:color="E0E0E0"/>
            </w:tcBorders>
            <w:shd w:val="clear" w:color="auto" w:fill="FFFFFF"/>
          </w:tcPr>
          <w:p w14:paraId="6A09C13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346EBF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nil"/>
            </w:tcBorders>
            <w:shd w:val="clear" w:color="auto" w:fill="FFFFFF"/>
          </w:tcPr>
          <w:p w14:paraId="22D671E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7DBFC8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w:t>
            </w:r>
          </w:p>
        </w:tc>
        <w:tc>
          <w:tcPr>
            <w:tcW w:w="1129" w:type="dxa"/>
            <w:tcBorders>
              <w:top w:val="single" w:sz="8" w:space="0" w:color="AEAEAE"/>
              <w:left w:val="single" w:sz="8" w:space="0" w:color="E0E0E0"/>
              <w:bottom w:val="single" w:sz="8" w:space="0" w:color="AEAEAE"/>
              <w:right w:val="nil"/>
            </w:tcBorders>
            <w:shd w:val="clear" w:color="auto" w:fill="FFFFFF"/>
          </w:tcPr>
          <w:p w14:paraId="6D74034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6AE05F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nil"/>
            </w:tcBorders>
            <w:shd w:val="clear" w:color="auto" w:fill="FFFFFF"/>
          </w:tcPr>
          <w:p w14:paraId="2D27D2D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BD02A1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nil"/>
            </w:tcBorders>
            <w:shd w:val="clear" w:color="auto" w:fill="FFFFFF"/>
          </w:tcPr>
          <w:p w14:paraId="2BEC9A9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2.9%</w:t>
            </w:r>
          </w:p>
        </w:tc>
      </w:tr>
      <w:tr w:rsidR="004C4368" w:rsidRPr="00F443C7" w14:paraId="0CEC0C79"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4850A05C"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5824B2C7"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6 hours</w:t>
            </w:r>
          </w:p>
        </w:tc>
        <w:tc>
          <w:tcPr>
            <w:tcW w:w="1129" w:type="dxa"/>
            <w:tcBorders>
              <w:top w:val="single" w:sz="8" w:space="0" w:color="AEAEAE"/>
              <w:left w:val="nil"/>
              <w:bottom w:val="single" w:sz="8" w:space="0" w:color="AEAEAE"/>
              <w:right w:val="single" w:sz="8" w:space="0" w:color="E0E0E0"/>
            </w:tcBorders>
            <w:shd w:val="clear" w:color="auto" w:fill="FFFFFF"/>
          </w:tcPr>
          <w:p w14:paraId="12EB4F7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854538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nil"/>
            </w:tcBorders>
            <w:shd w:val="clear" w:color="auto" w:fill="FFFFFF"/>
          </w:tcPr>
          <w:p w14:paraId="0615774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08E983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nil"/>
            </w:tcBorders>
            <w:shd w:val="clear" w:color="auto" w:fill="FFFFFF"/>
          </w:tcPr>
          <w:p w14:paraId="79726E9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60A67C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nil"/>
            </w:tcBorders>
            <w:shd w:val="clear" w:color="auto" w:fill="FFFFFF"/>
          </w:tcPr>
          <w:p w14:paraId="483D4F6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31D29F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nil"/>
            </w:tcBorders>
            <w:shd w:val="clear" w:color="auto" w:fill="FFFFFF"/>
          </w:tcPr>
          <w:p w14:paraId="40E0D8D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w:t>
            </w:r>
          </w:p>
        </w:tc>
      </w:tr>
      <w:tr w:rsidR="004C4368" w:rsidRPr="00F443C7" w14:paraId="2B47DFB5"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56A7394D"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684E136A"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7 hours</w:t>
            </w:r>
          </w:p>
        </w:tc>
        <w:tc>
          <w:tcPr>
            <w:tcW w:w="1129" w:type="dxa"/>
            <w:tcBorders>
              <w:top w:val="single" w:sz="8" w:space="0" w:color="AEAEAE"/>
              <w:left w:val="nil"/>
              <w:bottom w:val="single" w:sz="8" w:space="0" w:color="AEAEAE"/>
              <w:right w:val="single" w:sz="8" w:space="0" w:color="E0E0E0"/>
            </w:tcBorders>
            <w:shd w:val="clear" w:color="auto" w:fill="FFFFFF"/>
          </w:tcPr>
          <w:p w14:paraId="164BBE8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2D9D00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nil"/>
            </w:tcBorders>
            <w:shd w:val="clear" w:color="auto" w:fill="FFFFFF"/>
          </w:tcPr>
          <w:p w14:paraId="290FA91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8D5ADF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nil"/>
            </w:tcBorders>
            <w:shd w:val="clear" w:color="auto" w:fill="FFFFFF"/>
          </w:tcPr>
          <w:p w14:paraId="187EDC4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5D6697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nil"/>
            </w:tcBorders>
            <w:shd w:val="clear" w:color="auto" w:fill="FFFFFF"/>
          </w:tcPr>
          <w:p w14:paraId="1D97C40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2473DC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nil"/>
            </w:tcBorders>
            <w:shd w:val="clear" w:color="auto" w:fill="FFFFFF"/>
          </w:tcPr>
          <w:p w14:paraId="621A700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2.9%</w:t>
            </w:r>
          </w:p>
        </w:tc>
      </w:tr>
      <w:tr w:rsidR="004C4368" w:rsidRPr="00F443C7" w14:paraId="12D74D79"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7F5DFA91"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53628862"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8 hours</w:t>
            </w:r>
          </w:p>
        </w:tc>
        <w:tc>
          <w:tcPr>
            <w:tcW w:w="1129" w:type="dxa"/>
            <w:tcBorders>
              <w:top w:val="single" w:sz="8" w:space="0" w:color="AEAEAE"/>
              <w:left w:val="nil"/>
              <w:bottom w:val="single" w:sz="8" w:space="0" w:color="AEAEAE"/>
              <w:right w:val="single" w:sz="8" w:space="0" w:color="E0E0E0"/>
            </w:tcBorders>
            <w:shd w:val="clear" w:color="auto" w:fill="FFFFFF"/>
          </w:tcPr>
          <w:p w14:paraId="0616ED4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89854F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nil"/>
            </w:tcBorders>
            <w:shd w:val="clear" w:color="auto" w:fill="FFFFFF"/>
          </w:tcPr>
          <w:p w14:paraId="470061B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4B1AF7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w:t>
            </w:r>
          </w:p>
        </w:tc>
        <w:tc>
          <w:tcPr>
            <w:tcW w:w="1129" w:type="dxa"/>
            <w:tcBorders>
              <w:top w:val="single" w:sz="8" w:space="0" w:color="AEAEAE"/>
              <w:left w:val="single" w:sz="8" w:space="0" w:color="E0E0E0"/>
              <w:bottom w:val="single" w:sz="8" w:space="0" w:color="AEAEAE"/>
              <w:right w:val="nil"/>
            </w:tcBorders>
            <w:shd w:val="clear" w:color="auto" w:fill="FFFFFF"/>
          </w:tcPr>
          <w:p w14:paraId="5FA4C64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F57D3E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nil"/>
            </w:tcBorders>
            <w:shd w:val="clear" w:color="auto" w:fill="FFFFFF"/>
          </w:tcPr>
          <w:p w14:paraId="776A438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2AC70D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nil"/>
            </w:tcBorders>
            <w:shd w:val="clear" w:color="auto" w:fill="FFFFFF"/>
          </w:tcPr>
          <w:p w14:paraId="6C73001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w:t>
            </w:r>
          </w:p>
        </w:tc>
      </w:tr>
      <w:tr w:rsidR="004C4368" w:rsidRPr="00F443C7" w14:paraId="7AFCA216"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68C3C9A3"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152935"/>
              <w:right w:val="nil"/>
            </w:tcBorders>
            <w:shd w:val="clear" w:color="auto" w:fill="E0E0E0"/>
          </w:tcPr>
          <w:p w14:paraId="3A1B5246"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More than 8 hours</w:t>
            </w:r>
          </w:p>
        </w:tc>
        <w:tc>
          <w:tcPr>
            <w:tcW w:w="1129" w:type="dxa"/>
            <w:tcBorders>
              <w:top w:val="single" w:sz="8" w:space="0" w:color="AEAEAE"/>
              <w:left w:val="nil"/>
              <w:bottom w:val="single" w:sz="8" w:space="0" w:color="152935"/>
              <w:right w:val="single" w:sz="8" w:space="0" w:color="E0E0E0"/>
            </w:tcBorders>
            <w:shd w:val="clear" w:color="auto" w:fill="FFFFFF"/>
          </w:tcPr>
          <w:p w14:paraId="45301C0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0.3%</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61AFEEC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152935"/>
              <w:right w:val="nil"/>
            </w:tcBorders>
            <w:shd w:val="clear" w:color="auto" w:fill="FFFFFF"/>
          </w:tcPr>
          <w:p w14:paraId="3568A8B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0B1CDBC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c>
          <w:tcPr>
            <w:tcW w:w="1129" w:type="dxa"/>
            <w:tcBorders>
              <w:top w:val="single" w:sz="8" w:space="0" w:color="AEAEAE"/>
              <w:left w:val="single" w:sz="8" w:space="0" w:color="E0E0E0"/>
              <w:bottom w:val="single" w:sz="8" w:space="0" w:color="152935"/>
              <w:right w:val="nil"/>
            </w:tcBorders>
            <w:shd w:val="clear" w:color="auto" w:fill="FFFFFF"/>
          </w:tcPr>
          <w:p w14:paraId="6D27573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1949226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152935"/>
              <w:right w:val="nil"/>
            </w:tcBorders>
            <w:shd w:val="clear" w:color="auto" w:fill="FFFFFF"/>
          </w:tcPr>
          <w:p w14:paraId="25BACD2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0A5DEA7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0.3%</w:t>
            </w:r>
          </w:p>
        </w:tc>
        <w:tc>
          <w:tcPr>
            <w:tcW w:w="1129" w:type="dxa"/>
            <w:tcBorders>
              <w:top w:val="single" w:sz="8" w:space="0" w:color="AEAEAE"/>
              <w:left w:val="single" w:sz="8" w:space="0" w:color="E0E0E0"/>
              <w:bottom w:val="single" w:sz="8" w:space="0" w:color="152935"/>
              <w:right w:val="nil"/>
            </w:tcBorders>
            <w:shd w:val="clear" w:color="auto" w:fill="FFFFFF"/>
          </w:tcPr>
          <w:p w14:paraId="4FF812F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r>
    </w:tbl>
    <w:p w14:paraId="48E318B5" w14:textId="77777777" w:rsidR="004C4368" w:rsidRPr="00F443C7" w:rsidRDefault="004C4368" w:rsidP="004C4368">
      <w:pPr>
        <w:autoSpaceDE w:val="0"/>
        <w:autoSpaceDN w:val="0"/>
        <w:adjustRightInd w:val="0"/>
        <w:spacing w:line="400" w:lineRule="atLeast"/>
        <w:rPr>
          <w:rFonts w:cs="Times New Roman"/>
          <w:szCs w:val="24"/>
        </w:rPr>
      </w:pPr>
    </w:p>
    <w:p w14:paraId="4B37B530" w14:textId="77777777" w:rsidR="004C4368" w:rsidRDefault="004C4368" w:rsidP="004C4368">
      <w:pPr>
        <w:rPr>
          <w:rFonts w:cs="Times New Roman"/>
          <w:szCs w:val="24"/>
        </w:rPr>
      </w:pPr>
      <w:r>
        <w:rPr>
          <w:rFonts w:cs="Times New Roman"/>
          <w:szCs w:val="24"/>
        </w:rPr>
        <w:br w:type="page"/>
      </w:r>
    </w:p>
    <w:p w14:paraId="332EDFAF" w14:textId="77777777" w:rsidR="004C4368" w:rsidRPr="00F443C7" w:rsidRDefault="004C4368" w:rsidP="004C4368">
      <w:pPr>
        <w:autoSpaceDE w:val="0"/>
        <w:autoSpaceDN w:val="0"/>
        <w:adjustRightInd w:val="0"/>
        <w:spacing w:line="400" w:lineRule="atLeast"/>
        <w:rPr>
          <w:rFonts w:cs="Times New Roman"/>
          <w:szCs w:val="24"/>
        </w:rPr>
      </w:pPr>
    </w:p>
    <w:tbl>
      <w:tblPr>
        <w:tblW w:w="15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9"/>
        <w:gridCol w:w="2345"/>
        <w:gridCol w:w="1130"/>
        <w:gridCol w:w="1129"/>
        <w:gridCol w:w="1129"/>
        <w:gridCol w:w="1129"/>
        <w:gridCol w:w="1129"/>
        <w:gridCol w:w="1129"/>
        <w:gridCol w:w="1129"/>
        <w:gridCol w:w="1129"/>
        <w:gridCol w:w="1129"/>
      </w:tblGrid>
      <w:tr w:rsidR="004C4368" w:rsidRPr="00F443C7" w14:paraId="5A895CF2" w14:textId="77777777" w:rsidTr="00BE68ED">
        <w:trPr>
          <w:cantSplit/>
        </w:trPr>
        <w:tc>
          <w:tcPr>
            <w:tcW w:w="5040" w:type="dxa"/>
            <w:gridSpan w:val="2"/>
            <w:vMerge w:val="restart"/>
            <w:tcBorders>
              <w:top w:val="nil"/>
              <w:left w:val="nil"/>
              <w:bottom w:val="nil"/>
              <w:right w:val="nil"/>
            </w:tcBorders>
            <w:shd w:val="clear" w:color="auto" w:fill="FFFFFF"/>
            <w:vAlign w:val="bottom"/>
          </w:tcPr>
          <w:p w14:paraId="28480FF9" w14:textId="77777777" w:rsidR="004C4368" w:rsidRPr="00F443C7" w:rsidRDefault="004C4368" w:rsidP="00BE68ED">
            <w:pPr>
              <w:autoSpaceDE w:val="0"/>
              <w:autoSpaceDN w:val="0"/>
              <w:adjustRightInd w:val="0"/>
              <w:spacing w:line="240" w:lineRule="auto"/>
              <w:rPr>
                <w:rFonts w:cs="Times New Roman"/>
                <w:szCs w:val="24"/>
              </w:rPr>
            </w:pPr>
          </w:p>
        </w:tc>
        <w:tc>
          <w:tcPr>
            <w:tcW w:w="3387" w:type="dxa"/>
            <w:gridSpan w:val="3"/>
            <w:tcBorders>
              <w:top w:val="nil"/>
              <w:left w:val="nil"/>
              <w:bottom w:val="nil"/>
              <w:right w:val="nil"/>
            </w:tcBorders>
            <w:shd w:val="clear" w:color="auto" w:fill="FFFFFF"/>
            <w:vAlign w:val="bottom"/>
          </w:tcPr>
          <w:p w14:paraId="6F997D4D"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Gender</w:t>
            </w:r>
          </w:p>
        </w:tc>
        <w:tc>
          <w:tcPr>
            <w:tcW w:w="2258" w:type="dxa"/>
            <w:gridSpan w:val="2"/>
            <w:tcBorders>
              <w:top w:val="nil"/>
              <w:left w:val="single" w:sz="8" w:space="0" w:color="E0E0E0"/>
              <w:bottom w:val="nil"/>
              <w:right w:val="nil"/>
            </w:tcBorders>
            <w:shd w:val="clear" w:color="auto" w:fill="FFFFFF"/>
            <w:vAlign w:val="bottom"/>
          </w:tcPr>
          <w:p w14:paraId="6E68D580"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Age</w:t>
            </w:r>
          </w:p>
        </w:tc>
        <w:tc>
          <w:tcPr>
            <w:tcW w:w="2258" w:type="dxa"/>
            <w:gridSpan w:val="2"/>
            <w:tcBorders>
              <w:top w:val="nil"/>
              <w:left w:val="single" w:sz="8" w:space="0" w:color="E0E0E0"/>
              <w:bottom w:val="nil"/>
              <w:right w:val="nil"/>
            </w:tcBorders>
            <w:shd w:val="clear" w:color="auto" w:fill="FFFFFF"/>
            <w:vAlign w:val="bottom"/>
          </w:tcPr>
          <w:p w14:paraId="46D38A4F"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Social Class</w:t>
            </w:r>
          </w:p>
        </w:tc>
        <w:tc>
          <w:tcPr>
            <w:tcW w:w="2258" w:type="dxa"/>
            <w:gridSpan w:val="2"/>
            <w:tcBorders>
              <w:top w:val="nil"/>
              <w:left w:val="single" w:sz="8" w:space="0" w:color="E0E0E0"/>
              <w:bottom w:val="nil"/>
              <w:right w:val="nil"/>
            </w:tcBorders>
            <w:shd w:val="clear" w:color="auto" w:fill="FFFFFF"/>
            <w:vAlign w:val="bottom"/>
          </w:tcPr>
          <w:p w14:paraId="3C6DC773"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Ethnicity</w:t>
            </w:r>
          </w:p>
        </w:tc>
      </w:tr>
      <w:tr w:rsidR="004C4368" w:rsidRPr="00F443C7" w14:paraId="6977A76B" w14:textId="77777777" w:rsidTr="00BE68ED">
        <w:trPr>
          <w:cantSplit/>
        </w:trPr>
        <w:tc>
          <w:tcPr>
            <w:tcW w:w="5040" w:type="dxa"/>
            <w:gridSpan w:val="2"/>
            <w:vMerge/>
            <w:tcBorders>
              <w:top w:val="nil"/>
              <w:left w:val="nil"/>
              <w:bottom w:val="nil"/>
              <w:right w:val="nil"/>
            </w:tcBorders>
            <w:shd w:val="clear" w:color="auto" w:fill="FFFFFF"/>
            <w:vAlign w:val="bottom"/>
          </w:tcPr>
          <w:p w14:paraId="62BF8568" w14:textId="77777777" w:rsidR="004C4368" w:rsidRPr="00F443C7" w:rsidRDefault="004C4368" w:rsidP="00BE68ED">
            <w:pPr>
              <w:autoSpaceDE w:val="0"/>
              <w:autoSpaceDN w:val="0"/>
              <w:adjustRightInd w:val="0"/>
              <w:spacing w:line="240" w:lineRule="auto"/>
              <w:rPr>
                <w:rFonts w:ascii="Arial" w:hAnsi="Arial" w:cs="Arial"/>
                <w:color w:val="264A60"/>
                <w:sz w:val="18"/>
                <w:szCs w:val="18"/>
              </w:rPr>
            </w:pPr>
          </w:p>
        </w:tc>
        <w:tc>
          <w:tcPr>
            <w:tcW w:w="1129" w:type="dxa"/>
            <w:tcBorders>
              <w:top w:val="nil"/>
              <w:left w:val="nil"/>
              <w:bottom w:val="single" w:sz="8" w:space="0" w:color="152935"/>
              <w:right w:val="single" w:sz="8" w:space="0" w:color="E0E0E0"/>
            </w:tcBorders>
            <w:shd w:val="clear" w:color="auto" w:fill="FFFFFF"/>
            <w:vAlign w:val="bottom"/>
          </w:tcPr>
          <w:p w14:paraId="686DCA49"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Total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56F634C0"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Boy</w:t>
            </w:r>
          </w:p>
        </w:tc>
        <w:tc>
          <w:tcPr>
            <w:tcW w:w="1129" w:type="dxa"/>
            <w:tcBorders>
              <w:top w:val="nil"/>
              <w:left w:val="single" w:sz="8" w:space="0" w:color="E0E0E0"/>
              <w:bottom w:val="single" w:sz="8" w:space="0" w:color="152935"/>
              <w:right w:val="nil"/>
            </w:tcBorders>
            <w:shd w:val="clear" w:color="auto" w:fill="FFFFFF"/>
            <w:vAlign w:val="bottom"/>
          </w:tcPr>
          <w:p w14:paraId="3E52889C"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Girl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7F4FA0DC"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3-7</w:t>
            </w:r>
          </w:p>
        </w:tc>
        <w:tc>
          <w:tcPr>
            <w:tcW w:w="1129" w:type="dxa"/>
            <w:tcBorders>
              <w:top w:val="nil"/>
              <w:left w:val="single" w:sz="8" w:space="0" w:color="E0E0E0"/>
              <w:bottom w:val="single" w:sz="8" w:space="0" w:color="152935"/>
              <w:right w:val="nil"/>
            </w:tcBorders>
            <w:shd w:val="clear" w:color="auto" w:fill="FFFFFF"/>
            <w:vAlign w:val="bottom"/>
          </w:tcPr>
          <w:p w14:paraId="2CDB101C"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8-11</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6B05C322"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ABC1</w:t>
            </w:r>
          </w:p>
        </w:tc>
        <w:tc>
          <w:tcPr>
            <w:tcW w:w="1129" w:type="dxa"/>
            <w:tcBorders>
              <w:top w:val="nil"/>
              <w:left w:val="single" w:sz="8" w:space="0" w:color="E0E0E0"/>
              <w:bottom w:val="single" w:sz="8" w:space="0" w:color="152935"/>
              <w:right w:val="nil"/>
            </w:tcBorders>
            <w:shd w:val="clear" w:color="auto" w:fill="FFFFFF"/>
            <w:vAlign w:val="bottom"/>
          </w:tcPr>
          <w:p w14:paraId="571BDBB2"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C2DE</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62C82EAD"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White</w:t>
            </w:r>
          </w:p>
        </w:tc>
        <w:tc>
          <w:tcPr>
            <w:tcW w:w="1129" w:type="dxa"/>
            <w:tcBorders>
              <w:top w:val="nil"/>
              <w:left w:val="single" w:sz="8" w:space="0" w:color="E0E0E0"/>
              <w:bottom w:val="single" w:sz="8" w:space="0" w:color="152935"/>
              <w:right w:val="nil"/>
            </w:tcBorders>
            <w:shd w:val="clear" w:color="auto" w:fill="FFFFFF"/>
            <w:vAlign w:val="bottom"/>
          </w:tcPr>
          <w:p w14:paraId="34B39C15"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BME</w:t>
            </w:r>
          </w:p>
        </w:tc>
      </w:tr>
      <w:tr w:rsidR="004C4368" w:rsidRPr="00F443C7" w14:paraId="23650B5F" w14:textId="77777777" w:rsidTr="00BE68ED">
        <w:trPr>
          <w:cantSplit/>
        </w:trPr>
        <w:tc>
          <w:tcPr>
            <w:tcW w:w="2697" w:type="dxa"/>
            <w:vMerge w:val="restart"/>
            <w:tcBorders>
              <w:top w:val="single" w:sz="8" w:space="0" w:color="152935"/>
              <w:left w:val="nil"/>
              <w:bottom w:val="single" w:sz="8" w:space="0" w:color="152935"/>
              <w:right w:val="nil"/>
            </w:tcBorders>
            <w:shd w:val="clear" w:color="auto" w:fill="E0E0E0"/>
          </w:tcPr>
          <w:p w14:paraId="2E5EB340"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Virtual Reality equipment (e.g. headset)</w:t>
            </w:r>
          </w:p>
        </w:tc>
        <w:tc>
          <w:tcPr>
            <w:tcW w:w="2343" w:type="dxa"/>
            <w:tcBorders>
              <w:top w:val="single" w:sz="8" w:space="0" w:color="152935"/>
              <w:left w:val="nil"/>
              <w:bottom w:val="single" w:sz="8" w:space="0" w:color="AEAEAE"/>
              <w:right w:val="nil"/>
            </w:tcBorders>
            <w:shd w:val="clear" w:color="auto" w:fill="E0E0E0"/>
          </w:tcPr>
          <w:p w14:paraId="020F7000"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Less than 30 minutes</w:t>
            </w:r>
          </w:p>
        </w:tc>
        <w:tc>
          <w:tcPr>
            <w:tcW w:w="1129" w:type="dxa"/>
            <w:tcBorders>
              <w:top w:val="single" w:sz="8" w:space="0" w:color="152935"/>
              <w:left w:val="nil"/>
              <w:bottom w:val="single" w:sz="8" w:space="0" w:color="AEAEAE"/>
              <w:right w:val="single" w:sz="8" w:space="0" w:color="E0E0E0"/>
            </w:tcBorders>
            <w:shd w:val="clear" w:color="auto" w:fill="FFFFFF"/>
          </w:tcPr>
          <w:p w14:paraId="254869F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40.2%</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661725B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37.2%</w:t>
            </w:r>
          </w:p>
        </w:tc>
        <w:tc>
          <w:tcPr>
            <w:tcW w:w="1129" w:type="dxa"/>
            <w:tcBorders>
              <w:top w:val="single" w:sz="8" w:space="0" w:color="152935"/>
              <w:left w:val="single" w:sz="8" w:space="0" w:color="E0E0E0"/>
              <w:bottom w:val="single" w:sz="8" w:space="0" w:color="AEAEAE"/>
              <w:right w:val="nil"/>
            </w:tcBorders>
            <w:shd w:val="clear" w:color="auto" w:fill="FFFFFF"/>
          </w:tcPr>
          <w:p w14:paraId="210FCD2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44.6%</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763E36E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44.4%</w:t>
            </w:r>
          </w:p>
        </w:tc>
        <w:tc>
          <w:tcPr>
            <w:tcW w:w="1129" w:type="dxa"/>
            <w:tcBorders>
              <w:top w:val="single" w:sz="8" w:space="0" w:color="152935"/>
              <w:left w:val="single" w:sz="8" w:space="0" w:color="E0E0E0"/>
              <w:bottom w:val="single" w:sz="8" w:space="0" w:color="AEAEAE"/>
              <w:right w:val="nil"/>
            </w:tcBorders>
            <w:shd w:val="clear" w:color="auto" w:fill="FFFFFF"/>
          </w:tcPr>
          <w:p w14:paraId="4BCDC8D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37.3%</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09E902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37.7%</w:t>
            </w:r>
          </w:p>
        </w:tc>
        <w:tc>
          <w:tcPr>
            <w:tcW w:w="1129" w:type="dxa"/>
            <w:tcBorders>
              <w:top w:val="single" w:sz="8" w:space="0" w:color="152935"/>
              <w:left w:val="single" w:sz="8" w:space="0" w:color="E0E0E0"/>
              <w:bottom w:val="single" w:sz="8" w:space="0" w:color="AEAEAE"/>
              <w:right w:val="nil"/>
            </w:tcBorders>
            <w:shd w:val="clear" w:color="auto" w:fill="FFFFFF"/>
          </w:tcPr>
          <w:p w14:paraId="4E0C52C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46.8%</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49CF66E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43.8%</w:t>
            </w:r>
          </w:p>
        </w:tc>
        <w:tc>
          <w:tcPr>
            <w:tcW w:w="1129" w:type="dxa"/>
            <w:tcBorders>
              <w:top w:val="single" w:sz="8" w:space="0" w:color="152935"/>
              <w:left w:val="single" w:sz="8" w:space="0" w:color="E0E0E0"/>
              <w:bottom w:val="single" w:sz="8" w:space="0" w:color="AEAEAE"/>
              <w:right w:val="nil"/>
            </w:tcBorders>
            <w:shd w:val="clear" w:color="auto" w:fill="FFFFFF"/>
          </w:tcPr>
          <w:p w14:paraId="34AB1C2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26.5%</w:t>
            </w:r>
          </w:p>
        </w:tc>
      </w:tr>
      <w:tr w:rsidR="004C4368" w:rsidRPr="00F443C7" w14:paraId="6376CBC3"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7671FC3F"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0DE6FAB2"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31-60 minutes</w:t>
            </w:r>
          </w:p>
        </w:tc>
        <w:tc>
          <w:tcPr>
            <w:tcW w:w="1129" w:type="dxa"/>
            <w:tcBorders>
              <w:top w:val="single" w:sz="8" w:space="0" w:color="AEAEAE"/>
              <w:left w:val="nil"/>
              <w:bottom w:val="single" w:sz="8" w:space="0" w:color="AEAEAE"/>
              <w:right w:val="single" w:sz="8" w:space="0" w:color="E0E0E0"/>
            </w:tcBorders>
            <w:shd w:val="clear" w:color="auto" w:fill="FFFFFF"/>
          </w:tcPr>
          <w:p w14:paraId="712C313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769E24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13.8%</w:t>
            </w:r>
          </w:p>
        </w:tc>
        <w:tc>
          <w:tcPr>
            <w:tcW w:w="1129" w:type="dxa"/>
            <w:tcBorders>
              <w:top w:val="single" w:sz="8" w:space="0" w:color="AEAEAE"/>
              <w:left w:val="single" w:sz="8" w:space="0" w:color="E0E0E0"/>
              <w:bottom w:val="single" w:sz="8" w:space="0" w:color="AEAEAE"/>
              <w:right w:val="nil"/>
            </w:tcBorders>
            <w:shd w:val="clear" w:color="auto" w:fill="FFFFFF"/>
          </w:tcPr>
          <w:p w14:paraId="441B889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F54539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9.0%</w:t>
            </w:r>
          </w:p>
        </w:tc>
        <w:tc>
          <w:tcPr>
            <w:tcW w:w="1129" w:type="dxa"/>
            <w:tcBorders>
              <w:top w:val="single" w:sz="8" w:space="0" w:color="AEAEAE"/>
              <w:left w:val="single" w:sz="8" w:space="0" w:color="E0E0E0"/>
              <w:bottom w:val="single" w:sz="8" w:space="0" w:color="AEAEAE"/>
              <w:right w:val="nil"/>
            </w:tcBorders>
            <w:shd w:val="clear" w:color="auto" w:fill="FFFFFF"/>
          </w:tcPr>
          <w:p w14:paraId="1118757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25E4DE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12.6%</w:t>
            </w:r>
          </w:p>
        </w:tc>
        <w:tc>
          <w:tcPr>
            <w:tcW w:w="1129" w:type="dxa"/>
            <w:tcBorders>
              <w:top w:val="single" w:sz="8" w:space="0" w:color="AEAEAE"/>
              <w:left w:val="single" w:sz="8" w:space="0" w:color="E0E0E0"/>
              <w:bottom w:val="single" w:sz="8" w:space="0" w:color="AEAEAE"/>
              <w:right w:val="nil"/>
            </w:tcBorders>
            <w:shd w:val="clear" w:color="auto" w:fill="FFFFFF"/>
          </w:tcPr>
          <w:p w14:paraId="26E0BA8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6603AF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14.3%</w:t>
            </w:r>
          </w:p>
        </w:tc>
        <w:tc>
          <w:tcPr>
            <w:tcW w:w="1129" w:type="dxa"/>
            <w:tcBorders>
              <w:top w:val="single" w:sz="8" w:space="0" w:color="AEAEAE"/>
              <w:left w:val="single" w:sz="8" w:space="0" w:color="E0E0E0"/>
              <w:bottom w:val="single" w:sz="8" w:space="0" w:color="AEAEAE"/>
              <w:right w:val="nil"/>
            </w:tcBorders>
            <w:shd w:val="clear" w:color="auto" w:fill="FFFFFF"/>
          </w:tcPr>
          <w:p w14:paraId="04C3B80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10.3%</w:t>
            </w:r>
          </w:p>
        </w:tc>
      </w:tr>
      <w:tr w:rsidR="004C4368" w:rsidRPr="00F443C7" w14:paraId="12592002"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5F73EA07"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7CE607D9"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1 hour</w:t>
            </w:r>
          </w:p>
        </w:tc>
        <w:tc>
          <w:tcPr>
            <w:tcW w:w="1129" w:type="dxa"/>
            <w:tcBorders>
              <w:top w:val="single" w:sz="8" w:space="0" w:color="AEAEAE"/>
              <w:left w:val="nil"/>
              <w:bottom w:val="single" w:sz="8" w:space="0" w:color="AEAEAE"/>
              <w:right w:val="single" w:sz="8" w:space="0" w:color="E0E0E0"/>
            </w:tcBorders>
            <w:shd w:val="clear" w:color="auto" w:fill="FFFFFF"/>
          </w:tcPr>
          <w:p w14:paraId="1FC812F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98C160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12.8%</w:t>
            </w:r>
          </w:p>
        </w:tc>
        <w:tc>
          <w:tcPr>
            <w:tcW w:w="1129" w:type="dxa"/>
            <w:tcBorders>
              <w:top w:val="single" w:sz="8" w:space="0" w:color="AEAEAE"/>
              <w:left w:val="single" w:sz="8" w:space="0" w:color="E0E0E0"/>
              <w:bottom w:val="single" w:sz="8" w:space="0" w:color="AEAEAE"/>
              <w:right w:val="nil"/>
            </w:tcBorders>
            <w:shd w:val="clear" w:color="auto" w:fill="FFFFFF"/>
          </w:tcPr>
          <w:p w14:paraId="6E36AA6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2349F7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10.5%</w:t>
            </w:r>
          </w:p>
        </w:tc>
        <w:tc>
          <w:tcPr>
            <w:tcW w:w="1129" w:type="dxa"/>
            <w:tcBorders>
              <w:top w:val="single" w:sz="8" w:space="0" w:color="AEAEAE"/>
              <w:left w:val="single" w:sz="8" w:space="0" w:color="E0E0E0"/>
              <w:bottom w:val="single" w:sz="8" w:space="0" w:color="AEAEAE"/>
              <w:right w:val="nil"/>
            </w:tcBorders>
            <w:shd w:val="clear" w:color="auto" w:fill="FFFFFF"/>
          </w:tcPr>
          <w:p w14:paraId="77D674E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950294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14.8%</w:t>
            </w:r>
          </w:p>
        </w:tc>
        <w:tc>
          <w:tcPr>
            <w:tcW w:w="1129" w:type="dxa"/>
            <w:tcBorders>
              <w:top w:val="single" w:sz="8" w:space="0" w:color="AEAEAE"/>
              <w:left w:val="single" w:sz="8" w:space="0" w:color="E0E0E0"/>
              <w:bottom w:val="single" w:sz="8" w:space="0" w:color="AEAEAE"/>
              <w:right w:val="nil"/>
            </w:tcBorders>
            <w:shd w:val="clear" w:color="auto" w:fill="FFFFFF"/>
          </w:tcPr>
          <w:p w14:paraId="134D1ED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0A56DB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12.4%</w:t>
            </w:r>
          </w:p>
        </w:tc>
        <w:tc>
          <w:tcPr>
            <w:tcW w:w="1129" w:type="dxa"/>
            <w:tcBorders>
              <w:top w:val="single" w:sz="8" w:space="0" w:color="AEAEAE"/>
              <w:left w:val="single" w:sz="8" w:space="0" w:color="E0E0E0"/>
              <w:bottom w:val="single" w:sz="8" w:space="0" w:color="AEAEAE"/>
              <w:right w:val="nil"/>
            </w:tcBorders>
            <w:shd w:val="clear" w:color="auto" w:fill="FFFFFF"/>
          </w:tcPr>
          <w:p w14:paraId="356F854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14.7%</w:t>
            </w:r>
          </w:p>
        </w:tc>
      </w:tr>
      <w:tr w:rsidR="004C4368" w:rsidRPr="00F443C7" w14:paraId="4D7ACDE7"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002DA214"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71AF9954"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2 hours</w:t>
            </w:r>
          </w:p>
        </w:tc>
        <w:tc>
          <w:tcPr>
            <w:tcW w:w="1129" w:type="dxa"/>
            <w:tcBorders>
              <w:top w:val="single" w:sz="8" w:space="0" w:color="AEAEAE"/>
              <w:left w:val="nil"/>
              <w:bottom w:val="single" w:sz="8" w:space="0" w:color="AEAEAE"/>
              <w:right w:val="single" w:sz="8" w:space="0" w:color="E0E0E0"/>
            </w:tcBorders>
            <w:shd w:val="clear" w:color="auto" w:fill="FFFFFF"/>
          </w:tcPr>
          <w:p w14:paraId="789A10F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989E01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10.2%</w:t>
            </w:r>
          </w:p>
        </w:tc>
        <w:tc>
          <w:tcPr>
            <w:tcW w:w="1129" w:type="dxa"/>
            <w:tcBorders>
              <w:top w:val="single" w:sz="8" w:space="0" w:color="AEAEAE"/>
              <w:left w:val="single" w:sz="8" w:space="0" w:color="E0E0E0"/>
              <w:bottom w:val="single" w:sz="8" w:space="0" w:color="AEAEAE"/>
              <w:right w:val="nil"/>
            </w:tcBorders>
            <w:shd w:val="clear" w:color="auto" w:fill="FFFFFF"/>
          </w:tcPr>
          <w:p w14:paraId="4965F49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76648A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7.5%</w:t>
            </w:r>
          </w:p>
        </w:tc>
        <w:tc>
          <w:tcPr>
            <w:tcW w:w="1129" w:type="dxa"/>
            <w:tcBorders>
              <w:top w:val="single" w:sz="8" w:space="0" w:color="AEAEAE"/>
              <w:left w:val="single" w:sz="8" w:space="0" w:color="E0E0E0"/>
              <w:bottom w:val="single" w:sz="8" w:space="0" w:color="AEAEAE"/>
              <w:right w:val="nil"/>
            </w:tcBorders>
            <w:shd w:val="clear" w:color="auto" w:fill="FFFFFF"/>
          </w:tcPr>
          <w:p w14:paraId="59FF420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09417C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11.7%</w:t>
            </w:r>
          </w:p>
        </w:tc>
        <w:tc>
          <w:tcPr>
            <w:tcW w:w="1129" w:type="dxa"/>
            <w:tcBorders>
              <w:top w:val="single" w:sz="8" w:space="0" w:color="AEAEAE"/>
              <w:left w:val="single" w:sz="8" w:space="0" w:color="E0E0E0"/>
              <w:bottom w:val="single" w:sz="8" w:space="0" w:color="AEAEAE"/>
              <w:right w:val="nil"/>
            </w:tcBorders>
            <w:shd w:val="clear" w:color="auto" w:fill="FFFFFF"/>
          </w:tcPr>
          <w:p w14:paraId="3C61DB7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12DC68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9.3%</w:t>
            </w:r>
          </w:p>
        </w:tc>
        <w:tc>
          <w:tcPr>
            <w:tcW w:w="1129" w:type="dxa"/>
            <w:tcBorders>
              <w:top w:val="single" w:sz="8" w:space="0" w:color="AEAEAE"/>
              <w:left w:val="single" w:sz="8" w:space="0" w:color="E0E0E0"/>
              <w:bottom w:val="single" w:sz="8" w:space="0" w:color="AEAEAE"/>
              <w:right w:val="nil"/>
            </w:tcBorders>
            <w:shd w:val="clear" w:color="auto" w:fill="FFFFFF"/>
          </w:tcPr>
          <w:p w14:paraId="24257EB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16.2%</w:t>
            </w:r>
          </w:p>
        </w:tc>
      </w:tr>
      <w:tr w:rsidR="004C4368" w:rsidRPr="00F443C7" w14:paraId="61644304"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7B3A0330"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7B993455"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 hours</w:t>
            </w:r>
          </w:p>
        </w:tc>
        <w:tc>
          <w:tcPr>
            <w:tcW w:w="1129" w:type="dxa"/>
            <w:tcBorders>
              <w:top w:val="single" w:sz="8" w:space="0" w:color="AEAEAE"/>
              <w:left w:val="nil"/>
              <w:bottom w:val="single" w:sz="8" w:space="0" w:color="AEAEAE"/>
              <w:right w:val="single" w:sz="8" w:space="0" w:color="E0E0E0"/>
            </w:tcBorders>
            <w:shd w:val="clear" w:color="auto" w:fill="FFFFFF"/>
          </w:tcPr>
          <w:p w14:paraId="3F79904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5A1915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9.2%</w:t>
            </w:r>
          </w:p>
        </w:tc>
        <w:tc>
          <w:tcPr>
            <w:tcW w:w="1129" w:type="dxa"/>
            <w:tcBorders>
              <w:top w:val="single" w:sz="8" w:space="0" w:color="AEAEAE"/>
              <w:left w:val="single" w:sz="8" w:space="0" w:color="E0E0E0"/>
              <w:bottom w:val="single" w:sz="8" w:space="0" w:color="AEAEAE"/>
              <w:right w:val="nil"/>
            </w:tcBorders>
            <w:shd w:val="clear" w:color="auto" w:fill="FFFFFF"/>
          </w:tcPr>
          <w:p w14:paraId="1251BFB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535057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7.5%</w:t>
            </w:r>
          </w:p>
        </w:tc>
        <w:tc>
          <w:tcPr>
            <w:tcW w:w="1129" w:type="dxa"/>
            <w:tcBorders>
              <w:top w:val="single" w:sz="8" w:space="0" w:color="AEAEAE"/>
              <w:left w:val="single" w:sz="8" w:space="0" w:color="E0E0E0"/>
              <w:bottom w:val="single" w:sz="8" w:space="0" w:color="AEAEAE"/>
              <w:right w:val="nil"/>
            </w:tcBorders>
            <w:shd w:val="clear" w:color="auto" w:fill="FFFFFF"/>
          </w:tcPr>
          <w:p w14:paraId="3E20216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1ADCDC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9.4%</w:t>
            </w:r>
          </w:p>
        </w:tc>
        <w:tc>
          <w:tcPr>
            <w:tcW w:w="1129" w:type="dxa"/>
            <w:tcBorders>
              <w:top w:val="single" w:sz="8" w:space="0" w:color="AEAEAE"/>
              <w:left w:val="single" w:sz="8" w:space="0" w:color="E0E0E0"/>
              <w:bottom w:val="single" w:sz="8" w:space="0" w:color="AEAEAE"/>
              <w:right w:val="nil"/>
            </w:tcBorders>
            <w:shd w:val="clear" w:color="auto" w:fill="FFFFFF"/>
          </w:tcPr>
          <w:p w14:paraId="33BBF39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C7D50A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6.2%</w:t>
            </w:r>
          </w:p>
        </w:tc>
        <w:tc>
          <w:tcPr>
            <w:tcW w:w="1129" w:type="dxa"/>
            <w:tcBorders>
              <w:top w:val="single" w:sz="8" w:space="0" w:color="AEAEAE"/>
              <w:left w:val="single" w:sz="8" w:space="0" w:color="E0E0E0"/>
              <w:bottom w:val="single" w:sz="8" w:space="0" w:color="AEAEAE"/>
              <w:right w:val="nil"/>
            </w:tcBorders>
            <w:shd w:val="clear" w:color="auto" w:fill="FFFFFF"/>
          </w:tcPr>
          <w:p w14:paraId="7E8C249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16.2%</w:t>
            </w:r>
          </w:p>
        </w:tc>
      </w:tr>
      <w:tr w:rsidR="004C4368" w:rsidRPr="00F443C7" w14:paraId="1DB67121"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5E6BD707"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6A251AEE"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4 hours</w:t>
            </w:r>
          </w:p>
        </w:tc>
        <w:tc>
          <w:tcPr>
            <w:tcW w:w="1129" w:type="dxa"/>
            <w:tcBorders>
              <w:top w:val="single" w:sz="8" w:space="0" w:color="AEAEAE"/>
              <w:left w:val="nil"/>
              <w:bottom w:val="single" w:sz="8" w:space="0" w:color="AEAEAE"/>
              <w:right w:val="single" w:sz="8" w:space="0" w:color="E0E0E0"/>
            </w:tcBorders>
            <w:shd w:val="clear" w:color="auto" w:fill="FFFFFF"/>
          </w:tcPr>
          <w:p w14:paraId="2C87122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4D1098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5.6%</w:t>
            </w:r>
          </w:p>
        </w:tc>
        <w:tc>
          <w:tcPr>
            <w:tcW w:w="1129" w:type="dxa"/>
            <w:tcBorders>
              <w:top w:val="single" w:sz="8" w:space="0" w:color="AEAEAE"/>
              <w:left w:val="single" w:sz="8" w:space="0" w:color="E0E0E0"/>
              <w:bottom w:val="single" w:sz="8" w:space="0" w:color="AEAEAE"/>
              <w:right w:val="nil"/>
            </w:tcBorders>
            <w:shd w:val="clear" w:color="auto" w:fill="FFFFFF"/>
          </w:tcPr>
          <w:p w14:paraId="7267A7A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D97BE8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6.8%</w:t>
            </w:r>
          </w:p>
        </w:tc>
        <w:tc>
          <w:tcPr>
            <w:tcW w:w="1129" w:type="dxa"/>
            <w:tcBorders>
              <w:top w:val="single" w:sz="8" w:space="0" w:color="AEAEAE"/>
              <w:left w:val="single" w:sz="8" w:space="0" w:color="E0E0E0"/>
              <w:bottom w:val="single" w:sz="8" w:space="0" w:color="AEAEAE"/>
              <w:right w:val="nil"/>
            </w:tcBorders>
            <w:shd w:val="clear" w:color="auto" w:fill="FFFFFF"/>
          </w:tcPr>
          <w:p w14:paraId="117553D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D1DBF7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4.9%</w:t>
            </w:r>
          </w:p>
        </w:tc>
        <w:tc>
          <w:tcPr>
            <w:tcW w:w="1129" w:type="dxa"/>
            <w:tcBorders>
              <w:top w:val="single" w:sz="8" w:space="0" w:color="AEAEAE"/>
              <w:left w:val="single" w:sz="8" w:space="0" w:color="E0E0E0"/>
              <w:bottom w:val="single" w:sz="8" w:space="0" w:color="AEAEAE"/>
              <w:right w:val="nil"/>
            </w:tcBorders>
            <w:shd w:val="clear" w:color="auto" w:fill="FFFFFF"/>
          </w:tcPr>
          <w:p w14:paraId="5947DF3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54B6C1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5.4%</w:t>
            </w:r>
          </w:p>
        </w:tc>
        <w:tc>
          <w:tcPr>
            <w:tcW w:w="1129" w:type="dxa"/>
            <w:tcBorders>
              <w:top w:val="single" w:sz="8" w:space="0" w:color="AEAEAE"/>
              <w:left w:val="single" w:sz="8" w:space="0" w:color="E0E0E0"/>
              <w:bottom w:val="single" w:sz="8" w:space="0" w:color="AEAEAE"/>
              <w:right w:val="nil"/>
            </w:tcBorders>
            <w:shd w:val="clear" w:color="auto" w:fill="FFFFFF"/>
          </w:tcPr>
          <w:p w14:paraId="297F8FA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5.9%</w:t>
            </w:r>
          </w:p>
        </w:tc>
      </w:tr>
      <w:tr w:rsidR="004C4368" w:rsidRPr="00F443C7" w14:paraId="11932925"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7B1EBDB3"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65607D80"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5 hours</w:t>
            </w:r>
          </w:p>
        </w:tc>
        <w:tc>
          <w:tcPr>
            <w:tcW w:w="1129" w:type="dxa"/>
            <w:tcBorders>
              <w:top w:val="single" w:sz="8" w:space="0" w:color="AEAEAE"/>
              <w:left w:val="nil"/>
              <w:bottom w:val="single" w:sz="8" w:space="0" w:color="AEAEAE"/>
              <w:right w:val="single" w:sz="8" w:space="0" w:color="E0E0E0"/>
            </w:tcBorders>
            <w:shd w:val="clear" w:color="auto" w:fill="FFFFFF"/>
          </w:tcPr>
          <w:p w14:paraId="41BB92E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3FFAE5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3.1%</w:t>
            </w:r>
          </w:p>
        </w:tc>
        <w:tc>
          <w:tcPr>
            <w:tcW w:w="1129" w:type="dxa"/>
            <w:tcBorders>
              <w:top w:val="single" w:sz="8" w:space="0" w:color="AEAEAE"/>
              <w:left w:val="single" w:sz="8" w:space="0" w:color="E0E0E0"/>
              <w:bottom w:val="single" w:sz="8" w:space="0" w:color="AEAEAE"/>
              <w:right w:val="nil"/>
            </w:tcBorders>
            <w:shd w:val="clear" w:color="auto" w:fill="FFFFFF"/>
          </w:tcPr>
          <w:p w14:paraId="12D0143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3A3C52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3.0%</w:t>
            </w:r>
          </w:p>
        </w:tc>
        <w:tc>
          <w:tcPr>
            <w:tcW w:w="1129" w:type="dxa"/>
            <w:tcBorders>
              <w:top w:val="single" w:sz="8" w:space="0" w:color="AEAEAE"/>
              <w:left w:val="single" w:sz="8" w:space="0" w:color="E0E0E0"/>
              <w:bottom w:val="single" w:sz="8" w:space="0" w:color="AEAEAE"/>
              <w:right w:val="nil"/>
            </w:tcBorders>
            <w:shd w:val="clear" w:color="auto" w:fill="FFFFFF"/>
          </w:tcPr>
          <w:p w14:paraId="4CCEBD0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236DCA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2.7%</w:t>
            </w:r>
          </w:p>
        </w:tc>
        <w:tc>
          <w:tcPr>
            <w:tcW w:w="1129" w:type="dxa"/>
            <w:tcBorders>
              <w:top w:val="single" w:sz="8" w:space="0" w:color="AEAEAE"/>
              <w:left w:val="single" w:sz="8" w:space="0" w:color="E0E0E0"/>
              <w:bottom w:val="single" w:sz="8" w:space="0" w:color="AEAEAE"/>
              <w:right w:val="nil"/>
            </w:tcBorders>
            <w:shd w:val="clear" w:color="auto" w:fill="FFFFFF"/>
          </w:tcPr>
          <w:p w14:paraId="7DBB0EE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C38F01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3.1%</w:t>
            </w:r>
          </w:p>
        </w:tc>
        <w:tc>
          <w:tcPr>
            <w:tcW w:w="1129" w:type="dxa"/>
            <w:tcBorders>
              <w:top w:val="single" w:sz="8" w:space="0" w:color="AEAEAE"/>
              <w:left w:val="single" w:sz="8" w:space="0" w:color="E0E0E0"/>
              <w:bottom w:val="single" w:sz="8" w:space="0" w:color="AEAEAE"/>
              <w:right w:val="nil"/>
            </w:tcBorders>
            <w:shd w:val="clear" w:color="auto" w:fill="FFFFFF"/>
          </w:tcPr>
          <w:p w14:paraId="7F5F999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r>
      <w:tr w:rsidR="004C4368" w:rsidRPr="00F443C7" w14:paraId="113F7606"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559E1F6C"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2E2847CE"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6 hours</w:t>
            </w:r>
          </w:p>
        </w:tc>
        <w:tc>
          <w:tcPr>
            <w:tcW w:w="1129" w:type="dxa"/>
            <w:tcBorders>
              <w:top w:val="single" w:sz="8" w:space="0" w:color="AEAEAE"/>
              <w:left w:val="nil"/>
              <w:bottom w:val="single" w:sz="8" w:space="0" w:color="AEAEAE"/>
              <w:right w:val="single" w:sz="8" w:space="0" w:color="E0E0E0"/>
            </w:tcBorders>
            <w:shd w:val="clear" w:color="auto" w:fill="FFFFFF"/>
          </w:tcPr>
          <w:p w14:paraId="5A576DF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721BB0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3.6%</w:t>
            </w:r>
          </w:p>
        </w:tc>
        <w:tc>
          <w:tcPr>
            <w:tcW w:w="1129" w:type="dxa"/>
            <w:tcBorders>
              <w:top w:val="single" w:sz="8" w:space="0" w:color="AEAEAE"/>
              <w:left w:val="single" w:sz="8" w:space="0" w:color="E0E0E0"/>
              <w:bottom w:val="single" w:sz="8" w:space="0" w:color="AEAEAE"/>
              <w:right w:val="nil"/>
            </w:tcBorders>
            <w:shd w:val="clear" w:color="auto" w:fill="FFFFFF"/>
          </w:tcPr>
          <w:p w14:paraId="1410B46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FE61B2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5.3%</w:t>
            </w:r>
          </w:p>
        </w:tc>
        <w:tc>
          <w:tcPr>
            <w:tcW w:w="1129" w:type="dxa"/>
            <w:tcBorders>
              <w:top w:val="single" w:sz="8" w:space="0" w:color="AEAEAE"/>
              <w:left w:val="single" w:sz="8" w:space="0" w:color="E0E0E0"/>
              <w:bottom w:val="single" w:sz="8" w:space="0" w:color="AEAEAE"/>
              <w:right w:val="nil"/>
            </w:tcBorders>
            <w:shd w:val="clear" w:color="auto" w:fill="FFFFFF"/>
          </w:tcPr>
          <w:p w14:paraId="19AD70E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DD21D4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2.2%</w:t>
            </w:r>
          </w:p>
        </w:tc>
        <w:tc>
          <w:tcPr>
            <w:tcW w:w="1129" w:type="dxa"/>
            <w:tcBorders>
              <w:top w:val="single" w:sz="8" w:space="0" w:color="AEAEAE"/>
              <w:left w:val="single" w:sz="8" w:space="0" w:color="E0E0E0"/>
              <w:bottom w:val="single" w:sz="8" w:space="0" w:color="AEAEAE"/>
              <w:right w:val="nil"/>
            </w:tcBorders>
            <w:shd w:val="clear" w:color="auto" w:fill="FFFFFF"/>
          </w:tcPr>
          <w:p w14:paraId="70BAC75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87E79E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2.3%</w:t>
            </w:r>
          </w:p>
        </w:tc>
        <w:tc>
          <w:tcPr>
            <w:tcW w:w="1129" w:type="dxa"/>
            <w:tcBorders>
              <w:top w:val="single" w:sz="8" w:space="0" w:color="AEAEAE"/>
              <w:left w:val="single" w:sz="8" w:space="0" w:color="E0E0E0"/>
              <w:bottom w:val="single" w:sz="8" w:space="0" w:color="AEAEAE"/>
              <w:right w:val="nil"/>
            </w:tcBorders>
            <w:shd w:val="clear" w:color="auto" w:fill="FFFFFF"/>
          </w:tcPr>
          <w:p w14:paraId="37173B0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2.9%</w:t>
            </w:r>
          </w:p>
        </w:tc>
      </w:tr>
      <w:tr w:rsidR="004C4368" w:rsidRPr="00F443C7" w14:paraId="678E68EF"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4A9F83CB"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648FE4C0"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7 hours</w:t>
            </w:r>
          </w:p>
        </w:tc>
        <w:tc>
          <w:tcPr>
            <w:tcW w:w="1129" w:type="dxa"/>
            <w:tcBorders>
              <w:top w:val="single" w:sz="8" w:space="0" w:color="AEAEAE"/>
              <w:left w:val="nil"/>
              <w:bottom w:val="single" w:sz="8" w:space="0" w:color="AEAEAE"/>
              <w:right w:val="single" w:sz="8" w:space="0" w:color="E0E0E0"/>
            </w:tcBorders>
            <w:shd w:val="clear" w:color="auto" w:fill="FFFFFF"/>
          </w:tcPr>
          <w:p w14:paraId="7F478A1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68892B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nil"/>
            </w:tcBorders>
            <w:shd w:val="clear" w:color="auto" w:fill="FFFFFF"/>
          </w:tcPr>
          <w:p w14:paraId="7071E0C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BC9323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nil"/>
            </w:tcBorders>
            <w:shd w:val="clear" w:color="auto" w:fill="FFFFFF"/>
          </w:tcPr>
          <w:p w14:paraId="5097846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FBF2DE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nil"/>
            </w:tcBorders>
            <w:shd w:val="clear" w:color="auto" w:fill="FFFFFF"/>
          </w:tcPr>
          <w:p w14:paraId="4450992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310941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29" w:type="dxa"/>
            <w:tcBorders>
              <w:top w:val="single" w:sz="8" w:space="0" w:color="AEAEAE"/>
              <w:left w:val="single" w:sz="8" w:space="0" w:color="E0E0E0"/>
              <w:bottom w:val="single" w:sz="8" w:space="0" w:color="AEAEAE"/>
              <w:right w:val="nil"/>
            </w:tcBorders>
            <w:shd w:val="clear" w:color="auto" w:fill="FFFFFF"/>
          </w:tcPr>
          <w:p w14:paraId="0E0EC45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2.9%</w:t>
            </w:r>
          </w:p>
        </w:tc>
      </w:tr>
      <w:tr w:rsidR="004C4368" w:rsidRPr="00F443C7" w14:paraId="1C023B32"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5D5C8F49"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42F1C407"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8 hours</w:t>
            </w:r>
          </w:p>
        </w:tc>
        <w:tc>
          <w:tcPr>
            <w:tcW w:w="1129" w:type="dxa"/>
            <w:tcBorders>
              <w:top w:val="single" w:sz="8" w:space="0" w:color="AEAEAE"/>
              <w:left w:val="nil"/>
              <w:bottom w:val="single" w:sz="8" w:space="0" w:color="AEAEAE"/>
              <w:right w:val="single" w:sz="8" w:space="0" w:color="E0E0E0"/>
            </w:tcBorders>
            <w:shd w:val="clear" w:color="auto" w:fill="FFFFFF"/>
          </w:tcPr>
          <w:p w14:paraId="4FFA189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88DF66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w:t>
            </w:r>
          </w:p>
        </w:tc>
        <w:tc>
          <w:tcPr>
            <w:tcW w:w="1129" w:type="dxa"/>
            <w:tcBorders>
              <w:top w:val="single" w:sz="8" w:space="0" w:color="AEAEAE"/>
              <w:left w:val="single" w:sz="8" w:space="0" w:color="E0E0E0"/>
              <w:bottom w:val="single" w:sz="8" w:space="0" w:color="AEAEAE"/>
              <w:right w:val="nil"/>
            </w:tcBorders>
            <w:shd w:val="clear" w:color="auto" w:fill="FFFFFF"/>
          </w:tcPr>
          <w:p w14:paraId="0931B07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24ACAA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2.3%</w:t>
            </w:r>
          </w:p>
        </w:tc>
        <w:tc>
          <w:tcPr>
            <w:tcW w:w="1129" w:type="dxa"/>
            <w:tcBorders>
              <w:top w:val="single" w:sz="8" w:space="0" w:color="AEAEAE"/>
              <w:left w:val="single" w:sz="8" w:space="0" w:color="E0E0E0"/>
              <w:bottom w:val="single" w:sz="8" w:space="0" w:color="AEAEAE"/>
              <w:right w:val="nil"/>
            </w:tcBorders>
            <w:shd w:val="clear" w:color="auto" w:fill="FFFFFF"/>
          </w:tcPr>
          <w:p w14:paraId="1A4D15D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A4C13F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nil"/>
            </w:tcBorders>
            <w:shd w:val="clear" w:color="auto" w:fill="FFFFFF"/>
          </w:tcPr>
          <w:p w14:paraId="73A7381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1205F4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nil"/>
            </w:tcBorders>
            <w:shd w:val="clear" w:color="auto" w:fill="FFFFFF"/>
          </w:tcPr>
          <w:p w14:paraId="01F480E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r>
      <w:tr w:rsidR="004C4368" w:rsidRPr="00F443C7" w14:paraId="20612D24"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1CA5AAC3"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152935"/>
              <w:right w:val="nil"/>
            </w:tcBorders>
            <w:shd w:val="clear" w:color="auto" w:fill="E0E0E0"/>
          </w:tcPr>
          <w:p w14:paraId="1A94AACC"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More than 8 hours</w:t>
            </w:r>
          </w:p>
        </w:tc>
        <w:tc>
          <w:tcPr>
            <w:tcW w:w="1129" w:type="dxa"/>
            <w:tcBorders>
              <w:top w:val="single" w:sz="8" w:space="0" w:color="AEAEAE"/>
              <w:left w:val="nil"/>
              <w:bottom w:val="single" w:sz="8" w:space="0" w:color="152935"/>
              <w:right w:val="single" w:sz="8" w:space="0" w:color="E0E0E0"/>
            </w:tcBorders>
            <w:shd w:val="clear" w:color="auto" w:fill="FFFFFF"/>
          </w:tcPr>
          <w:p w14:paraId="5469112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5DC4C69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c>
          <w:tcPr>
            <w:tcW w:w="1129" w:type="dxa"/>
            <w:tcBorders>
              <w:top w:val="single" w:sz="8" w:space="0" w:color="AEAEAE"/>
              <w:left w:val="single" w:sz="8" w:space="0" w:color="E0E0E0"/>
              <w:bottom w:val="single" w:sz="8" w:space="0" w:color="152935"/>
              <w:right w:val="nil"/>
            </w:tcBorders>
            <w:shd w:val="clear" w:color="auto" w:fill="FFFFFF"/>
          </w:tcPr>
          <w:p w14:paraId="610431A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78F1AB7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2.3%</w:t>
            </w:r>
          </w:p>
        </w:tc>
        <w:tc>
          <w:tcPr>
            <w:tcW w:w="1129" w:type="dxa"/>
            <w:tcBorders>
              <w:top w:val="single" w:sz="8" w:space="0" w:color="AEAEAE"/>
              <w:left w:val="single" w:sz="8" w:space="0" w:color="E0E0E0"/>
              <w:bottom w:val="single" w:sz="8" w:space="0" w:color="152935"/>
              <w:right w:val="nil"/>
            </w:tcBorders>
            <w:shd w:val="clear" w:color="auto" w:fill="FFFFFF"/>
          </w:tcPr>
          <w:p w14:paraId="6A4C896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0.5%</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153F96F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w:t>
            </w:r>
          </w:p>
        </w:tc>
        <w:tc>
          <w:tcPr>
            <w:tcW w:w="1129" w:type="dxa"/>
            <w:tcBorders>
              <w:top w:val="single" w:sz="8" w:space="0" w:color="AEAEAE"/>
              <w:left w:val="single" w:sz="8" w:space="0" w:color="E0E0E0"/>
              <w:bottom w:val="single" w:sz="8" w:space="0" w:color="152935"/>
              <w:right w:val="nil"/>
            </w:tcBorders>
            <w:shd w:val="clear" w:color="auto" w:fill="FFFFFF"/>
          </w:tcPr>
          <w:p w14:paraId="438F998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7701F6C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w:t>
            </w:r>
          </w:p>
        </w:tc>
        <w:tc>
          <w:tcPr>
            <w:tcW w:w="1129" w:type="dxa"/>
            <w:tcBorders>
              <w:top w:val="single" w:sz="8" w:space="0" w:color="AEAEAE"/>
              <w:left w:val="single" w:sz="8" w:space="0" w:color="E0E0E0"/>
              <w:bottom w:val="single" w:sz="8" w:space="0" w:color="152935"/>
              <w:right w:val="nil"/>
            </w:tcBorders>
            <w:shd w:val="clear" w:color="auto" w:fill="FFFFFF"/>
          </w:tcPr>
          <w:p w14:paraId="2164501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r>
    </w:tbl>
    <w:p w14:paraId="4B0D8D0D" w14:textId="77777777" w:rsidR="004C4368" w:rsidRPr="00F443C7" w:rsidRDefault="004C4368" w:rsidP="004C4368">
      <w:pPr>
        <w:autoSpaceDE w:val="0"/>
        <w:autoSpaceDN w:val="0"/>
        <w:adjustRightInd w:val="0"/>
        <w:spacing w:line="400" w:lineRule="atLeast"/>
        <w:rPr>
          <w:rFonts w:cs="Times New Roman"/>
          <w:szCs w:val="24"/>
        </w:rPr>
      </w:pPr>
    </w:p>
    <w:p w14:paraId="61E916CB" w14:textId="77777777" w:rsidR="004C4368" w:rsidRDefault="004C4368" w:rsidP="004C4368">
      <w:pPr>
        <w:rPr>
          <w:rFonts w:cs="Times New Roman"/>
          <w:szCs w:val="24"/>
        </w:rPr>
      </w:pPr>
      <w:r>
        <w:rPr>
          <w:rFonts w:cs="Times New Roman"/>
          <w:szCs w:val="24"/>
        </w:rPr>
        <w:br w:type="page"/>
      </w:r>
    </w:p>
    <w:p w14:paraId="461C593D" w14:textId="77777777" w:rsidR="004C4368" w:rsidRPr="00F443C7" w:rsidRDefault="004C4368" w:rsidP="004C4368">
      <w:pPr>
        <w:autoSpaceDE w:val="0"/>
        <w:autoSpaceDN w:val="0"/>
        <w:adjustRightInd w:val="0"/>
        <w:spacing w:line="400" w:lineRule="atLeast"/>
        <w:rPr>
          <w:rFonts w:cs="Times New Roman"/>
          <w:szCs w:val="24"/>
        </w:rPr>
      </w:pPr>
    </w:p>
    <w:tbl>
      <w:tblPr>
        <w:tblW w:w="15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9"/>
        <w:gridCol w:w="2345"/>
        <w:gridCol w:w="1130"/>
        <w:gridCol w:w="1129"/>
        <w:gridCol w:w="1129"/>
        <w:gridCol w:w="1129"/>
        <w:gridCol w:w="1129"/>
        <w:gridCol w:w="1129"/>
        <w:gridCol w:w="1129"/>
        <w:gridCol w:w="1129"/>
        <w:gridCol w:w="1129"/>
      </w:tblGrid>
      <w:tr w:rsidR="004C4368" w:rsidRPr="00F443C7" w14:paraId="12DA6E89" w14:textId="77777777" w:rsidTr="00BE68ED">
        <w:trPr>
          <w:cantSplit/>
        </w:trPr>
        <w:tc>
          <w:tcPr>
            <w:tcW w:w="5040" w:type="dxa"/>
            <w:gridSpan w:val="2"/>
            <w:vMerge w:val="restart"/>
            <w:tcBorders>
              <w:top w:val="nil"/>
              <w:left w:val="nil"/>
              <w:bottom w:val="nil"/>
              <w:right w:val="nil"/>
            </w:tcBorders>
            <w:shd w:val="clear" w:color="auto" w:fill="FFFFFF"/>
            <w:vAlign w:val="bottom"/>
          </w:tcPr>
          <w:p w14:paraId="48985DCA" w14:textId="77777777" w:rsidR="004C4368" w:rsidRPr="00F443C7" w:rsidRDefault="004C4368" w:rsidP="00BE68ED">
            <w:pPr>
              <w:autoSpaceDE w:val="0"/>
              <w:autoSpaceDN w:val="0"/>
              <w:adjustRightInd w:val="0"/>
              <w:spacing w:line="240" w:lineRule="auto"/>
              <w:rPr>
                <w:rFonts w:cs="Times New Roman"/>
                <w:szCs w:val="24"/>
              </w:rPr>
            </w:pPr>
          </w:p>
        </w:tc>
        <w:tc>
          <w:tcPr>
            <w:tcW w:w="3387" w:type="dxa"/>
            <w:gridSpan w:val="3"/>
            <w:tcBorders>
              <w:top w:val="nil"/>
              <w:left w:val="nil"/>
              <w:bottom w:val="nil"/>
              <w:right w:val="nil"/>
            </w:tcBorders>
            <w:shd w:val="clear" w:color="auto" w:fill="FFFFFF"/>
            <w:vAlign w:val="bottom"/>
          </w:tcPr>
          <w:p w14:paraId="1852E60D"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Gender</w:t>
            </w:r>
          </w:p>
        </w:tc>
        <w:tc>
          <w:tcPr>
            <w:tcW w:w="2258" w:type="dxa"/>
            <w:gridSpan w:val="2"/>
            <w:tcBorders>
              <w:top w:val="nil"/>
              <w:left w:val="single" w:sz="8" w:space="0" w:color="E0E0E0"/>
              <w:bottom w:val="nil"/>
              <w:right w:val="nil"/>
            </w:tcBorders>
            <w:shd w:val="clear" w:color="auto" w:fill="FFFFFF"/>
            <w:vAlign w:val="bottom"/>
          </w:tcPr>
          <w:p w14:paraId="3F504821"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Age</w:t>
            </w:r>
          </w:p>
        </w:tc>
        <w:tc>
          <w:tcPr>
            <w:tcW w:w="2258" w:type="dxa"/>
            <w:gridSpan w:val="2"/>
            <w:tcBorders>
              <w:top w:val="nil"/>
              <w:left w:val="single" w:sz="8" w:space="0" w:color="E0E0E0"/>
              <w:bottom w:val="nil"/>
              <w:right w:val="nil"/>
            </w:tcBorders>
            <w:shd w:val="clear" w:color="auto" w:fill="FFFFFF"/>
            <w:vAlign w:val="bottom"/>
          </w:tcPr>
          <w:p w14:paraId="05EBF7CD"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Social Class</w:t>
            </w:r>
          </w:p>
        </w:tc>
        <w:tc>
          <w:tcPr>
            <w:tcW w:w="2258" w:type="dxa"/>
            <w:gridSpan w:val="2"/>
            <w:tcBorders>
              <w:top w:val="nil"/>
              <w:left w:val="single" w:sz="8" w:space="0" w:color="E0E0E0"/>
              <w:bottom w:val="nil"/>
              <w:right w:val="nil"/>
            </w:tcBorders>
            <w:shd w:val="clear" w:color="auto" w:fill="FFFFFF"/>
            <w:vAlign w:val="bottom"/>
          </w:tcPr>
          <w:p w14:paraId="488E36D5"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Ethnicity</w:t>
            </w:r>
          </w:p>
        </w:tc>
      </w:tr>
      <w:tr w:rsidR="004C4368" w:rsidRPr="00F443C7" w14:paraId="5BD5895A" w14:textId="77777777" w:rsidTr="00BE68ED">
        <w:trPr>
          <w:cantSplit/>
        </w:trPr>
        <w:tc>
          <w:tcPr>
            <w:tcW w:w="5040" w:type="dxa"/>
            <w:gridSpan w:val="2"/>
            <w:vMerge/>
            <w:tcBorders>
              <w:top w:val="nil"/>
              <w:left w:val="nil"/>
              <w:bottom w:val="nil"/>
              <w:right w:val="nil"/>
            </w:tcBorders>
            <w:shd w:val="clear" w:color="auto" w:fill="FFFFFF"/>
            <w:vAlign w:val="bottom"/>
          </w:tcPr>
          <w:p w14:paraId="60CF397C" w14:textId="77777777" w:rsidR="004C4368" w:rsidRPr="00F443C7" w:rsidRDefault="004C4368" w:rsidP="00BE68ED">
            <w:pPr>
              <w:autoSpaceDE w:val="0"/>
              <w:autoSpaceDN w:val="0"/>
              <w:adjustRightInd w:val="0"/>
              <w:spacing w:line="240" w:lineRule="auto"/>
              <w:rPr>
                <w:rFonts w:ascii="Arial" w:hAnsi="Arial" w:cs="Arial"/>
                <w:color w:val="264A60"/>
                <w:sz w:val="18"/>
                <w:szCs w:val="18"/>
              </w:rPr>
            </w:pPr>
          </w:p>
        </w:tc>
        <w:tc>
          <w:tcPr>
            <w:tcW w:w="1129" w:type="dxa"/>
            <w:tcBorders>
              <w:top w:val="nil"/>
              <w:left w:val="nil"/>
              <w:bottom w:val="single" w:sz="8" w:space="0" w:color="152935"/>
              <w:right w:val="single" w:sz="8" w:space="0" w:color="E0E0E0"/>
            </w:tcBorders>
            <w:shd w:val="clear" w:color="auto" w:fill="FFFFFF"/>
            <w:vAlign w:val="bottom"/>
          </w:tcPr>
          <w:p w14:paraId="08DD4156"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Total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2B203A50"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Boy</w:t>
            </w:r>
          </w:p>
        </w:tc>
        <w:tc>
          <w:tcPr>
            <w:tcW w:w="1129" w:type="dxa"/>
            <w:tcBorders>
              <w:top w:val="nil"/>
              <w:left w:val="single" w:sz="8" w:space="0" w:color="E0E0E0"/>
              <w:bottom w:val="single" w:sz="8" w:space="0" w:color="152935"/>
              <w:right w:val="nil"/>
            </w:tcBorders>
            <w:shd w:val="clear" w:color="auto" w:fill="FFFFFF"/>
            <w:vAlign w:val="bottom"/>
          </w:tcPr>
          <w:p w14:paraId="0E69E023"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Girl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0EC866B9"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3-7</w:t>
            </w:r>
          </w:p>
        </w:tc>
        <w:tc>
          <w:tcPr>
            <w:tcW w:w="1129" w:type="dxa"/>
            <w:tcBorders>
              <w:top w:val="nil"/>
              <w:left w:val="single" w:sz="8" w:space="0" w:color="E0E0E0"/>
              <w:bottom w:val="single" w:sz="8" w:space="0" w:color="152935"/>
              <w:right w:val="nil"/>
            </w:tcBorders>
            <w:shd w:val="clear" w:color="auto" w:fill="FFFFFF"/>
            <w:vAlign w:val="bottom"/>
          </w:tcPr>
          <w:p w14:paraId="3919900A"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8-11</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24B79864"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ABC1</w:t>
            </w:r>
          </w:p>
        </w:tc>
        <w:tc>
          <w:tcPr>
            <w:tcW w:w="1129" w:type="dxa"/>
            <w:tcBorders>
              <w:top w:val="nil"/>
              <w:left w:val="single" w:sz="8" w:space="0" w:color="E0E0E0"/>
              <w:bottom w:val="single" w:sz="8" w:space="0" w:color="152935"/>
              <w:right w:val="nil"/>
            </w:tcBorders>
            <w:shd w:val="clear" w:color="auto" w:fill="FFFFFF"/>
            <w:vAlign w:val="bottom"/>
          </w:tcPr>
          <w:p w14:paraId="325DF61E"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C2DE</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59B7A2CE"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White</w:t>
            </w:r>
          </w:p>
        </w:tc>
        <w:tc>
          <w:tcPr>
            <w:tcW w:w="1129" w:type="dxa"/>
            <w:tcBorders>
              <w:top w:val="nil"/>
              <w:left w:val="single" w:sz="8" w:space="0" w:color="E0E0E0"/>
              <w:bottom w:val="single" w:sz="8" w:space="0" w:color="152935"/>
              <w:right w:val="nil"/>
            </w:tcBorders>
            <w:shd w:val="clear" w:color="auto" w:fill="FFFFFF"/>
            <w:vAlign w:val="bottom"/>
          </w:tcPr>
          <w:p w14:paraId="74EDA4BB"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BME</w:t>
            </w:r>
          </w:p>
        </w:tc>
      </w:tr>
      <w:tr w:rsidR="004C4368" w:rsidRPr="00F443C7" w14:paraId="3383EDA7" w14:textId="77777777" w:rsidTr="00BE68ED">
        <w:trPr>
          <w:cantSplit/>
        </w:trPr>
        <w:tc>
          <w:tcPr>
            <w:tcW w:w="2697" w:type="dxa"/>
            <w:vMerge w:val="restart"/>
            <w:tcBorders>
              <w:top w:val="single" w:sz="8" w:space="0" w:color="152935"/>
              <w:left w:val="nil"/>
              <w:bottom w:val="single" w:sz="8" w:space="0" w:color="152935"/>
              <w:right w:val="nil"/>
            </w:tcBorders>
            <w:shd w:val="clear" w:color="auto" w:fill="E0E0E0"/>
          </w:tcPr>
          <w:p w14:paraId="2A031F6F"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Wearable (e.g. FitBit, AppleWatch)</w:t>
            </w:r>
          </w:p>
        </w:tc>
        <w:tc>
          <w:tcPr>
            <w:tcW w:w="2343" w:type="dxa"/>
            <w:tcBorders>
              <w:top w:val="single" w:sz="8" w:space="0" w:color="152935"/>
              <w:left w:val="nil"/>
              <w:bottom w:val="single" w:sz="8" w:space="0" w:color="AEAEAE"/>
              <w:right w:val="nil"/>
            </w:tcBorders>
            <w:shd w:val="clear" w:color="auto" w:fill="E0E0E0"/>
          </w:tcPr>
          <w:p w14:paraId="54D9A1B7"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Less than 30 minutes</w:t>
            </w:r>
          </w:p>
        </w:tc>
        <w:tc>
          <w:tcPr>
            <w:tcW w:w="1129" w:type="dxa"/>
            <w:tcBorders>
              <w:top w:val="single" w:sz="8" w:space="0" w:color="152935"/>
              <w:left w:val="nil"/>
              <w:bottom w:val="single" w:sz="8" w:space="0" w:color="AEAEAE"/>
              <w:right w:val="single" w:sz="8" w:space="0" w:color="E0E0E0"/>
            </w:tcBorders>
            <w:shd w:val="clear" w:color="auto" w:fill="FFFFFF"/>
          </w:tcPr>
          <w:p w14:paraId="3C1DD2C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40.8%</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5F2B17D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36.4%</w:t>
            </w:r>
          </w:p>
        </w:tc>
        <w:tc>
          <w:tcPr>
            <w:tcW w:w="1129" w:type="dxa"/>
            <w:tcBorders>
              <w:top w:val="single" w:sz="8" w:space="0" w:color="152935"/>
              <w:left w:val="single" w:sz="8" w:space="0" w:color="E0E0E0"/>
              <w:bottom w:val="single" w:sz="8" w:space="0" w:color="AEAEAE"/>
              <w:right w:val="nil"/>
            </w:tcBorders>
            <w:shd w:val="clear" w:color="auto" w:fill="FFFFFF"/>
          </w:tcPr>
          <w:p w14:paraId="133DA7B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45.3%</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F58A5F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42.3%</w:t>
            </w:r>
          </w:p>
        </w:tc>
        <w:tc>
          <w:tcPr>
            <w:tcW w:w="1129" w:type="dxa"/>
            <w:tcBorders>
              <w:top w:val="single" w:sz="8" w:space="0" w:color="152935"/>
              <w:left w:val="single" w:sz="8" w:space="0" w:color="E0E0E0"/>
              <w:bottom w:val="single" w:sz="8" w:space="0" w:color="AEAEAE"/>
              <w:right w:val="nil"/>
            </w:tcBorders>
            <w:shd w:val="clear" w:color="auto" w:fill="FFFFFF"/>
          </w:tcPr>
          <w:p w14:paraId="46E410A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39.9%</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65FD6A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40.1%</w:t>
            </w:r>
          </w:p>
        </w:tc>
        <w:tc>
          <w:tcPr>
            <w:tcW w:w="1129" w:type="dxa"/>
            <w:tcBorders>
              <w:top w:val="single" w:sz="8" w:space="0" w:color="152935"/>
              <w:left w:val="single" w:sz="8" w:space="0" w:color="E0E0E0"/>
              <w:bottom w:val="single" w:sz="8" w:space="0" w:color="AEAEAE"/>
              <w:right w:val="nil"/>
            </w:tcBorders>
            <w:shd w:val="clear" w:color="auto" w:fill="FFFFFF"/>
          </w:tcPr>
          <w:p w14:paraId="15BA5B1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45.7%</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2944A74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44.8%</w:t>
            </w:r>
          </w:p>
        </w:tc>
        <w:tc>
          <w:tcPr>
            <w:tcW w:w="1129" w:type="dxa"/>
            <w:tcBorders>
              <w:top w:val="single" w:sz="8" w:space="0" w:color="152935"/>
              <w:left w:val="single" w:sz="8" w:space="0" w:color="E0E0E0"/>
              <w:bottom w:val="single" w:sz="8" w:space="0" w:color="AEAEAE"/>
              <w:right w:val="nil"/>
            </w:tcBorders>
            <w:shd w:val="clear" w:color="auto" w:fill="FFFFFF"/>
          </w:tcPr>
          <w:p w14:paraId="49D2B55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19.7%</w:t>
            </w:r>
          </w:p>
        </w:tc>
      </w:tr>
      <w:tr w:rsidR="004C4368" w:rsidRPr="00F443C7" w14:paraId="2AD56F4F"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6740DCBC"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3E60F38F"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31-60 minutes</w:t>
            </w:r>
          </w:p>
        </w:tc>
        <w:tc>
          <w:tcPr>
            <w:tcW w:w="1129" w:type="dxa"/>
            <w:tcBorders>
              <w:top w:val="single" w:sz="8" w:space="0" w:color="AEAEAE"/>
              <w:left w:val="nil"/>
              <w:bottom w:val="single" w:sz="8" w:space="0" w:color="AEAEAE"/>
              <w:right w:val="single" w:sz="8" w:space="0" w:color="E0E0E0"/>
            </w:tcBorders>
            <w:shd w:val="clear" w:color="auto" w:fill="FFFFFF"/>
          </w:tcPr>
          <w:p w14:paraId="286C97E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90D5D4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10.3%</w:t>
            </w:r>
          </w:p>
        </w:tc>
        <w:tc>
          <w:tcPr>
            <w:tcW w:w="1129" w:type="dxa"/>
            <w:tcBorders>
              <w:top w:val="single" w:sz="8" w:space="0" w:color="AEAEAE"/>
              <w:left w:val="single" w:sz="8" w:space="0" w:color="E0E0E0"/>
              <w:bottom w:val="single" w:sz="8" w:space="0" w:color="AEAEAE"/>
              <w:right w:val="nil"/>
            </w:tcBorders>
            <w:shd w:val="clear" w:color="auto" w:fill="FFFFFF"/>
          </w:tcPr>
          <w:p w14:paraId="40C0422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AB60E4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11.9%</w:t>
            </w:r>
          </w:p>
        </w:tc>
        <w:tc>
          <w:tcPr>
            <w:tcW w:w="1129" w:type="dxa"/>
            <w:tcBorders>
              <w:top w:val="single" w:sz="8" w:space="0" w:color="AEAEAE"/>
              <w:left w:val="single" w:sz="8" w:space="0" w:color="E0E0E0"/>
              <w:bottom w:val="single" w:sz="8" w:space="0" w:color="AEAEAE"/>
              <w:right w:val="nil"/>
            </w:tcBorders>
            <w:shd w:val="clear" w:color="auto" w:fill="FFFFFF"/>
          </w:tcPr>
          <w:p w14:paraId="254ECAA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AC0609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12.4%</w:t>
            </w:r>
          </w:p>
        </w:tc>
        <w:tc>
          <w:tcPr>
            <w:tcW w:w="1129" w:type="dxa"/>
            <w:tcBorders>
              <w:top w:val="single" w:sz="8" w:space="0" w:color="AEAEAE"/>
              <w:left w:val="single" w:sz="8" w:space="0" w:color="E0E0E0"/>
              <w:bottom w:val="single" w:sz="8" w:space="0" w:color="AEAEAE"/>
              <w:right w:val="nil"/>
            </w:tcBorders>
            <w:shd w:val="clear" w:color="auto" w:fill="FFFFFF"/>
          </w:tcPr>
          <w:p w14:paraId="2146ACD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F60A29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10.8%</w:t>
            </w:r>
          </w:p>
        </w:tc>
        <w:tc>
          <w:tcPr>
            <w:tcW w:w="1129" w:type="dxa"/>
            <w:tcBorders>
              <w:top w:val="single" w:sz="8" w:space="0" w:color="AEAEAE"/>
              <w:left w:val="single" w:sz="8" w:space="0" w:color="E0E0E0"/>
              <w:bottom w:val="single" w:sz="8" w:space="0" w:color="AEAEAE"/>
              <w:right w:val="nil"/>
            </w:tcBorders>
            <w:shd w:val="clear" w:color="auto" w:fill="FFFFFF"/>
          </w:tcPr>
          <w:p w14:paraId="294A84C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15.8%</w:t>
            </w:r>
          </w:p>
        </w:tc>
      </w:tr>
      <w:tr w:rsidR="004C4368" w:rsidRPr="00F443C7" w14:paraId="6D8A4E00"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591C0470"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22E31541"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1 hour</w:t>
            </w:r>
          </w:p>
        </w:tc>
        <w:tc>
          <w:tcPr>
            <w:tcW w:w="1129" w:type="dxa"/>
            <w:tcBorders>
              <w:top w:val="single" w:sz="8" w:space="0" w:color="AEAEAE"/>
              <w:left w:val="nil"/>
              <w:bottom w:val="single" w:sz="8" w:space="0" w:color="AEAEAE"/>
              <w:right w:val="single" w:sz="8" w:space="0" w:color="E0E0E0"/>
            </w:tcBorders>
            <w:shd w:val="clear" w:color="auto" w:fill="FFFFFF"/>
          </w:tcPr>
          <w:p w14:paraId="7CB32CE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0CEDFB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14.0%</w:t>
            </w:r>
          </w:p>
        </w:tc>
        <w:tc>
          <w:tcPr>
            <w:tcW w:w="1129" w:type="dxa"/>
            <w:tcBorders>
              <w:top w:val="single" w:sz="8" w:space="0" w:color="AEAEAE"/>
              <w:left w:val="single" w:sz="8" w:space="0" w:color="E0E0E0"/>
              <w:bottom w:val="single" w:sz="8" w:space="0" w:color="AEAEAE"/>
              <w:right w:val="nil"/>
            </w:tcBorders>
            <w:shd w:val="clear" w:color="auto" w:fill="FFFFFF"/>
          </w:tcPr>
          <w:p w14:paraId="1B69D0C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57BB6A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13.7%</w:t>
            </w:r>
          </w:p>
        </w:tc>
        <w:tc>
          <w:tcPr>
            <w:tcW w:w="1129" w:type="dxa"/>
            <w:tcBorders>
              <w:top w:val="single" w:sz="8" w:space="0" w:color="AEAEAE"/>
              <w:left w:val="single" w:sz="8" w:space="0" w:color="E0E0E0"/>
              <w:bottom w:val="single" w:sz="8" w:space="0" w:color="AEAEAE"/>
              <w:right w:val="nil"/>
            </w:tcBorders>
            <w:shd w:val="clear" w:color="auto" w:fill="FFFFFF"/>
          </w:tcPr>
          <w:p w14:paraId="361A8E1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3C964F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12.1%</w:t>
            </w:r>
          </w:p>
        </w:tc>
        <w:tc>
          <w:tcPr>
            <w:tcW w:w="1129" w:type="dxa"/>
            <w:tcBorders>
              <w:top w:val="single" w:sz="8" w:space="0" w:color="AEAEAE"/>
              <w:left w:val="single" w:sz="8" w:space="0" w:color="E0E0E0"/>
              <w:bottom w:val="single" w:sz="8" w:space="0" w:color="AEAEAE"/>
              <w:right w:val="nil"/>
            </w:tcBorders>
            <w:shd w:val="clear" w:color="auto" w:fill="FFFFFF"/>
          </w:tcPr>
          <w:p w14:paraId="503421F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B06E0D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11.8%</w:t>
            </w:r>
          </w:p>
        </w:tc>
        <w:tc>
          <w:tcPr>
            <w:tcW w:w="1129" w:type="dxa"/>
            <w:tcBorders>
              <w:top w:val="single" w:sz="8" w:space="0" w:color="AEAEAE"/>
              <w:left w:val="single" w:sz="8" w:space="0" w:color="E0E0E0"/>
              <w:bottom w:val="single" w:sz="8" w:space="0" w:color="AEAEAE"/>
              <w:right w:val="nil"/>
            </w:tcBorders>
            <w:shd w:val="clear" w:color="auto" w:fill="FFFFFF"/>
          </w:tcPr>
          <w:p w14:paraId="51EC33C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18.4%</w:t>
            </w:r>
          </w:p>
        </w:tc>
      </w:tr>
      <w:tr w:rsidR="004C4368" w:rsidRPr="00F443C7" w14:paraId="4C316769"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6DDF3C80"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2820E6EC"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2 hours</w:t>
            </w:r>
          </w:p>
        </w:tc>
        <w:tc>
          <w:tcPr>
            <w:tcW w:w="1129" w:type="dxa"/>
            <w:tcBorders>
              <w:top w:val="single" w:sz="8" w:space="0" w:color="AEAEAE"/>
              <w:left w:val="nil"/>
              <w:bottom w:val="single" w:sz="8" w:space="0" w:color="AEAEAE"/>
              <w:right w:val="single" w:sz="8" w:space="0" w:color="E0E0E0"/>
            </w:tcBorders>
            <w:shd w:val="clear" w:color="auto" w:fill="FFFFFF"/>
          </w:tcPr>
          <w:p w14:paraId="1147BF4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881F4F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8.3%</w:t>
            </w:r>
          </w:p>
        </w:tc>
        <w:tc>
          <w:tcPr>
            <w:tcW w:w="1129" w:type="dxa"/>
            <w:tcBorders>
              <w:top w:val="single" w:sz="8" w:space="0" w:color="AEAEAE"/>
              <w:left w:val="single" w:sz="8" w:space="0" w:color="E0E0E0"/>
              <w:bottom w:val="single" w:sz="8" w:space="0" w:color="AEAEAE"/>
              <w:right w:val="nil"/>
            </w:tcBorders>
            <w:shd w:val="clear" w:color="auto" w:fill="FFFFFF"/>
          </w:tcPr>
          <w:p w14:paraId="7C9E757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60D9E7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6.0%</w:t>
            </w:r>
          </w:p>
        </w:tc>
        <w:tc>
          <w:tcPr>
            <w:tcW w:w="1129" w:type="dxa"/>
            <w:tcBorders>
              <w:top w:val="single" w:sz="8" w:space="0" w:color="AEAEAE"/>
              <w:left w:val="single" w:sz="8" w:space="0" w:color="E0E0E0"/>
              <w:bottom w:val="single" w:sz="8" w:space="0" w:color="AEAEAE"/>
              <w:right w:val="nil"/>
            </w:tcBorders>
            <w:shd w:val="clear" w:color="auto" w:fill="FFFFFF"/>
          </w:tcPr>
          <w:p w14:paraId="338415B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D41DDF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10.1%</w:t>
            </w:r>
          </w:p>
        </w:tc>
        <w:tc>
          <w:tcPr>
            <w:tcW w:w="1129" w:type="dxa"/>
            <w:tcBorders>
              <w:top w:val="single" w:sz="8" w:space="0" w:color="AEAEAE"/>
              <w:left w:val="single" w:sz="8" w:space="0" w:color="E0E0E0"/>
              <w:bottom w:val="single" w:sz="8" w:space="0" w:color="AEAEAE"/>
              <w:right w:val="nil"/>
            </w:tcBorders>
            <w:shd w:val="clear" w:color="auto" w:fill="FFFFFF"/>
          </w:tcPr>
          <w:p w14:paraId="12ECB6A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E27020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8.8%</w:t>
            </w:r>
          </w:p>
        </w:tc>
        <w:tc>
          <w:tcPr>
            <w:tcW w:w="1129" w:type="dxa"/>
            <w:tcBorders>
              <w:top w:val="single" w:sz="8" w:space="0" w:color="AEAEAE"/>
              <w:left w:val="single" w:sz="8" w:space="0" w:color="E0E0E0"/>
              <w:bottom w:val="single" w:sz="8" w:space="0" w:color="AEAEAE"/>
              <w:right w:val="nil"/>
            </w:tcBorders>
            <w:shd w:val="clear" w:color="auto" w:fill="FFFFFF"/>
          </w:tcPr>
          <w:p w14:paraId="598486B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11.8%</w:t>
            </w:r>
          </w:p>
        </w:tc>
      </w:tr>
      <w:tr w:rsidR="004C4368" w:rsidRPr="00F443C7" w14:paraId="7A3C0C30"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1E58F8D2"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564E4350"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 hours</w:t>
            </w:r>
          </w:p>
        </w:tc>
        <w:tc>
          <w:tcPr>
            <w:tcW w:w="1129" w:type="dxa"/>
            <w:tcBorders>
              <w:top w:val="single" w:sz="8" w:space="0" w:color="AEAEAE"/>
              <w:left w:val="nil"/>
              <w:bottom w:val="single" w:sz="8" w:space="0" w:color="AEAEAE"/>
              <w:right w:val="single" w:sz="8" w:space="0" w:color="E0E0E0"/>
            </w:tcBorders>
            <w:shd w:val="clear" w:color="auto" w:fill="FFFFFF"/>
          </w:tcPr>
          <w:p w14:paraId="137948A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EE4FA6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6.2%</w:t>
            </w:r>
          </w:p>
        </w:tc>
        <w:tc>
          <w:tcPr>
            <w:tcW w:w="1129" w:type="dxa"/>
            <w:tcBorders>
              <w:top w:val="single" w:sz="8" w:space="0" w:color="AEAEAE"/>
              <w:left w:val="single" w:sz="8" w:space="0" w:color="E0E0E0"/>
              <w:bottom w:val="single" w:sz="8" w:space="0" w:color="AEAEAE"/>
              <w:right w:val="nil"/>
            </w:tcBorders>
            <w:shd w:val="clear" w:color="auto" w:fill="FFFFFF"/>
          </w:tcPr>
          <w:p w14:paraId="2167CD3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638718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6.5%</w:t>
            </w:r>
          </w:p>
        </w:tc>
        <w:tc>
          <w:tcPr>
            <w:tcW w:w="1129" w:type="dxa"/>
            <w:tcBorders>
              <w:top w:val="single" w:sz="8" w:space="0" w:color="AEAEAE"/>
              <w:left w:val="single" w:sz="8" w:space="0" w:color="E0E0E0"/>
              <w:bottom w:val="single" w:sz="8" w:space="0" w:color="AEAEAE"/>
              <w:right w:val="nil"/>
            </w:tcBorders>
            <w:shd w:val="clear" w:color="auto" w:fill="FFFFFF"/>
          </w:tcPr>
          <w:p w14:paraId="5E67100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2DE657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6.9%</w:t>
            </w:r>
          </w:p>
        </w:tc>
        <w:tc>
          <w:tcPr>
            <w:tcW w:w="1129" w:type="dxa"/>
            <w:tcBorders>
              <w:top w:val="single" w:sz="8" w:space="0" w:color="AEAEAE"/>
              <w:left w:val="single" w:sz="8" w:space="0" w:color="E0E0E0"/>
              <w:bottom w:val="single" w:sz="8" w:space="0" w:color="AEAEAE"/>
              <w:right w:val="nil"/>
            </w:tcBorders>
            <w:shd w:val="clear" w:color="auto" w:fill="FFFFFF"/>
          </w:tcPr>
          <w:p w14:paraId="18E72AF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7675FE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5.0%</w:t>
            </w:r>
          </w:p>
        </w:tc>
        <w:tc>
          <w:tcPr>
            <w:tcW w:w="1129" w:type="dxa"/>
            <w:tcBorders>
              <w:top w:val="single" w:sz="8" w:space="0" w:color="AEAEAE"/>
              <w:left w:val="single" w:sz="8" w:space="0" w:color="E0E0E0"/>
              <w:bottom w:val="single" w:sz="8" w:space="0" w:color="AEAEAE"/>
              <w:right w:val="nil"/>
            </w:tcBorders>
            <w:shd w:val="clear" w:color="auto" w:fill="FFFFFF"/>
          </w:tcPr>
          <w:p w14:paraId="53D7008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9.2%</w:t>
            </w:r>
          </w:p>
        </w:tc>
      </w:tr>
      <w:tr w:rsidR="004C4368" w:rsidRPr="00F443C7" w14:paraId="7CFEC161"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6CAC82C6"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3121D127"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4 hours</w:t>
            </w:r>
          </w:p>
        </w:tc>
        <w:tc>
          <w:tcPr>
            <w:tcW w:w="1129" w:type="dxa"/>
            <w:tcBorders>
              <w:top w:val="single" w:sz="8" w:space="0" w:color="AEAEAE"/>
              <w:left w:val="nil"/>
              <w:bottom w:val="single" w:sz="8" w:space="0" w:color="AEAEAE"/>
              <w:right w:val="single" w:sz="8" w:space="0" w:color="E0E0E0"/>
            </w:tcBorders>
            <w:shd w:val="clear" w:color="auto" w:fill="FFFFFF"/>
          </w:tcPr>
          <w:p w14:paraId="79619C4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0B6660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7.0%</w:t>
            </w:r>
          </w:p>
        </w:tc>
        <w:tc>
          <w:tcPr>
            <w:tcW w:w="1129" w:type="dxa"/>
            <w:tcBorders>
              <w:top w:val="single" w:sz="8" w:space="0" w:color="AEAEAE"/>
              <w:left w:val="single" w:sz="8" w:space="0" w:color="E0E0E0"/>
              <w:bottom w:val="single" w:sz="8" w:space="0" w:color="AEAEAE"/>
              <w:right w:val="nil"/>
            </w:tcBorders>
            <w:shd w:val="clear" w:color="auto" w:fill="FFFFFF"/>
          </w:tcPr>
          <w:p w14:paraId="6075FB8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93F5F1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7.7%</w:t>
            </w:r>
          </w:p>
        </w:tc>
        <w:tc>
          <w:tcPr>
            <w:tcW w:w="1129" w:type="dxa"/>
            <w:tcBorders>
              <w:top w:val="single" w:sz="8" w:space="0" w:color="AEAEAE"/>
              <w:left w:val="single" w:sz="8" w:space="0" w:color="E0E0E0"/>
              <w:bottom w:val="single" w:sz="8" w:space="0" w:color="AEAEAE"/>
              <w:right w:val="nil"/>
            </w:tcBorders>
            <w:shd w:val="clear" w:color="auto" w:fill="FFFFFF"/>
          </w:tcPr>
          <w:p w14:paraId="7F2F77D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B14D9A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5.5%</w:t>
            </w:r>
          </w:p>
        </w:tc>
        <w:tc>
          <w:tcPr>
            <w:tcW w:w="1129" w:type="dxa"/>
            <w:tcBorders>
              <w:top w:val="single" w:sz="8" w:space="0" w:color="AEAEAE"/>
              <w:left w:val="single" w:sz="8" w:space="0" w:color="E0E0E0"/>
              <w:bottom w:val="single" w:sz="8" w:space="0" w:color="AEAEAE"/>
              <w:right w:val="nil"/>
            </w:tcBorders>
            <w:shd w:val="clear" w:color="auto" w:fill="FFFFFF"/>
          </w:tcPr>
          <w:p w14:paraId="49EDD89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49C0B2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5.5%</w:t>
            </w:r>
          </w:p>
        </w:tc>
        <w:tc>
          <w:tcPr>
            <w:tcW w:w="1129" w:type="dxa"/>
            <w:tcBorders>
              <w:top w:val="single" w:sz="8" w:space="0" w:color="AEAEAE"/>
              <w:left w:val="single" w:sz="8" w:space="0" w:color="E0E0E0"/>
              <w:bottom w:val="single" w:sz="8" w:space="0" w:color="AEAEAE"/>
              <w:right w:val="nil"/>
            </w:tcBorders>
            <w:shd w:val="clear" w:color="auto" w:fill="FFFFFF"/>
          </w:tcPr>
          <w:p w14:paraId="3164A44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9.2%</w:t>
            </w:r>
          </w:p>
        </w:tc>
      </w:tr>
      <w:tr w:rsidR="004C4368" w:rsidRPr="00F443C7" w14:paraId="7B79C4FB"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544DB008"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4366FE3E"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5 hours</w:t>
            </w:r>
          </w:p>
        </w:tc>
        <w:tc>
          <w:tcPr>
            <w:tcW w:w="1129" w:type="dxa"/>
            <w:tcBorders>
              <w:top w:val="single" w:sz="8" w:space="0" w:color="AEAEAE"/>
              <w:left w:val="nil"/>
              <w:bottom w:val="single" w:sz="8" w:space="0" w:color="AEAEAE"/>
              <w:right w:val="single" w:sz="8" w:space="0" w:color="E0E0E0"/>
            </w:tcBorders>
            <w:shd w:val="clear" w:color="auto" w:fill="FFFFFF"/>
          </w:tcPr>
          <w:p w14:paraId="61347A7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54B47A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5.4%</w:t>
            </w:r>
          </w:p>
        </w:tc>
        <w:tc>
          <w:tcPr>
            <w:tcW w:w="1129" w:type="dxa"/>
            <w:tcBorders>
              <w:top w:val="single" w:sz="8" w:space="0" w:color="AEAEAE"/>
              <w:left w:val="single" w:sz="8" w:space="0" w:color="E0E0E0"/>
              <w:bottom w:val="single" w:sz="8" w:space="0" w:color="AEAEAE"/>
              <w:right w:val="nil"/>
            </w:tcBorders>
            <w:shd w:val="clear" w:color="auto" w:fill="FFFFFF"/>
          </w:tcPr>
          <w:p w14:paraId="2408A76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B0A530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4.8%</w:t>
            </w:r>
          </w:p>
        </w:tc>
        <w:tc>
          <w:tcPr>
            <w:tcW w:w="1129" w:type="dxa"/>
            <w:tcBorders>
              <w:top w:val="single" w:sz="8" w:space="0" w:color="AEAEAE"/>
              <w:left w:val="single" w:sz="8" w:space="0" w:color="E0E0E0"/>
              <w:bottom w:val="single" w:sz="8" w:space="0" w:color="AEAEAE"/>
              <w:right w:val="nil"/>
            </w:tcBorders>
            <w:shd w:val="clear" w:color="auto" w:fill="FFFFFF"/>
          </w:tcPr>
          <w:p w14:paraId="561F6FF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F16EA2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w:t>
            </w:r>
          </w:p>
        </w:tc>
        <w:tc>
          <w:tcPr>
            <w:tcW w:w="1129" w:type="dxa"/>
            <w:tcBorders>
              <w:top w:val="single" w:sz="8" w:space="0" w:color="AEAEAE"/>
              <w:left w:val="single" w:sz="8" w:space="0" w:color="E0E0E0"/>
              <w:bottom w:val="single" w:sz="8" w:space="0" w:color="AEAEAE"/>
              <w:right w:val="nil"/>
            </w:tcBorders>
            <w:shd w:val="clear" w:color="auto" w:fill="FFFFFF"/>
          </w:tcPr>
          <w:p w14:paraId="7D211C4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A46A84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3.0%</w:t>
            </w:r>
          </w:p>
        </w:tc>
        <w:tc>
          <w:tcPr>
            <w:tcW w:w="1129" w:type="dxa"/>
            <w:tcBorders>
              <w:top w:val="single" w:sz="8" w:space="0" w:color="AEAEAE"/>
              <w:left w:val="single" w:sz="8" w:space="0" w:color="E0E0E0"/>
              <w:bottom w:val="single" w:sz="8" w:space="0" w:color="AEAEAE"/>
              <w:right w:val="nil"/>
            </w:tcBorders>
            <w:shd w:val="clear" w:color="auto" w:fill="FFFFFF"/>
          </w:tcPr>
          <w:p w14:paraId="03B2BFE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3.9%</w:t>
            </w:r>
          </w:p>
        </w:tc>
      </w:tr>
      <w:tr w:rsidR="004C4368" w:rsidRPr="00F443C7" w14:paraId="2E7F01F8"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0986C1E1"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11C88F69"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6 hours</w:t>
            </w:r>
          </w:p>
        </w:tc>
        <w:tc>
          <w:tcPr>
            <w:tcW w:w="1129" w:type="dxa"/>
            <w:tcBorders>
              <w:top w:val="single" w:sz="8" w:space="0" w:color="AEAEAE"/>
              <w:left w:val="nil"/>
              <w:bottom w:val="single" w:sz="8" w:space="0" w:color="AEAEAE"/>
              <w:right w:val="single" w:sz="8" w:space="0" w:color="E0E0E0"/>
            </w:tcBorders>
            <w:shd w:val="clear" w:color="auto" w:fill="FFFFFF"/>
          </w:tcPr>
          <w:p w14:paraId="56326B3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748D08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2.1%</w:t>
            </w:r>
          </w:p>
        </w:tc>
        <w:tc>
          <w:tcPr>
            <w:tcW w:w="1129" w:type="dxa"/>
            <w:tcBorders>
              <w:top w:val="single" w:sz="8" w:space="0" w:color="AEAEAE"/>
              <w:left w:val="single" w:sz="8" w:space="0" w:color="E0E0E0"/>
              <w:bottom w:val="single" w:sz="8" w:space="0" w:color="AEAEAE"/>
              <w:right w:val="nil"/>
            </w:tcBorders>
            <w:shd w:val="clear" w:color="auto" w:fill="FFFFFF"/>
          </w:tcPr>
          <w:p w14:paraId="6F75F02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A8A680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2.4%</w:t>
            </w:r>
          </w:p>
        </w:tc>
        <w:tc>
          <w:tcPr>
            <w:tcW w:w="1129" w:type="dxa"/>
            <w:tcBorders>
              <w:top w:val="single" w:sz="8" w:space="0" w:color="AEAEAE"/>
              <w:left w:val="single" w:sz="8" w:space="0" w:color="E0E0E0"/>
              <w:bottom w:val="single" w:sz="8" w:space="0" w:color="AEAEAE"/>
              <w:right w:val="nil"/>
            </w:tcBorders>
            <w:shd w:val="clear" w:color="auto" w:fill="FFFFFF"/>
          </w:tcPr>
          <w:p w14:paraId="4AC58B0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772F45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2.6%</w:t>
            </w:r>
          </w:p>
        </w:tc>
        <w:tc>
          <w:tcPr>
            <w:tcW w:w="1129" w:type="dxa"/>
            <w:tcBorders>
              <w:top w:val="single" w:sz="8" w:space="0" w:color="AEAEAE"/>
              <w:left w:val="single" w:sz="8" w:space="0" w:color="E0E0E0"/>
              <w:bottom w:val="single" w:sz="8" w:space="0" w:color="AEAEAE"/>
              <w:right w:val="nil"/>
            </w:tcBorders>
            <w:shd w:val="clear" w:color="auto" w:fill="FFFFFF"/>
          </w:tcPr>
          <w:p w14:paraId="3013956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A5853C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w:t>
            </w:r>
          </w:p>
        </w:tc>
        <w:tc>
          <w:tcPr>
            <w:tcW w:w="1129" w:type="dxa"/>
            <w:tcBorders>
              <w:top w:val="single" w:sz="8" w:space="0" w:color="AEAEAE"/>
              <w:left w:val="single" w:sz="8" w:space="0" w:color="E0E0E0"/>
              <w:bottom w:val="single" w:sz="8" w:space="0" w:color="AEAEAE"/>
              <w:right w:val="nil"/>
            </w:tcBorders>
            <w:shd w:val="clear" w:color="auto" w:fill="FFFFFF"/>
          </w:tcPr>
          <w:p w14:paraId="2994048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3.9%</w:t>
            </w:r>
          </w:p>
        </w:tc>
      </w:tr>
      <w:tr w:rsidR="004C4368" w:rsidRPr="00F443C7" w14:paraId="6691872A"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597B46C8"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69574FA1"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7 hours</w:t>
            </w:r>
          </w:p>
        </w:tc>
        <w:tc>
          <w:tcPr>
            <w:tcW w:w="1129" w:type="dxa"/>
            <w:tcBorders>
              <w:top w:val="single" w:sz="8" w:space="0" w:color="AEAEAE"/>
              <w:left w:val="nil"/>
              <w:bottom w:val="single" w:sz="8" w:space="0" w:color="AEAEAE"/>
              <w:right w:val="single" w:sz="8" w:space="0" w:color="E0E0E0"/>
            </w:tcBorders>
            <w:shd w:val="clear" w:color="auto" w:fill="FFFFFF"/>
          </w:tcPr>
          <w:p w14:paraId="5596BFA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344818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2.9%</w:t>
            </w:r>
          </w:p>
        </w:tc>
        <w:tc>
          <w:tcPr>
            <w:tcW w:w="1129" w:type="dxa"/>
            <w:tcBorders>
              <w:top w:val="single" w:sz="8" w:space="0" w:color="AEAEAE"/>
              <w:left w:val="single" w:sz="8" w:space="0" w:color="E0E0E0"/>
              <w:bottom w:val="single" w:sz="8" w:space="0" w:color="AEAEAE"/>
              <w:right w:val="nil"/>
            </w:tcBorders>
            <w:shd w:val="clear" w:color="auto" w:fill="FFFFFF"/>
          </w:tcPr>
          <w:p w14:paraId="4628FF0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DCCFFE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w:t>
            </w:r>
          </w:p>
        </w:tc>
        <w:tc>
          <w:tcPr>
            <w:tcW w:w="1129" w:type="dxa"/>
            <w:tcBorders>
              <w:top w:val="single" w:sz="8" w:space="0" w:color="AEAEAE"/>
              <w:left w:val="single" w:sz="8" w:space="0" w:color="E0E0E0"/>
              <w:bottom w:val="single" w:sz="8" w:space="0" w:color="AEAEAE"/>
              <w:right w:val="nil"/>
            </w:tcBorders>
            <w:shd w:val="clear" w:color="auto" w:fill="FFFFFF"/>
          </w:tcPr>
          <w:p w14:paraId="2C82B9A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E1A23D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w:t>
            </w:r>
          </w:p>
        </w:tc>
        <w:tc>
          <w:tcPr>
            <w:tcW w:w="1129" w:type="dxa"/>
            <w:tcBorders>
              <w:top w:val="single" w:sz="8" w:space="0" w:color="AEAEAE"/>
              <w:left w:val="single" w:sz="8" w:space="0" w:color="E0E0E0"/>
              <w:bottom w:val="single" w:sz="8" w:space="0" w:color="AEAEAE"/>
              <w:right w:val="nil"/>
            </w:tcBorders>
            <w:shd w:val="clear" w:color="auto" w:fill="FFFFFF"/>
          </w:tcPr>
          <w:p w14:paraId="3BDE1B4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2C9CF7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nil"/>
            </w:tcBorders>
            <w:shd w:val="clear" w:color="auto" w:fill="FFFFFF"/>
          </w:tcPr>
          <w:p w14:paraId="232892B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2.6%</w:t>
            </w:r>
          </w:p>
        </w:tc>
      </w:tr>
      <w:tr w:rsidR="004C4368" w:rsidRPr="00F443C7" w14:paraId="5B702CC0"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77FB4CCB"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7EBDEF38"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8 hours</w:t>
            </w:r>
          </w:p>
        </w:tc>
        <w:tc>
          <w:tcPr>
            <w:tcW w:w="1129" w:type="dxa"/>
            <w:tcBorders>
              <w:top w:val="single" w:sz="8" w:space="0" w:color="AEAEAE"/>
              <w:left w:val="nil"/>
              <w:bottom w:val="single" w:sz="8" w:space="0" w:color="AEAEAE"/>
              <w:right w:val="single" w:sz="8" w:space="0" w:color="E0E0E0"/>
            </w:tcBorders>
            <w:shd w:val="clear" w:color="auto" w:fill="FFFFFF"/>
          </w:tcPr>
          <w:p w14:paraId="578F31B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B7291B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3.3%</w:t>
            </w:r>
          </w:p>
        </w:tc>
        <w:tc>
          <w:tcPr>
            <w:tcW w:w="1129" w:type="dxa"/>
            <w:tcBorders>
              <w:top w:val="single" w:sz="8" w:space="0" w:color="AEAEAE"/>
              <w:left w:val="single" w:sz="8" w:space="0" w:color="E0E0E0"/>
              <w:bottom w:val="single" w:sz="8" w:space="0" w:color="AEAEAE"/>
              <w:right w:val="nil"/>
            </w:tcBorders>
            <w:shd w:val="clear" w:color="auto" w:fill="FFFFFF"/>
          </w:tcPr>
          <w:p w14:paraId="654C223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4C8AB6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0.0%</w:t>
            </w:r>
          </w:p>
        </w:tc>
        <w:tc>
          <w:tcPr>
            <w:tcW w:w="1129" w:type="dxa"/>
            <w:tcBorders>
              <w:top w:val="single" w:sz="8" w:space="0" w:color="AEAEAE"/>
              <w:left w:val="single" w:sz="8" w:space="0" w:color="E0E0E0"/>
              <w:bottom w:val="single" w:sz="8" w:space="0" w:color="AEAEAE"/>
              <w:right w:val="nil"/>
            </w:tcBorders>
            <w:shd w:val="clear" w:color="auto" w:fill="FFFFFF"/>
          </w:tcPr>
          <w:p w14:paraId="1164AD6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E5DA64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3.2%</w:t>
            </w:r>
          </w:p>
        </w:tc>
        <w:tc>
          <w:tcPr>
            <w:tcW w:w="1129" w:type="dxa"/>
            <w:tcBorders>
              <w:top w:val="single" w:sz="8" w:space="0" w:color="AEAEAE"/>
              <w:left w:val="single" w:sz="8" w:space="0" w:color="E0E0E0"/>
              <w:bottom w:val="single" w:sz="8" w:space="0" w:color="AEAEAE"/>
              <w:right w:val="nil"/>
            </w:tcBorders>
            <w:shd w:val="clear" w:color="auto" w:fill="FFFFFF"/>
          </w:tcPr>
          <w:p w14:paraId="49C0EBC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922000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3.3%</w:t>
            </w:r>
          </w:p>
        </w:tc>
        <w:tc>
          <w:tcPr>
            <w:tcW w:w="1129" w:type="dxa"/>
            <w:tcBorders>
              <w:top w:val="single" w:sz="8" w:space="0" w:color="AEAEAE"/>
              <w:left w:val="single" w:sz="8" w:space="0" w:color="E0E0E0"/>
              <w:bottom w:val="single" w:sz="8" w:space="0" w:color="AEAEAE"/>
              <w:right w:val="nil"/>
            </w:tcBorders>
            <w:shd w:val="clear" w:color="auto" w:fill="FFFFFF"/>
          </w:tcPr>
          <w:p w14:paraId="78687C2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2.6%</w:t>
            </w:r>
          </w:p>
        </w:tc>
      </w:tr>
      <w:tr w:rsidR="004C4368" w:rsidRPr="00F443C7" w14:paraId="1321EB75"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7971A554"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152935"/>
              <w:right w:val="nil"/>
            </w:tcBorders>
            <w:shd w:val="clear" w:color="auto" w:fill="E0E0E0"/>
          </w:tcPr>
          <w:p w14:paraId="17E070B8"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More than 8 hours</w:t>
            </w:r>
          </w:p>
        </w:tc>
        <w:tc>
          <w:tcPr>
            <w:tcW w:w="1129" w:type="dxa"/>
            <w:tcBorders>
              <w:top w:val="single" w:sz="8" w:space="0" w:color="AEAEAE"/>
              <w:left w:val="nil"/>
              <w:bottom w:val="single" w:sz="8" w:space="0" w:color="152935"/>
              <w:right w:val="single" w:sz="8" w:space="0" w:color="E0E0E0"/>
            </w:tcBorders>
            <w:shd w:val="clear" w:color="auto" w:fill="FFFFFF"/>
          </w:tcPr>
          <w:p w14:paraId="1850F73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4.0%</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7528F7E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4.1%</w:t>
            </w:r>
          </w:p>
        </w:tc>
        <w:tc>
          <w:tcPr>
            <w:tcW w:w="1129" w:type="dxa"/>
            <w:tcBorders>
              <w:top w:val="single" w:sz="8" w:space="0" w:color="AEAEAE"/>
              <w:left w:val="single" w:sz="8" w:space="0" w:color="E0E0E0"/>
              <w:bottom w:val="single" w:sz="8" w:space="0" w:color="152935"/>
              <w:right w:val="nil"/>
            </w:tcBorders>
            <w:shd w:val="clear" w:color="auto" w:fill="FFFFFF"/>
          </w:tcPr>
          <w:p w14:paraId="3FBB73F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3.8%</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155BDDB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3.0%</w:t>
            </w:r>
          </w:p>
        </w:tc>
        <w:tc>
          <w:tcPr>
            <w:tcW w:w="1129" w:type="dxa"/>
            <w:tcBorders>
              <w:top w:val="single" w:sz="8" w:space="0" w:color="AEAEAE"/>
              <w:left w:val="single" w:sz="8" w:space="0" w:color="E0E0E0"/>
              <w:bottom w:val="single" w:sz="8" w:space="0" w:color="152935"/>
              <w:right w:val="nil"/>
            </w:tcBorders>
            <w:shd w:val="clear" w:color="auto" w:fill="FFFFFF"/>
          </w:tcPr>
          <w:p w14:paraId="00555DF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4.5%</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6601C3A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3.5%</w:t>
            </w:r>
          </w:p>
        </w:tc>
        <w:tc>
          <w:tcPr>
            <w:tcW w:w="1129" w:type="dxa"/>
            <w:tcBorders>
              <w:top w:val="single" w:sz="8" w:space="0" w:color="AEAEAE"/>
              <w:left w:val="single" w:sz="8" w:space="0" w:color="E0E0E0"/>
              <w:bottom w:val="single" w:sz="8" w:space="0" w:color="152935"/>
              <w:right w:val="nil"/>
            </w:tcBorders>
            <w:shd w:val="clear" w:color="auto" w:fill="FFFFFF"/>
          </w:tcPr>
          <w:p w14:paraId="6CBD084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5.2%</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2AF4B0F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4.3%</w:t>
            </w:r>
          </w:p>
        </w:tc>
        <w:tc>
          <w:tcPr>
            <w:tcW w:w="1129" w:type="dxa"/>
            <w:tcBorders>
              <w:top w:val="single" w:sz="8" w:space="0" w:color="AEAEAE"/>
              <w:left w:val="single" w:sz="8" w:space="0" w:color="E0E0E0"/>
              <w:bottom w:val="single" w:sz="8" w:space="0" w:color="152935"/>
              <w:right w:val="nil"/>
            </w:tcBorders>
            <w:shd w:val="clear" w:color="auto" w:fill="FFFFFF"/>
          </w:tcPr>
          <w:p w14:paraId="0835CDB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2.6%</w:t>
            </w:r>
          </w:p>
        </w:tc>
      </w:tr>
    </w:tbl>
    <w:p w14:paraId="1752924A" w14:textId="77777777" w:rsidR="004C4368" w:rsidRDefault="004C4368" w:rsidP="004C4368">
      <w:pPr>
        <w:autoSpaceDE w:val="0"/>
        <w:autoSpaceDN w:val="0"/>
        <w:adjustRightInd w:val="0"/>
        <w:spacing w:line="400" w:lineRule="atLeast"/>
        <w:rPr>
          <w:rFonts w:cs="Times New Roman"/>
          <w:szCs w:val="24"/>
        </w:rPr>
      </w:pPr>
    </w:p>
    <w:p w14:paraId="55C2EFDB" w14:textId="77777777" w:rsidR="004C4368" w:rsidRDefault="004C4368" w:rsidP="004C4368">
      <w:pPr>
        <w:rPr>
          <w:rFonts w:cs="Times New Roman"/>
          <w:szCs w:val="24"/>
        </w:rPr>
      </w:pPr>
      <w:r>
        <w:rPr>
          <w:rFonts w:cs="Times New Roman"/>
          <w:szCs w:val="24"/>
        </w:rPr>
        <w:br w:type="page"/>
      </w:r>
    </w:p>
    <w:p w14:paraId="32788FA2" w14:textId="77777777" w:rsidR="004C4368" w:rsidRPr="00F443C7" w:rsidRDefault="004C4368" w:rsidP="004C4368">
      <w:pPr>
        <w:autoSpaceDE w:val="0"/>
        <w:autoSpaceDN w:val="0"/>
        <w:adjustRightInd w:val="0"/>
        <w:spacing w:line="400" w:lineRule="atLeast"/>
        <w:rPr>
          <w:rFonts w:cs="Times New Roman"/>
          <w:szCs w:val="24"/>
        </w:rPr>
      </w:pPr>
    </w:p>
    <w:p w14:paraId="562B02FB" w14:textId="77777777" w:rsidR="004C4368" w:rsidRPr="00F443C7" w:rsidRDefault="004C4368" w:rsidP="004C4368">
      <w:pPr>
        <w:autoSpaceDE w:val="0"/>
        <w:autoSpaceDN w:val="0"/>
        <w:adjustRightInd w:val="0"/>
        <w:spacing w:line="400" w:lineRule="atLeast"/>
        <w:rPr>
          <w:rFonts w:cs="Times New Roman"/>
          <w:szCs w:val="24"/>
        </w:rPr>
      </w:pPr>
    </w:p>
    <w:tbl>
      <w:tblPr>
        <w:tblW w:w="15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9"/>
        <w:gridCol w:w="2345"/>
        <w:gridCol w:w="1130"/>
        <w:gridCol w:w="1129"/>
        <w:gridCol w:w="1129"/>
        <w:gridCol w:w="1129"/>
        <w:gridCol w:w="1129"/>
        <w:gridCol w:w="1129"/>
        <w:gridCol w:w="1129"/>
        <w:gridCol w:w="1129"/>
        <w:gridCol w:w="1129"/>
      </w:tblGrid>
      <w:tr w:rsidR="004C4368" w:rsidRPr="00F443C7" w14:paraId="25E9622A" w14:textId="77777777" w:rsidTr="00BE68ED">
        <w:trPr>
          <w:cantSplit/>
        </w:trPr>
        <w:tc>
          <w:tcPr>
            <w:tcW w:w="5040" w:type="dxa"/>
            <w:gridSpan w:val="2"/>
            <w:vMerge w:val="restart"/>
            <w:tcBorders>
              <w:top w:val="nil"/>
              <w:left w:val="nil"/>
              <w:bottom w:val="nil"/>
              <w:right w:val="nil"/>
            </w:tcBorders>
            <w:shd w:val="clear" w:color="auto" w:fill="FFFFFF"/>
            <w:vAlign w:val="bottom"/>
          </w:tcPr>
          <w:p w14:paraId="4B1E3BD0" w14:textId="77777777" w:rsidR="004C4368" w:rsidRPr="00F443C7" w:rsidRDefault="004C4368" w:rsidP="00BE68ED">
            <w:pPr>
              <w:autoSpaceDE w:val="0"/>
              <w:autoSpaceDN w:val="0"/>
              <w:adjustRightInd w:val="0"/>
              <w:spacing w:line="240" w:lineRule="auto"/>
              <w:rPr>
                <w:rFonts w:cs="Times New Roman"/>
                <w:szCs w:val="24"/>
              </w:rPr>
            </w:pPr>
          </w:p>
        </w:tc>
        <w:tc>
          <w:tcPr>
            <w:tcW w:w="3387" w:type="dxa"/>
            <w:gridSpan w:val="3"/>
            <w:tcBorders>
              <w:top w:val="nil"/>
              <w:left w:val="nil"/>
              <w:bottom w:val="nil"/>
              <w:right w:val="nil"/>
            </w:tcBorders>
            <w:shd w:val="clear" w:color="auto" w:fill="FFFFFF"/>
            <w:vAlign w:val="bottom"/>
          </w:tcPr>
          <w:p w14:paraId="61E9723A"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Gender</w:t>
            </w:r>
          </w:p>
        </w:tc>
        <w:tc>
          <w:tcPr>
            <w:tcW w:w="2258" w:type="dxa"/>
            <w:gridSpan w:val="2"/>
            <w:tcBorders>
              <w:top w:val="nil"/>
              <w:left w:val="single" w:sz="8" w:space="0" w:color="E0E0E0"/>
              <w:bottom w:val="nil"/>
              <w:right w:val="nil"/>
            </w:tcBorders>
            <w:shd w:val="clear" w:color="auto" w:fill="FFFFFF"/>
            <w:vAlign w:val="bottom"/>
          </w:tcPr>
          <w:p w14:paraId="53D008D7"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Age</w:t>
            </w:r>
            <w:r>
              <w:rPr>
                <w:rFonts w:ascii="Arial" w:hAnsi="Arial" w:cs="Arial"/>
                <w:color w:val="264A60"/>
                <w:sz w:val="18"/>
                <w:szCs w:val="18"/>
              </w:rPr>
              <w:t>** 0.237</w:t>
            </w:r>
          </w:p>
        </w:tc>
        <w:tc>
          <w:tcPr>
            <w:tcW w:w="2258" w:type="dxa"/>
            <w:gridSpan w:val="2"/>
            <w:tcBorders>
              <w:top w:val="nil"/>
              <w:left w:val="single" w:sz="8" w:space="0" w:color="E0E0E0"/>
              <w:bottom w:val="nil"/>
              <w:right w:val="nil"/>
            </w:tcBorders>
            <w:shd w:val="clear" w:color="auto" w:fill="FFFFFF"/>
            <w:vAlign w:val="bottom"/>
          </w:tcPr>
          <w:p w14:paraId="6EEFFDEA"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Social Class</w:t>
            </w:r>
          </w:p>
        </w:tc>
        <w:tc>
          <w:tcPr>
            <w:tcW w:w="2258" w:type="dxa"/>
            <w:gridSpan w:val="2"/>
            <w:tcBorders>
              <w:top w:val="nil"/>
              <w:left w:val="single" w:sz="8" w:space="0" w:color="E0E0E0"/>
              <w:bottom w:val="nil"/>
              <w:right w:val="nil"/>
            </w:tcBorders>
            <w:shd w:val="clear" w:color="auto" w:fill="FFFFFF"/>
            <w:vAlign w:val="bottom"/>
          </w:tcPr>
          <w:p w14:paraId="07ECE3BC"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Ethnicity</w:t>
            </w:r>
          </w:p>
        </w:tc>
      </w:tr>
      <w:tr w:rsidR="004C4368" w:rsidRPr="00F443C7" w14:paraId="1372F845" w14:textId="77777777" w:rsidTr="00BE68ED">
        <w:trPr>
          <w:cantSplit/>
        </w:trPr>
        <w:tc>
          <w:tcPr>
            <w:tcW w:w="5040" w:type="dxa"/>
            <w:gridSpan w:val="2"/>
            <w:vMerge/>
            <w:tcBorders>
              <w:top w:val="nil"/>
              <w:left w:val="nil"/>
              <w:bottom w:val="nil"/>
              <w:right w:val="nil"/>
            </w:tcBorders>
            <w:shd w:val="clear" w:color="auto" w:fill="FFFFFF"/>
            <w:vAlign w:val="bottom"/>
          </w:tcPr>
          <w:p w14:paraId="0567A7F3" w14:textId="77777777" w:rsidR="004C4368" w:rsidRPr="00F443C7" w:rsidRDefault="004C4368" w:rsidP="00BE68ED">
            <w:pPr>
              <w:autoSpaceDE w:val="0"/>
              <w:autoSpaceDN w:val="0"/>
              <w:adjustRightInd w:val="0"/>
              <w:spacing w:line="240" w:lineRule="auto"/>
              <w:rPr>
                <w:rFonts w:ascii="Arial" w:hAnsi="Arial" w:cs="Arial"/>
                <w:color w:val="264A60"/>
                <w:sz w:val="18"/>
                <w:szCs w:val="18"/>
              </w:rPr>
            </w:pPr>
          </w:p>
        </w:tc>
        <w:tc>
          <w:tcPr>
            <w:tcW w:w="1129" w:type="dxa"/>
            <w:tcBorders>
              <w:top w:val="nil"/>
              <w:left w:val="nil"/>
              <w:bottom w:val="single" w:sz="8" w:space="0" w:color="152935"/>
              <w:right w:val="single" w:sz="8" w:space="0" w:color="E0E0E0"/>
            </w:tcBorders>
            <w:shd w:val="clear" w:color="auto" w:fill="FFFFFF"/>
            <w:vAlign w:val="bottom"/>
          </w:tcPr>
          <w:p w14:paraId="74A2BBB6"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Total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22083C4A"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Boy</w:t>
            </w:r>
          </w:p>
        </w:tc>
        <w:tc>
          <w:tcPr>
            <w:tcW w:w="1129" w:type="dxa"/>
            <w:tcBorders>
              <w:top w:val="nil"/>
              <w:left w:val="single" w:sz="8" w:space="0" w:color="E0E0E0"/>
              <w:bottom w:val="single" w:sz="8" w:space="0" w:color="152935"/>
              <w:right w:val="nil"/>
            </w:tcBorders>
            <w:shd w:val="clear" w:color="auto" w:fill="FFFFFF"/>
            <w:vAlign w:val="bottom"/>
          </w:tcPr>
          <w:p w14:paraId="30FDB06F"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Girl</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0F666C17"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3-7</w:t>
            </w:r>
          </w:p>
        </w:tc>
        <w:tc>
          <w:tcPr>
            <w:tcW w:w="1129" w:type="dxa"/>
            <w:tcBorders>
              <w:top w:val="nil"/>
              <w:left w:val="single" w:sz="8" w:space="0" w:color="E0E0E0"/>
              <w:bottom w:val="single" w:sz="8" w:space="0" w:color="152935"/>
              <w:right w:val="nil"/>
            </w:tcBorders>
            <w:shd w:val="clear" w:color="auto" w:fill="FFFFFF"/>
            <w:vAlign w:val="bottom"/>
          </w:tcPr>
          <w:p w14:paraId="674D790F"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8-11</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222A11F6"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ABC1</w:t>
            </w:r>
          </w:p>
        </w:tc>
        <w:tc>
          <w:tcPr>
            <w:tcW w:w="1129" w:type="dxa"/>
            <w:tcBorders>
              <w:top w:val="nil"/>
              <w:left w:val="single" w:sz="8" w:space="0" w:color="E0E0E0"/>
              <w:bottom w:val="single" w:sz="8" w:space="0" w:color="152935"/>
              <w:right w:val="nil"/>
            </w:tcBorders>
            <w:shd w:val="clear" w:color="auto" w:fill="FFFFFF"/>
            <w:vAlign w:val="bottom"/>
          </w:tcPr>
          <w:p w14:paraId="42FFD838"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C2DE</w:t>
            </w:r>
          </w:p>
        </w:tc>
        <w:tc>
          <w:tcPr>
            <w:tcW w:w="1129" w:type="dxa"/>
            <w:tcBorders>
              <w:top w:val="nil"/>
              <w:left w:val="single" w:sz="8" w:space="0" w:color="E0E0E0"/>
              <w:bottom w:val="single" w:sz="8" w:space="0" w:color="152935"/>
              <w:right w:val="single" w:sz="8" w:space="0" w:color="E0E0E0"/>
            </w:tcBorders>
            <w:shd w:val="clear" w:color="auto" w:fill="FFFFFF"/>
            <w:vAlign w:val="bottom"/>
          </w:tcPr>
          <w:p w14:paraId="6C16AB9E"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White</w:t>
            </w:r>
          </w:p>
        </w:tc>
        <w:tc>
          <w:tcPr>
            <w:tcW w:w="1129" w:type="dxa"/>
            <w:tcBorders>
              <w:top w:val="nil"/>
              <w:left w:val="single" w:sz="8" w:space="0" w:color="E0E0E0"/>
              <w:bottom w:val="single" w:sz="8" w:space="0" w:color="152935"/>
              <w:right w:val="nil"/>
            </w:tcBorders>
            <w:shd w:val="clear" w:color="auto" w:fill="FFFFFF"/>
            <w:vAlign w:val="bottom"/>
          </w:tcPr>
          <w:p w14:paraId="3CC2ACFB" w14:textId="77777777" w:rsidR="004C4368" w:rsidRPr="00F443C7" w:rsidRDefault="004C4368" w:rsidP="00BE68ED">
            <w:pPr>
              <w:autoSpaceDE w:val="0"/>
              <w:autoSpaceDN w:val="0"/>
              <w:adjustRightInd w:val="0"/>
              <w:spacing w:line="320" w:lineRule="atLeast"/>
              <w:ind w:left="60" w:right="60"/>
              <w:jc w:val="center"/>
              <w:rPr>
                <w:rFonts w:ascii="Arial" w:hAnsi="Arial" w:cs="Arial"/>
                <w:color w:val="264A60"/>
                <w:sz w:val="18"/>
                <w:szCs w:val="18"/>
              </w:rPr>
            </w:pPr>
            <w:r w:rsidRPr="00F443C7">
              <w:rPr>
                <w:rFonts w:ascii="Arial" w:hAnsi="Arial" w:cs="Arial"/>
                <w:color w:val="264A60"/>
                <w:sz w:val="18"/>
                <w:szCs w:val="18"/>
              </w:rPr>
              <w:t>BME</w:t>
            </w:r>
          </w:p>
        </w:tc>
      </w:tr>
      <w:tr w:rsidR="004C4368" w:rsidRPr="00F443C7" w14:paraId="360CD34A" w14:textId="77777777" w:rsidTr="00BE68ED">
        <w:trPr>
          <w:cantSplit/>
        </w:trPr>
        <w:tc>
          <w:tcPr>
            <w:tcW w:w="2697" w:type="dxa"/>
            <w:vMerge w:val="restart"/>
            <w:tcBorders>
              <w:top w:val="single" w:sz="8" w:space="0" w:color="152935"/>
              <w:left w:val="nil"/>
              <w:bottom w:val="single" w:sz="8" w:space="0" w:color="152935"/>
              <w:right w:val="nil"/>
            </w:tcBorders>
            <w:shd w:val="clear" w:color="auto" w:fill="E0E0E0"/>
          </w:tcPr>
          <w:p w14:paraId="3CAB35CD"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Non-digital toys and playthings</w:t>
            </w:r>
          </w:p>
        </w:tc>
        <w:tc>
          <w:tcPr>
            <w:tcW w:w="2343" w:type="dxa"/>
            <w:tcBorders>
              <w:top w:val="single" w:sz="8" w:space="0" w:color="152935"/>
              <w:left w:val="nil"/>
              <w:bottom w:val="single" w:sz="8" w:space="0" w:color="AEAEAE"/>
              <w:right w:val="nil"/>
            </w:tcBorders>
            <w:shd w:val="clear" w:color="auto" w:fill="E0E0E0"/>
          </w:tcPr>
          <w:p w14:paraId="0F3BBEEF"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Less than 30 minutes</w:t>
            </w:r>
          </w:p>
        </w:tc>
        <w:tc>
          <w:tcPr>
            <w:tcW w:w="1129" w:type="dxa"/>
            <w:tcBorders>
              <w:top w:val="single" w:sz="8" w:space="0" w:color="152935"/>
              <w:left w:val="nil"/>
              <w:bottom w:val="single" w:sz="8" w:space="0" w:color="AEAEAE"/>
              <w:right w:val="single" w:sz="8" w:space="0" w:color="E0E0E0"/>
            </w:tcBorders>
            <w:shd w:val="clear" w:color="auto" w:fill="FFFFFF"/>
          </w:tcPr>
          <w:p w14:paraId="021898E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18.7%</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04AF046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19.4%</w:t>
            </w:r>
          </w:p>
        </w:tc>
        <w:tc>
          <w:tcPr>
            <w:tcW w:w="1129" w:type="dxa"/>
            <w:tcBorders>
              <w:top w:val="single" w:sz="8" w:space="0" w:color="152935"/>
              <w:left w:val="single" w:sz="8" w:space="0" w:color="E0E0E0"/>
              <w:bottom w:val="single" w:sz="8" w:space="0" w:color="AEAEAE"/>
              <w:right w:val="nil"/>
            </w:tcBorders>
            <w:shd w:val="clear" w:color="auto" w:fill="FFFFFF"/>
          </w:tcPr>
          <w:p w14:paraId="4949A50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18.0%</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294C45A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13.1%</w:t>
            </w:r>
          </w:p>
        </w:tc>
        <w:tc>
          <w:tcPr>
            <w:tcW w:w="1129" w:type="dxa"/>
            <w:tcBorders>
              <w:top w:val="single" w:sz="8" w:space="0" w:color="152935"/>
              <w:left w:val="single" w:sz="8" w:space="0" w:color="E0E0E0"/>
              <w:bottom w:val="single" w:sz="8" w:space="0" w:color="AEAEAE"/>
              <w:right w:val="nil"/>
            </w:tcBorders>
            <w:shd w:val="clear" w:color="auto" w:fill="FFFFFF"/>
          </w:tcPr>
          <w:p w14:paraId="6E185BC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25.2%</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37869C4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18.2%</w:t>
            </w:r>
          </w:p>
        </w:tc>
        <w:tc>
          <w:tcPr>
            <w:tcW w:w="1129" w:type="dxa"/>
            <w:tcBorders>
              <w:top w:val="single" w:sz="8" w:space="0" w:color="152935"/>
              <w:left w:val="single" w:sz="8" w:space="0" w:color="E0E0E0"/>
              <w:bottom w:val="single" w:sz="8" w:space="0" w:color="AEAEAE"/>
              <w:right w:val="nil"/>
            </w:tcBorders>
            <w:shd w:val="clear" w:color="auto" w:fill="FFFFFF"/>
          </w:tcPr>
          <w:p w14:paraId="4226B46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20.0%</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14:paraId="61E38E0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18.9%</w:t>
            </w:r>
          </w:p>
        </w:tc>
        <w:tc>
          <w:tcPr>
            <w:tcW w:w="1129" w:type="dxa"/>
            <w:tcBorders>
              <w:top w:val="single" w:sz="8" w:space="0" w:color="152935"/>
              <w:left w:val="single" w:sz="8" w:space="0" w:color="E0E0E0"/>
              <w:bottom w:val="single" w:sz="8" w:space="0" w:color="AEAEAE"/>
              <w:right w:val="nil"/>
            </w:tcBorders>
            <w:shd w:val="clear" w:color="auto" w:fill="FFFFFF"/>
          </w:tcPr>
          <w:p w14:paraId="71CBE49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17.8%</w:t>
            </w:r>
          </w:p>
        </w:tc>
      </w:tr>
      <w:tr w:rsidR="004C4368" w:rsidRPr="00F443C7" w14:paraId="2166EF40"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25128956"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532B7EB5"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31-60 minutes</w:t>
            </w:r>
          </w:p>
        </w:tc>
        <w:tc>
          <w:tcPr>
            <w:tcW w:w="1129" w:type="dxa"/>
            <w:tcBorders>
              <w:top w:val="single" w:sz="8" w:space="0" w:color="AEAEAE"/>
              <w:left w:val="nil"/>
              <w:bottom w:val="single" w:sz="8" w:space="0" w:color="AEAEAE"/>
              <w:right w:val="single" w:sz="8" w:space="0" w:color="E0E0E0"/>
            </w:tcBorders>
            <w:shd w:val="clear" w:color="auto" w:fill="FFFFFF"/>
          </w:tcPr>
          <w:p w14:paraId="46A8D71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651934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12.3%</w:t>
            </w:r>
          </w:p>
        </w:tc>
        <w:tc>
          <w:tcPr>
            <w:tcW w:w="1129" w:type="dxa"/>
            <w:tcBorders>
              <w:top w:val="single" w:sz="8" w:space="0" w:color="AEAEAE"/>
              <w:left w:val="single" w:sz="8" w:space="0" w:color="E0E0E0"/>
              <w:bottom w:val="single" w:sz="8" w:space="0" w:color="AEAEAE"/>
              <w:right w:val="nil"/>
            </w:tcBorders>
            <w:shd w:val="clear" w:color="auto" w:fill="FFFFFF"/>
          </w:tcPr>
          <w:p w14:paraId="128C14E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30A193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10.1%</w:t>
            </w:r>
          </w:p>
        </w:tc>
        <w:tc>
          <w:tcPr>
            <w:tcW w:w="1129" w:type="dxa"/>
            <w:tcBorders>
              <w:top w:val="single" w:sz="8" w:space="0" w:color="AEAEAE"/>
              <w:left w:val="single" w:sz="8" w:space="0" w:color="E0E0E0"/>
              <w:bottom w:val="single" w:sz="8" w:space="0" w:color="AEAEAE"/>
              <w:right w:val="nil"/>
            </w:tcBorders>
            <w:shd w:val="clear" w:color="auto" w:fill="FFFFFF"/>
          </w:tcPr>
          <w:p w14:paraId="55770BA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307055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12.3%</w:t>
            </w:r>
          </w:p>
        </w:tc>
        <w:tc>
          <w:tcPr>
            <w:tcW w:w="1129" w:type="dxa"/>
            <w:tcBorders>
              <w:top w:val="single" w:sz="8" w:space="0" w:color="AEAEAE"/>
              <w:left w:val="single" w:sz="8" w:space="0" w:color="E0E0E0"/>
              <w:bottom w:val="single" w:sz="8" w:space="0" w:color="AEAEAE"/>
              <w:right w:val="nil"/>
            </w:tcBorders>
            <w:shd w:val="clear" w:color="auto" w:fill="FFFFFF"/>
          </w:tcPr>
          <w:p w14:paraId="4F64EE9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E21E6B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11.5%</w:t>
            </w:r>
          </w:p>
        </w:tc>
        <w:tc>
          <w:tcPr>
            <w:tcW w:w="1129" w:type="dxa"/>
            <w:tcBorders>
              <w:top w:val="single" w:sz="8" w:space="0" w:color="AEAEAE"/>
              <w:left w:val="single" w:sz="8" w:space="0" w:color="E0E0E0"/>
              <w:bottom w:val="single" w:sz="8" w:space="0" w:color="AEAEAE"/>
              <w:right w:val="nil"/>
            </w:tcBorders>
            <w:shd w:val="clear" w:color="auto" w:fill="FFFFFF"/>
          </w:tcPr>
          <w:p w14:paraId="259D5F8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15.5%</w:t>
            </w:r>
          </w:p>
        </w:tc>
      </w:tr>
      <w:tr w:rsidR="004C4368" w:rsidRPr="00F443C7" w14:paraId="5968D863"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04F533FC"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4DD7F3D5"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1 hour</w:t>
            </w:r>
          </w:p>
        </w:tc>
        <w:tc>
          <w:tcPr>
            <w:tcW w:w="1129" w:type="dxa"/>
            <w:tcBorders>
              <w:top w:val="single" w:sz="8" w:space="0" w:color="AEAEAE"/>
              <w:left w:val="nil"/>
              <w:bottom w:val="single" w:sz="8" w:space="0" w:color="AEAEAE"/>
              <w:right w:val="single" w:sz="8" w:space="0" w:color="E0E0E0"/>
            </w:tcBorders>
            <w:shd w:val="clear" w:color="auto" w:fill="FFFFFF"/>
          </w:tcPr>
          <w:p w14:paraId="70B20F7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A072C7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15.1%</w:t>
            </w:r>
          </w:p>
        </w:tc>
        <w:tc>
          <w:tcPr>
            <w:tcW w:w="1129" w:type="dxa"/>
            <w:tcBorders>
              <w:top w:val="single" w:sz="8" w:space="0" w:color="AEAEAE"/>
              <w:left w:val="single" w:sz="8" w:space="0" w:color="E0E0E0"/>
              <w:bottom w:val="single" w:sz="8" w:space="0" w:color="AEAEAE"/>
              <w:right w:val="nil"/>
            </w:tcBorders>
            <w:shd w:val="clear" w:color="auto" w:fill="FFFFFF"/>
          </w:tcPr>
          <w:p w14:paraId="0041463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32F915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12.0%</w:t>
            </w:r>
          </w:p>
        </w:tc>
        <w:tc>
          <w:tcPr>
            <w:tcW w:w="1129" w:type="dxa"/>
            <w:tcBorders>
              <w:top w:val="single" w:sz="8" w:space="0" w:color="AEAEAE"/>
              <w:left w:val="single" w:sz="8" w:space="0" w:color="E0E0E0"/>
              <w:bottom w:val="single" w:sz="8" w:space="0" w:color="AEAEAE"/>
              <w:right w:val="nil"/>
            </w:tcBorders>
            <w:shd w:val="clear" w:color="auto" w:fill="FFFFFF"/>
          </w:tcPr>
          <w:p w14:paraId="32E8470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3FA6A4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14.6%</w:t>
            </w:r>
          </w:p>
        </w:tc>
        <w:tc>
          <w:tcPr>
            <w:tcW w:w="1129" w:type="dxa"/>
            <w:tcBorders>
              <w:top w:val="single" w:sz="8" w:space="0" w:color="AEAEAE"/>
              <w:left w:val="single" w:sz="8" w:space="0" w:color="E0E0E0"/>
              <w:bottom w:val="single" w:sz="8" w:space="0" w:color="AEAEAE"/>
              <w:right w:val="nil"/>
            </w:tcBorders>
            <w:shd w:val="clear" w:color="auto" w:fill="FFFFFF"/>
          </w:tcPr>
          <w:p w14:paraId="08CD0F1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13.9%</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DC906F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13.8%</w:t>
            </w:r>
          </w:p>
        </w:tc>
        <w:tc>
          <w:tcPr>
            <w:tcW w:w="1129" w:type="dxa"/>
            <w:tcBorders>
              <w:top w:val="single" w:sz="8" w:space="0" w:color="AEAEAE"/>
              <w:left w:val="single" w:sz="8" w:space="0" w:color="E0E0E0"/>
              <w:bottom w:val="single" w:sz="8" w:space="0" w:color="AEAEAE"/>
              <w:right w:val="nil"/>
            </w:tcBorders>
            <w:shd w:val="clear" w:color="auto" w:fill="FFFFFF"/>
          </w:tcPr>
          <w:p w14:paraId="641D76F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19.4%</w:t>
            </w:r>
          </w:p>
        </w:tc>
      </w:tr>
      <w:tr w:rsidR="004C4368" w:rsidRPr="00F443C7" w14:paraId="5D68A1E4"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264229D4"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534B7804"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2 hours</w:t>
            </w:r>
          </w:p>
        </w:tc>
        <w:tc>
          <w:tcPr>
            <w:tcW w:w="1129" w:type="dxa"/>
            <w:tcBorders>
              <w:top w:val="single" w:sz="8" w:space="0" w:color="AEAEAE"/>
              <w:left w:val="nil"/>
              <w:bottom w:val="single" w:sz="8" w:space="0" w:color="AEAEAE"/>
              <w:right w:val="single" w:sz="8" w:space="0" w:color="E0E0E0"/>
            </w:tcBorders>
            <w:shd w:val="clear" w:color="auto" w:fill="FFFFFF"/>
          </w:tcPr>
          <w:p w14:paraId="11480EA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467681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17.2%</w:t>
            </w:r>
          </w:p>
        </w:tc>
        <w:tc>
          <w:tcPr>
            <w:tcW w:w="1129" w:type="dxa"/>
            <w:tcBorders>
              <w:top w:val="single" w:sz="8" w:space="0" w:color="AEAEAE"/>
              <w:left w:val="single" w:sz="8" w:space="0" w:color="E0E0E0"/>
              <w:bottom w:val="single" w:sz="8" w:space="0" w:color="AEAEAE"/>
              <w:right w:val="nil"/>
            </w:tcBorders>
            <w:shd w:val="clear" w:color="auto" w:fill="FFFFFF"/>
          </w:tcPr>
          <w:p w14:paraId="5E1166D7"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20.5%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CA3253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19.3%</w:t>
            </w:r>
          </w:p>
        </w:tc>
        <w:tc>
          <w:tcPr>
            <w:tcW w:w="1129" w:type="dxa"/>
            <w:tcBorders>
              <w:top w:val="single" w:sz="8" w:space="0" w:color="AEAEAE"/>
              <w:left w:val="single" w:sz="8" w:space="0" w:color="E0E0E0"/>
              <w:bottom w:val="single" w:sz="8" w:space="0" w:color="AEAEAE"/>
              <w:right w:val="nil"/>
            </w:tcBorders>
            <w:shd w:val="clear" w:color="auto" w:fill="FFFFFF"/>
          </w:tcPr>
          <w:p w14:paraId="79D68F8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74D403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18.5%</w:t>
            </w:r>
          </w:p>
        </w:tc>
        <w:tc>
          <w:tcPr>
            <w:tcW w:w="1129" w:type="dxa"/>
            <w:tcBorders>
              <w:top w:val="single" w:sz="8" w:space="0" w:color="AEAEAE"/>
              <w:left w:val="single" w:sz="8" w:space="0" w:color="E0E0E0"/>
              <w:bottom w:val="single" w:sz="8" w:space="0" w:color="AEAEAE"/>
              <w:right w:val="nil"/>
            </w:tcBorders>
            <w:shd w:val="clear" w:color="auto" w:fill="FFFFFF"/>
          </w:tcPr>
          <w:p w14:paraId="29A5D99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19.0%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A9984F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18.9%</w:t>
            </w:r>
          </w:p>
        </w:tc>
        <w:tc>
          <w:tcPr>
            <w:tcW w:w="1129" w:type="dxa"/>
            <w:tcBorders>
              <w:top w:val="single" w:sz="8" w:space="0" w:color="AEAEAE"/>
              <w:left w:val="single" w:sz="8" w:space="0" w:color="E0E0E0"/>
              <w:bottom w:val="single" w:sz="8" w:space="0" w:color="AEAEAE"/>
              <w:right w:val="nil"/>
            </w:tcBorders>
            <w:shd w:val="clear" w:color="auto" w:fill="FFFFFF"/>
          </w:tcPr>
          <w:p w14:paraId="4E8EF56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17.8%</w:t>
            </w:r>
          </w:p>
        </w:tc>
      </w:tr>
      <w:tr w:rsidR="004C4368" w:rsidRPr="00F443C7" w14:paraId="2940BD4D"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12179A3F"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2E852460"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3 hours</w:t>
            </w:r>
          </w:p>
        </w:tc>
        <w:tc>
          <w:tcPr>
            <w:tcW w:w="1129" w:type="dxa"/>
            <w:tcBorders>
              <w:top w:val="single" w:sz="8" w:space="0" w:color="AEAEAE"/>
              <w:left w:val="nil"/>
              <w:bottom w:val="single" w:sz="8" w:space="0" w:color="AEAEAE"/>
              <w:right w:val="single" w:sz="8" w:space="0" w:color="E0E0E0"/>
            </w:tcBorders>
            <w:shd w:val="clear" w:color="auto" w:fill="FFFFFF"/>
          </w:tcPr>
          <w:p w14:paraId="44D1474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BA81E7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12.4%</w:t>
            </w:r>
          </w:p>
        </w:tc>
        <w:tc>
          <w:tcPr>
            <w:tcW w:w="1129" w:type="dxa"/>
            <w:tcBorders>
              <w:top w:val="single" w:sz="8" w:space="0" w:color="AEAEAE"/>
              <w:left w:val="single" w:sz="8" w:space="0" w:color="E0E0E0"/>
              <w:bottom w:val="single" w:sz="8" w:space="0" w:color="AEAEAE"/>
              <w:right w:val="nil"/>
            </w:tcBorders>
            <w:shd w:val="clear" w:color="auto" w:fill="FFFFFF"/>
          </w:tcPr>
          <w:p w14:paraId="6BA4E95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0984DA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14.9%</w:t>
            </w:r>
          </w:p>
        </w:tc>
        <w:tc>
          <w:tcPr>
            <w:tcW w:w="1129" w:type="dxa"/>
            <w:tcBorders>
              <w:top w:val="single" w:sz="8" w:space="0" w:color="AEAEAE"/>
              <w:left w:val="single" w:sz="8" w:space="0" w:color="E0E0E0"/>
              <w:bottom w:val="single" w:sz="8" w:space="0" w:color="AEAEAE"/>
              <w:right w:val="nil"/>
            </w:tcBorders>
            <w:shd w:val="clear" w:color="auto" w:fill="FFFFFF"/>
          </w:tcPr>
          <w:p w14:paraId="5DE6D4C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9.5%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B7CE3F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12.8%</w:t>
            </w:r>
          </w:p>
        </w:tc>
        <w:tc>
          <w:tcPr>
            <w:tcW w:w="1129" w:type="dxa"/>
            <w:tcBorders>
              <w:top w:val="single" w:sz="8" w:space="0" w:color="AEAEAE"/>
              <w:left w:val="single" w:sz="8" w:space="0" w:color="E0E0E0"/>
              <w:bottom w:val="single" w:sz="8" w:space="0" w:color="AEAEAE"/>
              <w:right w:val="nil"/>
            </w:tcBorders>
            <w:shd w:val="clear" w:color="auto" w:fill="FFFFFF"/>
          </w:tcPr>
          <w:p w14:paraId="0141DA7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665C99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12.4%</w:t>
            </w:r>
          </w:p>
        </w:tc>
        <w:tc>
          <w:tcPr>
            <w:tcW w:w="1129" w:type="dxa"/>
            <w:tcBorders>
              <w:top w:val="single" w:sz="8" w:space="0" w:color="AEAEAE"/>
              <w:left w:val="single" w:sz="8" w:space="0" w:color="E0E0E0"/>
              <w:bottom w:val="single" w:sz="8" w:space="0" w:color="AEAEAE"/>
              <w:right w:val="nil"/>
            </w:tcBorders>
            <w:shd w:val="clear" w:color="auto" w:fill="FFFFFF"/>
          </w:tcPr>
          <w:p w14:paraId="19F3639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12.4%</w:t>
            </w:r>
          </w:p>
        </w:tc>
      </w:tr>
      <w:tr w:rsidR="004C4368" w:rsidRPr="00F443C7" w14:paraId="2189A520"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33AAE8D9"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3EB39750"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4 hours</w:t>
            </w:r>
          </w:p>
        </w:tc>
        <w:tc>
          <w:tcPr>
            <w:tcW w:w="1129" w:type="dxa"/>
            <w:tcBorders>
              <w:top w:val="single" w:sz="8" w:space="0" w:color="AEAEAE"/>
              <w:left w:val="nil"/>
              <w:bottom w:val="single" w:sz="8" w:space="0" w:color="AEAEAE"/>
              <w:right w:val="single" w:sz="8" w:space="0" w:color="E0E0E0"/>
            </w:tcBorders>
            <w:shd w:val="clear" w:color="auto" w:fill="FFFFFF"/>
          </w:tcPr>
          <w:p w14:paraId="0AC0A0A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AE09A5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10.6%</w:t>
            </w:r>
          </w:p>
        </w:tc>
        <w:tc>
          <w:tcPr>
            <w:tcW w:w="1129" w:type="dxa"/>
            <w:tcBorders>
              <w:top w:val="single" w:sz="8" w:space="0" w:color="AEAEAE"/>
              <w:left w:val="single" w:sz="8" w:space="0" w:color="E0E0E0"/>
              <w:bottom w:val="single" w:sz="8" w:space="0" w:color="AEAEAE"/>
              <w:right w:val="nil"/>
            </w:tcBorders>
            <w:shd w:val="clear" w:color="auto" w:fill="FFFFFF"/>
          </w:tcPr>
          <w:p w14:paraId="358DA36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5C21E7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13.8%</w:t>
            </w:r>
          </w:p>
        </w:tc>
        <w:tc>
          <w:tcPr>
            <w:tcW w:w="1129" w:type="dxa"/>
            <w:tcBorders>
              <w:top w:val="single" w:sz="8" w:space="0" w:color="AEAEAE"/>
              <w:left w:val="single" w:sz="8" w:space="0" w:color="E0E0E0"/>
              <w:bottom w:val="single" w:sz="8" w:space="0" w:color="AEAEAE"/>
              <w:right w:val="nil"/>
            </w:tcBorders>
            <w:shd w:val="clear" w:color="auto" w:fill="FFFFFF"/>
          </w:tcPr>
          <w:p w14:paraId="5317FE6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7.7%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A882F6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11.1%</w:t>
            </w:r>
          </w:p>
        </w:tc>
        <w:tc>
          <w:tcPr>
            <w:tcW w:w="1129" w:type="dxa"/>
            <w:tcBorders>
              <w:top w:val="single" w:sz="8" w:space="0" w:color="AEAEAE"/>
              <w:left w:val="single" w:sz="8" w:space="0" w:color="E0E0E0"/>
              <w:bottom w:val="single" w:sz="8" w:space="0" w:color="AEAEAE"/>
              <w:right w:val="nil"/>
            </w:tcBorders>
            <w:shd w:val="clear" w:color="auto" w:fill="FFFFFF"/>
          </w:tcPr>
          <w:p w14:paraId="358E744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50FB20B"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11.7%</w:t>
            </w:r>
          </w:p>
        </w:tc>
        <w:tc>
          <w:tcPr>
            <w:tcW w:w="1129" w:type="dxa"/>
            <w:tcBorders>
              <w:top w:val="single" w:sz="8" w:space="0" w:color="AEAEAE"/>
              <w:left w:val="single" w:sz="8" w:space="0" w:color="E0E0E0"/>
              <w:bottom w:val="single" w:sz="8" w:space="0" w:color="AEAEAE"/>
              <w:right w:val="nil"/>
            </w:tcBorders>
            <w:shd w:val="clear" w:color="auto" w:fill="FFFFFF"/>
          </w:tcPr>
          <w:p w14:paraId="362E193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5.8%</w:t>
            </w:r>
          </w:p>
        </w:tc>
      </w:tr>
      <w:tr w:rsidR="004C4368" w:rsidRPr="00F443C7" w14:paraId="25F943F1"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3890902C"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1CF7AFC5"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5 hours</w:t>
            </w:r>
          </w:p>
        </w:tc>
        <w:tc>
          <w:tcPr>
            <w:tcW w:w="1129" w:type="dxa"/>
            <w:tcBorders>
              <w:top w:val="single" w:sz="8" w:space="0" w:color="AEAEAE"/>
              <w:left w:val="nil"/>
              <w:bottom w:val="single" w:sz="8" w:space="0" w:color="AEAEAE"/>
              <w:right w:val="single" w:sz="8" w:space="0" w:color="E0E0E0"/>
            </w:tcBorders>
            <w:shd w:val="clear" w:color="auto" w:fill="FFFFFF"/>
          </w:tcPr>
          <w:p w14:paraId="651ECC7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6997D2E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5.3%</w:t>
            </w:r>
          </w:p>
        </w:tc>
        <w:tc>
          <w:tcPr>
            <w:tcW w:w="1129" w:type="dxa"/>
            <w:tcBorders>
              <w:top w:val="single" w:sz="8" w:space="0" w:color="AEAEAE"/>
              <w:left w:val="single" w:sz="8" w:space="0" w:color="E0E0E0"/>
              <w:bottom w:val="single" w:sz="8" w:space="0" w:color="AEAEAE"/>
              <w:right w:val="nil"/>
            </w:tcBorders>
            <w:shd w:val="clear" w:color="auto" w:fill="FFFFFF"/>
          </w:tcPr>
          <w:p w14:paraId="00825BD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40AB10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6.3%</w:t>
            </w:r>
          </w:p>
        </w:tc>
        <w:tc>
          <w:tcPr>
            <w:tcW w:w="1129" w:type="dxa"/>
            <w:tcBorders>
              <w:top w:val="single" w:sz="8" w:space="0" w:color="AEAEAE"/>
              <w:left w:val="single" w:sz="8" w:space="0" w:color="E0E0E0"/>
              <w:bottom w:val="single" w:sz="8" w:space="0" w:color="AEAEAE"/>
              <w:right w:val="nil"/>
            </w:tcBorders>
            <w:shd w:val="clear" w:color="auto" w:fill="FFFFFF"/>
          </w:tcPr>
          <w:p w14:paraId="49365CE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5968C2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5.1%</w:t>
            </w:r>
          </w:p>
        </w:tc>
        <w:tc>
          <w:tcPr>
            <w:tcW w:w="1129" w:type="dxa"/>
            <w:tcBorders>
              <w:top w:val="single" w:sz="8" w:space="0" w:color="AEAEAE"/>
              <w:left w:val="single" w:sz="8" w:space="0" w:color="E0E0E0"/>
              <w:bottom w:val="single" w:sz="8" w:space="0" w:color="AEAEAE"/>
              <w:right w:val="nil"/>
            </w:tcBorders>
            <w:shd w:val="clear" w:color="auto" w:fill="FFFFFF"/>
          </w:tcPr>
          <w:p w14:paraId="3B8AA25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0836B2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5.3%</w:t>
            </w:r>
          </w:p>
        </w:tc>
        <w:tc>
          <w:tcPr>
            <w:tcW w:w="1129" w:type="dxa"/>
            <w:tcBorders>
              <w:top w:val="single" w:sz="8" w:space="0" w:color="AEAEAE"/>
              <w:left w:val="single" w:sz="8" w:space="0" w:color="E0E0E0"/>
              <w:bottom w:val="single" w:sz="8" w:space="0" w:color="AEAEAE"/>
              <w:right w:val="nil"/>
            </w:tcBorders>
            <w:shd w:val="clear" w:color="auto" w:fill="FFFFFF"/>
          </w:tcPr>
          <w:p w14:paraId="5CB1A44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4.3%</w:t>
            </w:r>
          </w:p>
        </w:tc>
      </w:tr>
      <w:tr w:rsidR="004C4368" w:rsidRPr="00F443C7" w14:paraId="4CD685D5"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66B034D6"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10E7F01A"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6 hours</w:t>
            </w:r>
          </w:p>
        </w:tc>
        <w:tc>
          <w:tcPr>
            <w:tcW w:w="1129" w:type="dxa"/>
            <w:tcBorders>
              <w:top w:val="single" w:sz="8" w:space="0" w:color="AEAEAE"/>
              <w:left w:val="nil"/>
              <w:bottom w:val="single" w:sz="8" w:space="0" w:color="AEAEAE"/>
              <w:right w:val="single" w:sz="8" w:space="0" w:color="E0E0E0"/>
            </w:tcBorders>
            <w:shd w:val="clear" w:color="auto" w:fill="FFFFFF"/>
          </w:tcPr>
          <w:p w14:paraId="2CF2E0AD"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3.1%</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7CA20E6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2.8%</w:t>
            </w:r>
          </w:p>
        </w:tc>
        <w:tc>
          <w:tcPr>
            <w:tcW w:w="1129" w:type="dxa"/>
            <w:tcBorders>
              <w:top w:val="single" w:sz="8" w:space="0" w:color="AEAEAE"/>
              <w:left w:val="single" w:sz="8" w:space="0" w:color="E0E0E0"/>
              <w:bottom w:val="single" w:sz="8" w:space="0" w:color="AEAEAE"/>
              <w:right w:val="nil"/>
            </w:tcBorders>
            <w:shd w:val="clear" w:color="auto" w:fill="FFFFFF"/>
          </w:tcPr>
          <w:p w14:paraId="700FA98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3E6D8A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4.2%</w:t>
            </w:r>
          </w:p>
        </w:tc>
        <w:tc>
          <w:tcPr>
            <w:tcW w:w="1129" w:type="dxa"/>
            <w:tcBorders>
              <w:top w:val="single" w:sz="8" w:space="0" w:color="AEAEAE"/>
              <w:left w:val="single" w:sz="8" w:space="0" w:color="E0E0E0"/>
              <w:bottom w:val="single" w:sz="8" w:space="0" w:color="AEAEAE"/>
              <w:right w:val="nil"/>
            </w:tcBorders>
            <w:shd w:val="clear" w:color="auto" w:fill="FFFFFF"/>
          </w:tcPr>
          <w:p w14:paraId="6A11BB2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545D47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2.9%</w:t>
            </w:r>
          </w:p>
        </w:tc>
        <w:tc>
          <w:tcPr>
            <w:tcW w:w="1129" w:type="dxa"/>
            <w:tcBorders>
              <w:top w:val="single" w:sz="8" w:space="0" w:color="AEAEAE"/>
              <w:left w:val="single" w:sz="8" w:space="0" w:color="E0E0E0"/>
              <w:bottom w:val="single" w:sz="8" w:space="0" w:color="AEAEAE"/>
              <w:right w:val="nil"/>
            </w:tcBorders>
            <w:shd w:val="clear" w:color="auto" w:fill="FFFFFF"/>
          </w:tcPr>
          <w:p w14:paraId="22F5628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3AD29C55"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3.2%</w:t>
            </w:r>
          </w:p>
        </w:tc>
        <w:tc>
          <w:tcPr>
            <w:tcW w:w="1129" w:type="dxa"/>
            <w:tcBorders>
              <w:top w:val="single" w:sz="8" w:space="0" w:color="AEAEAE"/>
              <w:left w:val="single" w:sz="8" w:space="0" w:color="E0E0E0"/>
              <w:bottom w:val="single" w:sz="8" w:space="0" w:color="AEAEAE"/>
              <w:right w:val="nil"/>
            </w:tcBorders>
            <w:shd w:val="clear" w:color="auto" w:fill="FFFFFF"/>
          </w:tcPr>
          <w:p w14:paraId="3CC42BF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2.3%</w:t>
            </w:r>
          </w:p>
        </w:tc>
      </w:tr>
      <w:tr w:rsidR="004C4368" w:rsidRPr="00F443C7" w14:paraId="338861B4"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5CD90894"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0D2B0B8E"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7 hours</w:t>
            </w:r>
          </w:p>
        </w:tc>
        <w:tc>
          <w:tcPr>
            <w:tcW w:w="1129" w:type="dxa"/>
            <w:tcBorders>
              <w:top w:val="single" w:sz="8" w:space="0" w:color="AEAEAE"/>
              <w:left w:val="nil"/>
              <w:bottom w:val="single" w:sz="8" w:space="0" w:color="AEAEAE"/>
              <w:right w:val="single" w:sz="8" w:space="0" w:color="E0E0E0"/>
            </w:tcBorders>
            <w:shd w:val="clear" w:color="auto" w:fill="FFFFFF"/>
          </w:tcPr>
          <w:p w14:paraId="47670EB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57AD65C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w:t>
            </w:r>
          </w:p>
        </w:tc>
        <w:tc>
          <w:tcPr>
            <w:tcW w:w="1129" w:type="dxa"/>
            <w:tcBorders>
              <w:top w:val="single" w:sz="8" w:space="0" w:color="AEAEAE"/>
              <w:left w:val="single" w:sz="8" w:space="0" w:color="E0E0E0"/>
              <w:bottom w:val="single" w:sz="8" w:space="0" w:color="AEAEAE"/>
              <w:right w:val="nil"/>
            </w:tcBorders>
            <w:shd w:val="clear" w:color="auto" w:fill="FFFFFF"/>
          </w:tcPr>
          <w:p w14:paraId="3226DD4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180315E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w:t>
            </w:r>
          </w:p>
        </w:tc>
        <w:tc>
          <w:tcPr>
            <w:tcW w:w="1129" w:type="dxa"/>
            <w:tcBorders>
              <w:top w:val="single" w:sz="8" w:space="0" w:color="AEAEAE"/>
              <w:left w:val="single" w:sz="8" w:space="0" w:color="E0E0E0"/>
              <w:bottom w:val="single" w:sz="8" w:space="0" w:color="AEAEAE"/>
              <w:right w:val="nil"/>
            </w:tcBorders>
            <w:shd w:val="clear" w:color="auto" w:fill="FFFFFF"/>
          </w:tcPr>
          <w:p w14:paraId="496B179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C7557FF"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w:t>
            </w:r>
          </w:p>
        </w:tc>
        <w:tc>
          <w:tcPr>
            <w:tcW w:w="1129" w:type="dxa"/>
            <w:tcBorders>
              <w:top w:val="single" w:sz="8" w:space="0" w:color="AEAEAE"/>
              <w:left w:val="single" w:sz="8" w:space="0" w:color="E0E0E0"/>
              <w:bottom w:val="single" w:sz="8" w:space="0" w:color="AEAEAE"/>
              <w:right w:val="nil"/>
            </w:tcBorders>
            <w:shd w:val="clear" w:color="auto" w:fill="FFFFFF"/>
          </w:tcPr>
          <w:p w14:paraId="2CBD9E7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0.6%</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1740F8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1.2%</w:t>
            </w:r>
          </w:p>
        </w:tc>
        <w:tc>
          <w:tcPr>
            <w:tcW w:w="1129" w:type="dxa"/>
            <w:tcBorders>
              <w:top w:val="single" w:sz="8" w:space="0" w:color="AEAEAE"/>
              <w:left w:val="single" w:sz="8" w:space="0" w:color="E0E0E0"/>
              <w:bottom w:val="single" w:sz="8" w:space="0" w:color="AEAEAE"/>
              <w:right w:val="nil"/>
            </w:tcBorders>
            <w:shd w:val="clear" w:color="auto" w:fill="FFFFFF"/>
          </w:tcPr>
          <w:p w14:paraId="5C8348B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r>
      <w:tr w:rsidR="004C4368" w:rsidRPr="00F443C7" w14:paraId="6CE80C54"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12190C90"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AEAEAE"/>
              <w:right w:val="nil"/>
            </w:tcBorders>
            <w:shd w:val="clear" w:color="auto" w:fill="E0E0E0"/>
          </w:tcPr>
          <w:p w14:paraId="66039F71"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8 hours</w:t>
            </w:r>
          </w:p>
        </w:tc>
        <w:tc>
          <w:tcPr>
            <w:tcW w:w="1129" w:type="dxa"/>
            <w:tcBorders>
              <w:top w:val="single" w:sz="8" w:space="0" w:color="AEAEAE"/>
              <w:left w:val="nil"/>
              <w:bottom w:val="single" w:sz="8" w:space="0" w:color="AEAEAE"/>
              <w:right w:val="single" w:sz="8" w:space="0" w:color="E0E0E0"/>
            </w:tcBorders>
            <w:shd w:val="clear" w:color="auto" w:fill="FFFFFF"/>
          </w:tcPr>
          <w:p w14:paraId="3408958E"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85E4AD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1.8%</w:t>
            </w:r>
          </w:p>
        </w:tc>
        <w:tc>
          <w:tcPr>
            <w:tcW w:w="1129" w:type="dxa"/>
            <w:tcBorders>
              <w:top w:val="single" w:sz="8" w:space="0" w:color="AEAEAE"/>
              <w:left w:val="single" w:sz="8" w:space="0" w:color="E0E0E0"/>
              <w:bottom w:val="single" w:sz="8" w:space="0" w:color="AEAEAE"/>
              <w:right w:val="nil"/>
            </w:tcBorders>
            <w:shd w:val="clear" w:color="auto" w:fill="FFFFFF"/>
          </w:tcPr>
          <w:p w14:paraId="646912C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1.4%</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2E028136"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2.2%</w:t>
            </w:r>
          </w:p>
        </w:tc>
        <w:tc>
          <w:tcPr>
            <w:tcW w:w="1129" w:type="dxa"/>
            <w:tcBorders>
              <w:top w:val="single" w:sz="8" w:space="0" w:color="AEAEAE"/>
              <w:left w:val="single" w:sz="8" w:space="0" w:color="E0E0E0"/>
              <w:bottom w:val="single" w:sz="8" w:space="0" w:color="AEAEAE"/>
              <w:right w:val="nil"/>
            </w:tcBorders>
            <w:shd w:val="clear" w:color="auto" w:fill="FFFFFF"/>
          </w:tcPr>
          <w:p w14:paraId="3123C67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1.0%</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44809E03"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w:t>
            </w:r>
          </w:p>
        </w:tc>
        <w:tc>
          <w:tcPr>
            <w:tcW w:w="1129" w:type="dxa"/>
            <w:tcBorders>
              <w:top w:val="single" w:sz="8" w:space="0" w:color="AEAEAE"/>
              <w:left w:val="single" w:sz="8" w:space="0" w:color="E0E0E0"/>
              <w:bottom w:val="single" w:sz="8" w:space="0" w:color="AEAEAE"/>
              <w:right w:val="nil"/>
            </w:tcBorders>
            <w:shd w:val="clear" w:color="auto" w:fill="FFFFFF"/>
          </w:tcPr>
          <w:p w14:paraId="153AC570"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14:paraId="0AB5263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w:t>
            </w:r>
          </w:p>
        </w:tc>
        <w:tc>
          <w:tcPr>
            <w:tcW w:w="1129" w:type="dxa"/>
            <w:tcBorders>
              <w:top w:val="single" w:sz="8" w:space="0" w:color="AEAEAE"/>
              <w:left w:val="single" w:sz="8" w:space="0" w:color="E0E0E0"/>
              <w:bottom w:val="single" w:sz="8" w:space="0" w:color="AEAEAE"/>
              <w:right w:val="nil"/>
            </w:tcBorders>
            <w:shd w:val="clear" w:color="auto" w:fill="FFFFFF"/>
          </w:tcPr>
          <w:p w14:paraId="6286EAB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2.3%</w:t>
            </w:r>
          </w:p>
        </w:tc>
      </w:tr>
      <w:tr w:rsidR="004C4368" w:rsidRPr="00F443C7" w14:paraId="12628509" w14:textId="77777777" w:rsidTr="00BE68ED">
        <w:trPr>
          <w:cantSplit/>
        </w:trPr>
        <w:tc>
          <w:tcPr>
            <w:tcW w:w="2697" w:type="dxa"/>
            <w:vMerge/>
            <w:tcBorders>
              <w:top w:val="single" w:sz="8" w:space="0" w:color="152935"/>
              <w:left w:val="nil"/>
              <w:bottom w:val="single" w:sz="8" w:space="0" w:color="152935"/>
              <w:right w:val="nil"/>
            </w:tcBorders>
            <w:shd w:val="clear" w:color="auto" w:fill="E0E0E0"/>
          </w:tcPr>
          <w:p w14:paraId="1D2DF126" w14:textId="77777777" w:rsidR="004C4368" w:rsidRPr="00F443C7" w:rsidRDefault="004C4368" w:rsidP="00BE68ED">
            <w:pPr>
              <w:autoSpaceDE w:val="0"/>
              <w:autoSpaceDN w:val="0"/>
              <w:adjustRightInd w:val="0"/>
              <w:spacing w:line="240" w:lineRule="auto"/>
              <w:rPr>
                <w:rFonts w:ascii="Arial" w:hAnsi="Arial" w:cs="Arial"/>
                <w:color w:val="010205"/>
                <w:sz w:val="18"/>
                <w:szCs w:val="18"/>
              </w:rPr>
            </w:pPr>
          </w:p>
        </w:tc>
        <w:tc>
          <w:tcPr>
            <w:tcW w:w="2343" w:type="dxa"/>
            <w:tcBorders>
              <w:top w:val="single" w:sz="8" w:space="0" w:color="AEAEAE"/>
              <w:left w:val="nil"/>
              <w:bottom w:val="single" w:sz="8" w:space="0" w:color="152935"/>
              <w:right w:val="nil"/>
            </w:tcBorders>
            <w:shd w:val="clear" w:color="auto" w:fill="E0E0E0"/>
          </w:tcPr>
          <w:p w14:paraId="0688F163" w14:textId="77777777" w:rsidR="004C4368" w:rsidRPr="00F443C7" w:rsidRDefault="004C4368" w:rsidP="00BE68ED">
            <w:pPr>
              <w:autoSpaceDE w:val="0"/>
              <w:autoSpaceDN w:val="0"/>
              <w:adjustRightInd w:val="0"/>
              <w:spacing w:line="320" w:lineRule="atLeast"/>
              <w:ind w:left="60" w:right="60"/>
              <w:rPr>
                <w:rFonts w:ascii="Arial" w:hAnsi="Arial" w:cs="Arial"/>
                <w:color w:val="264A60"/>
                <w:sz w:val="18"/>
                <w:szCs w:val="18"/>
              </w:rPr>
            </w:pPr>
            <w:r w:rsidRPr="00F443C7">
              <w:rPr>
                <w:rFonts w:ascii="Arial" w:hAnsi="Arial" w:cs="Arial"/>
                <w:color w:val="264A60"/>
                <w:sz w:val="18"/>
                <w:szCs w:val="18"/>
              </w:rPr>
              <w:t>More than 8 hours</w:t>
            </w:r>
          </w:p>
        </w:tc>
        <w:tc>
          <w:tcPr>
            <w:tcW w:w="1129" w:type="dxa"/>
            <w:tcBorders>
              <w:top w:val="single" w:sz="8" w:space="0" w:color="AEAEAE"/>
              <w:left w:val="nil"/>
              <w:bottom w:val="single" w:sz="8" w:space="0" w:color="152935"/>
              <w:right w:val="single" w:sz="8" w:space="0" w:color="E0E0E0"/>
            </w:tcBorders>
            <w:shd w:val="clear" w:color="auto" w:fill="FFFFFF"/>
          </w:tcPr>
          <w:p w14:paraId="4EA10761"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12A4F8B8"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1.7%</w:t>
            </w:r>
          </w:p>
        </w:tc>
        <w:tc>
          <w:tcPr>
            <w:tcW w:w="1129" w:type="dxa"/>
            <w:tcBorders>
              <w:top w:val="single" w:sz="8" w:space="0" w:color="AEAEAE"/>
              <w:left w:val="single" w:sz="8" w:space="0" w:color="E0E0E0"/>
              <w:bottom w:val="single" w:sz="8" w:space="0" w:color="152935"/>
              <w:right w:val="nil"/>
            </w:tcBorders>
            <w:shd w:val="clear" w:color="auto" w:fill="FFFFFF"/>
          </w:tcPr>
          <w:p w14:paraId="5DE67492"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1.3%</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6D12FB0C"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2.2%</w:t>
            </w:r>
          </w:p>
        </w:tc>
        <w:tc>
          <w:tcPr>
            <w:tcW w:w="1129" w:type="dxa"/>
            <w:tcBorders>
              <w:top w:val="single" w:sz="8" w:space="0" w:color="AEAEAE"/>
              <w:left w:val="single" w:sz="8" w:space="0" w:color="E0E0E0"/>
              <w:bottom w:val="single" w:sz="8" w:space="0" w:color="152935"/>
              <w:right w:val="nil"/>
            </w:tcBorders>
            <w:shd w:val="clear" w:color="auto" w:fill="FFFFFF"/>
          </w:tcPr>
          <w:p w14:paraId="0C35FEC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0.8%</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0E7C2F94"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w:t>
            </w:r>
          </w:p>
        </w:tc>
        <w:tc>
          <w:tcPr>
            <w:tcW w:w="1129" w:type="dxa"/>
            <w:tcBorders>
              <w:top w:val="single" w:sz="8" w:space="0" w:color="AEAEAE"/>
              <w:left w:val="single" w:sz="8" w:space="0" w:color="E0E0E0"/>
              <w:bottom w:val="single" w:sz="8" w:space="0" w:color="152935"/>
              <w:right w:val="nil"/>
            </w:tcBorders>
            <w:shd w:val="clear" w:color="auto" w:fill="FFFFFF"/>
          </w:tcPr>
          <w:p w14:paraId="4D39E9F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1.5%</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14:paraId="41D1F1EA"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w:t>
            </w:r>
          </w:p>
        </w:tc>
        <w:tc>
          <w:tcPr>
            <w:tcW w:w="1129" w:type="dxa"/>
            <w:tcBorders>
              <w:top w:val="single" w:sz="8" w:space="0" w:color="AEAEAE"/>
              <w:left w:val="single" w:sz="8" w:space="0" w:color="E0E0E0"/>
              <w:bottom w:val="single" w:sz="8" w:space="0" w:color="152935"/>
              <w:right w:val="nil"/>
            </w:tcBorders>
            <w:shd w:val="clear" w:color="auto" w:fill="FFFFFF"/>
          </w:tcPr>
          <w:p w14:paraId="2E3A6C89" w14:textId="77777777" w:rsidR="004C4368" w:rsidRPr="00F443C7" w:rsidRDefault="004C4368" w:rsidP="00BE68ED">
            <w:pPr>
              <w:autoSpaceDE w:val="0"/>
              <w:autoSpaceDN w:val="0"/>
              <w:adjustRightInd w:val="0"/>
              <w:spacing w:line="320" w:lineRule="atLeast"/>
              <w:ind w:left="60" w:right="60"/>
              <w:jc w:val="right"/>
              <w:rPr>
                <w:rFonts w:ascii="Arial" w:hAnsi="Arial" w:cs="Arial"/>
                <w:color w:val="010205"/>
                <w:sz w:val="18"/>
                <w:szCs w:val="18"/>
              </w:rPr>
            </w:pPr>
            <w:r w:rsidRPr="00F443C7">
              <w:rPr>
                <w:rFonts w:ascii="Arial" w:hAnsi="Arial" w:cs="Arial"/>
                <w:color w:val="010205"/>
                <w:sz w:val="18"/>
                <w:szCs w:val="18"/>
              </w:rPr>
              <w:t>1.6%</w:t>
            </w:r>
          </w:p>
        </w:tc>
      </w:tr>
    </w:tbl>
    <w:p w14:paraId="689665C3" w14:textId="77777777" w:rsidR="004C4368" w:rsidRPr="00F443C7" w:rsidRDefault="004C4368" w:rsidP="004C4368">
      <w:pPr>
        <w:autoSpaceDE w:val="0"/>
        <w:autoSpaceDN w:val="0"/>
        <w:adjustRightInd w:val="0"/>
        <w:spacing w:line="400" w:lineRule="atLeast"/>
        <w:rPr>
          <w:rFonts w:cs="Times New Roman"/>
          <w:szCs w:val="24"/>
        </w:rPr>
      </w:pPr>
    </w:p>
    <w:p w14:paraId="6CCACC38" w14:textId="77777777" w:rsidR="004C4368" w:rsidRDefault="004C4368" w:rsidP="004C4368">
      <w:pPr>
        <w:autoSpaceDE w:val="0"/>
        <w:autoSpaceDN w:val="0"/>
        <w:adjustRightInd w:val="0"/>
        <w:spacing w:line="240" w:lineRule="auto"/>
        <w:rPr>
          <w:rFonts w:cs="Times New Roman"/>
          <w:szCs w:val="24"/>
        </w:rPr>
      </w:pPr>
    </w:p>
    <w:p w14:paraId="3181E2C4" w14:textId="5C84C160" w:rsidR="000832F8" w:rsidRDefault="000832F8">
      <w:pPr>
        <w:spacing w:after="200"/>
        <w:rPr>
          <w:rFonts w:eastAsiaTheme="majorEastAsia" w:cs="Times New Roman"/>
          <w:b/>
          <w:bCs/>
          <w:szCs w:val="24"/>
        </w:rPr>
      </w:pPr>
      <w:r>
        <w:rPr>
          <w:rFonts w:eastAsiaTheme="majorEastAsia" w:cs="Times New Roman"/>
          <w:b/>
          <w:bCs/>
          <w:szCs w:val="24"/>
        </w:rPr>
        <w:br w:type="page"/>
      </w:r>
    </w:p>
    <w:p w14:paraId="6BFB73B6" w14:textId="489EEA7D" w:rsidR="000832F8" w:rsidRDefault="000832F8">
      <w:pPr>
        <w:spacing w:after="200"/>
        <w:rPr>
          <w:rFonts w:eastAsiaTheme="majorEastAsia" w:cs="Times New Roman"/>
          <w:b/>
          <w:bCs/>
          <w:szCs w:val="24"/>
        </w:rPr>
      </w:pPr>
    </w:p>
    <w:p w14:paraId="53B944A6" w14:textId="43F5C7F4" w:rsidR="00BE68ED" w:rsidRPr="00F9546C" w:rsidRDefault="00BE68ED" w:rsidP="00BE68ED">
      <w:pPr>
        <w:pStyle w:val="ListParagraph"/>
        <w:spacing w:line="240" w:lineRule="auto"/>
        <w:jc w:val="center"/>
        <w:rPr>
          <w:rFonts w:asciiTheme="majorBidi" w:hAnsiTheme="majorBidi" w:cstheme="majorBidi"/>
          <w:b/>
          <w:bCs/>
          <w:sz w:val="28"/>
          <w:szCs w:val="28"/>
        </w:rPr>
      </w:pPr>
      <w:r w:rsidRPr="00F9546C">
        <w:rPr>
          <w:rFonts w:asciiTheme="majorBidi" w:hAnsiTheme="majorBidi" w:cstheme="majorBidi"/>
          <w:b/>
          <w:bCs/>
          <w:sz w:val="28"/>
          <w:szCs w:val="28"/>
        </w:rPr>
        <w:t>Impact of age/ gender/ ethnicity/ social class on play, learning and technology BQ1, BQ2, BQ3, BQ4, BQ5, BQ6, BQ7, BQ8, BQ9, BQ10, BQ11, BQ12, BQ13, BQ14, BQ15, BQ16, BQ17, BQ18, CQ3, CQ4, CQ5</w:t>
      </w:r>
    </w:p>
    <w:p w14:paraId="4704BBD9" w14:textId="1701F232" w:rsidR="00BE68ED" w:rsidRDefault="00BE68ED" w:rsidP="00BE68ED">
      <w:pPr>
        <w:pStyle w:val="ListParagraph"/>
        <w:spacing w:line="240" w:lineRule="auto"/>
        <w:jc w:val="center"/>
        <w:rPr>
          <w:rFonts w:asciiTheme="majorBidi" w:hAnsiTheme="majorBidi" w:cstheme="majorBidi"/>
          <w:b/>
          <w:bCs/>
          <w:sz w:val="32"/>
          <w:szCs w:val="32"/>
        </w:rPr>
      </w:pPr>
    </w:p>
    <w:p w14:paraId="67A65A96" w14:textId="77777777" w:rsidR="00F9546C" w:rsidRPr="00DE1CE5" w:rsidRDefault="00F9546C" w:rsidP="00F9546C">
      <w:pPr>
        <w:autoSpaceDE w:val="0"/>
        <w:autoSpaceDN w:val="0"/>
        <w:adjustRightInd w:val="0"/>
        <w:spacing w:line="240" w:lineRule="auto"/>
        <w:jc w:val="center"/>
        <w:rPr>
          <w:rFonts w:cs="Times New Roman"/>
          <w:b/>
          <w:bCs/>
          <w:sz w:val="28"/>
          <w:szCs w:val="28"/>
        </w:rPr>
      </w:pPr>
      <w:r w:rsidRPr="00DE1CE5">
        <w:rPr>
          <w:rFonts w:cs="Times New Roman"/>
          <w:b/>
          <w:bCs/>
          <w:sz w:val="28"/>
          <w:szCs w:val="28"/>
        </w:rPr>
        <w:t>BQ1_1 – There are different types of play that take place: Your child uses materials and objects to create new things</w:t>
      </w:r>
    </w:p>
    <w:tbl>
      <w:tblPr>
        <w:tblW w:w="13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61"/>
        <w:gridCol w:w="3334"/>
        <w:gridCol w:w="850"/>
        <w:gridCol w:w="851"/>
        <w:gridCol w:w="950"/>
        <w:gridCol w:w="1110"/>
        <w:gridCol w:w="1110"/>
        <w:gridCol w:w="1110"/>
        <w:gridCol w:w="1110"/>
        <w:gridCol w:w="1110"/>
        <w:gridCol w:w="1110"/>
      </w:tblGrid>
      <w:tr w:rsidR="00F9546C" w:rsidRPr="00DE1CE5" w14:paraId="46D69B09" w14:textId="77777777" w:rsidTr="00455ADA">
        <w:trPr>
          <w:cantSplit/>
        </w:trPr>
        <w:tc>
          <w:tcPr>
            <w:tcW w:w="4395" w:type="dxa"/>
            <w:gridSpan w:val="2"/>
            <w:vMerge w:val="restart"/>
            <w:tcBorders>
              <w:top w:val="nil"/>
              <w:left w:val="nil"/>
              <w:bottom w:val="nil"/>
              <w:right w:val="nil"/>
            </w:tcBorders>
            <w:shd w:val="clear" w:color="auto" w:fill="FFFFFF"/>
            <w:vAlign w:val="bottom"/>
          </w:tcPr>
          <w:p w14:paraId="115E0F8C" w14:textId="77777777" w:rsidR="00F9546C" w:rsidRPr="00DE1CE5" w:rsidRDefault="00F9546C" w:rsidP="00455ADA">
            <w:pPr>
              <w:autoSpaceDE w:val="0"/>
              <w:autoSpaceDN w:val="0"/>
              <w:adjustRightInd w:val="0"/>
              <w:spacing w:line="240" w:lineRule="auto"/>
              <w:rPr>
                <w:rFonts w:cs="Times New Roman"/>
                <w:sz w:val="18"/>
                <w:szCs w:val="18"/>
              </w:rPr>
            </w:pPr>
          </w:p>
        </w:tc>
        <w:tc>
          <w:tcPr>
            <w:tcW w:w="2651" w:type="dxa"/>
            <w:gridSpan w:val="3"/>
            <w:tcBorders>
              <w:top w:val="nil"/>
              <w:left w:val="nil"/>
              <w:bottom w:val="nil"/>
              <w:right w:val="nil"/>
            </w:tcBorders>
            <w:shd w:val="clear" w:color="auto" w:fill="FFFFFF"/>
            <w:vAlign w:val="bottom"/>
          </w:tcPr>
          <w:p w14:paraId="608738B6"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Gender</w:t>
            </w:r>
          </w:p>
        </w:tc>
        <w:tc>
          <w:tcPr>
            <w:tcW w:w="2220" w:type="dxa"/>
            <w:gridSpan w:val="2"/>
            <w:tcBorders>
              <w:top w:val="nil"/>
              <w:left w:val="single" w:sz="8" w:space="0" w:color="E0E0E0"/>
              <w:bottom w:val="nil"/>
              <w:right w:val="nil"/>
            </w:tcBorders>
            <w:shd w:val="clear" w:color="auto" w:fill="FFFFFF"/>
            <w:vAlign w:val="bottom"/>
          </w:tcPr>
          <w:p w14:paraId="3E978991"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Age</w:t>
            </w:r>
          </w:p>
        </w:tc>
        <w:tc>
          <w:tcPr>
            <w:tcW w:w="2220" w:type="dxa"/>
            <w:gridSpan w:val="2"/>
            <w:tcBorders>
              <w:top w:val="nil"/>
              <w:left w:val="single" w:sz="8" w:space="0" w:color="E0E0E0"/>
              <w:bottom w:val="nil"/>
              <w:right w:val="nil"/>
            </w:tcBorders>
            <w:shd w:val="clear" w:color="auto" w:fill="FFFFFF"/>
            <w:vAlign w:val="bottom"/>
          </w:tcPr>
          <w:p w14:paraId="56854548"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Social Class</w:t>
            </w:r>
          </w:p>
        </w:tc>
        <w:tc>
          <w:tcPr>
            <w:tcW w:w="2220" w:type="dxa"/>
            <w:gridSpan w:val="2"/>
            <w:tcBorders>
              <w:top w:val="nil"/>
              <w:left w:val="single" w:sz="8" w:space="0" w:color="E0E0E0"/>
              <w:bottom w:val="nil"/>
              <w:right w:val="nil"/>
            </w:tcBorders>
            <w:shd w:val="clear" w:color="auto" w:fill="FFFFFF"/>
            <w:vAlign w:val="bottom"/>
          </w:tcPr>
          <w:p w14:paraId="51BFD18B"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Ethnicity</w:t>
            </w:r>
          </w:p>
        </w:tc>
      </w:tr>
      <w:tr w:rsidR="00F9546C" w:rsidRPr="00DE1CE5" w14:paraId="12A70397" w14:textId="77777777" w:rsidTr="00455ADA">
        <w:trPr>
          <w:cantSplit/>
        </w:trPr>
        <w:tc>
          <w:tcPr>
            <w:tcW w:w="4395" w:type="dxa"/>
            <w:gridSpan w:val="2"/>
            <w:vMerge/>
            <w:tcBorders>
              <w:top w:val="nil"/>
              <w:left w:val="nil"/>
              <w:bottom w:val="nil"/>
              <w:right w:val="nil"/>
            </w:tcBorders>
            <w:shd w:val="clear" w:color="auto" w:fill="FFFFFF"/>
            <w:vAlign w:val="bottom"/>
          </w:tcPr>
          <w:p w14:paraId="3206846F" w14:textId="77777777" w:rsidR="00F9546C" w:rsidRPr="00DE1CE5" w:rsidRDefault="00F9546C" w:rsidP="00455ADA">
            <w:pPr>
              <w:autoSpaceDE w:val="0"/>
              <w:autoSpaceDN w:val="0"/>
              <w:adjustRightInd w:val="0"/>
              <w:spacing w:line="240" w:lineRule="auto"/>
              <w:rPr>
                <w:rFonts w:ascii="Arial" w:hAnsi="Arial" w:cs="Arial"/>
                <w:color w:val="264A60"/>
                <w:sz w:val="18"/>
                <w:szCs w:val="18"/>
              </w:rPr>
            </w:pPr>
          </w:p>
        </w:tc>
        <w:tc>
          <w:tcPr>
            <w:tcW w:w="850" w:type="dxa"/>
            <w:tcBorders>
              <w:top w:val="nil"/>
              <w:left w:val="nil"/>
              <w:bottom w:val="single" w:sz="8" w:space="0" w:color="152935"/>
              <w:right w:val="single" w:sz="8" w:space="0" w:color="E0E0E0"/>
            </w:tcBorders>
            <w:shd w:val="clear" w:color="auto" w:fill="FFFFFF"/>
            <w:vAlign w:val="bottom"/>
          </w:tcPr>
          <w:p w14:paraId="3F1359D6"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Total</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646A3378"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Boy</w:t>
            </w:r>
          </w:p>
        </w:tc>
        <w:tc>
          <w:tcPr>
            <w:tcW w:w="950" w:type="dxa"/>
            <w:tcBorders>
              <w:top w:val="nil"/>
              <w:left w:val="single" w:sz="8" w:space="0" w:color="E0E0E0"/>
              <w:bottom w:val="single" w:sz="8" w:space="0" w:color="152935"/>
              <w:right w:val="nil"/>
            </w:tcBorders>
            <w:shd w:val="clear" w:color="auto" w:fill="FFFFFF"/>
            <w:vAlign w:val="bottom"/>
          </w:tcPr>
          <w:p w14:paraId="59455C6E"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Girl</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54F7DFFF"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3-7</w:t>
            </w:r>
          </w:p>
        </w:tc>
        <w:tc>
          <w:tcPr>
            <w:tcW w:w="1110" w:type="dxa"/>
            <w:tcBorders>
              <w:top w:val="nil"/>
              <w:left w:val="single" w:sz="8" w:space="0" w:color="E0E0E0"/>
              <w:bottom w:val="single" w:sz="8" w:space="0" w:color="152935"/>
              <w:right w:val="nil"/>
            </w:tcBorders>
            <w:shd w:val="clear" w:color="auto" w:fill="FFFFFF"/>
            <w:vAlign w:val="bottom"/>
          </w:tcPr>
          <w:p w14:paraId="44591307"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8-11</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283BC1C5"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ABC1</w:t>
            </w:r>
          </w:p>
        </w:tc>
        <w:tc>
          <w:tcPr>
            <w:tcW w:w="1110" w:type="dxa"/>
            <w:tcBorders>
              <w:top w:val="nil"/>
              <w:left w:val="single" w:sz="8" w:space="0" w:color="E0E0E0"/>
              <w:bottom w:val="single" w:sz="8" w:space="0" w:color="152935"/>
              <w:right w:val="nil"/>
            </w:tcBorders>
            <w:shd w:val="clear" w:color="auto" w:fill="FFFFFF"/>
            <w:vAlign w:val="bottom"/>
          </w:tcPr>
          <w:p w14:paraId="17856E52"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C2DE</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74E60BC3"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White</w:t>
            </w:r>
          </w:p>
        </w:tc>
        <w:tc>
          <w:tcPr>
            <w:tcW w:w="1110" w:type="dxa"/>
            <w:tcBorders>
              <w:top w:val="nil"/>
              <w:left w:val="single" w:sz="8" w:space="0" w:color="E0E0E0"/>
              <w:bottom w:val="single" w:sz="8" w:space="0" w:color="152935"/>
              <w:right w:val="nil"/>
            </w:tcBorders>
            <w:shd w:val="clear" w:color="auto" w:fill="FFFFFF"/>
            <w:vAlign w:val="bottom"/>
          </w:tcPr>
          <w:p w14:paraId="385E3F16"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BME</w:t>
            </w:r>
          </w:p>
        </w:tc>
      </w:tr>
      <w:tr w:rsidR="00F9546C" w:rsidRPr="00DE1CE5" w14:paraId="179DA695" w14:textId="77777777" w:rsidTr="00455ADA">
        <w:trPr>
          <w:cantSplit/>
        </w:trPr>
        <w:tc>
          <w:tcPr>
            <w:tcW w:w="1061" w:type="dxa"/>
            <w:vMerge w:val="restart"/>
            <w:tcBorders>
              <w:top w:val="single" w:sz="8" w:space="0" w:color="152935"/>
              <w:left w:val="nil"/>
              <w:bottom w:val="single" w:sz="8" w:space="0" w:color="152935"/>
              <w:right w:val="nil"/>
            </w:tcBorders>
            <w:shd w:val="clear" w:color="auto" w:fill="E0E0E0"/>
          </w:tcPr>
          <w:p w14:paraId="2C416E1B"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$BQ1_1</w:t>
            </w:r>
          </w:p>
        </w:tc>
        <w:tc>
          <w:tcPr>
            <w:tcW w:w="3334" w:type="dxa"/>
            <w:tcBorders>
              <w:top w:val="single" w:sz="8" w:space="0" w:color="152935"/>
              <w:left w:val="nil"/>
              <w:bottom w:val="single" w:sz="8" w:space="0" w:color="AEAEAE"/>
              <w:right w:val="nil"/>
            </w:tcBorders>
            <w:shd w:val="clear" w:color="auto" w:fill="E0E0E0"/>
          </w:tcPr>
          <w:p w14:paraId="6529C8C4"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BQ1_1_1 Television  </w:t>
            </w:r>
          </w:p>
        </w:tc>
        <w:tc>
          <w:tcPr>
            <w:tcW w:w="850" w:type="dxa"/>
            <w:tcBorders>
              <w:top w:val="single" w:sz="8" w:space="0" w:color="152935"/>
              <w:left w:val="nil"/>
              <w:bottom w:val="single" w:sz="8" w:space="0" w:color="AEAEAE"/>
              <w:right w:val="single" w:sz="8" w:space="0" w:color="E0E0E0"/>
            </w:tcBorders>
            <w:shd w:val="clear" w:color="auto" w:fill="FFFFFF"/>
          </w:tcPr>
          <w:p w14:paraId="0F07E192"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18.9%</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3C6553C3"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20.1%</w:t>
            </w:r>
          </w:p>
        </w:tc>
        <w:tc>
          <w:tcPr>
            <w:tcW w:w="950" w:type="dxa"/>
            <w:tcBorders>
              <w:top w:val="single" w:sz="8" w:space="0" w:color="152935"/>
              <w:left w:val="single" w:sz="8" w:space="0" w:color="E0E0E0"/>
              <w:bottom w:val="single" w:sz="8" w:space="0" w:color="AEAEAE"/>
              <w:right w:val="nil"/>
            </w:tcBorders>
            <w:shd w:val="clear" w:color="auto" w:fill="FFFFFF"/>
          </w:tcPr>
          <w:p w14:paraId="164B42C0"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17.4%</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604C6A3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*21.1%</w:t>
            </w:r>
          </w:p>
        </w:tc>
        <w:tc>
          <w:tcPr>
            <w:tcW w:w="1110" w:type="dxa"/>
            <w:tcBorders>
              <w:top w:val="single" w:sz="8" w:space="0" w:color="152935"/>
              <w:left w:val="single" w:sz="8" w:space="0" w:color="E0E0E0"/>
              <w:bottom w:val="single" w:sz="8" w:space="0" w:color="AEAEAE"/>
              <w:right w:val="nil"/>
            </w:tcBorders>
            <w:shd w:val="clear" w:color="auto" w:fill="FFFFFF"/>
          </w:tcPr>
          <w:p w14:paraId="6E945942"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*16.5%</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4C313488"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17.4%</w:t>
            </w:r>
          </w:p>
        </w:tc>
        <w:tc>
          <w:tcPr>
            <w:tcW w:w="1110" w:type="dxa"/>
            <w:tcBorders>
              <w:top w:val="single" w:sz="8" w:space="0" w:color="152935"/>
              <w:left w:val="single" w:sz="8" w:space="0" w:color="E0E0E0"/>
              <w:bottom w:val="single" w:sz="8" w:space="0" w:color="AEAEAE"/>
              <w:right w:val="nil"/>
            </w:tcBorders>
            <w:shd w:val="clear" w:color="auto" w:fill="FFFFFF"/>
          </w:tcPr>
          <w:p w14:paraId="16B9337B"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20.9%</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59F8A2A4"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18.3%</w:t>
            </w:r>
          </w:p>
        </w:tc>
        <w:tc>
          <w:tcPr>
            <w:tcW w:w="1110" w:type="dxa"/>
            <w:tcBorders>
              <w:top w:val="single" w:sz="8" w:space="0" w:color="152935"/>
              <w:left w:val="single" w:sz="8" w:space="0" w:color="E0E0E0"/>
              <w:bottom w:val="single" w:sz="8" w:space="0" w:color="AEAEAE"/>
              <w:right w:val="nil"/>
            </w:tcBorders>
            <w:shd w:val="clear" w:color="auto" w:fill="FFFFFF"/>
          </w:tcPr>
          <w:p w14:paraId="328446D2"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22.5%</w:t>
            </w:r>
          </w:p>
        </w:tc>
      </w:tr>
      <w:tr w:rsidR="00F9546C" w:rsidRPr="00DE1CE5" w14:paraId="68E4A2CD"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160C4FC3"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334" w:type="dxa"/>
            <w:tcBorders>
              <w:top w:val="single" w:sz="8" w:space="0" w:color="AEAEAE"/>
              <w:left w:val="nil"/>
              <w:bottom w:val="single" w:sz="8" w:space="0" w:color="AEAEAE"/>
              <w:right w:val="nil"/>
            </w:tcBorders>
            <w:shd w:val="clear" w:color="auto" w:fill="E0E0E0"/>
          </w:tcPr>
          <w:p w14:paraId="715CB711"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BQ1_1_2 Tablet  </w:t>
            </w:r>
          </w:p>
        </w:tc>
        <w:tc>
          <w:tcPr>
            <w:tcW w:w="850" w:type="dxa"/>
            <w:tcBorders>
              <w:top w:val="single" w:sz="8" w:space="0" w:color="AEAEAE"/>
              <w:left w:val="nil"/>
              <w:bottom w:val="single" w:sz="8" w:space="0" w:color="AEAEAE"/>
              <w:right w:val="single" w:sz="8" w:space="0" w:color="E0E0E0"/>
            </w:tcBorders>
            <w:shd w:val="clear" w:color="auto" w:fill="FFFFFF"/>
          </w:tcPr>
          <w:p w14:paraId="0CE7EF1B"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36.5%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8CC8FE3"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34.9%</w:t>
            </w:r>
          </w:p>
        </w:tc>
        <w:tc>
          <w:tcPr>
            <w:tcW w:w="950" w:type="dxa"/>
            <w:tcBorders>
              <w:top w:val="single" w:sz="8" w:space="0" w:color="AEAEAE"/>
              <w:left w:val="single" w:sz="8" w:space="0" w:color="E0E0E0"/>
              <w:bottom w:val="single" w:sz="8" w:space="0" w:color="AEAEAE"/>
              <w:right w:val="nil"/>
            </w:tcBorders>
            <w:shd w:val="clear" w:color="auto" w:fill="FFFFFF"/>
          </w:tcPr>
          <w:p w14:paraId="1AB8D055"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38.3%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F1D10B0"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38.5%</w:t>
            </w:r>
          </w:p>
        </w:tc>
        <w:tc>
          <w:tcPr>
            <w:tcW w:w="1110" w:type="dxa"/>
            <w:tcBorders>
              <w:top w:val="single" w:sz="8" w:space="0" w:color="AEAEAE"/>
              <w:left w:val="single" w:sz="8" w:space="0" w:color="E0E0E0"/>
              <w:bottom w:val="single" w:sz="8" w:space="0" w:color="AEAEAE"/>
              <w:right w:val="nil"/>
            </w:tcBorders>
            <w:shd w:val="clear" w:color="auto" w:fill="FFFFFF"/>
          </w:tcPr>
          <w:p w14:paraId="59161889"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34.4%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FB82F7D"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36.3%</w:t>
            </w:r>
          </w:p>
        </w:tc>
        <w:tc>
          <w:tcPr>
            <w:tcW w:w="1110" w:type="dxa"/>
            <w:tcBorders>
              <w:top w:val="single" w:sz="8" w:space="0" w:color="AEAEAE"/>
              <w:left w:val="single" w:sz="8" w:space="0" w:color="E0E0E0"/>
              <w:bottom w:val="single" w:sz="8" w:space="0" w:color="AEAEAE"/>
              <w:right w:val="nil"/>
            </w:tcBorders>
            <w:shd w:val="clear" w:color="auto" w:fill="FFFFFF"/>
          </w:tcPr>
          <w:p w14:paraId="1802A195"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36.8%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7FD9C6F"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36.1%</w:t>
            </w:r>
          </w:p>
        </w:tc>
        <w:tc>
          <w:tcPr>
            <w:tcW w:w="1110" w:type="dxa"/>
            <w:tcBorders>
              <w:top w:val="single" w:sz="8" w:space="0" w:color="AEAEAE"/>
              <w:left w:val="single" w:sz="8" w:space="0" w:color="E0E0E0"/>
              <w:bottom w:val="single" w:sz="8" w:space="0" w:color="AEAEAE"/>
              <w:right w:val="nil"/>
            </w:tcBorders>
            <w:shd w:val="clear" w:color="auto" w:fill="FFFFFF"/>
          </w:tcPr>
          <w:p w14:paraId="176716D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39.4%</w:t>
            </w:r>
          </w:p>
        </w:tc>
      </w:tr>
      <w:tr w:rsidR="00F9546C" w:rsidRPr="00DE1CE5" w14:paraId="186F38A0"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26468B1C"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334" w:type="dxa"/>
            <w:tcBorders>
              <w:top w:val="single" w:sz="8" w:space="0" w:color="AEAEAE"/>
              <w:left w:val="nil"/>
              <w:bottom w:val="single" w:sz="8" w:space="0" w:color="AEAEAE"/>
              <w:right w:val="nil"/>
            </w:tcBorders>
            <w:shd w:val="clear" w:color="auto" w:fill="E0E0E0"/>
          </w:tcPr>
          <w:p w14:paraId="7B537594"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BQ1_1_3 Smartphone or mobile phone  </w:t>
            </w:r>
          </w:p>
        </w:tc>
        <w:tc>
          <w:tcPr>
            <w:tcW w:w="850" w:type="dxa"/>
            <w:tcBorders>
              <w:top w:val="single" w:sz="8" w:space="0" w:color="AEAEAE"/>
              <w:left w:val="nil"/>
              <w:bottom w:val="single" w:sz="8" w:space="0" w:color="AEAEAE"/>
              <w:right w:val="single" w:sz="8" w:space="0" w:color="E0E0E0"/>
            </w:tcBorders>
            <w:shd w:val="clear" w:color="auto" w:fill="FFFFFF"/>
          </w:tcPr>
          <w:p w14:paraId="4BD2A8C0"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18.4%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BA09C7F"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*16.3%</w:t>
            </w:r>
          </w:p>
        </w:tc>
        <w:tc>
          <w:tcPr>
            <w:tcW w:w="950" w:type="dxa"/>
            <w:tcBorders>
              <w:top w:val="single" w:sz="8" w:space="0" w:color="AEAEAE"/>
              <w:left w:val="single" w:sz="8" w:space="0" w:color="E0E0E0"/>
              <w:bottom w:val="single" w:sz="8" w:space="0" w:color="AEAEAE"/>
              <w:right w:val="nil"/>
            </w:tcBorders>
            <w:shd w:val="clear" w:color="auto" w:fill="FFFFFF"/>
          </w:tcPr>
          <w:p w14:paraId="0BA0B0A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*20.7%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EA665C4"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*16.1%</w:t>
            </w:r>
          </w:p>
        </w:tc>
        <w:tc>
          <w:tcPr>
            <w:tcW w:w="1110" w:type="dxa"/>
            <w:tcBorders>
              <w:top w:val="single" w:sz="8" w:space="0" w:color="AEAEAE"/>
              <w:left w:val="single" w:sz="8" w:space="0" w:color="E0E0E0"/>
              <w:bottom w:val="single" w:sz="8" w:space="0" w:color="AEAEAE"/>
              <w:right w:val="nil"/>
            </w:tcBorders>
            <w:shd w:val="clear" w:color="auto" w:fill="FFFFFF"/>
          </w:tcPr>
          <w:p w14:paraId="409ADB48"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*20.8%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FDB3326"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18.0%</w:t>
            </w:r>
          </w:p>
        </w:tc>
        <w:tc>
          <w:tcPr>
            <w:tcW w:w="1110" w:type="dxa"/>
            <w:tcBorders>
              <w:top w:val="single" w:sz="8" w:space="0" w:color="AEAEAE"/>
              <w:left w:val="single" w:sz="8" w:space="0" w:color="E0E0E0"/>
              <w:bottom w:val="single" w:sz="8" w:space="0" w:color="AEAEAE"/>
              <w:right w:val="nil"/>
            </w:tcBorders>
            <w:shd w:val="clear" w:color="auto" w:fill="FFFFFF"/>
          </w:tcPr>
          <w:p w14:paraId="6745F20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18.4%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163ADE0"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17.6%</w:t>
            </w:r>
          </w:p>
        </w:tc>
        <w:tc>
          <w:tcPr>
            <w:tcW w:w="1110" w:type="dxa"/>
            <w:tcBorders>
              <w:top w:val="single" w:sz="8" w:space="0" w:color="AEAEAE"/>
              <w:left w:val="single" w:sz="8" w:space="0" w:color="E0E0E0"/>
              <w:bottom w:val="single" w:sz="8" w:space="0" w:color="AEAEAE"/>
              <w:right w:val="nil"/>
            </w:tcBorders>
            <w:shd w:val="clear" w:color="auto" w:fill="FFFFFF"/>
          </w:tcPr>
          <w:p w14:paraId="681212F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23.5%</w:t>
            </w:r>
          </w:p>
        </w:tc>
      </w:tr>
      <w:tr w:rsidR="00F9546C" w:rsidRPr="00DE1CE5" w14:paraId="31D548F7"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7DDC005A"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334" w:type="dxa"/>
            <w:tcBorders>
              <w:top w:val="single" w:sz="8" w:space="0" w:color="AEAEAE"/>
              <w:left w:val="nil"/>
              <w:bottom w:val="single" w:sz="8" w:space="0" w:color="AEAEAE"/>
              <w:right w:val="nil"/>
            </w:tcBorders>
            <w:shd w:val="clear" w:color="auto" w:fill="E0E0E0"/>
          </w:tcPr>
          <w:p w14:paraId="7C067FAB"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BQ1_1_4 Games Console (e.g. PlayStation, XBox,)  </w:t>
            </w:r>
          </w:p>
        </w:tc>
        <w:tc>
          <w:tcPr>
            <w:tcW w:w="850" w:type="dxa"/>
            <w:tcBorders>
              <w:top w:val="single" w:sz="8" w:space="0" w:color="AEAEAE"/>
              <w:left w:val="nil"/>
              <w:bottom w:val="single" w:sz="8" w:space="0" w:color="AEAEAE"/>
              <w:right w:val="single" w:sz="8" w:space="0" w:color="E0E0E0"/>
            </w:tcBorders>
            <w:shd w:val="clear" w:color="auto" w:fill="FFFFFF"/>
          </w:tcPr>
          <w:p w14:paraId="205CB072"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15.8%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EE9B97E"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**20.4%</w:t>
            </w:r>
          </w:p>
        </w:tc>
        <w:tc>
          <w:tcPr>
            <w:tcW w:w="950" w:type="dxa"/>
            <w:tcBorders>
              <w:top w:val="single" w:sz="8" w:space="0" w:color="AEAEAE"/>
              <w:left w:val="single" w:sz="8" w:space="0" w:color="E0E0E0"/>
              <w:bottom w:val="single" w:sz="8" w:space="0" w:color="AEAEAE"/>
              <w:right w:val="nil"/>
            </w:tcBorders>
            <w:shd w:val="clear" w:color="auto" w:fill="FFFFFF"/>
          </w:tcPr>
          <w:p w14:paraId="077DD378"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**10.4%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1265B05"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**10.1%</w:t>
            </w:r>
          </w:p>
        </w:tc>
        <w:tc>
          <w:tcPr>
            <w:tcW w:w="1110" w:type="dxa"/>
            <w:tcBorders>
              <w:top w:val="single" w:sz="8" w:space="0" w:color="AEAEAE"/>
              <w:left w:val="single" w:sz="8" w:space="0" w:color="E0E0E0"/>
              <w:bottom w:val="single" w:sz="8" w:space="0" w:color="AEAEAE"/>
              <w:right w:val="nil"/>
            </w:tcBorders>
            <w:shd w:val="clear" w:color="auto" w:fill="FFFFFF"/>
          </w:tcPr>
          <w:p w14:paraId="377E79AD"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**21.7%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A0EB7C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16.0%</w:t>
            </w:r>
          </w:p>
        </w:tc>
        <w:tc>
          <w:tcPr>
            <w:tcW w:w="1110" w:type="dxa"/>
            <w:tcBorders>
              <w:top w:val="single" w:sz="8" w:space="0" w:color="AEAEAE"/>
              <w:left w:val="single" w:sz="8" w:space="0" w:color="E0E0E0"/>
              <w:bottom w:val="single" w:sz="8" w:space="0" w:color="AEAEAE"/>
              <w:right w:val="nil"/>
            </w:tcBorders>
            <w:shd w:val="clear" w:color="auto" w:fill="FFFFFF"/>
          </w:tcPr>
          <w:p w14:paraId="71ADB2C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15.9%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FB123F6"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15.9%</w:t>
            </w:r>
          </w:p>
        </w:tc>
        <w:tc>
          <w:tcPr>
            <w:tcW w:w="1110" w:type="dxa"/>
            <w:tcBorders>
              <w:top w:val="single" w:sz="8" w:space="0" w:color="AEAEAE"/>
              <w:left w:val="single" w:sz="8" w:space="0" w:color="E0E0E0"/>
              <w:bottom w:val="single" w:sz="8" w:space="0" w:color="AEAEAE"/>
              <w:right w:val="nil"/>
            </w:tcBorders>
            <w:shd w:val="clear" w:color="auto" w:fill="FFFFFF"/>
          </w:tcPr>
          <w:p w14:paraId="39BD64EA"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14.6%</w:t>
            </w:r>
          </w:p>
        </w:tc>
      </w:tr>
      <w:tr w:rsidR="00F9546C" w:rsidRPr="00DE1CE5" w14:paraId="7A56E364"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5E5CEB0B"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334" w:type="dxa"/>
            <w:tcBorders>
              <w:top w:val="single" w:sz="8" w:space="0" w:color="AEAEAE"/>
              <w:left w:val="nil"/>
              <w:bottom w:val="single" w:sz="8" w:space="0" w:color="AEAEAE"/>
              <w:right w:val="nil"/>
            </w:tcBorders>
            <w:shd w:val="clear" w:color="auto" w:fill="E0E0E0"/>
          </w:tcPr>
          <w:p w14:paraId="2DB1F17E"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BQ1_1_5 Handheld games console (e.g. Nintendo)  </w:t>
            </w:r>
          </w:p>
        </w:tc>
        <w:tc>
          <w:tcPr>
            <w:tcW w:w="850" w:type="dxa"/>
            <w:tcBorders>
              <w:top w:val="single" w:sz="8" w:space="0" w:color="AEAEAE"/>
              <w:left w:val="nil"/>
              <w:bottom w:val="single" w:sz="8" w:space="0" w:color="AEAEAE"/>
              <w:right w:val="single" w:sz="8" w:space="0" w:color="E0E0E0"/>
            </w:tcBorders>
            <w:shd w:val="clear" w:color="auto" w:fill="FFFFFF"/>
          </w:tcPr>
          <w:p w14:paraId="1E8A4937"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A277FA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5.7%</w:t>
            </w:r>
          </w:p>
        </w:tc>
        <w:tc>
          <w:tcPr>
            <w:tcW w:w="950" w:type="dxa"/>
            <w:tcBorders>
              <w:top w:val="single" w:sz="8" w:space="0" w:color="AEAEAE"/>
              <w:left w:val="single" w:sz="8" w:space="0" w:color="E0E0E0"/>
              <w:bottom w:val="single" w:sz="8" w:space="0" w:color="AEAEAE"/>
              <w:right w:val="nil"/>
            </w:tcBorders>
            <w:shd w:val="clear" w:color="auto" w:fill="FFFFFF"/>
          </w:tcPr>
          <w:p w14:paraId="1859C845"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764D04A"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*3.7%</w:t>
            </w:r>
          </w:p>
        </w:tc>
        <w:tc>
          <w:tcPr>
            <w:tcW w:w="1110" w:type="dxa"/>
            <w:tcBorders>
              <w:top w:val="single" w:sz="8" w:space="0" w:color="AEAEAE"/>
              <w:left w:val="single" w:sz="8" w:space="0" w:color="E0E0E0"/>
              <w:bottom w:val="single" w:sz="8" w:space="0" w:color="AEAEAE"/>
              <w:right w:val="nil"/>
            </w:tcBorders>
            <w:shd w:val="clear" w:color="auto" w:fill="FFFFFF"/>
          </w:tcPr>
          <w:p w14:paraId="01977CD4"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*6.1%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B9C919B"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4.7%</w:t>
            </w:r>
          </w:p>
        </w:tc>
        <w:tc>
          <w:tcPr>
            <w:tcW w:w="1110" w:type="dxa"/>
            <w:tcBorders>
              <w:top w:val="single" w:sz="8" w:space="0" w:color="AEAEAE"/>
              <w:left w:val="single" w:sz="8" w:space="0" w:color="E0E0E0"/>
              <w:bottom w:val="single" w:sz="8" w:space="0" w:color="AEAEAE"/>
              <w:right w:val="nil"/>
            </w:tcBorders>
            <w:shd w:val="clear" w:color="auto" w:fill="FFFFFF"/>
          </w:tcPr>
          <w:p w14:paraId="308AB0D1"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5.3%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3AE082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5.0%</w:t>
            </w:r>
          </w:p>
        </w:tc>
        <w:tc>
          <w:tcPr>
            <w:tcW w:w="1110" w:type="dxa"/>
            <w:tcBorders>
              <w:top w:val="single" w:sz="8" w:space="0" w:color="AEAEAE"/>
              <w:left w:val="single" w:sz="8" w:space="0" w:color="E0E0E0"/>
              <w:bottom w:val="single" w:sz="8" w:space="0" w:color="AEAEAE"/>
              <w:right w:val="nil"/>
            </w:tcBorders>
            <w:shd w:val="clear" w:color="auto" w:fill="FFFFFF"/>
          </w:tcPr>
          <w:p w14:paraId="567C51B1"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4.1%</w:t>
            </w:r>
          </w:p>
        </w:tc>
      </w:tr>
      <w:tr w:rsidR="00F9546C" w:rsidRPr="00DE1CE5" w14:paraId="1C661058"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725E6956"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334" w:type="dxa"/>
            <w:tcBorders>
              <w:top w:val="single" w:sz="8" w:space="0" w:color="AEAEAE"/>
              <w:left w:val="nil"/>
              <w:bottom w:val="single" w:sz="8" w:space="0" w:color="AEAEAE"/>
              <w:right w:val="nil"/>
            </w:tcBorders>
            <w:shd w:val="clear" w:color="auto" w:fill="E0E0E0"/>
          </w:tcPr>
          <w:p w14:paraId="2AFC0BBE"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BQ1_1_6 PC or Laptop  </w:t>
            </w:r>
          </w:p>
        </w:tc>
        <w:tc>
          <w:tcPr>
            <w:tcW w:w="850" w:type="dxa"/>
            <w:tcBorders>
              <w:top w:val="single" w:sz="8" w:space="0" w:color="AEAEAE"/>
              <w:left w:val="nil"/>
              <w:bottom w:val="single" w:sz="8" w:space="0" w:color="AEAEAE"/>
              <w:right w:val="single" w:sz="8" w:space="0" w:color="E0E0E0"/>
            </w:tcBorders>
            <w:shd w:val="clear" w:color="auto" w:fill="FFFFFF"/>
          </w:tcPr>
          <w:p w14:paraId="225B4979"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11.1%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31E6B72"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10.3%</w:t>
            </w:r>
          </w:p>
        </w:tc>
        <w:tc>
          <w:tcPr>
            <w:tcW w:w="950" w:type="dxa"/>
            <w:tcBorders>
              <w:top w:val="single" w:sz="8" w:space="0" w:color="AEAEAE"/>
              <w:left w:val="single" w:sz="8" w:space="0" w:color="E0E0E0"/>
              <w:bottom w:val="single" w:sz="8" w:space="0" w:color="AEAEAE"/>
              <w:right w:val="nil"/>
            </w:tcBorders>
            <w:shd w:val="clear" w:color="auto" w:fill="FFFFFF"/>
          </w:tcPr>
          <w:p w14:paraId="610CA8A3"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12.0%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DAE6635"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**7.2%</w:t>
            </w:r>
          </w:p>
        </w:tc>
        <w:tc>
          <w:tcPr>
            <w:tcW w:w="1110" w:type="dxa"/>
            <w:tcBorders>
              <w:top w:val="single" w:sz="8" w:space="0" w:color="AEAEAE"/>
              <w:left w:val="single" w:sz="8" w:space="0" w:color="E0E0E0"/>
              <w:bottom w:val="single" w:sz="8" w:space="0" w:color="AEAEAE"/>
              <w:right w:val="nil"/>
            </w:tcBorders>
            <w:shd w:val="clear" w:color="auto" w:fill="FFFFFF"/>
          </w:tcPr>
          <w:p w14:paraId="6693D5CB"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**15.3%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07DC515"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10.7%</w:t>
            </w:r>
          </w:p>
        </w:tc>
        <w:tc>
          <w:tcPr>
            <w:tcW w:w="1110" w:type="dxa"/>
            <w:tcBorders>
              <w:top w:val="single" w:sz="8" w:space="0" w:color="AEAEAE"/>
              <w:left w:val="single" w:sz="8" w:space="0" w:color="E0E0E0"/>
              <w:bottom w:val="single" w:sz="8" w:space="0" w:color="AEAEAE"/>
              <w:right w:val="nil"/>
            </w:tcBorders>
            <w:shd w:val="clear" w:color="auto" w:fill="FFFFFF"/>
          </w:tcPr>
          <w:p w14:paraId="03FE8588"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11.6%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6557025"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10.8%</w:t>
            </w:r>
          </w:p>
        </w:tc>
        <w:tc>
          <w:tcPr>
            <w:tcW w:w="1110" w:type="dxa"/>
            <w:tcBorders>
              <w:top w:val="single" w:sz="8" w:space="0" w:color="AEAEAE"/>
              <w:left w:val="single" w:sz="8" w:space="0" w:color="E0E0E0"/>
              <w:bottom w:val="single" w:sz="8" w:space="0" w:color="AEAEAE"/>
              <w:right w:val="nil"/>
            </w:tcBorders>
            <w:shd w:val="clear" w:color="auto" w:fill="FFFFFF"/>
          </w:tcPr>
          <w:p w14:paraId="26BC2F0F"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13.0%</w:t>
            </w:r>
          </w:p>
        </w:tc>
      </w:tr>
      <w:tr w:rsidR="00F9546C" w:rsidRPr="00DE1CE5" w14:paraId="0FE8508B"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128DB4CC"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334" w:type="dxa"/>
            <w:tcBorders>
              <w:top w:val="single" w:sz="8" w:space="0" w:color="AEAEAE"/>
              <w:left w:val="nil"/>
              <w:bottom w:val="single" w:sz="8" w:space="0" w:color="AEAEAE"/>
              <w:right w:val="nil"/>
            </w:tcBorders>
            <w:shd w:val="clear" w:color="auto" w:fill="E0E0E0"/>
          </w:tcPr>
          <w:p w14:paraId="615DABC2"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BQ1_1_7 Internet connected Portable Media Player (e.g. iPod Archos)  </w:t>
            </w:r>
          </w:p>
        </w:tc>
        <w:tc>
          <w:tcPr>
            <w:tcW w:w="850" w:type="dxa"/>
            <w:tcBorders>
              <w:top w:val="single" w:sz="8" w:space="0" w:color="AEAEAE"/>
              <w:left w:val="nil"/>
              <w:bottom w:val="single" w:sz="8" w:space="0" w:color="AEAEAE"/>
              <w:right w:val="single" w:sz="8" w:space="0" w:color="E0E0E0"/>
            </w:tcBorders>
            <w:shd w:val="clear" w:color="auto" w:fill="FFFFFF"/>
          </w:tcPr>
          <w:p w14:paraId="61930D69"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176707A"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2.5%</w:t>
            </w:r>
          </w:p>
        </w:tc>
        <w:tc>
          <w:tcPr>
            <w:tcW w:w="950" w:type="dxa"/>
            <w:tcBorders>
              <w:top w:val="single" w:sz="8" w:space="0" w:color="AEAEAE"/>
              <w:left w:val="single" w:sz="8" w:space="0" w:color="E0E0E0"/>
              <w:bottom w:val="single" w:sz="8" w:space="0" w:color="AEAEAE"/>
              <w:right w:val="nil"/>
            </w:tcBorders>
            <w:shd w:val="clear" w:color="auto" w:fill="FFFFFF"/>
          </w:tcPr>
          <w:p w14:paraId="17C5D16A"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AFF81DD"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2.0%</w:t>
            </w:r>
          </w:p>
        </w:tc>
        <w:tc>
          <w:tcPr>
            <w:tcW w:w="1110" w:type="dxa"/>
            <w:tcBorders>
              <w:top w:val="single" w:sz="8" w:space="0" w:color="AEAEAE"/>
              <w:left w:val="single" w:sz="8" w:space="0" w:color="E0E0E0"/>
              <w:bottom w:val="single" w:sz="8" w:space="0" w:color="AEAEAE"/>
              <w:right w:val="nil"/>
            </w:tcBorders>
            <w:shd w:val="clear" w:color="auto" w:fill="FFFFFF"/>
          </w:tcPr>
          <w:p w14:paraId="5725B128"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C0A3C5F"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**3.1%</w:t>
            </w:r>
          </w:p>
        </w:tc>
        <w:tc>
          <w:tcPr>
            <w:tcW w:w="1110" w:type="dxa"/>
            <w:tcBorders>
              <w:top w:val="single" w:sz="8" w:space="0" w:color="AEAEAE"/>
              <w:left w:val="single" w:sz="8" w:space="0" w:color="E0E0E0"/>
              <w:bottom w:val="single" w:sz="8" w:space="0" w:color="AEAEAE"/>
              <w:right w:val="nil"/>
            </w:tcBorders>
            <w:shd w:val="clear" w:color="auto" w:fill="FFFFFF"/>
          </w:tcPr>
          <w:p w14:paraId="0FBAF77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**0.8%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2B503E6"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**1.6%</w:t>
            </w:r>
          </w:p>
        </w:tc>
        <w:tc>
          <w:tcPr>
            <w:tcW w:w="1110" w:type="dxa"/>
            <w:tcBorders>
              <w:top w:val="single" w:sz="8" w:space="0" w:color="AEAEAE"/>
              <w:left w:val="single" w:sz="8" w:space="0" w:color="E0E0E0"/>
              <w:bottom w:val="single" w:sz="8" w:space="0" w:color="AEAEAE"/>
              <w:right w:val="nil"/>
            </w:tcBorders>
            <w:shd w:val="clear" w:color="auto" w:fill="FFFFFF"/>
          </w:tcPr>
          <w:p w14:paraId="45635CB4"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**6.3%</w:t>
            </w:r>
          </w:p>
        </w:tc>
      </w:tr>
      <w:tr w:rsidR="00F9546C" w:rsidRPr="00DE1CE5" w14:paraId="3E396A29"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5E668E3B"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334" w:type="dxa"/>
            <w:tcBorders>
              <w:top w:val="single" w:sz="8" w:space="0" w:color="AEAEAE"/>
              <w:left w:val="nil"/>
              <w:bottom w:val="single" w:sz="8" w:space="0" w:color="AEAEAE"/>
              <w:right w:val="nil"/>
            </w:tcBorders>
            <w:shd w:val="clear" w:color="auto" w:fill="E0E0E0"/>
          </w:tcPr>
          <w:p w14:paraId="1F6B4DF2"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BQ1_1_8 Smart speaker/voice assistants e.g. Alexa  </w:t>
            </w:r>
          </w:p>
        </w:tc>
        <w:tc>
          <w:tcPr>
            <w:tcW w:w="850" w:type="dxa"/>
            <w:tcBorders>
              <w:top w:val="single" w:sz="8" w:space="0" w:color="AEAEAE"/>
              <w:left w:val="nil"/>
              <w:bottom w:val="single" w:sz="8" w:space="0" w:color="AEAEAE"/>
              <w:right w:val="single" w:sz="8" w:space="0" w:color="E0E0E0"/>
            </w:tcBorders>
            <w:shd w:val="clear" w:color="auto" w:fill="FFFFFF"/>
          </w:tcPr>
          <w:p w14:paraId="7299EE97"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663011B"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2.2%</w:t>
            </w:r>
          </w:p>
        </w:tc>
        <w:tc>
          <w:tcPr>
            <w:tcW w:w="950" w:type="dxa"/>
            <w:tcBorders>
              <w:top w:val="single" w:sz="8" w:space="0" w:color="AEAEAE"/>
              <w:left w:val="single" w:sz="8" w:space="0" w:color="E0E0E0"/>
              <w:bottom w:val="single" w:sz="8" w:space="0" w:color="AEAEAE"/>
              <w:right w:val="nil"/>
            </w:tcBorders>
            <w:shd w:val="clear" w:color="auto" w:fill="FFFFFF"/>
          </w:tcPr>
          <w:p w14:paraId="6F2E3229"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A47486D"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2.7%</w:t>
            </w:r>
          </w:p>
        </w:tc>
        <w:tc>
          <w:tcPr>
            <w:tcW w:w="1110" w:type="dxa"/>
            <w:tcBorders>
              <w:top w:val="single" w:sz="8" w:space="0" w:color="AEAEAE"/>
              <w:left w:val="single" w:sz="8" w:space="0" w:color="E0E0E0"/>
              <w:bottom w:val="single" w:sz="8" w:space="0" w:color="AEAEAE"/>
              <w:right w:val="nil"/>
            </w:tcBorders>
            <w:shd w:val="clear" w:color="auto" w:fill="FFFFFF"/>
          </w:tcPr>
          <w:p w14:paraId="7BB26F69"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7690BFB"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2.3%</w:t>
            </w:r>
          </w:p>
        </w:tc>
        <w:tc>
          <w:tcPr>
            <w:tcW w:w="1110" w:type="dxa"/>
            <w:tcBorders>
              <w:top w:val="single" w:sz="8" w:space="0" w:color="AEAEAE"/>
              <w:left w:val="single" w:sz="8" w:space="0" w:color="E0E0E0"/>
              <w:bottom w:val="single" w:sz="8" w:space="0" w:color="AEAEAE"/>
              <w:right w:val="nil"/>
            </w:tcBorders>
            <w:shd w:val="clear" w:color="auto" w:fill="FFFFFF"/>
          </w:tcPr>
          <w:p w14:paraId="63FD40F9"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5B2716B"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2.3%</w:t>
            </w:r>
          </w:p>
        </w:tc>
        <w:tc>
          <w:tcPr>
            <w:tcW w:w="1110" w:type="dxa"/>
            <w:tcBorders>
              <w:top w:val="single" w:sz="8" w:space="0" w:color="AEAEAE"/>
              <w:left w:val="single" w:sz="8" w:space="0" w:color="E0E0E0"/>
              <w:bottom w:val="single" w:sz="8" w:space="0" w:color="AEAEAE"/>
              <w:right w:val="nil"/>
            </w:tcBorders>
            <w:shd w:val="clear" w:color="auto" w:fill="FFFFFF"/>
          </w:tcPr>
          <w:p w14:paraId="29B5CAFF"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2.5%</w:t>
            </w:r>
          </w:p>
        </w:tc>
      </w:tr>
      <w:tr w:rsidR="00F9546C" w:rsidRPr="00DE1CE5" w14:paraId="632CA59B"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3BAA7259"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334" w:type="dxa"/>
            <w:tcBorders>
              <w:top w:val="single" w:sz="8" w:space="0" w:color="AEAEAE"/>
              <w:left w:val="nil"/>
              <w:bottom w:val="single" w:sz="8" w:space="0" w:color="AEAEAE"/>
              <w:right w:val="nil"/>
            </w:tcBorders>
            <w:shd w:val="clear" w:color="auto" w:fill="E0E0E0"/>
          </w:tcPr>
          <w:p w14:paraId="14F196CD"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BQ1_1_9 Smart toy- connected to internet  </w:t>
            </w:r>
          </w:p>
        </w:tc>
        <w:tc>
          <w:tcPr>
            <w:tcW w:w="850" w:type="dxa"/>
            <w:tcBorders>
              <w:top w:val="single" w:sz="8" w:space="0" w:color="AEAEAE"/>
              <w:left w:val="nil"/>
              <w:bottom w:val="single" w:sz="8" w:space="0" w:color="AEAEAE"/>
              <w:right w:val="single" w:sz="8" w:space="0" w:color="E0E0E0"/>
            </w:tcBorders>
            <w:shd w:val="clear" w:color="auto" w:fill="FFFFFF"/>
          </w:tcPr>
          <w:p w14:paraId="1333017B"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6CC7858"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2.0%</w:t>
            </w:r>
          </w:p>
        </w:tc>
        <w:tc>
          <w:tcPr>
            <w:tcW w:w="950" w:type="dxa"/>
            <w:tcBorders>
              <w:top w:val="single" w:sz="8" w:space="0" w:color="AEAEAE"/>
              <w:left w:val="single" w:sz="8" w:space="0" w:color="E0E0E0"/>
              <w:bottom w:val="single" w:sz="8" w:space="0" w:color="AEAEAE"/>
              <w:right w:val="nil"/>
            </w:tcBorders>
            <w:shd w:val="clear" w:color="auto" w:fill="FFFFFF"/>
          </w:tcPr>
          <w:p w14:paraId="0D318557"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FD50504"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2.6%</w:t>
            </w:r>
          </w:p>
        </w:tc>
        <w:tc>
          <w:tcPr>
            <w:tcW w:w="1110" w:type="dxa"/>
            <w:tcBorders>
              <w:top w:val="single" w:sz="8" w:space="0" w:color="AEAEAE"/>
              <w:left w:val="single" w:sz="8" w:space="0" w:color="E0E0E0"/>
              <w:bottom w:val="single" w:sz="8" w:space="0" w:color="AEAEAE"/>
              <w:right w:val="nil"/>
            </w:tcBorders>
            <w:shd w:val="clear" w:color="auto" w:fill="FFFFFF"/>
          </w:tcPr>
          <w:p w14:paraId="6A2E3CF2"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AE50F98"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2.4%</w:t>
            </w:r>
          </w:p>
        </w:tc>
        <w:tc>
          <w:tcPr>
            <w:tcW w:w="1110" w:type="dxa"/>
            <w:tcBorders>
              <w:top w:val="single" w:sz="8" w:space="0" w:color="AEAEAE"/>
              <w:left w:val="single" w:sz="8" w:space="0" w:color="E0E0E0"/>
              <w:bottom w:val="single" w:sz="8" w:space="0" w:color="AEAEAE"/>
              <w:right w:val="nil"/>
            </w:tcBorders>
            <w:shd w:val="clear" w:color="auto" w:fill="FFFFFF"/>
          </w:tcPr>
          <w:p w14:paraId="1094017B"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9097532"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2.1%</w:t>
            </w:r>
          </w:p>
        </w:tc>
        <w:tc>
          <w:tcPr>
            <w:tcW w:w="1110" w:type="dxa"/>
            <w:tcBorders>
              <w:top w:val="single" w:sz="8" w:space="0" w:color="AEAEAE"/>
              <w:left w:val="single" w:sz="8" w:space="0" w:color="E0E0E0"/>
              <w:bottom w:val="single" w:sz="8" w:space="0" w:color="AEAEAE"/>
              <w:right w:val="nil"/>
            </w:tcBorders>
            <w:shd w:val="clear" w:color="auto" w:fill="FFFFFF"/>
          </w:tcPr>
          <w:p w14:paraId="1AE1CAC5"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4.1%</w:t>
            </w:r>
          </w:p>
        </w:tc>
      </w:tr>
      <w:tr w:rsidR="00F9546C" w:rsidRPr="00DE1CE5" w14:paraId="00D55662"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42DA146F"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334" w:type="dxa"/>
            <w:tcBorders>
              <w:top w:val="single" w:sz="8" w:space="0" w:color="AEAEAE"/>
              <w:left w:val="nil"/>
              <w:bottom w:val="single" w:sz="8" w:space="0" w:color="AEAEAE"/>
              <w:right w:val="nil"/>
            </w:tcBorders>
            <w:shd w:val="clear" w:color="auto" w:fill="E0E0E0"/>
          </w:tcPr>
          <w:p w14:paraId="434EBA18"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BQ1_1_10 Electronic toy not connected to the internet, e.g. robot, drone etc.  </w:t>
            </w:r>
          </w:p>
        </w:tc>
        <w:tc>
          <w:tcPr>
            <w:tcW w:w="850" w:type="dxa"/>
            <w:tcBorders>
              <w:top w:val="single" w:sz="8" w:space="0" w:color="AEAEAE"/>
              <w:left w:val="nil"/>
              <w:bottom w:val="single" w:sz="8" w:space="0" w:color="AEAEAE"/>
              <w:right w:val="single" w:sz="8" w:space="0" w:color="E0E0E0"/>
            </w:tcBorders>
            <w:shd w:val="clear" w:color="auto" w:fill="FFFFFF"/>
          </w:tcPr>
          <w:p w14:paraId="3E460768"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F96EEB5"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5.0%</w:t>
            </w:r>
          </w:p>
        </w:tc>
        <w:tc>
          <w:tcPr>
            <w:tcW w:w="950" w:type="dxa"/>
            <w:tcBorders>
              <w:top w:val="single" w:sz="8" w:space="0" w:color="AEAEAE"/>
              <w:left w:val="single" w:sz="8" w:space="0" w:color="E0E0E0"/>
              <w:bottom w:val="single" w:sz="8" w:space="0" w:color="AEAEAE"/>
              <w:right w:val="nil"/>
            </w:tcBorders>
            <w:shd w:val="clear" w:color="auto" w:fill="FFFFFF"/>
          </w:tcPr>
          <w:p w14:paraId="7C506BFE"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44BF219"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*5.6%</w:t>
            </w:r>
          </w:p>
        </w:tc>
        <w:tc>
          <w:tcPr>
            <w:tcW w:w="1110" w:type="dxa"/>
            <w:tcBorders>
              <w:top w:val="single" w:sz="8" w:space="0" w:color="AEAEAE"/>
              <w:left w:val="single" w:sz="8" w:space="0" w:color="E0E0E0"/>
              <w:bottom w:val="single" w:sz="8" w:space="0" w:color="AEAEAE"/>
              <w:right w:val="nil"/>
            </w:tcBorders>
            <w:shd w:val="clear" w:color="auto" w:fill="FFFFFF"/>
          </w:tcPr>
          <w:p w14:paraId="6093889D"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6ECDF95"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4.7%</w:t>
            </w:r>
          </w:p>
        </w:tc>
        <w:tc>
          <w:tcPr>
            <w:tcW w:w="1110" w:type="dxa"/>
            <w:tcBorders>
              <w:top w:val="single" w:sz="8" w:space="0" w:color="AEAEAE"/>
              <w:left w:val="single" w:sz="8" w:space="0" w:color="E0E0E0"/>
              <w:bottom w:val="single" w:sz="8" w:space="0" w:color="AEAEAE"/>
              <w:right w:val="nil"/>
            </w:tcBorders>
            <w:shd w:val="clear" w:color="auto" w:fill="FFFFFF"/>
          </w:tcPr>
          <w:p w14:paraId="184A03DD"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A82F99E"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4.3%</w:t>
            </w:r>
          </w:p>
        </w:tc>
        <w:tc>
          <w:tcPr>
            <w:tcW w:w="1110" w:type="dxa"/>
            <w:tcBorders>
              <w:top w:val="single" w:sz="8" w:space="0" w:color="AEAEAE"/>
              <w:left w:val="single" w:sz="8" w:space="0" w:color="E0E0E0"/>
              <w:bottom w:val="single" w:sz="8" w:space="0" w:color="AEAEAE"/>
              <w:right w:val="nil"/>
            </w:tcBorders>
            <w:shd w:val="clear" w:color="auto" w:fill="FFFFFF"/>
          </w:tcPr>
          <w:p w14:paraId="3DAF156A"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5.7%</w:t>
            </w:r>
          </w:p>
        </w:tc>
      </w:tr>
      <w:tr w:rsidR="00F9546C" w:rsidRPr="00DE1CE5" w14:paraId="2A0957FC"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135F9D09"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334" w:type="dxa"/>
            <w:tcBorders>
              <w:top w:val="single" w:sz="8" w:space="0" w:color="AEAEAE"/>
              <w:left w:val="nil"/>
              <w:bottom w:val="single" w:sz="8" w:space="0" w:color="AEAEAE"/>
              <w:right w:val="nil"/>
            </w:tcBorders>
            <w:shd w:val="clear" w:color="auto" w:fill="E0E0E0"/>
          </w:tcPr>
          <w:p w14:paraId="561814EC"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BQ1_1_11 Virtual Reality equipment (e.g. headset)  </w:t>
            </w:r>
          </w:p>
        </w:tc>
        <w:tc>
          <w:tcPr>
            <w:tcW w:w="850" w:type="dxa"/>
            <w:tcBorders>
              <w:top w:val="single" w:sz="8" w:space="0" w:color="AEAEAE"/>
              <w:left w:val="nil"/>
              <w:bottom w:val="single" w:sz="8" w:space="0" w:color="AEAEAE"/>
              <w:right w:val="single" w:sz="8" w:space="0" w:color="E0E0E0"/>
            </w:tcBorders>
            <w:shd w:val="clear" w:color="auto" w:fill="FFFFFF"/>
          </w:tcPr>
          <w:p w14:paraId="74E77EFB"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0.9%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FFF523A"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1.0%</w:t>
            </w:r>
          </w:p>
        </w:tc>
        <w:tc>
          <w:tcPr>
            <w:tcW w:w="950" w:type="dxa"/>
            <w:tcBorders>
              <w:top w:val="single" w:sz="8" w:space="0" w:color="AEAEAE"/>
              <w:left w:val="single" w:sz="8" w:space="0" w:color="E0E0E0"/>
              <w:bottom w:val="single" w:sz="8" w:space="0" w:color="AEAEAE"/>
              <w:right w:val="nil"/>
            </w:tcBorders>
            <w:shd w:val="clear" w:color="auto" w:fill="FFFFFF"/>
          </w:tcPr>
          <w:p w14:paraId="31025C67"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0.9%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29FB375"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0.9%</w:t>
            </w:r>
          </w:p>
        </w:tc>
        <w:tc>
          <w:tcPr>
            <w:tcW w:w="1110" w:type="dxa"/>
            <w:tcBorders>
              <w:top w:val="single" w:sz="8" w:space="0" w:color="AEAEAE"/>
              <w:left w:val="single" w:sz="8" w:space="0" w:color="E0E0E0"/>
              <w:bottom w:val="single" w:sz="8" w:space="0" w:color="AEAEAE"/>
              <w:right w:val="nil"/>
            </w:tcBorders>
            <w:shd w:val="clear" w:color="auto" w:fill="FFFFFF"/>
          </w:tcPr>
          <w:p w14:paraId="03B479C2"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DAFAA52"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1.0%</w:t>
            </w:r>
          </w:p>
        </w:tc>
        <w:tc>
          <w:tcPr>
            <w:tcW w:w="1110" w:type="dxa"/>
            <w:tcBorders>
              <w:top w:val="single" w:sz="8" w:space="0" w:color="AEAEAE"/>
              <w:left w:val="single" w:sz="8" w:space="0" w:color="E0E0E0"/>
              <w:bottom w:val="single" w:sz="8" w:space="0" w:color="AEAEAE"/>
              <w:right w:val="nil"/>
            </w:tcBorders>
            <w:shd w:val="clear" w:color="auto" w:fill="FFFFFF"/>
          </w:tcPr>
          <w:p w14:paraId="1725D107"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0.9%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0D0A6BA"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0.8%</w:t>
            </w:r>
          </w:p>
        </w:tc>
        <w:tc>
          <w:tcPr>
            <w:tcW w:w="1110" w:type="dxa"/>
            <w:tcBorders>
              <w:top w:val="single" w:sz="8" w:space="0" w:color="AEAEAE"/>
              <w:left w:val="single" w:sz="8" w:space="0" w:color="E0E0E0"/>
              <w:bottom w:val="single" w:sz="8" w:space="0" w:color="AEAEAE"/>
              <w:right w:val="nil"/>
            </w:tcBorders>
            <w:shd w:val="clear" w:color="auto" w:fill="FFFFFF"/>
          </w:tcPr>
          <w:p w14:paraId="7F98F559"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1.9%</w:t>
            </w:r>
          </w:p>
        </w:tc>
      </w:tr>
      <w:tr w:rsidR="00F9546C" w:rsidRPr="00DE1CE5" w14:paraId="6912B124"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438133BE"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334" w:type="dxa"/>
            <w:tcBorders>
              <w:top w:val="single" w:sz="8" w:space="0" w:color="AEAEAE"/>
              <w:left w:val="nil"/>
              <w:bottom w:val="single" w:sz="8" w:space="0" w:color="AEAEAE"/>
              <w:right w:val="nil"/>
            </w:tcBorders>
            <w:shd w:val="clear" w:color="auto" w:fill="E0E0E0"/>
          </w:tcPr>
          <w:p w14:paraId="4EAAC7A8"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BQ1_1_12 Wearable (e.g. FitBit, AppleWatch)  </w:t>
            </w:r>
          </w:p>
        </w:tc>
        <w:tc>
          <w:tcPr>
            <w:tcW w:w="850" w:type="dxa"/>
            <w:tcBorders>
              <w:top w:val="single" w:sz="8" w:space="0" w:color="AEAEAE"/>
              <w:left w:val="nil"/>
              <w:bottom w:val="single" w:sz="8" w:space="0" w:color="AEAEAE"/>
              <w:right w:val="single" w:sz="8" w:space="0" w:color="E0E0E0"/>
            </w:tcBorders>
            <w:shd w:val="clear" w:color="auto" w:fill="FFFFFF"/>
          </w:tcPr>
          <w:p w14:paraId="08BA4463"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0.7%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CDE40F6"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0.9%</w:t>
            </w:r>
          </w:p>
        </w:tc>
        <w:tc>
          <w:tcPr>
            <w:tcW w:w="950" w:type="dxa"/>
            <w:tcBorders>
              <w:top w:val="single" w:sz="8" w:space="0" w:color="AEAEAE"/>
              <w:left w:val="single" w:sz="8" w:space="0" w:color="E0E0E0"/>
              <w:bottom w:val="single" w:sz="8" w:space="0" w:color="AEAEAE"/>
              <w:right w:val="nil"/>
            </w:tcBorders>
            <w:shd w:val="clear" w:color="auto" w:fill="FFFFFF"/>
          </w:tcPr>
          <w:p w14:paraId="256F03A5"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0.6%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EEBA889"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0.6%</w:t>
            </w:r>
          </w:p>
        </w:tc>
        <w:tc>
          <w:tcPr>
            <w:tcW w:w="1110" w:type="dxa"/>
            <w:tcBorders>
              <w:top w:val="single" w:sz="8" w:space="0" w:color="AEAEAE"/>
              <w:left w:val="single" w:sz="8" w:space="0" w:color="E0E0E0"/>
              <w:bottom w:val="single" w:sz="8" w:space="0" w:color="AEAEAE"/>
              <w:right w:val="nil"/>
            </w:tcBorders>
            <w:shd w:val="clear" w:color="auto" w:fill="FFFFFF"/>
          </w:tcPr>
          <w:p w14:paraId="21AD5036"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0.9%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0EAE330"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0.9%</w:t>
            </w:r>
          </w:p>
        </w:tc>
        <w:tc>
          <w:tcPr>
            <w:tcW w:w="1110" w:type="dxa"/>
            <w:tcBorders>
              <w:top w:val="single" w:sz="8" w:space="0" w:color="AEAEAE"/>
              <w:left w:val="single" w:sz="8" w:space="0" w:color="E0E0E0"/>
              <w:bottom w:val="single" w:sz="8" w:space="0" w:color="AEAEAE"/>
              <w:right w:val="nil"/>
            </w:tcBorders>
            <w:shd w:val="clear" w:color="auto" w:fill="FFFFFF"/>
          </w:tcPr>
          <w:p w14:paraId="1E1A6B6D"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0.5%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697F6E8"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0.5%</w:t>
            </w:r>
          </w:p>
        </w:tc>
        <w:tc>
          <w:tcPr>
            <w:tcW w:w="1110" w:type="dxa"/>
            <w:tcBorders>
              <w:top w:val="single" w:sz="8" w:space="0" w:color="AEAEAE"/>
              <w:left w:val="single" w:sz="8" w:space="0" w:color="E0E0E0"/>
              <w:bottom w:val="single" w:sz="8" w:space="0" w:color="AEAEAE"/>
              <w:right w:val="nil"/>
            </w:tcBorders>
            <w:shd w:val="clear" w:color="auto" w:fill="FFFFFF"/>
          </w:tcPr>
          <w:p w14:paraId="3EE818F8"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2.2%</w:t>
            </w:r>
          </w:p>
        </w:tc>
      </w:tr>
      <w:tr w:rsidR="00F9546C" w:rsidRPr="00DE1CE5" w14:paraId="5895550B"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0D22A41F"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334" w:type="dxa"/>
            <w:tcBorders>
              <w:top w:val="single" w:sz="8" w:space="0" w:color="AEAEAE"/>
              <w:left w:val="nil"/>
              <w:bottom w:val="single" w:sz="8" w:space="0" w:color="AEAEAE"/>
              <w:right w:val="nil"/>
            </w:tcBorders>
            <w:shd w:val="clear" w:color="auto" w:fill="E0E0E0"/>
          </w:tcPr>
          <w:p w14:paraId="04FEFE46"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BQ1_1_14 Desktop Computer  </w:t>
            </w:r>
          </w:p>
        </w:tc>
        <w:tc>
          <w:tcPr>
            <w:tcW w:w="850" w:type="dxa"/>
            <w:tcBorders>
              <w:top w:val="single" w:sz="8" w:space="0" w:color="AEAEAE"/>
              <w:left w:val="nil"/>
              <w:bottom w:val="single" w:sz="8" w:space="0" w:color="AEAEAE"/>
              <w:right w:val="single" w:sz="8" w:space="0" w:color="E0E0E0"/>
            </w:tcBorders>
            <w:shd w:val="clear" w:color="auto" w:fill="FFFFFF"/>
          </w:tcPr>
          <w:p w14:paraId="456D8212"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5.0%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523C0B0"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5.3%</w:t>
            </w:r>
          </w:p>
        </w:tc>
        <w:tc>
          <w:tcPr>
            <w:tcW w:w="950" w:type="dxa"/>
            <w:tcBorders>
              <w:top w:val="single" w:sz="8" w:space="0" w:color="AEAEAE"/>
              <w:left w:val="single" w:sz="8" w:space="0" w:color="E0E0E0"/>
              <w:bottom w:val="single" w:sz="8" w:space="0" w:color="AEAEAE"/>
              <w:right w:val="nil"/>
            </w:tcBorders>
            <w:shd w:val="clear" w:color="auto" w:fill="FFFFFF"/>
          </w:tcPr>
          <w:p w14:paraId="17A3D2BE"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2D87C59"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*3.5%</w:t>
            </w:r>
          </w:p>
        </w:tc>
        <w:tc>
          <w:tcPr>
            <w:tcW w:w="1110" w:type="dxa"/>
            <w:tcBorders>
              <w:top w:val="single" w:sz="8" w:space="0" w:color="AEAEAE"/>
              <w:left w:val="single" w:sz="8" w:space="0" w:color="E0E0E0"/>
              <w:bottom w:val="single" w:sz="8" w:space="0" w:color="AEAEAE"/>
              <w:right w:val="nil"/>
            </w:tcBorders>
            <w:shd w:val="clear" w:color="auto" w:fill="FFFFFF"/>
          </w:tcPr>
          <w:p w14:paraId="46271416"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*6.4%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43A5AD9"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4.7%</w:t>
            </w:r>
          </w:p>
        </w:tc>
        <w:tc>
          <w:tcPr>
            <w:tcW w:w="1110" w:type="dxa"/>
            <w:tcBorders>
              <w:top w:val="single" w:sz="8" w:space="0" w:color="AEAEAE"/>
              <w:left w:val="single" w:sz="8" w:space="0" w:color="E0E0E0"/>
              <w:bottom w:val="single" w:sz="8" w:space="0" w:color="AEAEAE"/>
              <w:right w:val="nil"/>
            </w:tcBorders>
            <w:shd w:val="clear" w:color="auto" w:fill="FFFFFF"/>
          </w:tcPr>
          <w:p w14:paraId="2DBC12E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5.3%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32EA447"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4.9%</w:t>
            </w:r>
          </w:p>
        </w:tc>
        <w:tc>
          <w:tcPr>
            <w:tcW w:w="1110" w:type="dxa"/>
            <w:tcBorders>
              <w:top w:val="single" w:sz="8" w:space="0" w:color="AEAEAE"/>
              <w:left w:val="single" w:sz="8" w:space="0" w:color="E0E0E0"/>
              <w:bottom w:val="single" w:sz="8" w:space="0" w:color="AEAEAE"/>
              <w:right w:val="nil"/>
            </w:tcBorders>
            <w:shd w:val="clear" w:color="auto" w:fill="FFFFFF"/>
          </w:tcPr>
          <w:p w14:paraId="4F6108A4"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5.4%</w:t>
            </w:r>
          </w:p>
        </w:tc>
      </w:tr>
      <w:tr w:rsidR="00F9546C" w:rsidRPr="00DE1CE5" w14:paraId="20EA229D"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73EC5C30"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334" w:type="dxa"/>
            <w:tcBorders>
              <w:top w:val="single" w:sz="8" w:space="0" w:color="AEAEAE"/>
              <w:left w:val="nil"/>
              <w:bottom w:val="single" w:sz="8" w:space="0" w:color="AEAEAE"/>
              <w:right w:val="nil"/>
            </w:tcBorders>
            <w:shd w:val="clear" w:color="auto" w:fill="E0E0E0"/>
          </w:tcPr>
          <w:p w14:paraId="4D998B6F"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BQ1_1_15 Laptop  </w:t>
            </w:r>
          </w:p>
        </w:tc>
        <w:tc>
          <w:tcPr>
            <w:tcW w:w="850" w:type="dxa"/>
            <w:tcBorders>
              <w:top w:val="single" w:sz="8" w:space="0" w:color="AEAEAE"/>
              <w:left w:val="nil"/>
              <w:bottom w:val="single" w:sz="8" w:space="0" w:color="AEAEAE"/>
              <w:right w:val="single" w:sz="8" w:space="0" w:color="E0E0E0"/>
            </w:tcBorders>
            <w:shd w:val="clear" w:color="auto" w:fill="FFFFFF"/>
          </w:tcPr>
          <w:p w14:paraId="1686EDAE"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7.2%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158E335"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6.3%</w:t>
            </w:r>
          </w:p>
        </w:tc>
        <w:tc>
          <w:tcPr>
            <w:tcW w:w="950" w:type="dxa"/>
            <w:tcBorders>
              <w:top w:val="single" w:sz="8" w:space="0" w:color="AEAEAE"/>
              <w:left w:val="single" w:sz="8" w:space="0" w:color="E0E0E0"/>
              <w:bottom w:val="single" w:sz="8" w:space="0" w:color="AEAEAE"/>
              <w:right w:val="nil"/>
            </w:tcBorders>
            <w:shd w:val="clear" w:color="auto" w:fill="FFFFFF"/>
          </w:tcPr>
          <w:p w14:paraId="5A114E88"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8.2%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4FE8EE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**4.3%</w:t>
            </w:r>
          </w:p>
        </w:tc>
        <w:tc>
          <w:tcPr>
            <w:tcW w:w="1110" w:type="dxa"/>
            <w:tcBorders>
              <w:top w:val="single" w:sz="8" w:space="0" w:color="AEAEAE"/>
              <w:left w:val="single" w:sz="8" w:space="0" w:color="E0E0E0"/>
              <w:bottom w:val="single" w:sz="8" w:space="0" w:color="AEAEAE"/>
              <w:right w:val="nil"/>
            </w:tcBorders>
            <w:shd w:val="clear" w:color="auto" w:fill="FFFFFF"/>
          </w:tcPr>
          <w:p w14:paraId="14BDD392"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**10.2%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16A47BA"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7.1%</w:t>
            </w:r>
          </w:p>
        </w:tc>
        <w:tc>
          <w:tcPr>
            <w:tcW w:w="1110" w:type="dxa"/>
            <w:tcBorders>
              <w:top w:val="single" w:sz="8" w:space="0" w:color="AEAEAE"/>
              <w:left w:val="single" w:sz="8" w:space="0" w:color="E0E0E0"/>
              <w:bottom w:val="single" w:sz="8" w:space="0" w:color="AEAEAE"/>
              <w:right w:val="nil"/>
            </w:tcBorders>
            <w:shd w:val="clear" w:color="auto" w:fill="FFFFFF"/>
          </w:tcPr>
          <w:p w14:paraId="754E938B"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7.2%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27F27B1"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6.8%</w:t>
            </w:r>
          </w:p>
        </w:tc>
        <w:tc>
          <w:tcPr>
            <w:tcW w:w="1110" w:type="dxa"/>
            <w:tcBorders>
              <w:top w:val="single" w:sz="8" w:space="0" w:color="AEAEAE"/>
              <w:left w:val="single" w:sz="8" w:space="0" w:color="E0E0E0"/>
              <w:bottom w:val="single" w:sz="8" w:space="0" w:color="AEAEAE"/>
              <w:right w:val="nil"/>
            </w:tcBorders>
            <w:shd w:val="clear" w:color="auto" w:fill="FFFFFF"/>
          </w:tcPr>
          <w:p w14:paraId="4322963B"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9.5%</w:t>
            </w:r>
          </w:p>
        </w:tc>
      </w:tr>
      <w:tr w:rsidR="00F9546C" w:rsidRPr="00DE1CE5" w14:paraId="6C208AB9"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513E97F5"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334" w:type="dxa"/>
            <w:tcBorders>
              <w:top w:val="single" w:sz="8" w:space="0" w:color="AEAEAE"/>
              <w:left w:val="nil"/>
              <w:bottom w:val="single" w:sz="8" w:space="0" w:color="152935"/>
              <w:right w:val="nil"/>
            </w:tcBorders>
            <w:shd w:val="clear" w:color="auto" w:fill="E0E0E0"/>
          </w:tcPr>
          <w:p w14:paraId="6958714F"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BQ1_1_99 None of these  </w:t>
            </w:r>
          </w:p>
        </w:tc>
        <w:tc>
          <w:tcPr>
            <w:tcW w:w="850" w:type="dxa"/>
            <w:tcBorders>
              <w:top w:val="single" w:sz="8" w:space="0" w:color="AEAEAE"/>
              <w:left w:val="nil"/>
              <w:bottom w:val="single" w:sz="8" w:space="0" w:color="152935"/>
              <w:right w:val="single" w:sz="8" w:space="0" w:color="E0E0E0"/>
            </w:tcBorders>
            <w:shd w:val="clear" w:color="auto" w:fill="FFFFFF"/>
          </w:tcPr>
          <w:p w14:paraId="00FFE5B4"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34.0%</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741BE37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34.1%</w:t>
            </w:r>
          </w:p>
        </w:tc>
        <w:tc>
          <w:tcPr>
            <w:tcW w:w="950" w:type="dxa"/>
            <w:tcBorders>
              <w:top w:val="single" w:sz="8" w:space="0" w:color="AEAEAE"/>
              <w:left w:val="single" w:sz="8" w:space="0" w:color="E0E0E0"/>
              <w:bottom w:val="single" w:sz="8" w:space="0" w:color="152935"/>
              <w:right w:val="nil"/>
            </w:tcBorders>
            <w:shd w:val="clear" w:color="auto" w:fill="FFFFFF"/>
          </w:tcPr>
          <w:p w14:paraId="6CF2F59F"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33.8%</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3FC5B798"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**37.5%</w:t>
            </w:r>
          </w:p>
        </w:tc>
        <w:tc>
          <w:tcPr>
            <w:tcW w:w="1110" w:type="dxa"/>
            <w:tcBorders>
              <w:top w:val="single" w:sz="8" w:space="0" w:color="AEAEAE"/>
              <w:left w:val="single" w:sz="8" w:space="0" w:color="E0E0E0"/>
              <w:bottom w:val="single" w:sz="8" w:space="0" w:color="152935"/>
              <w:right w:val="nil"/>
            </w:tcBorders>
            <w:shd w:val="clear" w:color="auto" w:fill="FFFFFF"/>
          </w:tcPr>
          <w:p w14:paraId="1F210C2D"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**30.3%</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51DCD88A"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34.9%</w:t>
            </w:r>
          </w:p>
        </w:tc>
        <w:tc>
          <w:tcPr>
            <w:tcW w:w="1110" w:type="dxa"/>
            <w:tcBorders>
              <w:top w:val="single" w:sz="8" w:space="0" w:color="AEAEAE"/>
              <w:left w:val="single" w:sz="8" w:space="0" w:color="E0E0E0"/>
              <w:bottom w:val="single" w:sz="8" w:space="0" w:color="152935"/>
              <w:right w:val="nil"/>
            </w:tcBorders>
            <w:shd w:val="clear" w:color="auto" w:fill="FFFFFF"/>
          </w:tcPr>
          <w:p w14:paraId="206BF6D5"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32.5%</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68E914E8"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**35.4%</w:t>
            </w:r>
          </w:p>
        </w:tc>
        <w:tc>
          <w:tcPr>
            <w:tcW w:w="1110" w:type="dxa"/>
            <w:tcBorders>
              <w:top w:val="single" w:sz="8" w:space="0" w:color="AEAEAE"/>
              <w:left w:val="single" w:sz="8" w:space="0" w:color="E0E0E0"/>
              <w:bottom w:val="single" w:sz="8" w:space="0" w:color="152935"/>
              <w:right w:val="nil"/>
            </w:tcBorders>
            <w:shd w:val="clear" w:color="auto" w:fill="FFFFFF"/>
          </w:tcPr>
          <w:p w14:paraId="50D3E5B7"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**24.4%</w:t>
            </w:r>
          </w:p>
        </w:tc>
      </w:tr>
    </w:tbl>
    <w:p w14:paraId="3776D4F7" w14:textId="77777777" w:rsidR="00F9546C" w:rsidRDefault="00F9546C" w:rsidP="00F9546C">
      <w:pPr>
        <w:autoSpaceDE w:val="0"/>
        <w:autoSpaceDN w:val="0"/>
        <w:adjustRightInd w:val="0"/>
        <w:spacing w:line="400" w:lineRule="atLeast"/>
        <w:jc w:val="center"/>
        <w:rPr>
          <w:rFonts w:cs="Times New Roman"/>
          <w:b/>
          <w:bCs/>
          <w:sz w:val="32"/>
          <w:szCs w:val="32"/>
        </w:rPr>
      </w:pPr>
      <w:r w:rsidRPr="00DE1CE5">
        <w:rPr>
          <w:rFonts w:cs="Times New Roman"/>
          <w:b/>
          <w:bCs/>
          <w:sz w:val="32"/>
          <w:szCs w:val="32"/>
        </w:rPr>
        <w:t>BQ1_2 – There are different types of play that take place: Play in which your child explores objects to see what they can do with them, or to find out what the object can do (e.g. they may put them in their mouth, tap or drop the...</w:t>
      </w:r>
    </w:p>
    <w:p w14:paraId="64D4E803" w14:textId="77777777" w:rsidR="00F9546C" w:rsidRPr="00DE1CE5" w:rsidRDefault="00F9546C" w:rsidP="00F9546C">
      <w:pPr>
        <w:autoSpaceDE w:val="0"/>
        <w:autoSpaceDN w:val="0"/>
        <w:adjustRightInd w:val="0"/>
        <w:spacing w:line="400" w:lineRule="atLeast"/>
        <w:jc w:val="center"/>
        <w:rPr>
          <w:rFonts w:cs="Times New Roman"/>
          <w:sz w:val="32"/>
          <w:szCs w:val="32"/>
        </w:rPr>
      </w:pPr>
    </w:p>
    <w:tbl>
      <w:tblPr>
        <w:tblW w:w="13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61"/>
        <w:gridCol w:w="2653"/>
        <w:gridCol w:w="1111"/>
        <w:gridCol w:w="1111"/>
        <w:gridCol w:w="1110"/>
        <w:gridCol w:w="1110"/>
        <w:gridCol w:w="1110"/>
        <w:gridCol w:w="1110"/>
        <w:gridCol w:w="1110"/>
        <w:gridCol w:w="1110"/>
        <w:gridCol w:w="1110"/>
      </w:tblGrid>
      <w:tr w:rsidR="00F9546C" w:rsidRPr="00952910" w14:paraId="5DB91CBB" w14:textId="77777777" w:rsidTr="00455ADA">
        <w:trPr>
          <w:cantSplit/>
        </w:trPr>
        <w:tc>
          <w:tcPr>
            <w:tcW w:w="3711" w:type="dxa"/>
            <w:gridSpan w:val="2"/>
            <w:vMerge w:val="restart"/>
            <w:tcBorders>
              <w:top w:val="nil"/>
              <w:left w:val="nil"/>
              <w:bottom w:val="nil"/>
              <w:right w:val="nil"/>
            </w:tcBorders>
            <w:shd w:val="clear" w:color="auto" w:fill="FFFFFF"/>
            <w:vAlign w:val="bottom"/>
          </w:tcPr>
          <w:p w14:paraId="56D5A496" w14:textId="77777777" w:rsidR="00F9546C" w:rsidRPr="00952910" w:rsidRDefault="00F9546C" w:rsidP="00455ADA">
            <w:pPr>
              <w:autoSpaceDE w:val="0"/>
              <w:autoSpaceDN w:val="0"/>
              <w:adjustRightInd w:val="0"/>
              <w:spacing w:line="240" w:lineRule="auto"/>
              <w:rPr>
                <w:rFonts w:cs="Times New Roman"/>
                <w:szCs w:val="24"/>
              </w:rPr>
            </w:pPr>
          </w:p>
        </w:tc>
        <w:tc>
          <w:tcPr>
            <w:tcW w:w="3330" w:type="dxa"/>
            <w:gridSpan w:val="3"/>
            <w:tcBorders>
              <w:top w:val="nil"/>
              <w:left w:val="nil"/>
              <w:bottom w:val="nil"/>
              <w:right w:val="nil"/>
            </w:tcBorders>
            <w:shd w:val="clear" w:color="auto" w:fill="FFFFFF"/>
            <w:vAlign w:val="bottom"/>
          </w:tcPr>
          <w:p w14:paraId="5D18051A"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Gender</w:t>
            </w:r>
          </w:p>
        </w:tc>
        <w:tc>
          <w:tcPr>
            <w:tcW w:w="2220" w:type="dxa"/>
            <w:gridSpan w:val="2"/>
            <w:tcBorders>
              <w:top w:val="nil"/>
              <w:left w:val="single" w:sz="8" w:space="0" w:color="E0E0E0"/>
              <w:bottom w:val="nil"/>
              <w:right w:val="nil"/>
            </w:tcBorders>
            <w:shd w:val="clear" w:color="auto" w:fill="FFFFFF"/>
            <w:vAlign w:val="bottom"/>
          </w:tcPr>
          <w:p w14:paraId="7D88A4E3"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Age</w:t>
            </w:r>
          </w:p>
        </w:tc>
        <w:tc>
          <w:tcPr>
            <w:tcW w:w="2220" w:type="dxa"/>
            <w:gridSpan w:val="2"/>
            <w:tcBorders>
              <w:top w:val="nil"/>
              <w:left w:val="single" w:sz="8" w:space="0" w:color="E0E0E0"/>
              <w:bottom w:val="nil"/>
              <w:right w:val="nil"/>
            </w:tcBorders>
            <w:shd w:val="clear" w:color="auto" w:fill="FFFFFF"/>
            <w:vAlign w:val="bottom"/>
          </w:tcPr>
          <w:p w14:paraId="7E2A8EA0"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Social Class</w:t>
            </w:r>
          </w:p>
        </w:tc>
        <w:tc>
          <w:tcPr>
            <w:tcW w:w="2220" w:type="dxa"/>
            <w:gridSpan w:val="2"/>
            <w:tcBorders>
              <w:top w:val="nil"/>
              <w:left w:val="single" w:sz="8" w:space="0" w:color="E0E0E0"/>
              <w:bottom w:val="nil"/>
              <w:right w:val="nil"/>
            </w:tcBorders>
            <w:shd w:val="clear" w:color="auto" w:fill="FFFFFF"/>
            <w:vAlign w:val="bottom"/>
          </w:tcPr>
          <w:p w14:paraId="41AE7B33"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Ethnicity</w:t>
            </w:r>
          </w:p>
        </w:tc>
      </w:tr>
      <w:tr w:rsidR="00F9546C" w:rsidRPr="00952910" w14:paraId="2DFE7781" w14:textId="77777777" w:rsidTr="00455ADA">
        <w:trPr>
          <w:cantSplit/>
        </w:trPr>
        <w:tc>
          <w:tcPr>
            <w:tcW w:w="3711" w:type="dxa"/>
            <w:gridSpan w:val="2"/>
            <w:vMerge/>
            <w:tcBorders>
              <w:top w:val="nil"/>
              <w:left w:val="nil"/>
              <w:bottom w:val="nil"/>
              <w:right w:val="nil"/>
            </w:tcBorders>
            <w:shd w:val="clear" w:color="auto" w:fill="FFFFFF"/>
            <w:vAlign w:val="bottom"/>
          </w:tcPr>
          <w:p w14:paraId="21901D88" w14:textId="77777777" w:rsidR="00F9546C" w:rsidRPr="00952910" w:rsidRDefault="00F9546C" w:rsidP="00455ADA">
            <w:pPr>
              <w:autoSpaceDE w:val="0"/>
              <w:autoSpaceDN w:val="0"/>
              <w:adjustRightInd w:val="0"/>
              <w:spacing w:line="240" w:lineRule="auto"/>
              <w:rPr>
                <w:rFonts w:ascii="Arial" w:hAnsi="Arial" w:cs="Arial"/>
                <w:color w:val="264A60"/>
                <w:sz w:val="18"/>
                <w:szCs w:val="18"/>
              </w:rPr>
            </w:pPr>
          </w:p>
        </w:tc>
        <w:tc>
          <w:tcPr>
            <w:tcW w:w="1110" w:type="dxa"/>
            <w:tcBorders>
              <w:top w:val="nil"/>
              <w:left w:val="nil"/>
              <w:bottom w:val="single" w:sz="8" w:space="0" w:color="152935"/>
              <w:right w:val="single" w:sz="8" w:space="0" w:color="E0E0E0"/>
            </w:tcBorders>
            <w:shd w:val="clear" w:color="auto" w:fill="FFFFFF"/>
            <w:vAlign w:val="bottom"/>
          </w:tcPr>
          <w:p w14:paraId="30C9BDF4"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Total</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4689016C"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Boy</w:t>
            </w:r>
          </w:p>
        </w:tc>
        <w:tc>
          <w:tcPr>
            <w:tcW w:w="1110" w:type="dxa"/>
            <w:tcBorders>
              <w:top w:val="nil"/>
              <w:left w:val="single" w:sz="8" w:space="0" w:color="E0E0E0"/>
              <w:bottom w:val="single" w:sz="8" w:space="0" w:color="152935"/>
              <w:right w:val="nil"/>
            </w:tcBorders>
            <w:shd w:val="clear" w:color="auto" w:fill="FFFFFF"/>
            <w:vAlign w:val="bottom"/>
          </w:tcPr>
          <w:p w14:paraId="11086687"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Girl</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0A51F7CD"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3-7</w:t>
            </w:r>
          </w:p>
        </w:tc>
        <w:tc>
          <w:tcPr>
            <w:tcW w:w="1110" w:type="dxa"/>
            <w:tcBorders>
              <w:top w:val="nil"/>
              <w:left w:val="single" w:sz="8" w:space="0" w:color="E0E0E0"/>
              <w:bottom w:val="single" w:sz="8" w:space="0" w:color="152935"/>
              <w:right w:val="nil"/>
            </w:tcBorders>
            <w:shd w:val="clear" w:color="auto" w:fill="FFFFFF"/>
            <w:vAlign w:val="bottom"/>
          </w:tcPr>
          <w:p w14:paraId="059C3424"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8-11</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5488F330"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ABC1</w:t>
            </w:r>
          </w:p>
        </w:tc>
        <w:tc>
          <w:tcPr>
            <w:tcW w:w="1110" w:type="dxa"/>
            <w:tcBorders>
              <w:top w:val="nil"/>
              <w:left w:val="single" w:sz="8" w:space="0" w:color="E0E0E0"/>
              <w:bottom w:val="single" w:sz="8" w:space="0" w:color="152935"/>
              <w:right w:val="nil"/>
            </w:tcBorders>
            <w:shd w:val="clear" w:color="auto" w:fill="FFFFFF"/>
            <w:vAlign w:val="bottom"/>
          </w:tcPr>
          <w:p w14:paraId="24E6556D"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C2DE</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3367FA09"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White</w:t>
            </w:r>
          </w:p>
        </w:tc>
        <w:tc>
          <w:tcPr>
            <w:tcW w:w="1110" w:type="dxa"/>
            <w:tcBorders>
              <w:top w:val="nil"/>
              <w:left w:val="single" w:sz="8" w:space="0" w:color="E0E0E0"/>
              <w:bottom w:val="single" w:sz="8" w:space="0" w:color="152935"/>
              <w:right w:val="nil"/>
            </w:tcBorders>
            <w:shd w:val="clear" w:color="auto" w:fill="FFFFFF"/>
            <w:vAlign w:val="bottom"/>
          </w:tcPr>
          <w:p w14:paraId="36EFF107"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BME</w:t>
            </w:r>
          </w:p>
        </w:tc>
      </w:tr>
      <w:tr w:rsidR="00F9546C" w:rsidRPr="00952910" w14:paraId="283812EC" w14:textId="77777777" w:rsidTr="00455ADA">
        <w:trPr>
          <w:cantSplit/>
        </w:trPr>
        <w:tc>
          <w:tcPr>
            <w:tcW w:w="1060" w:type="dxa"/>
            <w:vMerge w:val="restart"/>
            <w:tcBorders>
              <w:top w:val="single" w:sz="8" w:space="0" w:color="152935"/>
              <w:left w:val="nil"/>
              <w:bottom w:val="single" w:sz="8" w:space="0" w:color="152935"/>
              <w:right w:val="nil"/>
            </w:tcBorders>
            <w:shd w:val="clear" w:color="auto" w:fill="E0E0E0"/>
          </w:tcPr>
          <w:p w14:paraId="163B612A"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$BQ1_2</w:t>
            </w:r>
          </w:p>
        </w:tc>
        <w:tc>
          <w:tcPr>
            <w:tcW w:w="2651" w:type="dxa"/>
            <w:tcBorders>
              <w:top w:val="single" w:sz="8" w:space="0" w:color="152935"/>
              <w:left w:val="nil"/>
              <w:bottom w:val="single" w:sz="8" w:space="0" w:color="AEAEAE"/>
              <w:right w:val="nil"/>
            </w:tcBorders>
            <w:shd w:val="clear" w:color="auto" w:fill="E0E0E0"/>
          </w:tcPr>
          <w:p w14:paraId="7F0B3ECD"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BQ1_2_1 Television </w:t>
            </w:r>
            <w:r>
              <w:rPr>
                <w:rFonts w:ascii="Arial" w:hAnsi="Arial" w:cs="Arial"/>
                <w:color w:val="264A60"/>
                <w:sz w:val="18"/>
                <w:szCs w:val="18"/>
              </w:rPr>
              <w:t xml:space="preserve"> </w:t>
            </w:r>
          </w:p>
        </w:tc>
        <w:tc>
          <w:tcPr>
            <w:tcW w:w="1110" w:type="dxa"/>
            <w:tcBorders>
              <w:top w:val="single" w:sz="8" w:space="0" w:color="152935"/>
              <w:left w:val="nil"/>
              <w:bottom w:val="single" w:sz="8" w:space="0" w:color="AEAEAE"/>
              <w:right w:val="single" w:sz="8" w:space="0" w:color="E0E0E0"/>
            </w:tcBorders>
            <w:shd w:val="clear" w:color="auto" w:fill="FFFFFF"/>
          </w:tcPr>
          <w:p w14:paraId="6D7547A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13.4%</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474B351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13.9%</w:t>
            </w:r>
          </w:p>
        </w:tc>
        <w:tc>
          <w:tcPr>
            <w:tcW w:w="1110" w:type="dxa"/>
            <w:tcBorders>
              <w:top w:val="single" w:sz="8" w:space="0" w:color="152935"/>
              <w:left w:val="single" w:sz="8" w:space="0" w:color="E0E0E0"/>
              <w:bottom w:val="single" w:sz="8" w:space="0" w:color="AEAEAE"/>
              <w:right w:val="nil"/>
            </w:tcBorders>
            <w:shd w:val="clear" w:color="auto" w:fill="FFFFFF"/>
          </w:tcPr>
          <w:p w14:paraId="2B3FFE8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12.9%</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51147F1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15.1%</w:t>
            </w:r>
          </w:p>
        </w:tc>
        <w:tc>
          <w:tcPr>
            <w:tcW w:w="1110" w:type="dxa"/>
            <w:tcBorders>
              <w:top w:val="single" w:sz="8" w:space="0" w:color="152935"/>
              <w:left w:val="single" w:sz="8" w:space="0" w:color="E0E0E0"/>
              <w:bottom w:val="single" w:sz="8" w:space="0" w:color="AEAEAE"/>
              <w:right w:val="nil"/>
            </w:tcBorders>
            <w:shd w:val="clear" w:color="auto" w:fill="FFFFFF"/>
          </w:tcPr>
          <w:p w14:paraId="1A5BC35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11.6%</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4D608B8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12.4%</w:t>
            </w:r>
          </w:p>
        </w:tc>
        <w:tc>
          <w:tcPr>
            <w:tcW w:w="1110" w:type="dxa"/>
            <w:tcBorders>
              <w:top w:val="single" w:sz="8" w:space="0" w:color="152935"/>
              <w:left w:val="single" w:sz="8" w:space="0" w:color="E0E0E0"/>
              <w:bottom w:val="single" w:sz="8" w:space="0" w:color="AEAEAE"/>
              <w:right w:val="nil"/>
            </w:tcBorders>
            <w:shd w:val="clear" w:color="auto" w:fill="FFFFFF"/>
          </w:tcPr>
          <w:p w14:paraId="0BD4E3F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14.6%</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0139C66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12.9%</w:t>
            </w:r>
          </w:p>
        </w:tc>
        <w:tc>
          <w:tcPr>
            <w:tcW w:w="1110" w:type="dxa"/>
            <w:tcBorders>
              <w:top w:val="single" w:sz="8" w:space="0" w:color="152935"/>
              <w:left w:val="single" w:sz="8" w:space="0" w:color="E0E0E0"/>
              <w:bottom w:val="single" w:sz="8" w:space="0" w:color="AEAEAE"/>
              <w:right w:val="nil"/>
            </w:tcBorders>
            <w:shd w:val="clear" w:color="auto" w:fill="FFFFFF"/>
          </w:tcPr>
          <w:p w14:paraId="207E4C0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17.1%</w:t>
            </w:r>
          </w:p>
        </w:tc>
      </w:tr>
      <w:tr w:rsidR="00F9546C" w:rsidRPr="00952910" w14:paraId="502258D2" w14:textId="77777777" w:rsidTr="00455ADA">
        <w:trPr>
          <w:cantSplit/>
        </w:trPr>
        <w:tc>
          <w:tcPr>
            <w:tcW w:w="1060" w:type="dxa"/>
            <w:vMerge/>
            <w:tcBorders>
              <w:top w:val="single" w:sz="8" w:space="0" w:color="152935"/>
              <w:left w:val="nil"/>
              <w:bottom w:val="single" w:sz="8" w:space="0" w:color="152935"/>
              <w:right w:val="nil"/>
            </w:tcBorders>
            <w:shd w:val="clear" w:color="auto" w:fill="E0E0E0"/>
          </w:tcPr>
          <w:p w14:paraId="0A3AAD4F"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2651" w:type="dxa"/>
            <w:tcBorders>
              <w:top w:val="single" w:sz="8" w:space="0" w:color="AEAEAE"/>
              <w:left w:val="nil"/>
              <w:bottom w:val="single" w:sz="8" w:space="0" w:color="AEAEAE"/>
              <w:right w:val="nil"/>
            </w:tcBorders>
            <w:shd w:val="clear" w:color="auto" w:fill="E0E0E0"/>
          </w:tcPr>
          <w:p w14:paraId="08176910"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BQ1_2_2 Tablet </w:t>
            </w:r>
            <w:r>
              <w:rPr>
                <w:rFonts w:ascii="Arial" w:hAnsi="Arial" w:cs="Arial"/>
                <w:color w:val="264A60"/>
                <w:sz w:val="18"/>
                <w:szCs w:val="18"/>
              </w:rPr>
              <w:t xml:space="preserve"> </w:t>
            </w:r>
          </w:p>
        </w:tc>
        <w:tc>
          <w:tcPr>
            <w:tcW w:w="1110" w:type="dxa"/>
            <w:tcBorders>
              <w:top w:val="single" w:sz="8" w:space="0" w:color="AEAEAE"/>
              <w:left w:val="nil"/>
              <w:bottom w:val="single" w:sz="8" w:space="0" w:color="AEAEAE"/>
              <w:right w:val="single" w:sz="8" w:space="0" w:color="E0E0E0"/>
            </w:tcBorders>
            <w:shd w:val="clear" w:color="auto" w:fill="FFFFFF"/>
          </w:tcPr>
          <w:p w14:paraId="05262CD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28.5%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4941CA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28.7%</w:t>
            </w:r>
          </w:p>
        </w:tc>
        <w:tc>
          <w:tcPr>
            <w:tcW w:w="1110" w:type="dxa"/>
            <w:tcBorders>
              <w:top w:val="single" w:sz="8" w:space="0" w:color="AEAEAE"/>
              <w:left w:val="single" w:sz="8" w:space="0" w:color="E0E0E0"/>
              <w:bottom w:val="single" w:sz="8" w:space="0" w:color="AEAEAE"/>
              <w:right w:val="nil"/>
            </w:tcBorders>
            <w:shd w:val="clear" w:color="auto" w:fill="FFFFFF"/>
          </w:tcPr>
          <w:p w14:paraId="611AEB6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28.3%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0C56BE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31.4%</w:t>
            </w:r>
          </w:p>
        </w:tc>
        <w:tc>
          <w:tcPr>
            <w:tcW w:w="1110" w:type="dxa"/>
            <w:tcBorders>
              <w:top w:val="single" w:sz="8" w:space="0" w:color="AEAEAE"/>
              <w:left w:val="single" w:sz="8" w:space="0" w:color="E0E0E0"/>
              <w:bottom w:val="single" w:sz="8" w:space="0" w:color="AEAEAE"/>
              <w:right w:val="nil"/>
            </w:tcBorders>
            <w:shd w:val="clear" w:color="auto" w:fill="FFFFFF"/>
          </w:tcPr>
          <w:p w14:paraId="10C955C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25.4%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6ECC3D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27.2%</w:t>
            </w:r>
          </w:p>
        </w:tc>
        <w:tc>
          <w:tcPr>
            <w:tcW w:w="1110" w:type="dxa"/>
            <w:tcBorders>
              <w:top w:val="single" w:sz="8" w:space="0" w:color="AEAEAE"/>
              <w:left w:val="single" w:sz="8" w:space="0" w:color="E0E0E0"/>
              <w:bottom w:val="single" w:sz="8" w:space="0" w:color="AEAEAE"/>
              <w:right w:val="nil"/>
            </w:tcBorders>
            <w:shd w:val="clear" w:color="auto" w:fill="FFFFFF"/>
          </w:tcPr>
          <w:p w14:paraId="1421849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30.1%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4E96AC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28.0%</w:t>
            </w:r>
          </w:p>
        </w:tc>
        <w:tc>
          <w:tcPr>
            <w:tcW w:w="1110" w:type="dxa"/>
            <w:tcBorders>
              <w:top w:val="single" w:sz="8" w:space="0" w:color="AEAEAE"/>
              <w:left w:val="single" w:sz="8" w:space="0" w:color="E0E0E0"/>
              <w:bottom w:val="single" w:sz="8" w:space="0" w:color="AEAEAE"/>
              <w:right w:val="nil"/>
            </w:tcBorders>
            <w:shd w:val="clear" w:color="auto" w:fill="FFFFFF"/>
          </w:tcPr>
          <w:p w14:paraId="69B1414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31.7%</w:t>
            </w:r>
          </w:p>
        </w:tc>
      </w:tr>
      <w:tr w:rsidR="00F9546C" w:rsidRPr="00952910" w14:paraId="1D923ADF" w14:textId="77777777" w:rsidTr="00455ADA">
        <w:trPr>
          <w:cantSplit/>
        </w:trPr>
        <w:tc>
          <w:tcPr>
            <w:tcW w:w="1060" w:type="dxa"/>
            <w:vMerge/>
            <w:tcBorders>
              <w:top w:val="single" w:sz="8" w:space="0" w:color="152935"/>
              <w:left w:val="nil"/>
              <w:bottom w:val="single" w:sz="8" w:space="0" w:color="152935"/>
              <w:right w:val="nil"/>
            </w:tcBorders>
            <w:shd w:val="clear" w:color="auto" w:fill="E0E0E0"/>
          </w:tcPr>
          <w:p w14:paraId="50B65F2F"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2651" w:type="dxa"/>
            <w:tcBorders>
              <w:top w:val="single" w:sz="8" w:space="0" w:color="AEAEAE"/>
              <w:left w:val="nil"/>
              <w:bottom w:val="single" w:sz="8" w:space="0" w:color="AEAEAE"/>
              <w:right w:val="nil"/>
            </w:tcBorders>
            <w:shd w:val="clear" w:color="auto" w:fill="E0E0E0"/>
          </w:tcPr>
          <w:p w14:paraId="7F6E6151"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BQ1_2_3 Smartphone or m... </w:t>
            </w:r>
            <w:r>
              <w:rPr>
                <w:rFonts w:ascii="Arial" w:hAnsi="Arial" w:cs="Arial"/>
                <w:color w:val="264A60"/>
                <w:sz w:val="18"/>
                <w:szCs w:val="18"/>
              </w:rPr>
              <w:t xml:space="preserve"> </w:t>
            </w:r>
          </w:p>
        </w:tc>
        <w:tc>
          <w:tcPr>
            <w:tcW w:w="1110" w:type="dxa"/>
            <w:tcBorders>
              <w:top w:val="single" w:sz="8" w:space="0" w:color="AEAEAE"/>
              <w:left w:val="nil"/>
              <w:bottom w:val="single" w:sz="8" w:space="0" w:color="AEAEAE"/>
              <w:right w:val="single" w:sz="8" w:space="0" w:color="E0E0E0"/>
            </w:tcBorders>
            <w:shd w:val="clear" w:color="auto" w:fill="FFFFFF"/>
          </w:tcPr>
          <w:p w14:paraId="4898590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15.4%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79D7F6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15.9%</w:t>
            </w:r>
          </w:p>
        </w:tc>
        <w:tc>
          <w:tcPr>
            <w:tcW w:w="1110" w:type="dxa"/>
            <w:tcBorders>
              <w:top w:val="single" w:sz="8" w:space="0" w:color="AEAEAE"/>
              <w:left w:val="single" w:sz="8" w:space="0" w:color="E0E0E0"/>
              <w:bottom w:val="single" w:sz="8" w:space="0" w:color="AEAEAE"/>
              <w:right w:val="nil"/>
            </w:tcBorders>
            <w:shd w:val="clear" w:color="auto" w:fill="FFFFFF"/>
          </w:tcPr>
          <w:p w14:paraId="102C411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14.8%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CC9160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15.3%</w:t>
            </w:r>
          </w:p>
        </w:tc>
        <w:tc>
          <w:tcPr>
            <w:tcW w:w="1110" w:type="dxa"/>
            <w:tcBorders>
              <w:top w:val="single" w:sz="8" w:space="0" w:color="AEAEAE"/>
              <w:left w:val="single" w:sz="8" w:space="0" w:color="E0E0E0"/>
              <w:bottom w:val="single" w:sz="8" w:space="0" w:color="AEAEAE"/>
              <w:right w:val="nil"/>
            </w:tcBorders>
            <w:shd w:val="clear" w:color="auto" w:fill="FFFFFF"/>
          </w:tcPr>
          <w:p w14:paraId="195FA14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15.5%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4BAEF3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15.6%</w:t>
            </w:r>
          </w:p>
        </w:tc>
        <w:tc>
          <w:tcPr>
            <w:tcW w:w="1110" w:type="dxa"/>
            <w:tcBorders>
              <w:top w:val="single" w:sz="8" w:space="0" w:color="AEAEAE"/>
              <w:left w:val="single" w:sz="8" w:space="0" w:color="E0E0E0"/>
              <w:bottom w:val="single" w:sz="8" w:space="0" w:color="AEAEAE"/>
              <w:right w:val="nil"/>
            </w:tcBorders>
            <w:shd w:val="clear" w:color="auto" w:fill="FFFFFF"/>
          </w:tcPr>
          <w:p w14:paraId="1278FE2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15.0%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6BC10B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14.8%</w:t>
            </w:r>
          </w:p>
        </w:tc>
        <w:tc>
          <w:tcPr>
            <w:tcW w:w="1110" w:type="dxa"/>
            <w:tcBorders>
              <w:top w:val="single" w:sz="8" w:space="0" w:color="AEAEAE"/>
              <w:left w:val="single" w:sz="8" w:space="0" w:color="E0E0E0"/>
              <w:bottom w:val="single" w:sz="8" w:space="0" w:color="AEAEAE"/>
              <w:right w:val="nil"/>
            </w:tcBorders>
            <w:shd w:val="clear" w:color="auto" w:fill="FFFFFF"/>
          </w:tcPr>
          <w:p w14:paraId="37D911F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19.7%</w:t>
            </w:r>
          </w:p>
        </w:tc>
      </w:tr>
      <w:tr w:rsidR="00F9546C" w:rsidRPr="00952910" w14:paraId="1C0A7165" w14:textId="77777777" w:rsidTr="00455ADA">
        <w:trPr>
          <w:cantSplit/>
        </w:trPr>
        <w:tc>
          <w:tcPr>
            <w:tcW w:w="1060" w:type="dxa"/>
            <w:vMerge/>
            <w:tcBorders>
              <w:top w:val="single" w:sz="8" w:space="0" w:color="152935"/>
              <w:left w:val="nil"/>
              <w:bottom w:val="single" w:sz="8" w:space="0" w:color="152935"/>
              <w:right w:val="nil"/>
            </w:tcBorders>
            <w:shd w:val="clear" w:color="auto" w:fill="E0E0E0"/>
          </w:tcPr>
          <w:p w14:paraId="0DE93B35"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2651" w:type="dxa"/>
            <w:tcBorders>
              <w:top w:val="single" w:sz="8" w:space="0" w:color="AEAEAE"/>
              <w:left w:val="nil"/>
              <w:bottom w:val="single" w:sz="8" w:space="0" w:color="AEAEAE"/>
              <w:right w:val="nil"/>
            </w:tcBorders>
            <w:shd w:val="clear" w:color="auto" w:fill="E0E0E0"/>
          </w:tcPr>
          <w:p w14:paraId="47910A97"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BQ1_2_4 Games Console (... </w:t>
            </w:r>
            <w:r>
              <w:rPr>
                <w:rFonts w:ascii="Arial" w:hAnsi="Arial" w:cs="Arial"/>
                <w:color w:val="264A60"/>
                <w:sz w:val="18"/>
                <w:szCs w:val="18"/>
              </w:rPr>
              <w:t xml:space="preserve"> </w:t>
            </w:r>
          </w:p>
        </w:tc>
        <w:tc>
          <w:tcPr>
            <w:tcW w:w="1110" w:type="dxa"/>
            <w:tcBorders>
              <w:top w:val="single" w:sz="8" w:space="0" w:color="AEAEAE"/>
              <w:left w:val="nil"/>
              <w:bottom w:val="single" w:sz="8" w:space="0" w:color="AEAEAE"/>
              <w:right w:val="single" w:sz="8" w:space="0" w:color="E0E0E0"/>
            </w:tcBorders>
            <w:shd w:val="clear" w:color="auto" w:fill="FFFFFF"/>
          </w:tcPr>
          <w:p w14:paraId="22500E6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444A30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14.6%</w:t>
            </w:r>
          </w:p>
        </w:tc>
        <w:tc>
          <w:tcPr>
            <w:tcW w:w="1110" w:type="dxa"/>
            <w:tcBorders>
              <w:top w:val="single" w:sz="8" w:space="0" w:color="AEAEAE"/>
              <w:left w:val="single" w:sz="8" w:space="0" w:color="E0E0E0"/>
              <w:bottom w:val="single" w:sz="8" w:space="0" w:color="AEAEAE"/>
              <w:right w:val="nil"/>
            </w:tcBorders>
            <w:shd w:val="clear" w:color="auto" w:fill="FFFFFF"/>
          </w:tcPr>
          <w:p w14:paraId="082F7D8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8.8%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0EF048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9.4%</w:t>
            </w:r>
          </w:p>
        </w:tc>
        <w:tc>
          <w:tcPr>
            <w:tcW w:w="1110" w:type="dxa"/>
            <w:tcBorders>
              <w:top w:val="single" w:sz="8" w:space="0" w:color="AEAEAE"/>
              <w:left w:val="single" w:sz="8" w:space="0" w:color="E0E0E0"/>
              <w:bottom w:val="single" w:sz="8" w:space="0" w:color="AEAEAE"/>
              <w:right w:val="nil"/>
            </w:tcBorders>
            <w:shd w:val="clear" w:color="auto" w:fill="FFFFFF"/>
          </w:tcPr>
          <w:p w14:paraId="0C8C6A4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14.5%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1D6267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12.1%</w:t>
            </w:r>
          </w:p>
        </w:tc>
        <w:tc>
          <w:tcPr>
            <w:tcW w:w="1110" w:type="dxa"/>
            <w:tcBorders>
              <w:top w:val="single" w:sz="8" w:space="0" w:color="AEAEAE"/>
              <w:left w:val="single" w:sz="8" w:space="0" w:color="E0E0E0"/>
              <w:bottom w:val="single" w:sz="8" w:space="0" w:color="AEAEAE"/>
              <w:right w:val="nil"/>
            </w:tcBorders>
            <w:shd w:val="clear" w:color="auto" w:fill="FFFFFF"/>
          </w:tcPr>
          <w:p w14:paraId="0F8DB88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AED206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12.0%</w:t>
            </w:r>
          </w:p>
        </w:tc>
        <w:tc>
          <w:tcPr>
            <w:tcW w:w="1110" w:type="dxa"/>
            <w:tcBorders>
              <w:top w:val="single" w:sz="8" w:space="0" w:color="AEAEAE"/>
              <w:left w:val="single" w:sz="8" w:space="0" w:color="E0E0E0"/>
              <w:bottom w:val="single" w:sz="8" w:space="0" w:color="AEAEAE"/>
              <w:right w:val="nil"/>
            </w:tcBorders>
            <w:shd w:val="clear" w:color="auto" w:fill="FFFFFF"/>
          </w:tcPr>
          <w:p w14:paraId="060229C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10.8%</w:t>
            </w:r>
          </w:p>
        </w:tc>
      </w:tr>
      <w:tr w:rsidR="00F9546C" w:rsidRPr="00952910" w14:paraId="09EC1061" w14:textId="77777777" w:rsidTr="00455ADA">
        <w:trPr>
          <w:cantSplit/>
        </w:trPr>
        <w:tc>
          <w:tcPr>
            <w:tcW w:w="1060" w:type="dxa"/>
            <w:vMerge/>
            <w:tcBorders>
              <w:top w:val="single" w:sz="8" w:space="0" w:color="152935"/>
              <w:left w:val="nil"/>
              <w:bottom w:val="single" w:sz="8" w:space="0" w:color="152935"/>
              <w:right w:val="nil"/>
            </w:tcBorders>
            <w:shd w:val="clear" w:color="auto" w:fill="E0E0E0"/>
          </w:tcPr>
          <w:p w14:paraId="57ACF3F3"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2651" w:type="dxa"/>
            <w:tcBorders>
              <w:top w:val="single" w:sz="8" w:space="0" w:color="AEAEAE"/>
              <w:left w:val="nil"/>
              <w:bottom w:val="single" w:sz="8" w:space="0" w:color="AEAEAE"/>
              <w:right w:val="nil"/>
            </w:tcBorders>
            <w:shd w:val="clear" w:color="auto" w:fill="E0E0E0"/>
          </w:tcPr>
          <w:p w14:paraId="21179D53"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BQ1_2_5 Handheld games ... </w:t>
            </w:r>
            <w:r>
              <w:rPr>
                <w:rFonts w:ascii="Arial" w:hAnsi="Arial" w:cs="Arial"/>
                <w:color w:val="264A60"/>
                <w:sz w:val="18"/>
                <w:szCs w:val="18"/>
              </w:rPr>
              <w:t xml:space="preserve"> </w:t>
            </w:r>
          </w:p>
        </w:tc>
        <w:tc>
          <w:tcPr>
            <w:tcW w:w="1110" w:type="dxa"/>
            <w:tcBorders>
              <w:top w:val="single" w:sz="8" w:space="0" w:color="AEAEAE"/>
              <w:left w:val="nil"/>
              <w:bottom w:val="single" w:sz="8" w:space="0" w:color="AEAEAE"/>
              <w:right w:val="single" w:sz="8" w:space="0" w:color="E0E0E0"/>
            </w:tcBorders>
            <w:shd w:val="clear" w:color="auto" w:fill="FFFFFF"/>
          </w:tcPr>
          <w:p w14:paraId="21FB502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13E70D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5.0%</w:t>
            </w:r>
          </w:p>
        </w:tc>
        <w:tc>
          <w:tcPr>
            <w:tcW w:w="1110" w:type="dxa"/>
            <w:tcBorders>
              <w:top w:val="single" w:sz="8" w:space="0" w:color="AEAEAE"/>
              <w:left w:val="single" w:sz="8" w:space="0" w:color="E0E0E0"/>
              <w:bottom w:val="single" w:sz="8" w:space="0" w:color="AEAEAE"/>
              <w:right w:val="nil"/>
            </w:tcBorders>
            <w:shd w:val="clear" w:color="auto" w:fill="FFFFFF"/>
          </w:tcPr>
          <w:p w14:paraId="137C847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AF262D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3.8%</w:t>
            </w:r>
          </w:p>
        </w:tc>
        <w:tc>
          <w:tcPr>
            <w:tcW w:w="1110" w:type="dxa"/>
            <w:tcBorders>
              <w:top w:val="single" w:sz="8" w:space="0" w:color="AEAEAE"/>
              <w:left w:val="single" w:sz="8" w:space="0" w:color="E0E0E0"/>
              <w:bottom w:val="single" w:sz="8" w:space="0" w:color="AEAEAE"/>
              <w:right w:val="nil"/>
            </w:tcBorders>
            <w:shd w:val="clear" w:color="auto" w:fill="FFFFFF"/>
          </w:tcPr>
          <w:p w14:paraId="2FC74A0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B7063B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5.3%</w:t>
            </w:r>
          </w:p>
        </w:tc>
        <w:tc>
          <w:tcPr>
            <w:tcW w:w="1110" w:type="dxa"/>
            <w:tcBorders>
              <w:top w:val="single" w:sz="8" w:space="0" w:color="AEAEAE"/>
              <w:left w:val="single" w:sz="8" w:space="0" w:color="E0E0E0"/>
              <w:bottom w:val="single" w:sz="8" w:space="0" w:color="AEAEAE"/>
              <w:right w:val="nil"/>
            </w:tcBorders>
            <w:shd w:val="clear" w:color="auto" w:fill="FFFFFF"/>
          </w:tcPr>
          <w:p w14:paraId="71ADFD2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AD6B32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4.9%</w:t>
            </w:r>
          </w:p>
        </w:tc>
        <w:tc>
          <w:tcPr>
            <w:tcW w:w="1110" w:type="dxa"/>
            <w:tcBorders>
              <w:top w:val="single" w:sz="8" w:space="0" w:color="AEAEAE"/>
              <w:left w:val="single" w:sz="8" w:space="0" w:color="E0E0E0"/>
              <w:bottom w:val="single" w:sz="8" w:space="0" w:color="AEAEAE"/>
              <w:right w:val="nil"/>
            </w:tcBorders>
            <w:shd w:val="clear" w:color="auto" w:fill="FFFFFF"/>
          </w:tcPr>
          <w:p w14:paraId="59A429F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4.4%</w:t>
            </w:r>
          </w:p>
        </w:tc>
      </w:tr>
      <w:tr w:rsidR="00F9546C" w:rsidRPr="00952910" w14:paraId="74B085B3" w14:textId="77777777" w:rsidTr="00455ADA">
        <w:trPr>
          <w:cantSplit/>
        </w:trPr>
        <w:tc>
          <w:tcPr>
            <w:tcW w:w="1060" w:type="dxa"/>
            <w:vMerge/>
            <w:tcBorders>
              <w:top w:val="single" w:sz="8" w:space="0" w:color="152935"/>
              <w:left w:val="nil"/>
              <w:bottom w:val="single" w:sz="8" w:space="0" w:color="152935"/>
              <w:right w:val="nil"/>
            </w:tcBorders>
            <w:shd w:val="clear" w:color="auto" w:fill="E0E0E0"/>
          </w:tcPr>
          <w:p w14:paraId="403D0C91"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2651" w:type="dxa"/>
            <w:tcBorders>
              <w:top w:val="single" w:sz="8" w:space="0" w:color="AEAEAE"/>
              <w:left w:val="nil"/>
              <w:bottom w:val="single" w:sz="8" w:space="0" w:color="AEAEAE"/>
              <w:right w:val="nil"/>
            </w:tcBorders>
            <w:shd w:val="clear" w:color="auto" w:fill="E0E0E0"/>
          </w:tcPr>
          <w:p w14:paraId="0117DA6A"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BQ1_2_6 PC or Laptop </w:t>
            </w:r>
            <w:r>
              <w:rPr>
                <w:rFonts w:ascii="Arial" w:hAnsi="Arial" w:cs="Arial"/>
                <w:color w:val="264A60"/>
                <w:sz w:val="18"/>
                <w:szCs w:val="18"/>
              </w:rPr>
              <w:t xml:space="preserve"> </w:t>
            </w:r>
          </w:p>
        </w:tc>
        <w:tc>
          <w:tcPr>
            <w:tcW w:w="1110" w:type="dxa"/>
            <w:tcBorders>
              <w:top w:val="single" w:sz="8" w:space="0" w:color="AEAEAE"/>
              <w:left w:val="nil"/>
              <w:bottom w:val="single" w:sz="8" w:space="0" w:color="AEAEAE"/>
              <w:right w:val="single" w:sz="8" w:space="0" w:color="E0E0E0"/>
            </w:tcBorders>
            <w:shd w:val="clear" w:color="auto" w:fill="FFFFFF"/>
          </w:tcPr>
          <w:p w14:paraId="0B22CFC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189D2C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6.8%</w:t>
            </w:r>
          </w:p>
        </w:tc>
        <w:tc>
          <w:tcPr>
            <w:tcW w:w="1110" w:type="dxa"/>
            <w:tcBorders>
              <w:top w:val="single" w:sz="8" w:space="0" w:color="AEAEAE"/>
              <w:left w:val="single" w:sz="8" w:space="0" w:color="E0E0E0"/>
              <w:bottom w:val="single" w:sz="8" w:space="0" w:color="AEAEAE"/>
              <w:right w:val="nil"/>
            </w:tcBorders>
            <w:shd w:val="clear" w:color="auto" w:fill="FFFFFF"/>
          </w:tcPr>
          <w:p w14:paraId="2F67ADD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785D4C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5.1%</w:t>
            </w:r>
          </w:p>
        </w:tc>
        <w:tc>
          <w:tcPr>
            <w:tcW w:w="1110" w:type="dxa"/>
            <w:tcBorders>
              <w:top w:val="single" w:sz="8" w:space="0" w:color="AEAEAE"/>
              <w:left w:val="single" w:sz="8" w:space="0" w:color="E0E0E0"/>
              <w:bottom w:val="single" w:sz="8" w:space="0" w:color="AEAEAE"/>
              <w:right w:val="nil"/>
            </w:tcBorders>
            <w:shd w:val="clear" w:color="auto" w:fill="FFFFFF"/>
          </w:tcPr>
          <w:p w14:paraId="244163F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7.8%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BA4A3A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6.1%</w:t>
            </w:r>
          </w:p>
        </w:tc>
        <w:tc>
          <w:tcPr>
            <w:tcW w:w="1110" w:type="dxa"/>
            <w:tcBorders>
              <w:top w:val="single" w:sz="8" w:space="0" w:color="AEAEAE"/>
              <w:left w:val="single" w:sz="8" w:space="0" w:color="E0E0E0"/>
              <w:bottom w:val="single" w:sz="8" w:space="0" w:color="AEAEAE"/>
              <w:right w:val="nil"/>
            </w:tcBorders>
            <w:shd w:val="clear" w:color="auto" w:fill="FFFFFF"/>
          </w:tcPr>
          <w:p w14:paraId="7626AB2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48122F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6.4%</w:t>
            </w:r>
          </w:p>
        </w:tc>
        <w:tc>
          <w:tcPr>
            <w:tcW w:w="1110" w:type="dxa"/>
            <w:tcBorders>
              <w:top w:val="single" w:sz="8" w:space="0" w:color="AEAEAE"/>
              <w:left w:val="single" w:sz="8" w:space="0" w:color="E0E0E0"/>
              <w:bottom w:val="single" w:sz="8" w:space="0" w:color="AEAEAE"/>
              <w:right w:val="nil"/>
            </w:tcBorders>
            <w:shd w:val="clear" w:color="auto" w:fill="FFFFFF"/>
          </w:tcPr>
          <w:p w14:paraId="2927BDF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7.0%</w:t>
            </w:r>
          </w:p>
        </w:tc>
      </w:tr>
      <w:tr w:rsidR="00F9546C" w:rsidRPr="00952910" w14:paraId="5A0CEFDC" w14:textId="77777777" w:rsidTr="00455ADA">
        <w:trPr>
          <w:cantSplit/>
        </w:trPr>
        <w:tc>
          <w:tcPr>
            <w:tcW w:w="1060" w:type="dxa"/>
            <w:vMerge/>
            <w:tcBorders>
              <w:top w:val="single" w:sz="8" w:space="0" w:color="152935"/>
              <w:left w:val="nil"/>
              <w:bottom w:val="single" w:sz="8" w:space="0" w:color="152935"/>
              <w:right w:val="nil"/>
            </w:tcBorders>
            <w:shd w:val="clear" w:color="auto" w:fill="E0E0E0"/>
          </w:tcPr>
          <w:p w14:paraId="3306085C"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2651" w:type="dxa"/>
            <w:tcBorders>
              <w:top w:val="single" w:sz="8" w:space="0" w:color="AEAEAE"/>
              <w:left w:val="nil"/>
              <w:bottom w:val="single" w:sz="8" w:space="0" w:color="AEAEAE"/>
              <w:right w:val="nil"/>
            </w:tcBorders>
            <w:shd w:val="clear" w:color="auto" w:fill="E0E0E0"/>
          </w:tcPr>
          <w:p w14:paraId="097B6D4B"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BQ1_2_7 Internet connec... </w:t>
            </w:r>
            <w:r>
              <w:rPr>
                <w:rFonts w:ascii="Arial" w:hAnsi="Arial" w:cs="Arial"/>
                <w:color w:val="264A60"/>
                <w:sz w:val="18"/>
                <w:szCs w:val="18"/>
              </w:rPr>
              <w:t xml:space="preserve"> </w:t>
            </w:r>
          </w:p>
        </w:tc>
        <w:tc>
          <w:tcPr>
            <w:tcW w:w="1110" w:type="dxa"/>
            <w:tcBorders>
              <w:top w:val="single" w:sz="8" w:space="0" w:color="AEAEAE"/>
              <w:left w:val="nil"/>
              <w:bottom w:val="single" w:sz="8" w:space="0" w:color="AEAEAE"/>
              <w:right w:val="single" w:sz="8" w:space="0" w:color="E0E0E0"/>
            </w:tcBorders>
            <w:shd w:val="clear" w:color="auto" w:fill="FFFFFF"/>
          </w:tcPr>
          <w:p w14:paraId="5F1C8EB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59CE73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3.2%</w:t>
            </w:r>
          </w:p>
        </w:tc>
        <w:tc>
          <w:tcPr>
            <w:tcW w:w="1110" w:type="dxa"/>
            <w:tcBorders>
              <w:top w:val="single" w:sz="8" w:space="0" w:color="AEAEAE"/>
              <w:left w:val="single" w:sz="8" w:space="0" w:color="E0E0E0"/>
              <w:bottom w:val="single" w:sz="8" w:space="0" w:color="AEAEAE"/>
              <w:right w:val="nil"/>
            </w:tcBorders>
            <w:shd w:val="clear" w:color="auto" w:fill="FFFFFF"/>
          </w:tcPr>
          <w:p w14:paraId="4F5EFAC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9C871C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2.7%</w:t>
            </w:r>
          </w:p>
        </w:tc>
        <w:tc>
          <w:tcPr>
            <w:tcW w:w="1110" w:type="dxa"/>
            <w:tcBorders>
              <w:top w:val="single" w:sz="8" w:space="0" w:color="AEAEAE"/>
              <w:left w:val="single" w:sz="8" w:space="0" w:color="E0E0E0"/>
              <w:bottom w:val="single" w:sz="8" w:space="0" w:color="AEAEAE"/>
              <w:right w:val="nil"/>
            </w:tcBorders>
            <w:shd w:val="clear" w:color="auto" w:fill="FFFFFF"/>
          </w:tcPr>
          <w:p w14:paraId="69C28B7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76CD40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3.5%</w:t>
            </w:r>
          </w:p>
        </w:tc>
        <w:tc>
          <w:tcPr>
            <w:tcW w:w="1110" w:type="dxa"/>
            <w:tcBorders>
              <w:top w:val="single" w:sz="8" w:space="0" w:color="AEAEAE"/>
              <w:left w:val="single" w:sz="8" w:space="0" w:color="E0E0E0"/>
              <w:bottom w:val="single" w:sz="8" w:space="0" w:color="AEAEAE"/>
              <w:right w:val="nil"/>
            </w:tcBorders>
            <w:shd w:val="clear" w:color="auto" w:fill="FFFFFF"/>
          </w:tcPr>
          <w:p w14:paraId="550E15A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861D26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2.1%</w:t>
            </w:r>
          </w:p>
        </w:tc>
        <w:tc>
          <w:tcPr>
            <w:tcW w:w="1110" w:type="dxa"/>
            <w:tcBorders>
              <w:top w:val="single" w:sz="8" w:space="0" w:color="AEAEAE"/>
              <w:left w:val="single" w:sz="8" w:space="0" w:color="E0E0E0"/>
              <w:bottom w:val="single" w:sz="8" w:space="0" w:color="AEAEAE"/>
              <w:right w:val="nil"/>
            </w:tcBorders>
            <w:shd w:val="clear" w:color="auto" w:fill="FFFFFF"/>
          </w:tcPr>
          <w:p w14:paraId="7BD29E3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7.9%</w:t>
            </w:r>
          </w:p>
        </w:tc>
      </w:tr>
      <w:tr w:rsidR="00F9546C" w:rsidRPr="00952910" w14:paraId="688F161E" w14:textId="77777777" w:rsidTr="00455ADA">
        <w:trPr>
          <w:cantSplit/>
        </w:trPr>
        <w:tc>
          <w:tcPr>
            <w:tcW w:w="1060" w:type="dxa"/>
            <w:vMerge/>
            <w:tcBorders>
              <w:top w:val="single" w:sz="8" w:space="0" w:color="152935"/>
              <w:left w:val="nil"/>
              <w:bottom w:val="single" w:sz="8" w:space="0" w:color="152935"/>
              <w:right w:val="nil"/>
            </w:tcBorders>
            <w:shd w:val="clear" w:color="auto" w:fill="E0E0E0"/>
          </w:tcPr>
          <w:p w14:paraId="3D5AAE34"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2651" w:type="dxa"/>
            <w:tcBorders>
              <w:top w:val="single" w:sz="8" w:space="0" w:color="AEAEAE"/>
              <w:left w:val="nil"/>
              <w:bottom w:val="single" w:sz="8" w:space="0" w:color="AEAEAE"/>
              <w:right w:val="nil"/>
            </w:tcBorders>
            <w:shd w:val="clear" w:color="auto" w:fill="E0E0E0"/>
          </w:tcPr>
          <w:p w14:paraId="5AD9CE37"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BQ1_2_8 Smart speaker/v... </w:t>
            </w:r>
            <w:r>
              <w:rPr>
                <w:rFonts w:ascii="Arial" w:hAnsi="Arial" w:cs="Arial"/>
                <w:color w:val="264A60"/>
                <w:sz w:val="18"/>
                <w:szCs w:val="18"/>
              </w:rPr>
              <w:t xml:space="preserve"> </w:t>
            </w:r>
          </w:p>
        </w:tc>
        <w:tc>
          <w:tcPr>
            <w:tcW w:w="1110" w:type="dxa"/>
            <w:tcBorders>
              <w:top w:val="single" w:sz="8" w:space="0" w:color="AEAEAE"/>
              <w:left w:val="nil"/>
              <w:bottom w:val="single" w:sz="8" w:space="0" w:color="AEAEAE"/>
              <w:right w:val="single" w:sz="8" w:space="0" w:color="E0E0E0"/>
            </w:tcBorders>
            <w:shd w:val="clear" w:color="auto" w:fill="FFFFFF"/>
          </w:tcPr>
          <w:p w14:paraId="70C8FF3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9F344F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3.4%</w:t>
            </w:r>
          </w:p>
        </w:tc>
        <w:tc>
          <w:tcPr>
            <w:tcW w:w="1110" w:type="dxa"/>
            <w:tcBorders>
              <w:top w:val="single" w:sz="8" w:space="0" w:color="AEAEAE"/>
              <w:left w:val="single" w:sz="8" w:space="0" w:color="E0E0E0"/>
              <w:bottom w:val="single" w:sz="8" w:space="0" w:color="AEAEAE"/>
              <w:right w:val="nil"/>
            </w:tcBorders>
            <w:shd w:val="clear" w:color="auto" w:fill="FFFFFF"/>
          </w:tcPr>
          <w:p w14:paraId="34A9478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D2A5F7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3.1%</w:t>
            </w:r>
          </w:p>
        </w:tc>
        <w:tc>
          <w:tcPr>
            <w:tcW w:w="1110" w:type="dxa"/>
            <w:tcBorders>
              <w:top w:val="single" w:sz="8" w:space="0" w:color="AEAEAE"/>
              <w:left w:val="single" w:sz="8" w:space="0" w:color="E0E0E0"/>
              <w:bottom w:val="single" w:sz="8" w:space="0" w:color="AEAEAE"/>
              <w:right w:val="nil"/>
            </w:tcBorders>
            <w:shd w:val="clear" w:color="auto" w:fill="FFFFFF"/>
          </w:tcPr>
          <w:p w14:paraId="3D9DF68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0079B1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3.1%</w:t>
            </w:r>
          </w:p>
        </w:tc>
        <w:tc>
          <w:tcPr>
            <w:tcW w:w="1110" w:type="dxa"/>
            <w:tcBorders>
              <w:top w:val="single" w:sz="8" w:space="0" w:color="AEAEAE"/>
              <w:left w:val="single" w:sz="8" w:space="0" w:color="E0E0E0"/>
              <w:bottom w:val="single" w:sz="8" w:space="0" w:color="AEAEAE"/>
              <w:right w:val="nil"/>
            </w:tcBorders>
            <w:shd w:val="clear" w:color="auto" w:fill="FFFFFF"/>
          </w:tcPr>
          <w:p w14:paraId="6ED6B45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DD0B9A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2.8%</w:t>
            </w:r>
          </w:p>
        </w:tc>
        <w:tc>
          <w:tcPr>
            <w:tcW w:w="1110" w:type="dxa"/>
            <w:tcBorders>
              <w:top w:val="single" w:sz="8" w:space="0" w:color="AEAEAE"/>
              <w:left w:val="single" w:sz="8" w:space="0" w:color="E0E0E0"/>
              <w:bottom w:val="single" w:sz="8" w:space="0" w:color="AEAEAE"/>
              <w:right w:val="nil"/>
            </w:tcBorders>
            <w:shd w:val="clear" w:color="auto" w:fill="FFFFFF"/>
          </w:tcPr>
          <w:p w14:paraId="0B7026D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3.5%</w:t>
            </w:r>
          </w:p>
        </w:tc>
      </w:tr>
      <w:tr w:rsidR="00F9546C" w:rsidRPr="00952910" w14:paraId="47B88012" w14:textId="77777777" w:rsidTr="00455ADA">
        <w:trPr>
          <w:cantSplit/>
        </w:trPr>
        <w:tc>
          <w:tcPr>
            <w:tcW w:w="1060" w:type="dxa"/>
            <w:vMerge/>
            <w:tcBorders>
              <w:top w:val="single" w:sz="8" w:space="0" w:color="152935"/>
              <w:left w:val="nil"/>
              <w:bottom w:val="single" w:sz="8" w:space="0" w:color="152935"/>
              <w:right w:val="nil"/>
            </w:tcBorders>
            <w:shd w:val="clear" w:color="auto" w:fill="E0E0E0"/>
          </w:tcPr>
          <w:p w14:paraId="54505B15"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2651" w:type="dxa"/>
            <w:tcBorders>
              <w:top w:val="single" w:sz="8" w:space="0" w:color="AEAEAE"/>
              <w:left w:val="nil"/>
              <w:bottom w:val="single" w:sz="8" w:space="0" w:color="AEAEAE"/>
              <w:right w:val="nil"/>
            </w:tcBorders>
            <w:shd w:val="clear" w:color="auto" w:fill="E0E0E0"/>
          </w:tcPr>
          <w:p w14:paraId="29C31AD5"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BQ1_2_9 Smart toy- conn... </w:t>
            </w:r>
            <w:r>
              <w:rPr>
                <w:rFonts w:ascii="Arial" w:hAnsi="Arial" w:cs="Arial"/>
                <w:color w:val="264A60"/>
                <w:sz w:val="18"/>
                <w:szCs w:val="18"/>
              </w:rPr>
              <w:t xml:space="preserve"> </w:t>
            </w:r>
          </w:p>
        </w:tc>
        <w:tc>
          <w:tcPr>
            <w:tcW w:w="1110" w:type="dxa"/>
            <w:tcBorders>
              <w:top w:val="single" w:sz="8" w:space="0" w:color="AEAEAE"/>
              <w:left w:val="nil"/>
              <w:bottom w:val="single" w:sz="8" w:space="0" w:color="AEAEAE"/>
              <w:right w:val="single" w:sz="8" w:space="0" w:color="E0E0E0"/>
            </w:tcBorders>
            <w:shd w:val="clear" w:color="auto" w:fill="FFFFFF"/>
          </w:tcPr>
          <w:p w14:paraId="3CE92DE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893C10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2.7%</w:t>
            </w:r>
          </w:p>
        </w:tc>
        <w:tc>
          <w:tcPr>
            <w:tcW w:w="1110" w:type="dxa"/>
            <w:tcBorders>
              <w:top w:val="single" w:sz="8" w:space="0" w:color="AEAEAE"/>
              <w:left w:val="single" w:sz="8" w:space="0" w:color="E0E0E0"/>
              <w:bottom w:val="single" w:sz="8" w:space="0" w:color="AEAEAE"/>
              <w:right w:val="nil"/>
            </w:tcBorders>
            <w:shd w:val="clear" w:color="auto" w:fill="FFFFFF"/>
          </w:tcPr>
          <w:p w14:paraId="3761F56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410368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2.4%</w:t>
            </w:r>
          </w:p>
        </w:tc>
        <w:tc>
          <w:tcPr>
            <w:tcW w:w="1110" w:type="dxa"/>
            <w:tcBorders>
              <w:top w:val="single" w:sz="8" w:space="0" w:color="AEAEAE"/>
              <w:left w:val="single" w:sz="8" w:space="0" w:color="E0E0E0"/>
              <w:bottom w:val="single" w:sz="8" w:space="0" w:color="AEAEAE"/>
              <w:right w:val="nil"/>
            </w:tcBorders>
            <w:shd w:val="clear" w:color="auto" w:fill="FFFFFF"/>
          </w:tcPr>
          <w:p w14:paraId="3D0999A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458CB7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2.9%</w:t>
            </w:r>
          </w:p>
        </w:tc>
        <w:tc>
          <w:tcPr>
            <w:tcW w:w="1110" w:type="dxa"/>
            <w:tcBorders>
              <w:top w:val="single" w:sz="8" w:space="0" w:color="AEAEAE"/>
              <w:left w:val="single" w:sz="8" w:space="0" w:color="E0E0E0"/>
              <w:bottom w:val="single" w:sz="8" w:space="0" w:color="AEAEAE"/>
              <w:right w:val="nil"/>
            </w:tcBorders>
            <w:shd w:val="clear" w:color="auto" w:fill="FFFFFF"/>
          </w:tcPr>
          <w:p w14:paraId="4D81D99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9843A8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2.2%</w:t>
            </w:r>
          </w:p>
        </w:tc>
        <w:tc>
          <w:tcPr>
            <w:tcW w:w="1110" w:type="dxa"/>
            <w:tcBorders>
              <w:top w:val="single" w:sz="8" w:space="0" w:color="AEAEAE"/>
              <w:left w:val="single" w:sz="8" w:space="0" w:color="E0E0E0"/>
              <w:bottom w:val="single" w:sz="8" w:space="0" w:color="AEAEAE"/>
              <w:right w:val="nil"/>
            </w:tcBorders>
            <w:shd w:val="clear" w:color="auto" w:fill="FFFFFF"/>
          </w:tcPr>
          <w:p w14:paraId="30C66FB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5.7%</w:t>
            </w:r>
          </w:p>
        </w:tc>
      </w:tr>
      <w:tr w:rsidR="00F9546C" w:rsidRPr="00952910" w14:paraId="1BDD4AF8" w14:textId="77777777" w:rsidTr="00455ADA">
        <w:trPr>
          <w:cantSplit/>
        </w:trPr>
        <w:tc>
          <w:tcPr>
            <w:tcW w:w="1060" w:type="dxa"/>
            <w:vMerge/>
            <w:tcBorders>
              <w:top w:val="single" w:sz="8" w:space="0" w:color="152935"/>
              <w:left w:val="nil"/>
              <w:bottom w:val="single" w:sz="8" w:space="0" w:color="152935"/>
              <w:right w:val="nil"/>
            </w:tcBorders>
            <w:shd w:val="clear" w:color="auto" w:fill="E0E0E0"/>
          </w:tcPr>
          <w:p w14:paraId="0C15FC0C"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2651" w:type="dxa"/>
            <w:tcBorders>
              <w:top w:val="single" w:sz="8" w:space="0" w:color="AEAEAE"/>
              <w:left w:val="nil"/>
              <w:bottom w:val="single" w:sz="8" w:space="0" w:color="AEAEAE"/>
              <w:right w:val="nil"/>
            </w:tcBorders>
            <w:shd w:val="clear" w:color="auto" w:fill="E0E0E0"/>
          </w:tcPr>
          <w:p w14:paraId="4273131A"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BQ1_2_10 Electronic toy </w:t>
            </w:r>
            <w:r>
              <w:rPr>
                <w:rFonts w:ascii="Arial" w:hAnsi="Arial" w:cs="Arial"/>
                <w:color w:val="264A60"/>
                <w:sz w:val="18"/>
                <w:szCs w:val="18"/>
              </w:rPr>
              <w:t xml:space="preserve"> </w:t>
            </w:r>
          </w:p>
        </w:tc>
        <w:tc>
          <w:tcPr>
            <w:tcW w:w="1110" w:type="dxa"/>
            <w:tcBorders>
              <w:top w:val="single" w:sz="8" w:space="0" w:color="AEAEAE"/>
              <w:left w:val="nil"/>
              <w:bottom w:val="single" w:sz="8" w:space="0" w:color="AEAEAE"/>
              <w:right w:val="single" w:sz="8" w:space="0" w:color="E0E0E0"/>
            </w:tcBorders>
            <w:shd w:val="clear" w:color="auto" w:fill="FFFFFF"/>
          </w:tcPr>
          <w:p w14:paraId="53B0B5D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D3DF54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8.4%</w:t>
            </w:r>
          </w:p>
        </w:tc>
        <w:tc>
          <w:tcPr>
            <w:tcW w:w="1110" w:type="dxa"/>
            <w:tcBorders>
              <w:top w:val="single" w:sz="8" w:space="0" w:color="AEAEAE"/>
              <w:left w:val="single" w:sz="8" w:space="0" w:color="E0E0E0"/>
              <w:bottom w:val="single" w:sz="8" w:space="0" w:color="AEAEAE"/>
              <w:right w:val="nil"/>
            </w:tcBorders>
            <w:shd w:val="clear" w:color="auto" w:fill="FFFFFF"/>
          </w:tcPr>
          <w:p w14:paraId="0CF80A7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5.2%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2B5AD3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7.6%</w:t>
            </w:r>
          </w:p>
        </w:tc>
        <w:tc>
          <w:tcPr>
            <w:tcW w:w="1110" w:type="dxa"/>
            <w:tcBorders>
              <w:top w:val="single" w:sz="8" w:space="0" w:color="AEAEAE"/>
              <w:left w:val="single" w:sz="8" w:space="0" w:color="E0E0E0"/>
              <w:bottom w:val="single" w:sz="8" w:space="0" w:color="AEAEAE"/>
              <w:right w:val="nil"/>
            </w:tcBorders>
            <w:shd w:val="clear" w:color="auto" w:fill="FFFFFF"/>
          </w:tcPr>
          <w:p w14:paraId="2EC26C0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3B7DF2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6.8%</w:t>
            </w:r>
          </w:p>
        </w:tc>
        <w:tc>
          <w:tcPr>
            <w:tcW w:w="1110" w:type="dxa"/>
            <w:tcBorders>
              <w:top w:val="single" w:sz="8" w:space="0" w:color="AEAEAE"/>
              <w:left w:val="single" w:sz="8" w:space="0" w:color="E0E0E0"/>
              <w:bottom w:val="single" w:sz="8" w:space="0" w:color="AEAEAE"/>
              <w:right w:val="nil"/>
            </w:tcBorders>
            <w:shd w:val="clear" w:color="auto" w:fill="FFFFFF"/>
          </w:tcPr>
          <w:p w14:paraId="6FF7B58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CFAD87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6.8%</w:t>
            </w:r>
          </w:p>
        </w:tc>
        <w:tc>
          <w:tcPr>
            <w:tcW w:w="1110" w:type="dxa"/>
            <w:tcBorders>
              <w:top w:val="single" w:sz="8" w:space="0" w:color="AEAEAE"/>
              <w:left w:val="single" w:sz="8" w:space="0" w:color="E0E0E0"/>
              <w:bottom w:val="single" w:sz="8" w:space="0" w:color="AEAEAE"/>
              <w:right w:val="nil"/>
            </w:tcBorders>
            <w:shd w:val="clear" w:color="auto" w:fill="FFFFFF"/>
          </w:tcPr>
          <w:p w14:paraId="0E4F863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7.6%</w:t>
            </w:r>
          </w:p>
        </w:tc>
      </w:tr>
      <w:tr w:rsidR="00F9546C" w:rsidRPr="00952910" w14:paraId="6191B4D3" w14:textId="77777777" w:rsidTr="00455ADA">
        <w:trPr>
          <w:cantSplit/>
        </w:trPr>
        <w:tc>
          <w:tcPr>
            <w:tcW w:w="1060" w:type="dxa"/>
            <w:vMerge/>
            <w:tcBorders>
              <w:top w:val="single" w:sz="8" w:space="0" w:color="152935"/>
              <w:left w:val="nil"/>
              <w:bottom w:val="single" w:sz="8" w:space="0" w:color="152935"/>
              <w:right w:val="nil"/>
            </w:tcBorders>
            <w:shd w:val="clear" w:color="auto" w:fill="E0E0E0"/>
          </w:tcPr>
          <w:p w14:paraId="1391D527"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2651" w:type="dxa"/>
            <w:tcBorders>
              <w:top w:val="single" w:sz="8" w:space="0" w:color="AEAEAE"/>
              <w:left w:val="nil"/>
              <w:bottom w:val="single" w:sz="8" w:space="0" w:color="AEAEAE"/>
              <w:right w:val="nil"/>
            </w:tcBorders>
            <w:shd w:val="clear" w:color="auto" w:fill="E0E0E0"/>
          </w:tcPr>
          <w:p w14:paraId="5CAAF077"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BQ1_2_11 Virtual Reality</w:t>
            </w:r>
            <w:r>
              <w:rPr>
                <w:rFonts w:ascii="Arial" w:hAnsi="Arial" w:cs="Arial"/>
                <w:color w:val="264A60"/>
                <w:sz w:val="18"/>
                <w:szCs w:val="18"/>
              </w:rPr>
              <w:t xml:space="preserve"> </w:t>
            </w:r>
          </w:p>
        </w:tc>
        <w:tc>
          <w:tcPr>
            <w:tcW w:w="1110" w:type="dxa"/>
            <w:tcBorders>
              <w:top w:val="single" w:sz="8" w:space="0" w:color="AEAEAE"/>
              <w:left w:val="nil"/>
              <w:bottom w:val="single" w:sz="8" w:space="0" w:color="AEAEAE"/>
              <w:right w:val="single" w:sz="8" w:space="0" w:color="E0E0E0"/>
            </w:tcBorders>
            <w:shd w:val="clear" w:color="auto" w:fill="FFFFFF"/>
          </w:tcPr>
          <w:p w14:paraId="24D7E10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8E043D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1.3%</w:t>
            </w:r>
          </w:p>
        </w:tc>
        <w:tc>
          <w:tcPr>
            <w:tcW w:w="1110" w:type="dxa"/>
            <w:tcBorders>
              <w:top w:val="single" w:sz="8" w:space="0" w:color="AEAEAE"/>
              <w:left w:val="single" w:sz="8" w:space="0" w:color="E0E0E0"/>
              <w:bottom w:val="single" w:sz="8" w:space="0" w:color="AEAEAE"/>
              <w:right w:val="nil"/>
            </w:tcBorders>
            <w:shd w:val="clear" w:color="auto" w:fill="FFFFFF"/>
          </w:tcPr>
          <w:p w14:paraId="1E97BD2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E40CC3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w:t>
            </w:r>
          </w:p>
        </w:tc>
        <w:tc>
          <w:tcPr>
            <w:tcW w:w="1110" w:type="dxa"/>
            <w:tcBorders>
              <w:top w:val="single" w:sz="8" w:space="0" w:color="AEAEAE"/>
              <w:left w:val="single" w:sz="8" w:space="0" w:color="E0E0E0"/>
              <w:bottom w:val="single" w:sz="8" w:space="0" w:color="AEAEAE"/>
              <w:right w:val="nil"/>
            </w:tcBorders>
            <w:shd w:val="clear" w:color="auto" w:fill="FFFFFF"/>
          </w:tcPr>
          <w:p w14:paraId="56E789F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BA57C3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1.6%</w:t>
            </w:r>
          </w:p>
        </w:tc>
        <w:tc>
          <w:tcPr>
            <w:tcW w:w="1110" w:type="dxa"/>
            <w:tcBorders>
              <w:top w:val="single" w:sz="8" w:space="0" w:color="AEAEAE"/>
              <w:left w:val="single" w:sz="8" w:space="0" w:color="E0E0E0"/>
              <w:bottom w:val="single" w:sz="8" w:space="0" w:color="AEAEAE"/>
              <w:right w:val="nil"/>
            </w:tcBorders>
            <w:shd w:val="clear" w:color="auto" w:fill="FFFFFF"/>
          </w:tcPr>
          <w:p w14:paraId="669BF50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81397E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w:t>
            </w:r>
          </w:p>
        </w:tc>
        <w:tc>
          <w:tcPr>
            <w:tcW w:w="1110" w:type="dxa"/>
            <w:tcBorders>
              <w:top w:val="single" w:sz="8" w:space="0" w:color="AEAEAE"/>
              <w:left w:val="single" w:sz="8" w:space="0" w:color="E0E0E0"/>
              <w:bottom w:val="single" w:sz="8" w:space="0" w:color="AEAEAE"/>
              <w:right w:val="nil"/>
            </w:tcBorders>
            <w:shd w:val="clear" w:color="auto" w:fill="FFFFFF"/>
          </w:tcPr>
          <w:p w14:paraId="72B6957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2.9%</w:t>
            </w:r>
          </w:p>
        </w:tc>
      </w:tr>
      <w:tr w:rsidR="00F9546C" w:rsidRPr="00952910" w14:paraId="10D053F3" w14:textId="77777777" w:rsidTr="00455ADA">
        <w:trPr>
          <w:cantSplit/>
        </w:trPr>
        <w:tc>
          <w:tcPr>
            <w:tcW w:w="1060" w:type="dxa"/>
            <w:vMerge/>
            <w:tcBorders>
              <w:top w:val="single" w:sz="8" w:space="0" w:color="152935"/>
              <w:left w:val="nil"/>
              <w:bottom w:val="single" w:sz="8" w:space="0" w:color="152935"/>
              <w:right w:val="nil"/>
            </w:tcBorders>
            <w:shd w:val="clear" w:color="auto" w:fill="E0E0E0"/>
          </w:tcPr>
          <w:p w14:paraId="2DD2E961"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2651" w:type="dxa"/>
            <w:tcBorders>
              <w:top w:val="single" w:sz="8" w:space="0" w:color="AEAEAE"/>
              <w:left w:val="nil"/>
              <w:bottom w:val="single" w:sz="8" w:space="0" w:color="AEAEAE"/>
              <w:right w:val="nil"/>
            </w:tcBorders>
            <w:shd w:val="clear" w:color="auto" w:fill="E0E0E0"/>
          </w:tcPr>
          <w:p w14:paraId="0F500934"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BQ1_2_12 Wearable (e.g. </w:t>
            </w:r>
            <w:r>
              <w:rPr>
                <w:rFonts w:ascii="Arial" w:hAnsi="Arial" w:cs="Arial"/>
                <w:color w:val="264A60"/>
                <w:sz w:val="18"/>
                <w:szCs w:val="18"/>
              </w:rPr>
              <w:t xml:space="preserve"> </w:t>
            </w:r>
          </w:p>
        </w:tc>
        <w:tc>
          <w:tcPr>
            <w:tcW w:w="1110" w:type="dxa"/>
            <w:tcBorders>
              <w:top w:val="single" w:sz="8" w:space="0" w:color="AEAEAE"/>
              <w:left w:val="nil"/>
              <w:bottom w:val="single" w:sz="8" w:space="0" w:color="AEAEAE"/>
              <w:right w:val="single" w:sz="8" w:space="0" w:color="E0E0E0"/>
            </w:tcBorders>
            <w:shd w:val="clear" w:color="auto" w:fill="FFFFFF"/>
          </w:tcPr>
          <w:p w14:paraId="0C7DD70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2ADDCF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w:t>
            </w:r>
          </w:p>
        </w:tc>
        <w:tc>
          <w:tcPr>
            <w:tcW w:w="1110" w:type="dxa"/>
            <w:tcBorders>
              <w:top w:val="single" w:sz="8" w:space="0" w:color="AEAEAE"/>
              <w:left w:val="single" w:sz="8" w:space="0" w:color="E0E0E0"/>
              <w:bottom w:val="single" w:sz="8" w:space="0" w:color="AEAEAE"/>
              <w:right w:val="nil"/>
            </w:tcBorders>
            <w:shd w:val="clear" w:color="auto" w:fill="FFFFFF"/>
          </w:tcPr>
          <w:p w14:paraId="7301B70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3D7919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w:t>
            </w:r>
          </w:p>
        </w:tc>
        <w:tc>
          <w:tcPr>
            <w:tcW w:w="1110" w:type="dxa"/>
            <w:tcBorders>
              <w:top w:val="single" w:sz="8" w:space="0" w:color="AEAEAE"/>
              <w:left w:val="single" w:sz="8" w:space="0" w:color="E0E0E0"/>
              <w:bottom w:val="single" w:sz="8" w:space="0" w:color="AEAEAE"/>
              <w:right w:val="nil"/>
            </w:tcBorders>
            <w:shd w:val="clear" w:color="auto" w:fill="FFFFFF"/>
          </w:tcPr>
          <w:p w14:paraId="1FF80B4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9D5144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1.5%</w:t>
            </w:r>
          </w:p>
        </w:tc>
        <w:tc>
          <w:tcPr>
            <w:tcW w:w="1110" w:type="dxa"/>
            <w:tcBorders>
              <w:top w:val="single" w:sz="8" w:space="0" w:color="AEAEAE"/>
              <w:left w:val="single" w:sz="8" w:space="0" w:color="E0E0E0"/>
              <w:bottom w:val="single" w:sz="8" w:space="0" w:color="AEAEAE"/>
              <w:right w:val="nil"/>
            </w:tcBorders>
            <w:shd w:val="clear" w:color="auto" w:fill="FFFFFF"/>
          </w:tcPr>
          <w:p w14:paraId="4E76F8A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52ED06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0.9%</w:t>
            </w:r>
          </w:p>
        </w:tc>
        <w:tc>
          <w:tcPr>
            <w:tcW w:w="1110" w:type="dxa"/>
            <w:tcBorders>
              <w:top w:val="single" w:sz="8" w:space="0" w:color="AEAEAE"/>
              <w:left w:val="single" w:sz="8" w:space="0" w:color="E0E0E0"/>
              <w:bottom w:val="single" w:sz="8" w:space="0" w:color="AEAEAE"/>
              <w:right w:val="nil"/>
            </w:tcBorders>
            <w:shd w:val="clear" w:color="auto" w:fill="FFFFFF"/>
          </w:tcPr>
          <w:p w14:paraId="2FFCD05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3.2%</w:t>
            </w:r>
          </w:p>
        </w:tc>
      </w:tr>
      <w:tr w:rsidR="00F9546C" w:rsidRPr="00952910" w14:paraId="2B2B34F6" w14:textId="77777777" w:rsidTr="00455ADA">
        <w:trPr>
          <w:cantSplit/>
        </w:trPr>
        <w:tc>
          <w:tcPr>
            <w:tcW w:w="1060" w:type="dxa"/>
            <w:vMerge/>
            <w:tcBorders>
              <w:top w:val="single" w:sz="8" w:space="0" w:color="152935"/>
              <w:left w:val="nil"/>
              <w:bottom w:val="single" w:sz="8" w:space="0" w:color="152935"/>
              <w:right w:val="nil"/>
            </w:tcBorders>
            <w:shd w:val="clear" w:color="auto" w:fill="E0E0E0"/>
          </w:tcPr>
          <w:p w14:paraId="23313E50"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2651" w:type="dxa"/>
            <w:tcBorders>
              <w:top w:val="single" w:sz="8" w:space="0" w:color="AEAEAE"/>
              <w:left w:val="nil"/>
              <w:bottom w:val="single" w:sz="8" w:space="0" w:color="AEAEAE"/>
              <w:right w:val="nil"/>
            </w:tcBorders>
            <w:shd w:val="clear" w:color="auto" w:fill="E0E0E0"/>
          </w:tcPr>
          <w:p w14:paraId="33303CE9"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BQ1_2_14 Desktop Computer </w:t>
            </w:r>
            <w:r>
              <w:rPr>
                <w:rFonts w:ascii="Arial" w:hAnsi="Arial" w:cs="Arial"/>
                <w:color w:val="264A60"/>
                <w:sz w:val="18"/>
                <w:szCs w:val="18"/>
              </w:rPr>
              <w:t xml:space="preserve"> </w:t>
            </w:r>
          </w:p>
        </w:tc>
        <w:tc>
          <w:tcPr>
            <w:tcW w:w="1110" w:type="dxa"/>
            <w:tcBorders>
              <w:top w:val="single" w:sz="8" w:space="0" w:color="AEAEAE"/>
              <w:left w:val="nil"/>
              <w:bottom w:val="single" w:sz="8" w:space="0" w:color="AEAEAE"/>
              <w:right w:val="single" w:sz="8" w:space="0" w:color="E0E0E0"/>
            </w:tcBorders>
            <w:shd w:val="clear" w:color="auto" w:fill="FFFFFF"/>
          </w:tcPr>
          <w:p w14:paraId="5C9D72C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F4A69E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3.5%</w:t>
            </w:r>
          </w:p>
        </w:tc>
        <w:tc>
          <w:tcPr>
            <w:tcW w:w="1110" w:type="dxa"/>
            <w:tcBorders>
              <w:top w:val="single" w:sz="8" w:space="0" w:color="AEAEAE"/>
              <w:left w:val="single" w:sz="8" w:space="0" w:color="E0E0E0"/>
              <w:bottom w:val="single" w:sz="8" w:space="0" w:color="AEAEAE"/>
              <w:right w:val="nil"/>
            </w:tcBorders>
            <w:shd w:val="clear" w:color="auto" w:fill="FFFFFF"/>
          </w:tcPr>
          <w:p w14:paraId="04CEBD8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A49DDB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2.1%</w:t>
            </w:r>
          </w:p>
        </w:tc>
        <w:tc>
          <w:tcPr>
            <w:tcW w:w="1110" w:type="dxa"/>
            <w:tcBorders>
              <w:top w:val="single" w:sz="8" w:space="0" w:color="AEAEAE"/>
              <w:left w:val="single" w:sz="8" w:space="0" w:color="E0E0E0"/>
              <w:bottom w:val="single" w:sz="8" w:space="0" w:color="AEAEAE"/>
              <w:right w:val="nil"/>
            </w:tcBorders>
            <w:shd w:val="clear" w:color="auto" w:fill="FFFFFF"/>
          </w:tcPr>
          <w:p w14:paraId="4ECC01C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36E48D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2.7%</w:t>
            </w:r>
          </w:p>
        </w:tc>
        <w:tc>
          <w:tcPr>
            <w:tcW w:w="1110" w:type="dxa"/>
            <w:tcBorders>
              <w:top w:val="single" w:sz="8" w:space="0" w:color="AEAEAE"/>
              <w:left w:val="single" w:sz="8" w:space="0" w:color="E0E0E0"/>
              <w:bottom w:val="single" w:sz="8" w:space="0" w:color="AEAEAE"/>
              <w:right w:val="nil"/>
            </w:tcBorders>
            <w:shd w:val="clear" w:color="auto" w:fill="FFFFFF"/>
          </w:tcPr>
          <w:p w14:paraId="38EDA73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033CE0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2.9%</w:t>
            </w:r>
          </w:p>
        </w:tc>
        <w:tc>
          <w:tcPr>
            <w:tcW w:w="1110" w:type="dxa"/>
            <w:tcBorders>
              <w:top w:val="single" w:sz="8" w:space="0" w:color="AEAEAE"/>
              <w:left w:val="single" w:sz="8" w:space="0" w:color="E0E0E0"/>
              <w:bottom w:val="single" w:sz="8" w:space="0" w:color="AEAEAE"/>
              <w:right w:val="nil"/>
            </w:tcBorders>
            <w:shd w:val="clear" w:color="auto" w:fill="FFFFFF"/>
          </w:tcPr>
          <w:p w14:paraId="2E73CA7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3.2%</w:t>
            </w:r>
          </w:p>
        </w:tc>
      </w:tr>
      <w:tr w:rsidR="00F9546C" w:rsidRPr="00952910" w14:paraId="6D23E7B3" w14:textId="77777777" w:rsidTr="00455ADA">
        <w:trPr>
          <w:cantSplit/>
        </w:trPr>
        <w:tc>
          <w:tcPr>
            <w:tcW w:w="1060" w:type="dxa"/>
            <w:vMerge/>
            <w:tcBorders>
              <w:top w:val="single" w:sz="8" w:space="0" w:color="152935"/>
              <w:left w:val="nil"/>
              <w:bottom w:val="single" w:sz="8" w:space="0" w:color="152935"/>
              <w:right w:val="nil"/>
            </w:tcBorders>
            <w:shd w:val="clear" w:color="auto" w:fill="E0E0E0"/>
          </w:tcPr>
          <w:p w14:paraId="339B9344"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2651" w:type="dxa"/>
            <w:tcBorders>
              <w:top w:val="single" w:sz="8" w:space="0" w:color="AEAEAE"/>
              <w:left w:val="nil"/>
              <w:bottom w:val="single" w:sz="8" w:space="0" w:color="AEAEAE"/>
              <w:right w:val="nil"/>
            </w:tcBorders>
            <w:shd w:val="clear" w:color="auto" w:fill="E0E0E0"/>
          </w:tcPr>
          <w:p w14:paraId="726D5FA2"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BQ1_2_15 Laptop </w:t>
            </w:r>
            <w:r>
              <w:rPr>
                <w:rFonts w:ascii="Arial" w:hAnsi="Arial" w:cs="Arial"/>
                <w:color w:val="264A60"/>
                <w:sz w:val="18"/>
                <w:szCs w:val="18"/>
              </w:rPr>
              <w:t xml:space="preserve"> </w:t>
            </w:r>
          </w:p>
        </w:tc>
        <w:tc>
          <w:tcPr>
            <w:tcW w:w="1110" w:type="dxa"/>
            <w:tcBorders>
              <w:top w:val="single" w:sz="8" w:space="0" w:color="AEAEAE"/>
              <w:left w:val="nil"/>
              <w:bottom w:val="single" w:sz="8" w:space="0" w:color="AEAEAE"/>
              <w:right w:val="single" w:sz="8" w:space="0" w:color="E0E0E0"/>
            </w:tcBorders>
            <w:shd w:val="clear" w:color="auto" w:fill="FFFFFF"/>
          </w:tcPr>
          <w:p w14:paraId="68FAB21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48E763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4.3%</w:t>
            </w:r>
          </w:p>
        </w:tc>
        <w:tc>
          <w:tcPr>
            <w:tcW w:w="1110" w:type="dxa"/>
            <w:tcBorders>
              <w:top w:val="single" w:sz="8" w:space="0" w:color="AEAEAE"/>
              <w:left w:val="single" w:sz="8" w:space="0" w:color="E0E0E0"/>
              <w:bottom w:val="single" w:sz="8" w:space="0" w:color="AEAEAE"/>
              <w:right w:val="nil"/>
            </w:tcBorders>
            <w:shd w:val="clear" w:color="auto" w:fill="FFFFFF"/>
          </w:tcPr>
          <w:p w14:paraId="185A0AB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15A470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3.7%</w:t>
            </w:r>
          </w:p>
        </w:tc>
        <w:tc>
          <w:tcPr>
            <w:tcW w:w="1110" w:type="dxa"/>
            <w:tcBorders>
              <w:top w:val="single" w:sz="8" w:space="0" w:color="AEAEAE"/>
              <w:left w:val="single" w:sz="8" w:space="0" w:color="E0E0E0"/>
              <w:bottom w:val="single" w:sz="8" w:space="0" w:color="AEAEAE"/>
              <w:right w:val="nil"/>
            </w:tcBorders>
            <w:shd w:val="clear" w:color="auto" w:fill="FFFFFF"/>
          </w:tcPr>
          <w:p w14:paraId="0F63BFF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0C9550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4.3%</w:t>
            </w:r>
          </w:p>
        </w:tc>
        <w:tc>
          <w:tcPr>
            <w:tcW w:w="1110" w:type="dxa"/>
            <w:tcBorders>
              <w:top w:val="single" w:sz="8" w:space="0" w:color="AEAEAE"/>
              <w:left w:val="single" w:sz="8" w:space="0" w:color="E0E0E0"/>
              <w:bottom w:val="single" w:sz="8" w:space="0" w:color="AEAEAE"/>
              <w:right w:val="nil"/>
            </w:tcBorders>
            <w:shd w:val="clear" w:color="auto" w:fill="FFFFFF"/>
          </w:tcPr>
          <w:p w14:paraId="46D0D58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49B5A0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4.1%</w:t>
            </w:r>
          </w:p>
        </w:tc>
        <w:tc>
          <w:tcPr>
            <w:tcW w:w="1110" w:type="dxa"/>
            <w:tcBorders>
              <w:top w:val="single" w:sz="8" w:space="0" w:color="AEAEAE"/>
              <w:left w:val="single" w:sz="8" w:space="0" w:color="E0E0E0"/>
              <w:bottom w:val="single" w:sz="8" w:space="0" w:color="AEAEAE"/>
              <w:right w:val="nil"/>
            </w:tcBorders>
            <w:shd w:val="clear" w:color="auto" w:fill="FFFFFF"/>
          </w:tcPr>
          <w:p w14:paraId="66DAA61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5.4%</w:t>
            </w:r>
          </w:p>
        </w:tc>
      </w:tr>
      <w:tr w:rsidR="00F9546C" w:rsidRPr="00952910" w14:paraId="44D6C978" w14:textId="77777777" w:rsidTr="00455ADA">
        <w:trPr>
          <w:cantSplit/>
        </w:trPr>
        <w:tc>
          <w:tcPr>
            <w:tcW w:w="1060" w:type="dxa"/>
            <w:vMerge/>
            <w:tcBorders>
              <w:top w:val="single" w:sz="8" w:space="0" w:color="152935"/>
              <w:left w:val="nil"/>
              <w:bottom w:val="single" w:sz="8" w:space="0" w:color="152935"/>
              <w:right w:val="nil"/>
            </w:tcBorders>
            <w:shd w:val="clear" w:color="auto" w:fill="E0E0E0"/>
          </w:tcPr>
          <w:p w14:paraId="157CA236"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2651" w:type="dxa"/>
            <w:tcBorders>
              <w:top w:val="single" w:sz="8" w:space="0" w:color="AEAEAE"/>
              <w:left w:val="nil"/>
              <w:bottom w:val="single" w:sz="8" w:space="0" w:color="152935"/>
              <w:right w:val="nil"/>
            </w:tcBorders>
            <w:shd w:val="clear" w:color="auto" w:fill="E0E0E0"/>
          </w:tcPr>
          <w:p w14:paraId="69679F8C"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BQ1_2_99 None of these </w:t>
            </w:r>
            <w:r>
              <w:rPr>
                <w:rFonts w:ascii="Arial" w:hAnsi="Arial" w:cs="Arial"/>
                <w:color w:val="264A60"/>
                <w:sz w:val="18"/>
                <w:szCs w:val="18"/>
              </w:rPr>
              <w:t xml:space="preserve"> </w:t>
            </w:r>
          </w:p>
        </w:tc>
        <w:tc>
          <w:tcPr>
            <w:tcW w:w="1110" w:type="dxa"/>
            <w:tcBorders>
              <w:top w:val="single" w:sz="8" w:space="0" w:color="AEAEAE"/>
              <w:left w:val="nil"/>
              <w:bottom w:val="single" w:sz="8" w:space="0" w:color="152935"/>
              <w:right w:val="single" w:sz="8" w:space="0" w:color="E0E0E0"/>
            </w:tcBorders>
            <w:shd w:val="clear" w:color="auto" w:fill="FFFFFF"/>
          </w:tcPr>
          <w:p w14:paraId="4760A4F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44.0%</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61A548C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41.2%</w:t>
            </w:r>
          </w:p>
        </w:tc>
        <w:tc>
          <w:tcPr>
            <w:tcW w:w="1110" w:type="dxa"/>
            <w:tcBorders>
              <w:top w:val="single" w:sz="8" w:space="0" w:color="AEAEAE"/>
              <w:left w:val="single" w:sz="8" w:space="0" w:color="E0E0E0"/>
              <w:bottom w:val="single" w:sz="8" w:space="0" w:color="152935"/>
              <w:right w:val="nil"/>
            </w:tcBorders>
            <w:shd w:val="clear" w:color="auto" w:fill="FFFFFF"/>
          </w:tcPr>
          <w:p w14:paraId="1CE7061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47.3%</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65E07DF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43.3%</w:t>
            </w:r>
          </w:p>
        </w:tc>
        <w:tc>
          <w:tcPr>
            <w:tcW w:w="1110" w:type="dxa"/>
            <w:tcBorders>
              <w:top w:val="single" w:sz="8" w:space="0" w:color="AEAEAE"/>
              <w:left w:val="single" w:sz="8" w:space="0" w:color="E0E0E0"/>
              <w:bottom w:val="single" w:sz="8" w:space="0" w:color="152935"/>
              <w:right w:val="nil"/>
            </w:tcBorders>
            <w:shd w:val="clear" w:color="auto" w:fill="FFFFFF"/>
          </w:tcPr>
          <w:p w14:paraId="704E152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44.8%</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7E8E1C2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45.4%</w:t>
            </w:r>
          </w:p>
        </w:tc>
        <w:tc>
          <w:tcPr>
            <w:tcW w:w="1110" w:type="dxa"/>
            <w:tcBorders>
              <w:top w:val="single" w:sz="8" w:space="0" w:color="AEAEAE"/>
              <w:left w:val="single" w:sz="8" w:space="0" w:color="E0E0E0"/>
              <w:bottom w:val="single" w:sz="8" w:space="0" w:color="152935"/>
              <w:right w:val="nil"/>
            </w:tcBorders>
            <w:shd w:val="clear" w:color="auto" w:fill="FFFFFF"/>
          </w:tcPr>
          <w:p w14:paraId="2CDB242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41.7%</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6E064B6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45.9%</w:t>
            </w:r>
          </w:p>
        </w:tc>
        <w:tc>
          <w:tcPr>
            <w:tcW w:w="1110" w:type="dxa"/>
            <w:tcBorders>
              <w:top w:val="single" w:sz="8" w:space="0" w:color="AEAEAE"/>
              <w:left w:val="single" w:sz="8" w:space="0" w:color="E0E0E0"/>
              <w:bottom w:val="single" w:sz="8" w:space="0" w:color="152935"/>
              <w:right w:val="nil"/>
            </w:tcBorders>
            <w:shd w:val="clear" w:color="auto" w:fill="FFFFFF"/>
          </w:tcPr>
          <w:p w14:paraId="02885FF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31.7%</w:t>
            </w:r>
          </w:p>
        </w:tc>
      </w:tr>
    </w:tbl>
    <w:p w14:paraId="7EFBDDA7" w14:textId="77777777" w:rsidR="00F9546C" w:rsidRDefault="00F9546C" w:rsidP="00F9546C">
      <w:pPr>
        <w:autoSpaceDE w:val="0"/>
        <w:autoSpaceDN w:val="0"/>
        <w:adjustRightInd w:val="0"/>
        <w:spacing w:line="400" w:lineRule="atLeast"/>
        <w:rPr>
          <w:rFonts w:cs="Times New Roman"/>
          <w:szCs w:val="24"/>
        </w:rPr>
      </w:pPr>
    </w:p>
    <w:p w14:paraId="1F735771" w14:textId="77777777" w:rsidR="00F9546C" w:rsidRDefault="00F9546C" w:rsidP="00F9546C">
      <w:pPr>
        <w:rPr>
          <w:rFonts w:cs="Times New Roman"/>
          <w:szCs w:val="24"/>
        </w:rPr>
      </w:pPr>
      <w:r>
        <w:rPr>
          <w:rFonts w:cs="Times New Roman"/>
          <w:szCs w:val="24"/>
        </w:rPr>
        <w:br w:type="page"/>
      </w:r>
    </w:p>
    <w:p w14:paraId="26EE42A0" w14:textId="77777777" w:rsidR="00F9546C" w:rsidRPr="00DE1CE5" w:rsidRDefault="00F9546C" w:rsidP="00F9546C">
      <w:pPr>
        <w:autoSpaceDE w:val="0"/>
        <w:autoSpaceDN w:val="0"/>
        <w:adjustRightInd w:val="0"/>
        <w:spacing w:line="400" w:lineRule="atLeast"/>
        <w:jc w:val="center"/>
        <w:rPr>
          <w:rFonts w:cs="Times New Roman"/>
          <w:sz w:val="28"/>
          <w:szCs w:val="28"/>
        </w:rPr>
      </w:pPr>
      <w:r w:rsidRPr="00DE1CE5">
        <w:rPr>
          <w:rFonts w:cs="Times New Roman"/>
          <w:b/>
          <w:bCs/>
          <w:sz w:val="28"/>
          <w:szCs w:val="28"/>
        </w:rPr>
        <w:t>BQ1_3 – There are different types of play that take place: Your child uses his or her imagination in play, pretending ordinary objects are something else or (e.g. a stick turns into a wand)</w:t>
      </w:r>
    </w:p>
    <w:p w14:paraId="1D7EACEC" w14:textId="77777777" w:rsidR="00F9546C" w:rsidRPr="00952910" w:rsidRDefault="00F9546C" w:rsidP="00F9546C">
      <w:pPr>
        <w:autoSpaceDE w:val="0"/>
        <w:autoSpaceDN w:val="0"/>
        <w:adjustRightInd w:val="0"/>
        <w:spacing w:line="400" w:lineRule="atLeast"/>
        <w:rPr>
          <w:rFonts w:cs="Times New Roman"/>
          <w:szCs w:val="24"/>
        </w:rPr>
      </w:pPr>
    </w:p>
    <w:tbl>
      <w:tblPr>
        <w:tblW w:w="13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61"/>
        <w:gridCol w:w="3901"/>
        <w:gridCol w:w="708"/>
        <w:gridCol w:w="709"/>
        <w:gridCol w:w="851"/>
        <w:gridCol w:w="926"/>
        <w:gridCol w:w="1110"/>
        <w:gridCol w:w="1110"/>
        <w:gridCol w:w="1110"/>
        <w:gridCol w:w="1110"/>
        <w:gridCol w:w="1110"/>
      </w:tblGrid>
      <w:tr w:rsidR="00F9546C" w:rsidRPr="00DE1CE5" w14:paraId="6321D140" w14:textId="77777777" w:rsidTr="00455ADA">
        <w:trPr>
          <w:cantSplit/>
        </w:trPr>
        <w:tc>
          <w:tcPr>
            <w:tcW w:w="4962" w:type="dxa"/>
            <w:gridSpan w:val="2"/>
            <w:vMerge w:val="restart"/>
            <w:tcBorders>
              <w:top w:val="nil"/>
              <w:left w:val="nil"/>
              <w:bottom w:val="nil"/>
              <w:right w:val="nil"/>
            </w:tcBorders>
            <w:shd w:val="clear" w:color="auto" w:fill="FFFFFF"/>
            <w:vAlign w:val="bottom"/>
          </w:tcPr>
          <w:p w14:paraId="1FBCA770" w14:textId="77777777" w:rsidR="00F9546C" w:rsidRPr="00DE1CE5" w:rsidRDefault="00F9546C" w:rsidP="00455ADA">
            <w:pPr>
              <w:autoSpaceDE w:val="0"/>
              <w:autoSpaceDN w:val="0"/>
              <w:adjustRightInd w:val="0"/>
              <w:spacing w:line="240" w:lineRule="auto"/>
              <w:rPr>
                <w:rFonts w:cs="Times New Roman"/>
                <w:sz w:val="18"/>
                <w:szCs w:val="18"/>
              </w:rPr>
            </w:pPr>
          </w:p>
        </w:tc>
        <w:tc>
          <w:tcPr>
            <w:tcW w:w="2268" w:type="dxa"/>
            <w:gridSpan w:val="3"/>
            <w:tcBorders>
              <w:top w:val="nil"/>
              <w:left w:val="nil"/>
              <w:bottom w:val="nil"/>
              <w:right w:val="nil"/>
            </w:tcBorders>
            <w:shd w:val="clear" w:color="auto" w:fill="FFFFFF"/>
            <w:vAlign w:val="bottom"/>
          </w:tcPr>
          <w:p w14:paraId="23703507"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Gender</w:t>
            </w:r>
          </w:p>
        </w:tc>
        <w:tc>
          <w:tcPr>
            <w:tcW w:w="2036" w:type="dxa"/>
            <w:gridSpan w:val="2"/>
            <w:tcBorders>
              <w:top w:val="nil"/>
              <w:left w:val="single" w:sz="8" w:space="0" w:color="E0E0E0"/>
              <w:bottom w:val="nil"/>
              <w:right w:val="nil"/>
            </w:tcBorders>
            <w:shd w:val="clear" w:color="auto" w:fill="FFFFFF"/>
            <w:vAlign w:val="bottom"/>
          </w:tcPr>
          <w:p w14:paraId="22AF1002"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Age</w:t>
            </w:r>
          </w:p>
        </w:tc>
        <w:tc>
          <w:tcPr>
            <w:tcW w:w="2220" w:type="dxa"/>
            <w:gridSpan w:val="2"/>
            <w:tcBorders>
              <w:top w:val="nil"/>
              <w:left w:val="single" w:sz="8" w:space="0" w:color="E0E0E0"/>
              <w:bottom w:val="nil"/>
              <w:right w:val="nil"/>
            </w:tcBorders>
            <w:shd w:val="clear" w:color="auto" w:fill="FFFFFF"/>
            <w:vAlign w:val="bottom"/>
          </w:tcPr>
          <w:p w14:paraId="3105D4A0"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Social Class</w:t>
            </w:r>
          </w:p>
        </w:tc>
        <w:tc>
          <w:tcPr>
            <w:tcW w:w="2220" w:type="dxa"/>
            <w:gridSpan w:val="2"/>
            <w:tcBorders>
              <w:top w:val="nil"/>
              <w:left w:val="single" w:sz="8" w:space="0" w:color="E0E0E0"/>
              <w:bottom w:val="nil"/>
              <w:right w:val="nil"/>
            </w:tcBorders>
            <w:shd w:val="clear" w:color="auto" w:fill="FFFFFF"/>
            <w:vAlign w:val="bottom"/>
          </w:tcPr>
          <w:p w14:paraId="47BAC4EF"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Ethnicity</w:t>
            </w:r>
          </w:p>
        </w:tc>
      </w:tr>
      <w:tr w:rsidR="00F9546C" w:rsidRPr="00DE1CE5" w14:paraId="5F022CA1" w14:textId="77777777" w:rsidTr="00455ADA">
        <w:trPr>
          <w:cantSplit/>
        </w:trPr>
        <w:tc>
          <w:tcPr>
            <w:tcW w:w="4962" w:type="dxa"/>
            <w:gridSpan w:val="2"/>
            <w:vMerge/>
            <w:tcBorders>
              <w:top w:val="nil"/>
              <w:left w:val="nil"/>
              <w:bottom w:val="nil"/>
              <w:right w:val="nil"/>
            </w:tcBorders>
            <w:shd w:val="clear" w:color="auto" w:fill="FFFFFF"/>
            <w:vAlign w:val="bottom"/>
          </w:tcPr>
          <w:p w14:paraId="23656895" w14:textId="77777777" w:rsidR="00F9546C" w:rsidRPr="00DE1CE5" w:rsidRDefault="00F9546C" w:rsidP="00455ADA">
            <w:pPr>
              <w:autoSpaceDE w:val="0"/>
              <w:autoSpaceDN w:val="0"/>
              <w:adjustRightInd w:val="0"/>
              <w:spacing w:line="240" w:lineRule="auto"/>
              <w:rPr>
                <w:rFonts w:ascii="Arial" w:hAnsi="Arial" w:cs="Arial"/>
                <w:color w:val="264A60"/>
                <w:sz w:val="18"/>
                <w:szCs w:val="18"/>
              </w:rPr>
            </w:pPr>
          </w:p>
        </w:tc>
        <w:tc>
          <w:tcPr>
            <w:tcW w:w="708" w:type="dxa"/>
            <w:tcBorders>
              <w:top w:val="nil"/>
              <w:left w:val="nil"/>
              <w:bottom w:val="single" w:sz="8" w:space="0" w:color="152935"/>
              <w:right w:val="single" w:sz="8" w:space="0" w:color="E0E0E0"/>
            </w:tcBorders>
            <w:shd w:val="clear" w:color="auto" w:fill="FFFFFF"/>
            <w:vAlign w:val="bottom"/>
          </w:tcPr>
          <w:p w14:paraId="0469D7ED"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Total</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6B8D509F"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Boy</w:t>
            </w:r>
          </w:p>
        </w:tc>
        <w:tc>
          <w:tcPr>
            <w:tcW w:w="851" w:type="dxa"/>
            <w:tcBorders>
              <w:top w:val="nil"/>
              <w:left w:val="single" w:sz="8" w:space="0" w:color="E0E0E0"/>
              <w:bottom w:val="single" w:sz="8" w:space="0" w:color="152935"/>
              <w:right w:val="nil"/>
            </w:tcBorders>
            <w:shd w:val="clear" w:color="auto" w:fill="FFFFFF"/>
            <w:vAlign w:val="bottom"/>
          </w:tcPr>
          <w:p w14:paraId="275AE670"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Girl</w:t>
            </w:r>
          </w:p>
        </w:tc>
        <w:tc>
          <w:tcPr>
            <w:tcW w:w="926" w:type="dxa"/>
            <w:tcBorders>
              <w:top w:val="nil"/>
              <w:left w:val="single" w:sz="8" w:space="0" w:color="E0E0E0"/>
              <w:bottom w:val="single" w:sz="8" w:space="0" w:color="152935"/>
              <w:right w:val="single" w:sz="8" w:space="0" w:color="E0E0E0"/>
            </w:tcBorders>
            <w:shd w:val="clear" w:color="auto" w:fill="FFFFFF"/>
            <w:vAlign w:val="bottom"/>
          </w:tcPr>
          <w:p w14:paraId="65472822"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3-7</w:t>
            </w:r>
          </w:p>
        </w:tc>
        <w:tc>
          <w:tcPr>
            <w:tcW w:w="1110" w:type="dxa"/>
            <w:tcBorders>
              <w:top w:val="nil"/>
              <w:left w:val="single" w:sz="8" w:space="0" w:color="E0E0E0"/>
              <w:bottom w:val="single" w:sz="8" w:space="0" w:color="152935"/>
              <w:right w:val="nil"/>
            </w:tcBorders>
            <w:shd w:val="clear" w:color="auto" w:fill="FFFFFF"/>
            <w:vAlign w:val="bottom"/>
          </w:tcPr>
          <w:p w14:paraId="75DB8B32"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8-11</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0277FE1F"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ABC1</w:t>
            </w:r>
          </w:p>
        </w:tc>
        <w:tc>
          <w:tcPr>
            <w:tcW w:w="1110" w:type="dxa"/>
            <w:tcBorders>
              <w:top w:val="nil"/>
              <w:left w:val="single" w:sz="8" w:space="0" w:color="E0E0E0"/>
              <w:bottom w:val="single" w:sz="8" w:space="0" w:color="152935"/>
              <w:right w:val="nil"/>
            </w:tcBorders>
            <w:shd w:val="clear" w:color="auto" w:fill="FFFFFF"/>
            <w:vAlign w:val="bottom"/>
          </w:tcPr>
          <w:p w14:paraId="505C8F9A"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C2DE</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09FDE476"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White</w:t>
            </w:r>
          </w:p>
        </w:tc>
        <w:tc>
          <w:tcPr>
            <w:tcW w:w="1110" w:type="dxa"/>
            <w:tcBorders>
              <w:top w:val="nil"/>
              <w:left w:val="single" w:sz="8" w:space="0" w:color="E0E0E0"/>
              <w:bottom w:val="single" w:sz="8" w:space="0" w:color="152935"/>
              <w:right w:val="nil"/>
            </w:tcBorders>
            <w:shd w:val="clear" w:color="auto" w:fill="FFFFFF"/>
            <w:vAlign w:val="bottom"/>
          </w:tcPr>
          <w:p w14:paraId="6C32415B" w14:textId="77777777" w:rsidR="00F9546C" w:rsidRPr="00DE1CE5"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DE1CE5">
              <w:rPr>
                <w:rFonts w:ascii="Arial" w:hAnsi="Arial" w:cs="Arial"/>
                <w:color w:val="264A60"/>
                <w:sz w:val="18"/>
                <w:szCs w:val="18"/>
              </w:rPr>
              <w:t>BME</w:t>
            </w:r>
          </w:p>
        </w:tc>
      </w:tr>
      <w:tr w:rsidR="00F9546C" w:rsidRPr="00DE1CE5" w14:paraId="7E2BE94D" w14:textId="77777777" w:rsidTr="00455ADA">
        <w:trPr>
          <w:cantSplit/>
        </w:trPr>
        <w:tc>
          <w:tcPr>
            <w:tcW w:w="1061" w:type="dxa"/>
            <w:vMerge w:val="restart"/>
            <w:tcBorders>
              <w:top w:val="single" w:sz="8" w:space="0" w:color="152935"/>
              <w:left w:val="nil"/>
              <w:bottom w:val="single" w:sz="8" w:space="0" w:color="152935"/>
              <w:right w:val="nil"/>
            </w:tcBorders>
            <w:shd w:val="clear" w:color="auto" w:fill="E0E0E0"/>
          </w:tcPr>
          <w:p w14:paraId="7176FDF8"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$BQ1_3</w:t>
            </w:r>
          </w:p>
        </w:tc>
        <w:tc>
          <w:tcPr>
            <w:tcW w:w="3901" w:type="dxa"/>
            <w:tcBorders>
              <w:top w:val="single" w:sz="8" w:space="0" w:color="152935"/>
              <w:left w:val="nil"/>
              <w:bottom w:val="single" w:sz="8" w:space="0" w:color="AEAEAE"/>
              <w:right w:val="nil"/>
            </w:tcBorders>
            <w:shd w:val="clear" w:color="auto" w:fill="E0E0E0"/>
          </w:tcPr>
          <w:p w14:paraId="7CF9F8FE"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BQ1_3_1 Television  </w:t>
            </w:r>
          </w:p>
        </w:tc>
        <w:tc>
          <w:tcPr>
            <w:tcW w:w="708" w:type="dxa"/>
            <w:tcBorders>
              <w:top w:val="single" w:sz="8" w:space="0" w:color="152935"/>
              <w:left w:val="nil"/>
              <w:bottom w:val="single" w:sz="8" w:space="0" w:color="AEAEAE"/>
              <w:right w:val="single" w:sz="8" w:space="0" w:color="E0E0E0"/>
            </w:tcBorders>
            <w:shd w:val="clear" w:color="auto" w:fill="FFFFFF"/>
          </w:tcPr>
          <w:p w14:paraId="1CD229AD"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15.7%</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45959FFF"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16.3%</w:t>
            </w:r>
          </w:p>
        </w:tc>
        <w:tc>
          <w:tcPr>
            <w:tcW w:w="851" w:type="dxa"/>
            <w:tcBorders>
              <w:top w:val="single" w:sz="8" w:space="0" w:color="152935"/>
              <w:left w:val="single" w:sz="8" w:space="0" w:color="E0E0E0"/>
              <w:bottom w:val="single" w:sz="8" w:space="0" w:color="AEAEAE"/>
              <w:right w:val="nil"/>
            </w:tcBorders>
            <w:shd w:val="clear" w:color="auto" w:fill="FFFFFF"/>
          </w:tcPr>
          <w:p w14:paraId="1827E4C9"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15.1%</w:t>
            </w:r>
          </w:p>
        </w:tc>
        <w:tc>
          <w:tcPr>
            <w:tcW w:w="926" w:type="dxa"/>
            <w:tcBorders>
              <w:top w:val="single" w:sz="8" w:space="0" w:color="152935"/>
              <w:left w:val="single" w:sz="8" w:space="0" w:color="E0E0E0"/>
              <w:bottom w:val="single" w:sz="8" w:space="0" w:color="AEAEAE"/>
              <w:right w:val="single" w:sz="8" w:space="0" w:color="E0E0E0"/>
            </w:tcBorders>
            <w:shd w:val="clear" w:color="auto" w:fill="FFFFFF"/>
          </w:tcPr>
          <w:p w14:paraId="4D80C31E"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**18.9%</w:t>
            </w:r>
          </w:p>
        </w:tc>
        <w:tc>
          <w:tcPr>
            <w:tcW w:w="1110" w:type="dxa"/>
            <w:tcBorders>
              <w:top w:val="single" w:sz="8" w:space="0" w:color="152935"/>
              <w:left w:val="single" w:sz="8" w:space="0" w:color="E0E0E0"/>
              <w:bottom w:val="single" w:sz="8" w:space="0" w:color="AEAEAE"/>
              <w:right w:val="nil"/>
            </w:tcBorders>
            <w:shd w:val="clear" w:color="auto" w:fill="FFFFFF"/>
          </w:tcPr>
          <w:p w14:paraId="5FCA3668"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**12.4%</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6B960BD2"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14.5%</w:t>
            </w:r>
          </w:p>
        </w:tc>
        <w:tc>
          <w:tcPr>
            <w:tcW w:w="1110" w:type="dxa"/>
            <w:tcBorders>
              <w:top w:val="single" w:sz="8" w:space="0" w:color="152935"/>
              <w:left w:val="single" w:sz="8" w:space="0" w:color="E0E0E0"/>
              <w:bottom w:val="single" w:sz="8" w:space="0" w:color="AEAEAE"/>
              <w:right w:val="nil"/>
            </w:tcBorders>
            <w:shd w:val="clear" w:color="auto" w:fill="FFFFFF"/>
          </w:tcPr>
          <w:p w14:paraId="76506189"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17.3%</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04BAB47E"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15.5%</w:t>
            </w:r>
          </w:p>
        </w:tc>
        <w:tc>
          <w:tcPr>
            <w:tcW w:w="1110" w:type="dxa"/>
            <w:tcBorders>
              <w:top w:val="single" w:sz="8" w:space="0" w:color="152935"/>
              <w:left w:val="single" w:sz="8" w:space="0" w:color="E0E0E0"/>
              <w:bottom w:val="single" w:sz="8" w:space="0" w:color="AEAEAE"/>
              <w:right w:val="nil"/>
            </w:tcBorders>
            <w:shd w:val="clear" w:color="auto" w:fill="FFFFFF"/>
          </w:tcPr>
          <w:p w14:paraId="09AAF2A9"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17.1%</w:t>
            </w:r>
          </w:p>
        </w:tc>
      </w:tr>
      <w:tr w:rsidR="00F9546C" w:rsidRPr="00DE1CE5" w14:paraId="2D49F899"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75A219BE"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901" w:type="dxa"/>
            <w:tcBorders>
              <w:top w:val="single" w:sz="8" w:space="0" w:color="AEAEAE"/>
              <w:left w:val="nil"/>
              <w:bottom w:val="single" w:sz="8" w:space="0" w:color="AEAEAE"/>
              <w:right w:val="nil"/>
            </w:tcBorders>
            <w:shd w:val="clear" w:color="auto" w:fill="E0E0E0"/>
          </w:tcPr>
          <w:p w14:paraId="66C28814"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BQ1_3_2 Tablet  </w:t>
            </w:r>
          </w:p>
        </w:tc>
        <w:tc>
          <w:tcPr>
            <w:tcW w:w="708" w:type="dxa"/>
            <w:tcBorders>
              <w:top w:val="single" w:sz="8" w:space="0" w:color="AEAEAE"/>
              <w:left w:val="nil"/>
              <w:bottom w:val="single" w:sz="8" w:space="0" w:color="AEAEAE"/>
              <w:right w:val="single" w:sz="8" w:space="0" w:color="E0E0E0"/>
            </w:tcBorders>
            <w:shd w:val="clear" w:color="auto" w:fill="FFFFFF"/>
          </w:tcPr>
          <w:p w14:paraId="4FEB636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22.9%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451FF41"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22.4%</w:t>
            </w:r>
          </w:p>
        </w:tc>
        <w:tc>
          <w:tcPr>
            <w:tcW w:w="851" w:type="dxa"/>
            <w:tcBorders>
              <w:top w:val="single" w:sz="8" w:space="0" w:color="AEAEAE"/>
              <w:left w:val="single" w:sz="8" w:space="0" w:color="E0E0E0"/>
              <w:bottom w:val="single" w:sz="8" w:space="0" w:color="AEAEAE"/>
              <w:right w:val="nil"/>
            </w:tcBorders>
            <w:shd w:val="clear" w:color="auto" w:fill="FFFFFF"/>
          </w:tcPr>
          <w:p w14:paraId="28BA0C00"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23.4%</w:t>
            </w:r>
          </w:p>
        </w:tc>
        <w:tc>
          <w:tcPr>
            <w:tcW w:w="926" w:type="dxa"/>
            <w:tcBorders>
              <w:top w:val="single" w:sz="8" w:space="0" w:color="AEAEAE"/>
              <w:left w:val="single" w:sz="8" w:space="0" w:color="E0E0E0"/>
              <w:bottom w:val="single" w:sz="8" w:space="0" w:color="AEAEAE"/>
              <w:right w:val="single" w:sz="8" w:space="0" w:color="E0E0E0"/>
            </w:tcBorders>
            <w:shd w:val="clear" w:color="auto" w:fill="FFFFFF"/>
          </w:tcPr>
          <w:p w14:paraId="046B1600"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*25.2%</w:t>
            </w:r>
          </w:p>
        </w:tc>
        <w:tc>
          <w:tcPr>
            <w:tcW w:w="1110" w:type="dxa"/>
            <w:tcBorders>
              <w:top w:val="single" w:sz="8" w:space="0" w:color="AEAEAE"/>
              <w:left w:val="single" w:sz="8" w:space="0" w:color="E0E0E0"/>
              <w:bottom w:val="single" w:sz="8" w:space="0" w:color="AEAEAE"/>
              <w:right w:val="nil"/>
            </w:tcBorders>
            <w:shd w:val="clear" w:color="auto" w:fill="FFFFFF"/>
          </w:tcPr>
          <w:p w14:paraId="1B37A1BE"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*20.4%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044C227"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21.8%</w:t>
            </w:r>
          </w:p>
        </w:tc>
        <w:tc>
          <w:tcPr>
            <w:tcW w:w="1110" w:type="dxa"/>
            <w:tcBorders>
              <w:top w:val="single" w:sz="8" w:space="0" w:color="AEAEAE"/>
              <w:left w:val="single" w:sz="8" w:space="0" w:color="E0E0E0"/>
              <w:bottom w:val="single" w:sz="8" w:space="0" w:color="AEAEAE"/>
              <w:right w:val="nil"/>
            </w:tcBorders>
            <w:shd w:val="clear" w:color="auto" w:fill="FFFFFF"/>
          </w:tcPr>
          <w:p w14:paraId="28D91AA0"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24.6%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BDF3867"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22.8%</w:t>
            </w:r>
          </w:p>
        </w:tc>
        <w:tc>
          <w:tcPr>
            <w:tcW w:w="1110" w:type="dxa"/>
            <w:tcBorders>
              <w:top w:val="single" w:sz="8" w:space="0" w:color="AEAEAE"/>
              <w:left w:val="single" w:sz="8" w:space="0" w:color="E0E0E0"/>
              <w:bottom w:val="single" w:sz="8" w:space="0" w:color="AEAEAE"/>
              <w:right w:val="nil"/>
            </w:tcBorders>
            <w:shd w:val="clear" w:color="auto" w:fill="FFFFFF"/>
          </w:tcPr>
          <w:p w14:paraId="2D839DD0"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23.5%</w:t>
            </w:r>
          </w:p>
        </w:tc>
      </w:tr>
      <w:tr w:rsidR="00F9546C" w:rsidRPr="00DE1CE5" w14:paraId="4DDFD856"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09D2DCBA"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901" w:type="dxa"/>
            <w:tcBorders>
              <w:top w:val="single" w:sz="8" w:space="0" w:color="AEAEAE"/>
              <w:left w:val="nil"/>
              <w:bottom w:val="single" w:sz="8" w:space="0" w:color="AEAEAE"/>
              <w:right w:val="nil"/>
            </w:tcBorders>
            <w:shd w:val="clear" w:color="auto" w:fill="E0E0E0"/>
          </w:tcPr>
          <w:p w14:paraId="796A888F"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BQ1_3_3 Smartphone or mobile phone  </w:t>
            </w:r>
          </w:p>
        </w:tc>
        <w:tc>
          <w:tcPr>
            <w:tcW w:w="708" w:type="dxa"/>
            <w:tcBorders>
              <w:top w:val="single" w:sz="8" w:space="0" w:color="AEAEAE"/>
              <w:left w:val="nil"/>
              <w:bottom w:val="single" w:sz="8" w:space="0" w:color="AEAEAE"/>
              <w:right w:val="single" w:sz="8" w:space="0" w:color="E0E0E0"/>
            </w:tcBorders>
            <w:shd w:val="clear" w:color="auto" w:fill="FFFFFF"/>
          </w:tcPr>
          <w:p w14:paraId="0705D09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12.5%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520B17D"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12.3%</w:t>
            </w:r>
          </w:p>
        </w:tc>
        <w:tc>
          <w:tcPr>
            <w:tcW w:w="851" w:type="dxa"/>
            <w:tcBorders>
              <w:top w:val="single" w:sz="8" w:space="0" w:color="AEAEAE"/>
              <w:left w:val="single" w:sz="8" w:space="0" w:color="E0E0E0"/>
              <w:bottom w:val="single" w:sz="8" w:space="0" w:color="AEAEAE"/>
              <w:right w:val="nil"/>
            </w:tcBorders>
            <w:shd w:val="clear" w:color="auto" w:fill="FFFFFF"/>
          </w:tcPr>
          <w:p w14:paraId="5245C075"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12.8%</w:t>
            </w:r>
          </w:p>
        </w:tc>
        <w:tc>
          <w:tcPr>
            <w:tcW w:w="926" w:type="dxa"/>
            <w:tcBorders>
              <w:top w:val="single" w:sz="8" w:space="0" w:color="AEAEAE"/>
              <w:left w:val="single" w:sz="8" w:space="0" w:color="E0E0E0"/>
              <w:bottom w:val="single" w:sz="8" w:space="0" w:color="AEAEAE"/>
              <w:right w:val="single" w:sz="8" w:space="0" w:color="E0E0E0"/>
            </w:tcBorders>
            <w:shd w:val="clear" w:color="auto" w:fill="FFFFFF"/>
          </w:tcPr>
          <w:p w14:paraId="58F51D3F"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12.7%</w:t>
            </w:r>
          </w:p>
        </w:tc>
        <w:tc>
          <w:tcPr>
            <w:tcW w:w="1110" w:type="dxa"/>
            <w:tcBorders>
              <w:top w:val="single" w:sz="8" w:space="0" w:color="AEAEAE"/>
              <w:left w:val="single" w:sz="8" w:space="0" w:color="E0E0E0"/>
              <w:bottom w:val="single" w:sz="8" w:space="0" w:color="AEAEAE"/>
              <w:right w:val="nil"/>
            </w:tcBorders>
            <w:shd w:val="clear" w:color="auto" w:fill="FFFFFF"/>
          </w:tcPr>
          <w:p w14:paraId="4E6FE46F"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12.4%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59B5B67"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12.0%</w:t>
            </w:r>
          </w:p>
        </w:tc>
        <w:tc>
          <w:tcPr>
            <w:tcW w:w="1110" w:type="dxa"/>
            <w:tcBorders>
              <w:top w:val="single" w:sz="8" w:space="0" w:color="AEAEAE"/>
              <w:left w:val="single" w:sz="8" w:space="0" w:color="E0E0E0"/>
              <w:bottom w:val="single" w:sz="8" w:space="0" w:color="AEAEAE"/>
              <w:right w:val="nil"/>
            </w:tcBorders>
            <w:shd w:val="clear" w:color="auto" w:fill="FFFFFF"/>
          </w:tcPr>
          <w:p w14:paraId="240E5988"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13.4%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58D8B73"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12.3%</w:t>
            </w:r>
          </w:p>
        </w:tc>
        <w:tc>
          <w:tcPr>
            <w:tcW w:w="1110" w:type="dxa"/>
            <w:tcBorders>
              <w:top w:val="single" w:sz="8" w:space="0" w:color="AEAEAE"/>
              <w:left w:val="single" w:sz="8" w:space="0" w:color="E0E0E0"/>
              <w:bottom w:val="single" w:sz="8" w:space="0" w:color="AEAEAE"/>
              <w:right w:val="nil"/>
            </w:tcBorders>
            <w:shd w:val="clear" w:color="auto" w:fill="FFFFFF"/>
          </w:tcPr>
          <w:p w14:paraId="322B9AD6"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14.3%</w:t>
            </w:r>
          </w:p>
        </w:tc>
      </w:tr>
      <w:tr w:rsidR="00F9546C" w:rsidRPr="00DE1CE5" w14:paraId="6CCDE3A8"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1F7B37DB"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901" w:type="dxa"/>
            <w:tcBorders>
              <w:top w:val="single" w:sz="8" w:space="0" w:color="AEAEAE"/>
              <w:left w:val="nil"/>
              <w:bottom w:val="single" w:sz="8" w:space="0" w:color="AEAEAE"/>
              <w:right w:val="nil"/>
            </w:tcBorders>
            <w:shd w:val="clear" w:color="auto" w:fill="E0E0E0"/>
          </w:tcPr>
          <w:p w14:paraId="551A9384"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BQ1_3_4 Games Console (e.g. PlayStation, XBox,)  </w:t>
            </w:r>
          </w:p>
        </w:tc>
        <w:tc>
          <w:tcPr>
            <w:tcW w:w="708" w:type="dxa"/>
            <w:tcBorders>
              <w:top w:val="single" w:sz="8" w:space="0" w:color="AEAEAE"/>
              <w:left w:val="nil"/>
              <w:bottom w:val="single" w:sz="8" w:space="0" w:color="AEAEAE"/>
              <w:right w:val="single" w:sz="8" w:space="0" w:color="E0E0E0"/>
            </w:tcBorders>
            <w:shd w:val="clear" w:color="auto" w:fill="FFFFFF"/>
          </w:tcPr>
          <w:p w14:paraId="779A0950"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12.0%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B644483"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**15.5%</w:t>
            </w:r>
          </w:p>
        </w:tc>
        <w:tc>
          <w:tcPr>
            <w:tcW w:w="851" w:type="dxa"/>
            <w:tcBorders>
              <w:top w:val="single" w:sz="8" w:space="0" w:color="AEAEAE"/>
              <w:left w:val="single" w:sz="8" w:space="0" w:color="E0E0E0"/>
              <w:bottom w:val="single" w:sz="8" w:space="0" w:color="AEAEAE"/>
              <w:right w:val="nil"/>
            </w:tcBorders>
            <w:shd w:val="clear" w:color="auto" w:fill="FFFFFF"/>
          </w:tcPr>
          <w:p w14:paraId="00A53893"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**8.0%</w:t>
            </w:r>
          </w:p>
        </w:tc>
        <w:tc>
          <w:tcPr>
            <w:tcW w:w="926" w:type="dxa"/>
            <w:tcBorders>
              <w:top w:val="single" w:sz="8" w:space="0" w:color="AEAEAE"/>
              <w:left w:val="single" w:sz="8" w:space="0" w:color="E0E0E0"/>
              <w:bottom w:val="single" w:sz="8" w:space="0" w:color="AEAEAE"/>
              <w:right w:val="single" w:sz="8" w:space="0" w:color="E0E0E0"/>
            </w:tcBorders>
            <w:shd w:val="clear" w:color="auto" w:fill="FFFFFF"/>
          </w:tcPr>
          <w:p w14:paraId="5D7810EE"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**9.4%</w:t>
            </w:r>
          </w:p>
        </w:tc>
        <w:tc>
          <w:tcPr>
            <w:tcW w:w="1110" w:type="dxa"/>
            <w:tcBorders>
              <w:top w:val="single" w:sz="8" w:space="0" w:color="AEAEAE"/>
              <w:left w:val="single" w:sz="8" w:space="0" w:color="E0E0E0"/>
              <w:bottom w:val="single" w:sz="8" w:space="0" w:color="AEAEAE"/>
              <w:right w:val="nil"/>
            </w:tcBorders>
            <w:shd w:val="clear" w:color="auto" w:fill="FFFFFF"/>
          </w:tcPr>
          <w:p w14:paraId="622E56C6"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**14.7%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6C3C6D8"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11.9%</w:t>
            </w:r>
          </w:p>
        </w:tc>
        <w:tc>
          <w:tcPr>
            <w:tcW w:w="1110" w:type="dxa"/>
            <w:tcBorders>
              <w:top w:val="single" w:sz="8" w:space="0" w:color="AEAEAE"/>
              <w:left w:val="single" w:sz="8" w:space="0" w:color="E0E0E0"/>
              <w:bottom w:val="single" w:sz="8" w:space="0" w:color="AEAEAE"/>
              <w:right w:val="nil"/>
            </w:tcBorders>
            <w:shd w:val="clear" w:color="auto" w:fill="FFFFFF"/>
          </w:tcPr>
          <w:p w14:paraId="3FB008F0"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12.3%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F53A911"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12.1%</w:t>
            </w:r>
          </w:p>
        </w:tc>
        <w:tc>
          <w:tcPr>
            <w:tcW w:w="1110" w:type="dxa"/>
            <w:tcBorders>
              <w:top w:val="single" w:sz="8" w:space="0" w:color="AEAEAE"/>
              <w:left w:val="single" w:sz="8" w:space="0" w:color="E0E0E0"/>
              <w:bottom w:val="single" w:sz="8" w:space="0" w:color="AEAEAE"/>
              <w:right w:val="nil"/>
            </w:tcBorders>
            <w:shd w:val="clear" w:color="auto" w:fill="FFFFFF"/>
          </w:tcPr>
          <w:p w14:paraId="2789CEC3"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11.1%</w:t>
            </w:r>
          </w:p>
        </w:tc>
      </w:tr>
      <w:tr w:rsidR="00F9546C" w:rsidRPr="00DE1CE5" w14:paraId="6F102670"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31A3958C"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901" w:type="dxa"/>
            <w:tcBorders>
              <w:top w:val="single" w:sz="8" w:space="0" w:color="AEAEAE"/>
              <w:left w:val="nil"/>
              <w:bottom w:val="single" w:sz="8" w:space="0" w:color="AEAEAE"/>
              <w:right w:val="nil"/>
            </w:tcBorders>
            <w:shd w:val="clear" w:color="auto" w:fill="E0E0E0"/>
          </w:tcPr>
          <w:p w14:paraId="6BACFCE4"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BQ1_3_5 Handheld games console (e.g. Nintendo)  </w:t>
            </w:r>
          </w:p>
        </w:tc>
        <w:tc>
          <w:tcPr>
            <w:tcW w:w="708" w:type="dxa"/>
            <w:tcBorders>
              <w:top w:val="single" w:sz="8" w:space="0" w:color="AEAEAE"/>
              <w:left w:val="nil"/>
              <w:bottom w:val="single" w:sz="8" w:space="0" w:color="AEAEAE"/>
              <w:right w:val="single" w:sz="8" w:space="0" w:color="E0E0E0"/>
            </w:tcBorders>
            <w:shd w:val="clear" w:color="auto" w:fill="FFFFFF"/>
          </w:tcPr>
          <w:p w14:paraId="666E9948"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BFB5312"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5.0%</w:t>
            </w:r>
          </w:p>
        </w:tc>
        <w:tc>
          <w:tcPr>
            <w:tcW w:w="851" w:type="dxa"/>
            <w:tcBorders>
              <w:top w:val="single" w:sz="8" w:space="0" w:color="AEAEAE"/>
              <w:left w:val="single" w:sz="8" w:space="0" w:color="E0E0E0"/>
              <w:bottom w:val="single" w:sz="8" w:space="0" w:color="AEAEAE"/>
              <w:right w:val="nil"/>
            </w:tcBorders>
            <w:shd w:val="clear" w:color="auto" w:fill="FFFFFF"/>
          </w:tcPr>
          <w:p w14:paraId="33AEB34E"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4.2%</w:t>
            </w:r>
          </w:p>
        </w:tc>
        <w:tc>
          <w:tcPr>
            <w:tcW w:w="926" w:type="dxa"/>
            <w:tcBorders>
              <w:top w:val="single" w:sz="8" w:space="0" w:color="AEAEAE"/>
              <w:left w:val="single" w:sz="8" w:space="0" w:color="E0E0E0"/>
              <w:bottom w:val="single" w:sz="8" w:space="0" w:color="AEAEAE"/>
              <w:right w:val="single" w:sz="8" w:space="0" w:color="E0E0E0"/>
            </w:tcBorders>
            <w:shd w:val="clear" w:color="auto" w:fill="FFFFFF"/>
          </w:tcPr>
          <w:p w14:paraId="5021820A"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3.6%</w:t>
            </w:r>
          </w:p>
        </w:tc>
        <w:tc>
          <w:tcPr>
            <w:tcW w:w="1110" w:type="dxa"/>
            <w:tcBorders>
              <w:top w:val="single" w:sz="8" w:space="0" w:color="AEAEAE"/>
              <w:left w:val="single" w:sz="8" w:space="0" w:color="E0E0E0"/>
              <w:bottom w:val="single" w:sz="8" w:space="0" w:color="AEAEAE"/>
              <w:right w:val="nil"/>
            </w:tcBorders>
            <w:shd w:val="clear" w:color="auto" w:fill="FFFFFF"/>
          </w:tcPr>
          <w:p w14:paraId="30869725"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5.7%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661344B"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4.7%</w:t>
            </w:r>
          </w:p>
        </w:tc>
        <w:tc>
          <w:tcPr>
            <w:tcW w:w="1110" w:type="dxa"/>
            <w:tcBorders>
              <w:top w:val="single" w:sz="8" w:space="0" w:color="AEAEAE"/>
              <w:left w:val="single" w:sz="8" w:space="0" w:color="E0E0E0"/>
              <w:bottom w:val="single" w:sz="8" w:space="0" w:color="AEAEAE"/>
              <w:right w:val="nil"/>
            </w:tcBorders>
            <w:shd w:val="clear" w:color="auto" w:fill="FFFFFF"/>
          </w:tcPr>
          <w:p w14:paraId="4A1FF085"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65AFEE6"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4.4%</w:t>
            </w:r>
          </w:p>
        </w:tc>
        <w:tc>
          <w:tcPr>
            <w:tcW w:w="1110" w:type="dxa"/>
            <w:tcBorders>
              <w:top w:val="single" w:sz="8" w:space="0" w:color="AEAEAE"/>
              <w:left w:val="single" w:sz="8" w:space="0" w:color="E0E0E0"/>
              <w:bottom w:val="single" w:sz="8" w:space="0" w:color="AEAEAE"/>
              <w:right w:val="nil"/>
            </w:tcBorders>
            <w:shd w:val="clear" w:color="auto" w:fill="FFFFFF"/>
          </w:tcPr>
          <w:p w14:paraId="2BF19C91"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6.0%</w:t>
            </w:r>
          </w:p>
        </w:tc>
      </w:tr>
      <w:tr w:rsidR="00F9546C" w:rsidRPr="00DE1CE5" w14:paraId="2B71B257"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599F86A1"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901" w:type="dxa"/>
            <w:tcBorders>
              <w:top w:val="single" w:sz="8" w:space="0" w:color="AEAEAE"/>
              <w:left w:val="nil"/>
              <w:bottom w:val="single" w:sz="8" w:space="0" w:color="AEAEAE"/>
              <w:right w:val="nil"/>
            </w:tcBorders>
            <w:shd w:val="clear" w:color="auto" w:fill="E0E0E0"/>
          </w:tcPr>
          <w:p w14:paraId="57FCB6B6"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BQ1_3_6 PC or Laptop  </w:t>
            </w:r>
          </w:p>
        </w:tc>
        <w:tc>
          <w:tcPr>
            <w:tcW w:w="708" w:type="dxa"/>
            <w:tcBorders>
              <w:top w:val="single" w:sz="8" w:space="0" w:color="AEAEAE"/>
              <w:left w:val="nil"/>
              <w:bottom w:val="single" w:sz="8" w:space="0" w:color="AEAEAE"/>
              <w:right w:val="single" w:sz="8" w:space="0" w:color="E0E0E0"/>
            </w:tcBorders>
            <w:shd w:val="clear" w:color="auto" w:fill="FFFFFF"/>
          </w:tcPr>
          <w:p w14:paraId="14FA575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7.0%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2F625D5"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7.0%</w:t>
            </w:r>
          </w:p>
        </w:tc>
        <w:tc>
          <w:tcPr>
            <w:tcW w:w="851" w:type="dxa"/>
            <w:tcBorders>
              <w:top w:val="single" w:sz="8" w:space="0" w:color="AEAEAE"/>
              <w:left w:val="single" w:sz="8" w:space="0" w:color="E0E0E0"/>
              <w:bottom w:val="single" w:sz="8" w:space="0" w:color="AEAEAE"/>
              <w:right w:val="nil"/>
            </w:tcBorders>
            <w:shd w:val="clear" w:color="auto" w:fill="FFFFFF"/>
          </w:tcPr>
          <w:p w14:paraId="18164C2D"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6.9%</w:t>
            </w:r>
          </w:p>
        </w:tc>
        <w:tc>
          <w:tcPr>
            <w:tcW w:w="926" w:type="dxa"/>
            <w:tcBorders>
              <w:top w:val="single" w:sz="8" w:space="0" w:color="AEAEAE"/>
              <w:left w:val="single" w:sz="8" w:space="0" w:color="E0E0E0"/>
              <w:bottom w:val="single" w:sz="8" w:space="0" w:color="AEAEAE"/>
              <w:right w:val="single" w:sz="8" w:space="0" w:color="E0E0E0"/>
            </w:tcBorders>
            <w:shd w:val="clear" w:color="auto" w:fill="FFFFFF"/>
          </w:tcPr>
          <w:p w14:paraId="2A750E20"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*5.5%</w:t>
            </w:r>
          </w:p>
        </w:tc>
        <w:tc>
          <w:tcPr>
            <w:tcW w:w="1110" w:type="dxa"/>
            <w:tcBorders>
              <w:top w:val="single" w:sz="8" w:space="0" w:color="AEAEAE"/>
              <w:left w:val="single" w:sz="8" w:space="0" w:color="E0E0E0"/>
              <w:bottom w:val="single" w:sz="8" w:space="0" w:color="AEAEAE"/>
              <w:right w:val="nil"/>
            </w:tcBorders>
            <w:shd w:val="clear" w:color="auto" w:fill="FFFFFF"/>
          </w:tcPr>
          <w:p w14:paraId="67ABA8CE"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*8.5%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F77D61B"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7.2%</w:t>
            </w:r>
          </w:p>
        </w:tc>
        <w:tc>
          <w:tcPr>
            <w:tcW w:w="1110" w:type="dxa"/>
            <w:tcBorders>
              <w:top w:val="single" w:sz="8" w:space="0" w:color="AEAEAE"/>
              <w:left w:val="single" w:sz="8" w:space="0" w:color="E0E0E0"/>
              <w:bottom w:val="single" w:sz="8" w:space="0" w:color="AEAEAE"/>
              <w:right w:val="nil"/>
            </w:tcBorders>
            <w:shd w:val="clear" w:color="auto" w:fill="FFFFFF"/>
          </w:tcPr>
          <w:p w14:paraId="735D9988"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6.4%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8D7DA6F"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6.6%</w:t>
            </w:r>
          </w:p>
        </w:tc>
        <w:tc>
          <w:tcPr>
            <w:tcW w:w="1110" w:type="dxa"/>
            <w:tcBorders>
              <w:top w:val="single" w:sz="8" w:space="0" w:color="AEAEAE"/>
              <w:left w:val="single" w:sz="8" w:space="0" w:color="E0E0E0"/>
              <w:bottom w:val="single" w:sz="8" w:space="0" w:color="AEAEAE"/>
              <w:right w:val="nil"/>
            </w:tcBorders>
            <w:shd w:val="clear" w:color="auto" w:fill="FFFFFF"/>
          </w:tcPr>
          <w:p w14:paraId="3BE3C10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9.5%</w:t>
            </w:r>
          </w:p>
        </w:tc>
      </w:tr>
      <w:tr w:rsidR="00F9546C" w:rsidRPr="00DE1CE5" w14:paraId="66C01D59"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43D38A4C"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901" w:type="dxa"/>
            <w:tcBorders>
              <w:top w:val="single" w:sz="8" w:space="0" w:color="AEAEAE"/>
              <w:left w:val="nil"/>
              <w:bottom w:val="single" w:sz="8" w:space="0" w:color="AEAEAE"/>
              <w:right w:val="nil"/>
            </w:tcBorders>
            <w:shd w:val="clear" w:color="auto" w:fill="E0E0E0"/>
          </w:tcPr>
          <w:p w14:paraId="256D6585"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BQ1_3_7 Internet connected Portable Media Player (e.g. iPod Archos)  </w:t>
            </w:r>
          </w:p>
        </w:tc>
        <w:tc>
          <w:tcPr>
            <w:tcW w:w="708" w:type="dxa"/>
            <w:tcBorders>
              <w:top w:val="single" w:sz="8" w:space="0" w:color="AEAEAE"/>
              <w:left w:val="nil"/>
              <w:bottom w:val="single" w:sz="8" w:space="0" w:color="AEAEAE"/>
              <w:right w:val="single" w:sz="8" w:space="0" w:color="E0E0E0"/>
            </w:tcBorders>
            <w:shd w:val="clear" w:color="auto" w:fill="FFFFFF"/>
          </w:tcPr>
          <w:p w14:paraId="70DC65F9"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240E64F"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2.2%</w:t>
            </w:r>
          </w:p>
        </w:tc>
        <w:tc>
          <w:tcPr>
            <w:tcW w:w="851" w:type="dxa"/>
            <w:tcBorders>
              <w:top w:val="single" w:sz="8" w:space="0" w:color="AEAEAE"/>
              <w:left w:val="single" w:sz="8" w:space="0" w:color="E0E0E0"/>
              <w:bottom w:val="single" w:sz="8" w:space="0" w:color="AEAEAE"/>
              <w:right w:val="nil"/>
            </w:tcBorders>
            <w:shd w:val="clear" w:color="auto" w:fill="FFFFFF"/>
          </w:tcPr>
          <w:p w14:paraId="1ED0516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1.9%</w:t>
            </w:r>
          </w:p>
        </w:tc>
        <w:tc>
          <w:tcPr>
            <w:tcW w:w="926" w:type="dxa"/>
            <w:tcBorders>
              <w:top w:val="single" w:sz="8" w:space="0" w:color="AEAEAE"/>
              <w:left w:val="single" w:sz="8" w:space="0" w:color="E0E0E0"/>
              <w:bottom w:val="single" w:sz="8" w:space="0" w:color="AEAEAE"/>
              <w:right w:val="single" w:sz="8" w:space="0" w:color="E0E0E0"/>
            </w:tcBorders>
            <w:shd w:val="clear" w:color="auto" w:fill="FFFFFF"/>
          </w:tcPr>
          <w:p w14:paraId="38D06537"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1.8%</w:t>
            </w:r>
          </w:p>
        </w:tc>
        <w:tc>
          <w:tcPr>
            <w:tcW w:w="1110" w:type="dxa"/>
            <w:tcBorders>
              <w:top w:val="single" w:sz="8" w:space="0" w:color="AEAEAE"/>
              <w:left w:val="single" w:sz="8" w:space="0" w:color="E0E0E0"/>
              <w:bottom w:val="single" w:sz="8" w:space="0" w:color="AEAEAE"/>
              <w:right w:val="nil"/>
            </w:tcBorders>
            <w:shd w:val="clear" w:color="auto" w:fill="FFFFFF"/>
          </w:tcPr>
          <w:p w14:paraId="2DC7C5AD"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3F73764"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**2.9%</w:t>
            </w:r>
          </w:p>
        </w:tc>
        <w:tc>
          <w:tcPr>
            <w:tcW w:w="1110" w:type="dxa"/>
            <w:tcBorders>
              <w:top w:val="single" w:sz="8" w:space="0" w:color="AEAEAE"/>
              <w:left w:val="single" w:sz="8" w:space="0" w:color="E0E0E0"/>
              <w:bottom w:val="single" w:sz="8" w:space="0" w:color="AEAEAE"/>
              <w:right w:val="nil"/>
            </w:tcBorders>
            <w:shd w:val="clear" w:color="auto" w:fill="FFFFFF"/>
          </w:tcPr>
          <w:p w14:paraId="1E14E45A"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**0.6%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2890F30"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**1.7%</w:t>
            </w:r>
          </w:p>
        </w:tc>
        <w:tc>
          <w:tcPr>
            <w:tcW w:w="1110" w:type="dxa"/>
            <w:tcBorders>
              <w:top w:val="single" w:sz="8" w:space="0" w:color="AEAEAE"/>
              <w:left w:val="single" w:sz="8" w:space="0" w:color="E0E0E0"/>
              <w:bottom w:val="single" w:sz="8" w:space="0" w:color="AEAEAE"/>
              <w:right w:val="nil"/>
            </w:tcBorders>
            <w:shd w:val="clear" w:color="auto" w:fill="FFFFFF"/>
          </w:tcPr>
          <w:p w14:paraId="7F186AA4"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**4.8%</w:t>
            </w:r>
          </w:p>
        </w:tc>
      </w:tr>
      <w:tr w:rsidR="00F9546C" w:rsidRPr="00DE1CE5" w14:paraId="11823309"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7332BE43"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901" w:type="dxa"/>
            <w:tcBorders>
              <w:top w:val="single" w:sz="8" w:space="0" w:color="AEAEAE"/>
              <w:left w:val="nil"/>
              <w:bottom w:val="single" w:sz="8" w:space="0" w:color="AEAEAE"/>
              <w:right w:val="nil"/>
            </w:tcBorders>
            <w:shd w:val="clear" w:color="auto" w:fill="E0E0E0"/>
          </w:tcPr>
          <w:p w14:paraId="7CBA15DC"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BQ1_3_8 Smart speaker/voice assistants e.g. Alexa  </w:t>
            </w:r>
          </w:p>
        </w:tc>
        <w:tc>
          <w:tcPr>
            <w:tcW w:w="708" w:type="dxa"/>
            <w:tcBorders>
              <w:top w:val="single" w:sz="8" w:space="0" w:color="AEAEAE"/>
              <w:left w:val="nil"/>
              <w:bottom w:val="single" w:sz="8" w:space="0" w:color="AEAEAE"/>
              <w:right w:val="single" w:sz="8" w:space="0" w:color="E0E0E0"/>
            </w:tcBorders>
            <w:shd w:val="clear" w:color="auto" w:fill="FFFFFF"/>
          </w:tcPr>
          <w:p w14:paraId="09E58D24"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6644710"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3.6%</w:t>
            </w:r>
          </w:p>
        </w:tc>
        <w:tc>
          <w:tcPr>
            <w:tcW w:w="851" w:type="dxa"/>
            <w:tcBorders>
              <w:top w:val="single" w:sz="8" w:space="0" w:color="AEAEAE"/>
              <w:left w:val="single" w:sz="8" w:space="0" w:color="E0E0E0"/>
              <w:bottom w:val="single" w:sz="8" w:space="0" w:color="AEAEAE"/>
              <w:right w:val="nil"/>
            </w:tcBorders>
            <w:shd w:val="clear" w:color="auto" w:fill="FFFFFF"/>
          </w:tcPr>
          <w:p w14:paraId="1007185E"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3.6%</w:t>
            </w:r>
          </w:p>
        </w:tc>
        <w:tc>
          <w:tcPr>
            <w:tcW w:w="926" w:type="dxa"/>
            <w:tcBorders>
              <w:top w:val="single" w:sz="8" w:space="0" w:color="AEAEAE"/>
              <w:left w:val="single" w:sz="8" w:space="0" w:color="E0E0E0"/>
              <w:bottom w:val="single" w:sz="8" w:space="0" w:color="AEAEAE"/>
              <w:right w:val="single" w:sz="8" w:space="0" w:color="E0E0E0"/>
            </w:tcBorders>
            <w:shd w:val="clear" w:color="auto" w:fill="FFFFFF"/>
          </w:tcPr>
          <w:p w14:paraId="7B3E82AB"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4.0%</w:t>
            </w:r>
          </w:p>
        </w:tc>
        <w:tc>
          <w:tcPr>
            <w:tcW w:w="1110" w:type="dxa"/>
            <w:tcBorders>
              <w:top w:val="single" w:sz="8" w:space="0" w:color="AEAEAE"/>
              <w:left w:val="single" w:sz="8" w:space="0" w:color="E0E0E0"/>
              <w:bottom w:val="single" w:sz="8" w:space="0" w:color="AEAEAE"/>
              <w:right w:val="nil"/>
            </w:tcBorders>
            <w:shd w:val="clear" w:color="auto" w:fill="FFFFFF"/>
          </w:tcPr>
          <w:p w14:paraId="2827E6FD"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DD53DF8"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4.0%</w:t>
            </w:r>
          </w:p>
        </w:tc>
        <w:tc>
          <w:tcPr>
            <w:tcW w:w="1110" w:type="dxa"/>
            <w:tcBorders>
              <w:top w:val="single" w:sz="8" w:space="0" w:color="AEAEAE"/>
              <w:left w:val="single" w:sz="8" w:space="0" w:color="E0E0E0"/>
              <w:bottom w:val="single" w:sz="8" w:space="0" w:color="AEAEAE"/>
              <w:right w:val="nil"/>
            </w:tcBorders>
            <w:shd w:val="clear" w:color="auto" w:fill="FFFFFF"/>
          </w:tcPr>
          <w:p w14:paraId="18B72691"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54F497D"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3.3%</w:t>
            </w:r>
          </w:p>
        </w:tc>
        <w:tc>
          <w:tcPr>
            <w:tcW w:w="1110" w:type="dxa"/>
            <w:tcBorders>
              <w:top w:val="single" w:sz="8" w:space="0" w:color="AEAEAE"/>
              <w:left w:val="single" w:sz="8" w:space="0" w:color="E0E0E0"/>
              <w:bottom w:val="single" w:sz="8" w:space="0" w:color="AEAEAE"/>
              <w:right w:val="nil"/>
            </w:tcBorders>
            <w:shd w:val="clear" w:color="auto" w:fill="FFFFFF"/>
          </w:tcPr>
          <w:p w14:paraId="0DC31ED3"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5.4%</w:t>
            </w:r>
          </w:p>
        </w:tc>
      </w:tr>
      <w:tr w:rsidR="00F9546C" w:rsidRPr="00DE1CE5" w14:paraId="4BD8878E"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4AECA474"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901" w:type="dxa"/>
            <w:tcBorders>
              <w:top w:val="single" w:sz="8" w:space="0" w:color="AEAEAE"/>
              <w:left w:val="nil"/>
              <w:bottom w:val="single" w:sz="8" w:space="0" w:color="AEAEAE"/>
              <w:right w:val="nil"/>
            </w:tcBorders>
            <w:shd w:val="clear" w:color="auto" w:fill="E0E0E0"/>
          </w:tcPr>
          <w:p w14:paraId="736DDB37"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BQ1_3_9 Smart toy- connected to internet  </w:t>
            </w:r>
          </w:p>
        </w:tc>
        <w:tc>
          <w:tcPr>
            <w:tcW w:w="708" w:type="dxa"/>
            <w:tcBorders>
              <w:top w:val="single" w:sz="8" w:space="0" w:color="AEAEAE"/>
              <w:left w:val="nil"/>
              <w:bottom w:val="single" w:sz="8" w:space="0" w:color="AEAEAE"/>
              <w:right w:val="single" w:sz="8" w:space="0" w:color="E0E0E0"/>
            </w:tcBorders>
            <w:shd w:val="clear" w:color="auto" w:fill="FFFFFF"/>
          </w:tcPr>
          <w:p w14:paraId="587FCE75"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A20338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3.0%</w:t>
            </w:r>
          </w:p>
        </w:tc>
        <w:tc>
          <w:tcPr>
            <w:tcW w:w="851" w:type="dxa"/>
            <w:tcBorders>
              <w:top w:val="single" w:sz="8" w:space="0" w:color="AEAEAE"/>
              <w:left w:val="single" w:sz="8" w:space="0" w:color="E0E0E0"/>
              <w:bottom w:val="single" w:sz="8" w:space="0" w:color="AEAEAE"/>
              <w:right w:val="nil"/>
            </w:tcBorders>
            <w:shd w:val="clear" w:color="auto" w:fill="FFFFFF"/>
          </w:tcPr>
          <w:p w14:paraId="006661E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1.9%</w:t>
            </w:r>
          </w:p>
        </w:tc>
        <w:tc>
          <w:tcPr>
            <w:tcW w:w="926" w:type="dxa"/>
            <w:tcBorders>
              <w:top w:val="single" w:sz="8" w:space="0" w:color="AEAEAE"/>
              <w:left w:val="single" w:sz="8" w:space="0" w:color="E0E0E0"/>
              <w:bottom w:val="single" w:sz="8" w:space="0" w:color="AEAEAE"/>
              <w:right w:val="single" w:sz="8" w:space="0" w:color="E0E0E0"/>
            </w:tcBorders>
            <w:shd w:val="clear" w:color="auto" w:fill="FFFFFF"/>
          </w:tcPr>
          <w:p w14:paraId="72C748F6"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2.7%</w:t>
            </w:r>
          </w:p>
        </w:tc>
        <w:tc>
          <w:tcPr>
            <w:tcW w:w="1110" w:type="dxa"/>
            <w:tcBorders>
              <w:top w:val="single" w:sz="8" w:space="0" w:color="AEAEAE"/>
              <w:left w:val="single" w:sz="8" w:space="0" w:color="E0E0E0"/>
              <w:bottom w:val="single" w:sz="8" w:space="0" w:color="AEAEAE"/>
              <w:right w:val="nil"/>
            </w:tcBorders>
            <w:shd w:val="clear" w:color="auto" w:fill="FFFFFF"/>
          </w:tcPr>
          <w:p w14:paraId="62470857"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A17ED50"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2.8%</w:t>
            </w:r>
          </w:p>
        </w:tc>
        <w:tc>
          <w:tcPr>
            <w:tcW w:w="1110" w:type="dxa"/>
            <w:tcBorders>
              <w:top w:val="single" w:sz="8" w:space="0" w:color="AEAEAE"/>
              <w:left w:val="single" w:sz="8" w:space="0" w:color="E0E0E0"/>
              <w:bottom w:val="single" w:sz="8" w:space="0" w:color="AEAEAE"/>
              <w:right w:val="nil"/>
            </w:tcBorders>
            <w:shd w:val="clear" w:color="auto" w:fill="FFFFFF"/>
          </w:tcPr>
          <w:p w14:paraId="62F7EBA1"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C1769F6"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**2.0%</w:t>
            </w:r>
          </w:p>
        </w:tc>
        <w:tc>
          <w:tcPr>
            <w:tcW w:w="1110" w:type="dxa"/>
            <w:tcBorders>
              <w:top w:val="single" w:sz="8" w:space="0" w:color="AEAEAE"/>
              <w:left w:val="single" w:sz="8" w:space="0" w:color="E0E0E0"/>
              <w:bottom w:val="single" w:sz="8" w:space="0" w:color="AEAEAE"/>
              <w:right w:val="nil"/>
            </w:tcBorders>
            <w:shd w:val="clear" w:color="auto" w:fill="FFFFFF"/>
          </w:tcPr>
          <w:p w14:paraId="0948E07B"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**5.4%</w:t>
            </w:r>
          </w:p>
        </w:tc>
      </w:tr>
      <w:tr w:rsidR="00F9546C" w:rsidRPr="00DE1CE5" w14:paraId="63E15B36"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4CD52741"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901" w:type="dxa"/>
            <w:tcBorders>
              <w:top w:val="single" w:sz="8" w:space="0" w:color="AEAEAE"/>
              <w:left w:val="nil"/>
              <w:bottom w:val="single" w:sz="8" w:space="0" w:color="AEAEAE"/>
              <w:right w:val="nil"/>
            </w:tcBorders>
            <w:shd w:val="clear" w:color="auto" w:fill="E0E0E0"/>
          </w:tcPr>
          <w:p w14:paraId="284FCC32"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BQ1_3_10 Electronic toy not connected to the internet, e.g. robot,  </w:t>
            </w:r>
          </w:p>
        </w:tc>
        <w:tc>
          <w:tcPr>
            <w:tcW w:w="708" w:type="dxa"/>
            <w:tcBorders>
              <w:top w:val="single" w:sz="8" w:space="0" w:color="AEAEAE"/>
              <w:left w:val="nil"/>
              <w:bottom w:val="single" w:sz="8" w:space="0" w:color="AEAEAE"/>
              <w:right w:val="single" w:sz="8" w:space="0" w:color="E0E0E0"/>
            </w:tcBorders>
            <w:shd w:val="clear" w:color="auto" w:fill="FFFFFF"/>
          </w:tcPr>
          <w:p w14:paraId="18595D01"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7.8%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751A3BD"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8.6%</w:t>
            </w:r>
          </w:p>
        </w:tc>
        <w:tc>
          <w:tcPr>
            <w:tcW w:w="851" w:type="dxa"/>
            <w:tcBorders>
              <w:top w:val="single" w:sz="8" w:space="0" w:color="AEAEAE"/>
              <w:left w:val="single" w:sz="8" w:space="0" w:color="E0E0E0"/>
              <w:bottom w:val="single" w:sz="8" w:space="0" w:color="AEAEAE"/>
              <w:right w:val="nil"/>
            </w:tcBorders>
            <w:shd w:val="clear" w:color="auto" w:fill="FFFFFF"/>
          </w:tcPr>
          <w:p w14:paraId="5203623A"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6.9%</w:t>
            </w:r>
          </w:p>
        </w:tc>
        <w:tc>
          <w:tcPr>
            <w:tcW w:w="926" w:type="dxa"/>
            <w:tcBorders>
              <w:top w:val="single" w:sz="8" w:space="0" w:color="AEAEAE"/>
              <w:left w:val="single" w:sz="8" w:space="0" w:color="E0E0E0"/>
              <w:bottom w:val="single" w:sz="8" w:space="0" w:color="AEAEAE"/>
              <w:right w:val="single" w:sz="8" w:space="0" w:color="E0E0E0"/>
            </w:tcBorders>
            <w:shd w:val="clear" w:color="auto" w:fill="FFFFFF"/>
          </w:tcPr>
          <w:p w14:paraId="66DC195E"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8.8%</w:t>
            </w:r>
          </w:p>
        </w:tc>
        <w:tc>
          <w:tcPr>
            <w:tcW w:w="1110" w:type="dxa"/>
            <w:tcBorders>
              <w:top w:val="single" w:sz="8" w:space="0" w:color="AEAEAE"/>
              <w:left w:val="single" w:sz="8" w:space="0" w:color="E0E0E0"/>
              <w:bottom w:val="single" w:sz="8" w:space="0" w:color="AEAEAE"/>
              <w:right w:val="nil"/>
            </w:tcBorders>
            <w:shd w:val="clear" w:color="auto" w:fill="FFFFFF"/>
          </w:tcPr>
          <w:p w14:paraId="24C6243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6.8%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068D9A7"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7.9%</w:t>
            </w:r>
          </w:p>
        </w:tc>
        <w:tc>
          <w:tcPr>
            <w:tcW w:w="1110" w:type="dxa"/>
            <w:tcBorders>
              <w:top w:val="single" w:sz="8" w:space="0" w:color="AEAEAE"/>
              <w:left w:val="single" w:sz="8" w:space="0" w:color="E0E0E0"/>
              <w:bottom w:val="single" w:sz="8" w:space="0" w:color="AEAEAE"/>
              <w:right w:val="nil"/>
            </w:tcBorders>
            <w:shd w:val="clear" w:color="auto" w:fill="FFFFFF"/>
          </w:tcPr>
          <w:p w14:paraId="3172BCED"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6.7%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9C6A119"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7.4%</w:t>
            </w:r>
          </w:p>
        </w:tc>
        <w:tc>
          <w:tcPr>
            <w:tcW w:w="1110" w:type="dxa"/>
            <w:tcBorders>
              <w:top w:val="single" w:sz="8" w:space="0" w:color="AEAEAE"/>
              <w:left w:val="single" w:sz="8" w:space="0" w:color="E0E0E0"/>
              <w:bottom w:val="single" w:sz="8" w:space="0" w:color="AEAEAE"/>
              <w:right w:val="nil"/>
            </w:tcBorders>
            <w:shd w:val="clear" w:color="auto" w:fill="FFFFFF"/>
          </w:tcPr>
          <w:p w14:paraId="741EFD1E"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10.8%</w:t>
            </w:r>
          </w:p>
        </w:tc>
      </w:tr>
      <w:tr w:rsidR="00F9546C" w:rsidRPr="00DE1CE5" w14:paraId="0C6CA2FE"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5775156F"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901" w:type="dxa"/>
            <w:tcBorders>
              <w:top w:val="single" w:sz="8" w:space="0" w:color="AEAEAE"/>
              <w:left w:val="nil"/>
              <w:bottom w:val="single" w:sz="8" w:space="0" w:color="AEAEAE"/>
              <w:right w:val="nil"/>
            </w:tcBorders>
            <w:shd w:val="clear" w:color="auto" w:fill="E0E0E0"/>
          </w:tcPr>
          <w:p w14:paraId="41C435F7"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BQ1_3_11 Virtual Reality equipment (e.g. headset)  </w:t>
            </w:r>
          </w:p>
        </w:tc>
        <w:tc>
          <w:tcPr>
            <w:tcW w:w="708" w:type="dxa"/>
            <w:tcBorders>
              <w:top w:val="single" w:sz="8" w:space="0" w:color="AEAEAE"/>
              <w:left w:val="nil"/>
              <w:bottom w:val="single" w:sz="8" w:space="0" w:color="AEAEAE"/>
              <w:right w:val="single" w:sz="8" w:space="0" w:color="E0E0E0"/>
            </w:tcBorders>
            <w:shd w:val="clear" w:color="auto" w:fill="FFFFFF"/>
          </w:tcPr>
          <w:p w14:paraId="1F571B20"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6BB85EA8"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1.7%</w:t>
            </w:r>
          </w:p>
        </w:tc>
        <w:tc>
          <w:tcPr>
            <w:tcW w:w="851" w:type="dxa"/>
            <w:tcBorders>
              <w:top w:val="single" w:sz="8" w:space="0" w:color="AEAEAE"/>
              <w:left w:val="single" w:sz="8" w:space="0" w:color="E0E0E0"/>
              <w:bottom w:val="single" w:sz="8" w:space="0" w:color="AEAEAE"/>
              <w:right w:val="nil"/>
            </w:tcBorders>
            <w:shd w:val="clear" w:color="auto" w:fill="FFFFFF"/>
          </w:tcPr>
          <w:p w14:paraId="1B14508A"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1.0%</w:t>
            </w:r>
          </w:p>
        </w:tc>
        <w:tc>
          <w:tcPr>
            <w:tcW w:w="926" w:type="dxa"/>
            <w:tcBorders>
              <w:top w:val="single" w:sz="8" w:space="0" w:color="AEAEAE"/>
              <w:left w:val="single" w:sz="8" w:space="0" w:color="E0E0E0"/>
              <w:bottom w:val="single" w:sz="8" w:space="0" w:color="AEAEAE"/>
              <w:right w:val="single" w:sz="8" w:space="0" w:color="E0E0E0"/>
            </w:tcBorders>
            <w:shd w:val="clear" w:color="auto" w:fill="FFFFFF"/>
          </w:tcPr>
          <w:p w14:paraId="75627B32"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1.1%</w:t>
            </w:r>
          </w:p>
        </w:tc>
        <w:tc>
          <w:tcPr>
            <w:tcW w:w="1110" w:type="dxa"/>
            <w:tcBorders>
              <w:top w:val="single" w:sz="8" w:space="0" w:color="AEAEAE"/>
              <w:left w:val="single" w:sz="8" w:space="0" w:color="E0E0E0"/>
              <w:bottom w:val="single" w:sz="8" w:space="0" w:color="AEAEAE"/>
              <w:right w:val="nil"/>
            </w:tcBorders>
            <w:shd w:val="clear" w:color="auto" w:fill="FFFFFF"/>
          </w:tcPr>
          <w:p w14:paraId="5E1D2ECA"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098DE84"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1.6%</w:t>
            </w:r>
          </w:p>
        </w:tc>
        <w:tc>
          <w:tcPr>
            <w:tcW w:w="1110" w:type="dxa"/>
            <w:tcBorders>
              <w:top w:val="single" w:sz="8" w:space="0" w:color="AEAEAE"/>
              <w:left w:val="single" w:sz="8" w:space="0" w:color="E0E0E0"/>
              <w:bottom w:val="single" w:sz="8" w:space="0" w:color="AEAEAE"/>
              <w:right w:val="nil"/>
            </w:tcBorders>
            <w:shd w:val="clear" w:color="auto" w:fill="FFFFFF"/>
          </w:tcPr>
          <w:p w14:paraId="239D2D58"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0.8%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FE15611"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1.2%</w:t>
            </w:r>
          </w:p>
        </w:tc>
        <w:tc>
          <w:tcPr>
            <w:tcW w:w="1110" w:type="dxa"/>
            <w:tcBorders>
              <w:top w:val="single" w:sz="8" w:space="0" w:color="AEAEAE"/>
              <w:left w:val="single" w:sz="8" w:space="0" w:color="E0E0E0"/>
              <w:bottom w:val="single" w:sz="8" w:space="0" w:color="AEAEAE"/>
              <w:right w:val="nil"/>
            </w:tcBorders>
            <w:shd w:val="clear" w:color="auto" w:fill="FFFFFF"/>
          </w:tcPr>
          <w:p w14:paraId="62AFC6DB"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2.5%</w:t>
            </w:r>
          </w:p>
        </w:tc>
      </w:tr>
      <w:tr w:rsidR="00F9546C" w:rsidRPr="00DE1CE5" w14:paraId="0CF1ABC8"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3EB59F2C"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901" w:type="dxa"/>
            <w:tcBorders>
              <w:top w:val="single" w:sz="8" w:space="0" w:color="AEAEAE"/>
              <w:left w:val="nil"/>
              <w:bottom w:val="single" w:sz="8" w:space="0" w:color="AEAEAE"/>
              <w:right w:val="nil"/>
            </w:tcBorders>
            <w:shd w:val="clear" w:color="auto" w:fill="E0E0E0"/>
          </w:tcPr>
          <w:p w14:paraId="58A83DF7"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BQ1_3_12 Wearable (e.g. FitBit, AppleWatch)  </w:t>
            </w:r>
          </w:p>
        </w:tc>
        <w:tc>
          <w:tcPr>
            <w:tcW w:w="708" w:type="dxa"/>
            <w:tcBorders>
              <w:top w:val="single" w:sz="8" w:space="0" w:color="AEAEAE"/>
              <w:left w:val="nil"/>
              <w:bottom w:val="single" w:sz="8" w:space="0" w:color="AEAEAE"/>
              <w:right w:val="single" w:sz="8" w:space="0" w:color="E0E0E0"/>
            </w:tcBorders>
            <w:shd w:val="clear" w:color="auto" w:fill="FFFFFF"/>
          </w:tcPr>
          <w:p w14:paraId="495E048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0.9%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6E14434"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0.9%</w:t>
            </w:r>
          </w:p>
        </w:tc>
        <w:tc>
          <w:tcPr>
            <w:tcW w:w="851" w:type="dxa"/>
            <w:tcBorders>
              <w:top w:val="single" w:sz="8" w:space="0" w:color="AEAEAE"/>
              <w:left w:val="single" w:sz="8" w:space="0" w:color="E0E0E0"/>
              <w:bottom w:val="single" w:sz="8" w:space="0" w:color="AEAEAE"/>
              <w:right w:val="nil"/>
            </w:tcBorders>
            <w:shd w:val="clear" w:color="auto" w:fill="FFFFFF"/>
          </w:tcPr>
          <w:p w14:paraId="7B025475"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0.9%</w:t>
            </w:r>
          </w:p>
        </w:tc>
        <w:tc>
          <w:tcPr>
            <w:tcW w:w="926" w:type="dxa"/>
            <w:tcBorders>
              <w:top w:val="single" w:sz="8" w:space="0" w:color="AEAEAE"/>
              <w:left w:val="single" w:sz="8" w:space="0" w:color="E0E0E0"/>
              <w:bottom w:val="single" w:sz="8" w:space="0" w:color="AEAEAE"/>
              <w:right w:val="single" w:sz="8" w:space="0" w:color="E0E0E0"/>
            </w:tcBorders>
            <w:shd w:val="clear" w:color="auto" w:fill="FFFFFF"/>
          </w:tcPr>
          <w:p w14:paraId="236EF6FB"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0.8%</w:t>
            </w:r>
          </w:p>
        </w:tc>
        <w:tc>
          <w:tcPr>
            <w:tcW w:w="1110" w:type="dxa"/>
            <w:tcBorders>
              <w:top w:val="single" w:sz="8" w:space="0" w:color="AEAEAE"/>
              <w:left w:val="single" w:sz="8" w:space="0" w:color="E0E0E0"/>
              <w:bottom w:val="single" w:sz="8" w:space="0" w:color="AEAEAE"/>
              <w:right w:val="nil"/>
            </w:tcBorders>
            <w:shd w:val="clear" w:color="auto" w:fill="FFFFFF"/>
          </w:tcPr>
          <w:p w14:paraId="7305B301"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CB11391"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0.9%</w:t>
            </w:r>
          </w:p>
        </w:tc>
        <w:tc>
          <w:tcPr>
            <w:tcW w:w="1110" w:type="dxa"/>
            <w:tcBorders>
              <w:top w:val="single" w:sz="8" w:space="0" w:color="AEAEAE"/>
              <w:left w:val="single" w:sz="8" w:space="0" w:color="E0E0E0"/>
              <w:bottom w:val="single" w:sz="8" w:space="0" w:color="AEAEAE"/>
              <w:right w:val="nil"/>
            </w:tcBorders>
            <w:shd w:val="clear" w:color="auto" w:fill="FFFFFF"/>
          </w:tcPr>
          <w:p w14:paraId="70487239"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1.0%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652D8AA"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0.6%</w:t>
            </w:r>
          </w:p>
        </w:tc>
        <w:tc>
          <w:tcPr>
            <w:tcW w:w="1110" w:type="dxa"/>
            <w:tcBorders>
              <w:top w:val="single" w:sz="8" w:space="0" w:color="AEAEAE"/>
              <w:left w:val="single" w:sz="8" w:space="0" w:color="E0E0E0"/>
              <w:bottom w:val="single" w:sz="8" w:space="0" w:color="AEAEAE"/>
              <w:right w:val="nil"/>
            </w:tcBorders>
            <w:shd w:val="clear" w:color="auto" w:fill="FFFFFF"/>
          </w:tcPr>
          <w:p w14:paraId="534EB139"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2.9%</w:t>
            </w:r>
          </w:p>
        </w:tc>
      </w:tr>
      <w:tr w:rsidR="00F9546C" w:rsidRPr="00DE1CE5" w14:paraId="1B487493"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2E57C37E"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901" w:type="dxa"/>
            <w:tcBorders>
              <w:top w:val="single" w:sz="8" w:space="0" w:color="AEAEAE"/>
              <w:left w:val="nil"/>
              <w:bottom w:val="single" w:sz="8" w:space="0" w:color="AEAEAE"/>
              <w:right w:val="nil"/>
            </w:tcBorders>
            <w:shd w:val="clear" w:color="auto" w:fill="E0E0E0"/>
          </w:tcPr>
          <w:p w14:paraId="77F37636"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BQ1_3_14 Desktop Computer  </w:t>
            </w:r>
          </w:p>
        </w:tc>
        <w:tc>
          <w:tcPr>
            <w:tcW w:w="708" w:type="dxa"/>
            <w:tcBorders>
              <w:top w:val="single" w:sz="8" w:space="0" w:color="AEAEAE"/>
              <w:left w:val="nil"/>
              <w:bottom w:val="single" w:sz="8" w:space="0" w:color="AEAEAE"/>
              <w:right w:val="single" w:sz="8" w:space="0" w:color="E0E0E0"/>
            </w:tcBorders>
            <w:shd w:val="clear" w:color="auto" w:fill="FFFFFF"/>
          </w:tcPr>
          <w:p w14:paraId="520AF3B9"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0934CEA9"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3.2%</w:t>
            </w:r>
          </w:p>
        </w:tc>
        <w:tc>
          <w:tcPr>
            <w:tcW w:w="851" w:type="dxa"/>
            <w:tcBorders>
              <w:top w:val="single" w:sz="8" w:space="0" w:color="AEAEAE"/>
              <w:left w:val="single" w:sz="8" w:space="0" w:color="E0E0E0"/>
              <w:bottom w:val="single" w:sz="8" w:space="0" w:color="AEAEAE"/>
              <w:right w:val="nil"/>
            </w:tcBorders>
            <w:shd w:val="clear" w:color="auto" w:fill="FFFFFF"/>
          </w:tcPr>
          <w:p w14:paraId="49E8E3B0"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2.7%</w:t>
            </w:r>
          </w:p>
        </w:tc>
        <w:tc>
          <w:tcPr>
            <w:tcW w:w="926" w:type="dxa"/>
            <w:tcBorders>
              <w:top w:val="single" w:sz="8" w:space="0" w:color="AEAEAE"/>
              <w:left w:val="single" w:sz="8" w:space="0" w:color="E0E0E0"/>
              <w:bottom w:val="single" w:sz="8" w:space="0" w:color="AEAEAE"/>
              <w:right w:val="single" w:sz="8" w:space="0" w:color="E0E0E0"/>
            </w:tcBorders>
            <w:shd w:val="clear" w:color="auto" w:fill="FFFFFF"/>
          </w:tcPr>
          <w:p w14:paraId="0673BCEB"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*2.0%</w:t>
            </w:r>
          </w:p>
        </w:tc>
        <w:tc>
          <w:tcPr>
            <w:tcW w:w="1110" w:type="dxa"/>
            <w:tcBorders>
              <w:top w:val="single" w:sz="8" w:space="0" w:color="AEAEAE"/>
              <w:left w:val="single" w:sz="8" w:space="0" w:color="E0E0E0"/>
              <w:bottom w:val="single" w:sz="8" w:space="0" w:color="AEAEAE"/>
              <w:right w:val="nil"/>
            </w:tcBorders>
            <w:shd w:val="clear" w:color="auto" w:fill="FFFFFF"/>
          </w:tcPr>
          <w:p w14:paraId="21233F04"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0354668"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3.1%</w:t>
            </w:r>
          </w:p>
        </w:tc>
        <w:tc>
          <w:tcPr>
            <w:tcW w:w="1110" w:type="dxa"/>
            <w:tcBorders>
              <w:top w:val="single" w:sz="8" w:space="0" w:color="AEAEAE"/>
              <w:left w:val="single" w:sz="8" w:space="0" w:color="E0E0E0"/>
              <w:bottom w:val="single" w:sz="8" w:space="0" w:color="AEAEAE"/>
              <w:right w:val="nil"/>
            </w:tcBorders>
            <w:shd w:val="clear" w:color="auto" w:fill="FFFFFF"/>
          </w:tcPr>
          <w:p w14:paraId="76DAE855"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70FFBF1"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2.8%</w:t>
            </w:r>
          </w:p>
        </w:tc>
        <w:tc>
          <w:tcPr>
            <w:tcW w:w="1110" w:type="dxa"/>
            <w:tcBorders>
              <w:top w:val="single" w:sz="8" w:space="0" w:color="AEAEAE"/>
              <w:left w:val="single" w:sz="8" w:space="0" w:color="E0E0E0"/>
              <w:bottom w:val="single" w:sz="8" w:space="0" w:color="AEAEAE"/>
              <w:right w:val="nil"/>
            </w:tcBorders>
            <w:shd w:val="clear" w:color="auto" w:fill="FFFFFF"/>
          </w:tcPr>
          <w:p w14:paraId="4B411827"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4.1%</w:t>
            </w:r>
          </w:p>
        </w:tc>
      </w:tr>
      <w:tr w:rsidR="00F9546C" w:rsidRPr="00DE1CE5" w14:paraId="37157998"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45ACEE2A"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901" w:type="dxa"/>
            <w:tcBorders>
              <w:top w:val="single" w:sz="8" w:space="0" w:color="AEAEAE"/>
              <w:left w:val="nil"/>
              <w:bottom w:val="single" w:sz="8" w:space="0" w:color="AEAEAE"/>
              <w:right w:val="nil"/>
            </w:tcBorders>
            <w:shd w:val="clear" w:color="auto" w:fill="E0E0E0"/>
          </w:tcPr>
          <w:p w14:paraId="16399508"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BQ1_3_15 Laptop  </w:t>
            </w:r>
          </w:p>
        </w:tc>
        <w:tc>
          <w:tcPr>
            <w:tcW w:w="708" w:type="dxa"/>
            <w:tcBorders>
              <w:top w:val="single" w:sz="8" w:space="0" w:color="AEAEAE"/>
              <w:left w:val="nil"/>
              <w:bottom w:val="single" w:sz="8" w:space="0" w:color="AEAEAE"/>
              <w:right w:val="single" w:sz="8" w:space="0" w:color="E0E0E0"/>
            </w:tcBorders>
            <w:shd w:val="clear" w:color="auto" w:fill="FFFFFF"/>
          </w:tcPr>
          <w:p w14:paraId="3A170A3B"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20F0475C"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4.5%</w:t>
            </w:r>
          </w:p>
        </w:tc>
        <w:tc>
          <w:tcPr>
            <w:tcW w:w="851" w:type="dxa"/>
            <w:tcBorders>
              <w:top w:val="single" w:sz="8" w:space="0" w:color="AEAEAE"/>
              <w:left w:val="single" w:sz="8" w:space="0" w:color="E0E0E0"/>
              <w:bottom w:val="single" w:sz="8" w:space="0" w:color="AEAEAE"/>
              <w:right w:val="nil"/>
            </w:tcBorders>
            <w:shd w:val="clear" w:color="auto" w:fill="FFFFFF"/>
          </w:tcPr>
          <w:p w14:paraId="3CEE6AAA"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4.6%</w:t>
            </w:r>
          </w:p>
        </w:tc>
        <w:tc>
          <w:tcPr>
            <w:tcW w:w="926" w:type="dxa"/>
            <w:tcBorders>
              <w:top w:val="single" w:sz="8" w:space="0" w:color="AEAEAE"/>
              <w:left w:val="single" w:sz="8" w:space="0" w:color="E0E0E0"/>
              <w:bottom w:val="single" w:sz="8" w:space="0" w:color="AEAEAE"/>
              <w:right w:val="single" w:sz="8" w:space="0" w:color="E0E0E0"/>
            </w:tcBorders>
            <w:shd w:val="clear" w:color="auto" w:fill="FFFFFF"/>
          </w:tcPr>
          <w:p w14:paraId="217ED839"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3.9%</w:t>
            </w:r>
          </w:p>
        </w:tc>
        <w:tc>
          <w:tcPr>
            <w:tcW w:w="1110" w:type="dxa"/>
            <w:tcBorders>
              <w:top w:val="single" w:sz="8" w:space="0" w:color="AEAEAE"/>
              <w:left w:val="single" w:sz="8" w:space="0" w:color="E0E0E0"/>
              <w:bottom w:val="single" w:sz="8" w:space="0" w:color="AEAEAE"/>
              <w:right w:val="nil"/>
            </w:tcBorders>
            <w:shd w:val="clear" w:color="auto" w:fill="FFFFFF"/>
          </w:tcPr>
          <w:p w14:paraId="1A39BBBB"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5.2%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3E3B12D"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4.7%</w:t>
            </w:r>
          </w:p>
        </w:tc>
        <w:tc>
          <w:tcPr>
            <w:tcW w:w="1110" w:type="dxa"/>
            <w:tcBorders>
              <w:top w:val="single" w:sz="8" w:space="0" w:color="AEAEAE"/>
              <w:left w:val="single" w:sz="8" w:space="0" w:color="E0E0E0"/>
              <w:bottom w:val="single" w:sz="8" w:space="0" w:color="AEAEAE"/>
              <w:right w:val="nil"/>
            </w:tcBorders>
            <w:shd w:val="clear" w:color="auto" w:fill="FFFFFF"/>
          </w:tcPr>
          <w:p w14:paraId="4110E6AF"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06EB186"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4.3%</w:t>
            </w:r>
          </w:p>
        </w:tc>
        <w:tc>
          <w:tcPr>
            <w:tcW w:w="1110" w:type="dxa"/>
            <w:tcBorders>
              <w:top w:val="single" w:sz="8" w:space="0" w:color="AEAEAE"/>
              <w:left w:val="single" w:sz="8" w:space="0" w:color="E0E0E0"/>
              <w:bottom w:val="single" w:sz="8" w:space="0" w:color="AEAEAE"/>
              <w:right w:val="nil"/>
            </w:tcBorders>
            <w:shd w:val="clear" w:color="auto" w:fill="FFFFFF"/>
          </w:tcPr>
          <w:p w14:paraId="719D355F"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6.3%</w:t>
            </w:r>
          </w:p>
        </w:tc>
      </w:tr>
      <w:tr w:rsidR="00F9546C" w:rsidRPr="00DE1CE5" w14:paraId="1CC82D6A"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4DE68E44" w14:textId="77777777" w:rsidR="00F9546C" w:rsidRPr="00DE1CE5" w:rsidRDefault="00F9546C" w:rsidP="00455ADA">
            <w:pPr>
              <w:autoSpaceDE w:val="0"/>
              <w:autoSpaceDN w:val="0"/>
              <w:adjustRightInd w:val="0"/>
              <w:spacing w:line="240" w:lineRule="auto"/>
              <w:rPr>
                <w:rFonts w:ascii="Arial" w:hAnsi="Arial" w:cs="Arial"/>
                <w:color w:val="010205"/>
                <w:sz w:val="18"/>
                <w:szCs w:val="18"/>
              </w:rPr>
            </w:pPr>
          </w:p>
        </w:tc>
        <w:tc>
          <w:tcPr>
            <w:tcW w:w="3901" w:type="dxa"/>
            <w:tcBorders>
              <w:top w:val="single" w:sz="8" w:space="0" w:color="AEAEAE"/>
              <w:left w:val="nil"/>
              <w:bottom w:val="single" w:sz="8" w:space="0" w:color="152935"/>
              <w:right w:val="nil"/>
            </w:tcBorders>
            <w:shd w:val="clear" w:color="auto" w:fill="E0E0E0"/>
          </w:tcPr>
          <w:p w14:paraId="20EC9C93" w14:textId="77777777" w:rsidR="00F9546C" w:rsidRPr="00DE1CE5" w:rsidRDefault="00F9546C" w:rsidP="00455ADA">
            <w:pPr>
              <w:autoSpaceDE w:val="0"/>
              <w:autoSpaceDN w:val="0"/>
              <w:adjustRightInd w:val="0"/>
              <w:spacing w:line="320" w:lineRule="atLeast"/>
              <w:ind w:left="60" w:right="60"/>
              <w:rPr>
                <w:rFonts w:ascii="Arial" w:hAnsi="Arial" w:cs="Arial"/>
                <w:color w:val="264A60"/>
                <w:sz w:val="18"/>
                <w:szCs w:val="18"/>
              </w:rPr>
            </w:pPr>
            <w:r w:rsidRPr="00DE1CE5">
              <w:rPr>
                <w:rFonts w:ascii="Arial" w:hAnsi="Arial" w:cs="Arial"/>
                <w:color w:val="264A60"/>
                <w:sz w:val="18"/>
                <w:szCs w:val="18"/>
              </w:rPr>
              <w:t xml:space="preserve">BQ1_3_99 None of these  </w:t>
            </w:r>
          </w:p>
        </w:tc>
        <w:tc>
          <w:tcPr>
            <w:tcW w:w="708" w:type="dxa"/>
            <w:tcBorders>
              <w:top w:val="single" w:sz="8" w:space="0" w:color="AEAEAE"/>
              <w:left w:val="nil"/>
              <w:bottom w:val="single" w:sz="8" w:space="0" w:color="152935"/>
              <w:right w:val="single" w:sz="8" w:space="0" w:color="E0E0E0"/>
            </w:tcBorders>
            <w:shd w:val="clear" w:color="auto" w:fill="FFFFFF"/>
          </w:tcPr>
          <w:p w14:paraId="303F6D06"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45.1%</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0C464CCF"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43.1%</w:t>
            </w:r>
          </w:p>
        </w:tc>
        <w:tc>
          <w:tcPr>
            <w:tcW w:w="851" w:type="dxa"/>
            <w:tcBorders>
              <w:top w:val="single" w:sz="8" w:space="0" w:color="AEAEAE"/>
              <w:left w:val="single" w:sz="8" w:space="0" w:color="E0E0E0"/>
              <w:bottom w:val="single" w:sz="8" w:space="0" w:color="152935"/>
              <w:right w:val="nil"/>
            </w:tcBorders>
            <w:shd w:val="clear" w:color="auto" w:fill="FFFFFF"/>
          </w:tcPr>
          <w:p w14:paraId="7FFD5B91"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47.3%</w:t>
            </w:r>
          </w:p>
        </w:tc>
        <w:tc>
          <w:tcPr>
            <w:tcW w:w="926" w:type="dxa"/>
            <w:tcBorders>
              <w:top w:val="single" w:sz="8" w:space="0" w:color="AEAEAE"/>
              <w:left w:val="single" w:sz="8" w:space="0" w:color="E0E0E0"/>
              <w:bottom w:val="single" w:sz="8" w:space="0" w:color="152935"/>
              <w:right w:val="single" w:sz="8" w:space="0" w:color="E0E0E0"/>
            </w:tcBorders>
            <w:shd w:val="clear" w:color="auto" w:fill="FFFFFF"/>
          </w:tcPr>
          <w:p w14:paraId="35AEB69F"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44.2%</w:t>
            </w:r>
          </w:p>
        </w:tc>
        <w:tc>
          <w:tcPr>
            <w:tcW w:w="1110" w:type="dxa"/>
            <w:tcBorders>
              <w:top w:val="single" w:sz="8" w:space="0" w:color="AEAEAE"/>
              <w:left w:val="single" w:sz="8" w:space="0" w:color="E0E0E0"/>
              <w:bottom w:val="single" w:sz="8" w:space="0" w:color="152935"/>
              <w:right w:val="nil"/>
            </w:tcBorders>
            <w:shd w:val="clear" w:color="auto" w:fill="FFFFFF"/>
          </w:tcPr>
          <w:p w14:paraId="0AA0CFCD"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46.0%</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56509D60"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44.8%</w:t>
            </w:r>
          </w:p>
        </w:tc>
        <w:tc>
          <w:tcPr>
            <w:tcW w:w="1110" w:type="dxa"/>
            <w:tcBorders>
              <w:top w:val="single" w:sz="8" w:space="0" w:color="AEAEAE"/>
              <w:left w:val="single" w:sz="8" w:space="0" w:color="E0E0E0"/>
              <w:bottom w:val="single" w:sz="8" w:space="0" w:color="152935"/>
              <w:right w:val="nil"/>
            </w:tcBorders>
            <w:shd w:val="clear" w:color="auto" w:fill="FFFFFF"/>
          </w:tcPr>
          <w:p w14:paraId="6DB244AA"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46.3%</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6B0110F6"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**47.0%</w:t>
            </w:r>
          </w:p>
        </w:tc>
        <w:tc>
          <w:tcPr>
            <w:tcW w:w="1110" w:type="dxa"/>
            <w:tcBorders>
              <w:top w:val="single" w:sz="8" w:space="0" w:color="AEAEAE"/>
              <w:left w:val="single" w:sz="8" w:space="0" w:color="E0E0E0"/>
              <w:bottom w:val="single" w:sz="8" w:space="0" w:color="152935"/>
              <w:right w:val="nil"/>
            </w:tcBorders>
            <w:shd w:val="clear" w:color="auto" w:fill="FFFFFF"/>
          </w:tcPr>
          <w:p w14:paraId="22F49A17" w14:textId="77777777" w:rsidR="00F9546C" w:rsidRPr="00DE1CE5"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DE1CE5">
              <w:rPr>
                <w:rFonts w:ascii="Arial" w:hAnsi="Arial" w:cs="Arial"/>
                <w:color w:val="010205"/>
                <w:sz w:val="18"/>
                <w:szCs w:val="18"/>
              </w:rPr>
              <w:t>**32.1%</w:t>
            </w:r>
          </w:p>
        </w:tc>
      </w:tr>
    </w:tbl>
    <w:p w14:paraId="4D226881" w14:textId="77777777" w:rsidR="00F9546C" w:rsidRDefault="00F9546C" w:rsidP="00F9546C">
      <w:pPr>
        <w:autoSpaceDE w:val="0"/>
        <w:autoSpaceDN w:val="0"/>
        <w:adjustRightInd w:val="0"/>
        <w:spacing w:line="400" w:lineRule="atLeast"/>
        <w:jc w:val="center"/>
        <w:rPr>
          <w:rFonts w:cs="Times New Roman"/>
          <w:b/>
          <w:bCs/>
          <w:sz w:val="28"/>
          <w:szCs w:val="28"/>
        </w:rPr>
      </w:pPr>
    </w:p>
    <w:p w14:paraId="31A812A3" w14:textId="77777777" w:rsidR="00F9546C" w:rsidRDefault="00F9546C" w:rsidP="00F9546C">
      <w:pPr>
        <w:autoSpaceDE w:val="0"/>
        <w:autoSpaceDN w:val="0"/>
        <w:adjustRightInd w:val="0"/>
        <w:spacing w:line="400" w:lineRule="atLeast"/>
        <w:jc w:val="center"/>
        <w:rPr>
          <w:rFonts w:cs="Times New Roman"/>
          <w:b/>
          <w:bCs/>
          <w:sz w:val="28"/>
          <w:szCs w:val="28"/>
        </w:rPr>
      </w:pPr>
    </w:p>
    <w:p w14:paraId="4682F2CE" w14:textId="0D452BA5" w:rsidR="00F9546C" w:rsidRPr="00DE1CE5" w:rsidRDefault="00F9546C" w:rsidP="00F9546C">
      <w:pPr>
        <w:autoSpaceDE w:val="0"/>
        <w:autoSpaceDN w:val="0"/>
        <w:adjustRightInd w:val="0"/>
        <w:spacing w:line="400" w:lineRule="atLeast"/>
        <w:jc w:val="center"/>
        <w:rPr>
          <w:rFonts w:cs="Times New Roman"/>
          <w:b/>
          <w:bCs/>
          <w:sz w:val="28"/>
          <w:szCs w:val="28"/>
        </w:rPr>
      </w:pPr>
      <w:r w:rsidRPr="00DE1CE5">
        <w:rPr>
          <w:rFonts w:cs="Times New Roman"/>
          <w:b/>
          <w:bCs/>
          <w:sz w:val="28"/>
          <w:szCs w:val="28"/>
        </w:rPr>
        <w:t>BQ1_4 – There are different types of play that take place: Your child plays a game, following the rules of the game</w:t>
      </w:r>
    </w:p>
    <w:p w14:paraId="28A9A4A0" w14:textId="77777777" w:rsidR="00F9546C" w:rsidRPr="00DE1CE5" w:rsidRDefault="00F9546C" w:rsidP="00F9546C">
      <w:pPr>
        <w:autoSpaceDE w:val="0"/>
        <w:autoSpaceDN w:val="0"/>
        <w:adjustRightInd w:val="0"/>
        <w:spacing w:line="400" w:lineRule="atLeast"/>
        <w:jc w:val="center"/>
        <w:rPr>
          <w:rFonts w:cs="Times New Roman"/>
          <w:sz w:val="32"/>
          <w:szCs w:val="32"/>
        </w:rPr>
      </w:pPr>
    </w:p>
    <w:tbl>
      <w:tblPr>
        <w:tblW w:w="13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61"/>
        <w:gridCol w:w="4042"/>
        <w:gridCol w:w="851"/>
        <w:gridCol w:w="850"/>
        <w:gridCol w:w="993"/>
        <w:gridCol w:w="850"/>
        <w:gridCol w:w="992"/>
        <w:gridCol w:w="737"/>
        <w:gridCol w:w="1110"/>
        <w:gridCol w:w="1110"/>
        <w:gridCol w:w="1110"/>
      </w:tblGrid>
      <w:tr w:rsidR="00F9546C" w:rsidRPr="00952910" w14:paraId="3519D2F0" w14:textId="77777777" w:rsidTr="00455ADA">
        <w:trPr>
          <w:cantSplit/>
        </w:trPr>
        <w:tc>
          <w:tcPr>
            <w:tcW w:w="5103" w:type="dxa"/>
            <w:gridSpan w:val="2"/>
            <w:vMerge w:val="restart"/>
            <w:tcBorders>
              <w:top w:val="nil"/>
              <w:left w:val="nil"/>
              <w:bottom w:val="nil"/>
              <w:right w:val="nil"/>
            </w:tcBorders>
            <w:shd w:val="clear" w:color="auto" w:fill="FFFFFF"/>
            <w:vAlign w:val="bottom"/>
          </w:tcPr>
          <w:p w14:paraId="0F1D5529" w14:textId="77777777" w:rsidR="00F9546C" w:rsidRPr="00952910" w:rsidRDefault="00F9546C" w:rsidP="00455ADA">
            <w:pPr>
              <w:autoSpaceDE w:val="0"/>
              <w:autoSpaceDN w:val="0"/>
              <w:adjustRightInd w:val="0"/>
              <w:spacing w:line="240" w:lineRule="auto"/>
              <w:rPr>
                <w:rFonts w:cs="Times New Roman"/>
                <w:szCs w:val="24"/>
              </w:rPr>
            </w:pPr>
          </w:p>
        </w:tc>
        <w:tc>
          <w:tcPr>
            <w:tcW w:w="2694" w:type="dxa"/>
            <w:gridSpan w:val="3"/>
            <w:tcBorders>
              <w:top w:val="nil"/>
              <w:left w:val="nil"/>
              <w:bottom w:val="nil"/>
              <w:right w:val="nil"/>
            </w:tcBorders>
            <w:shd w:val="clear" w:color="auto" w:fill="FFFFFF"/>
            <w:vAlign w:val="bottom"/>
          </w:tcPr>
          <w:p w14:paraId="7358C0DC"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Gender</w:t>
            </w:r>
          </w:p>
        </w:tc>
        <w:tc>
          <w:tcPr>
            <w:tcW w:w="1842" w:type="dxa"/>
            <w:gridSpan w:val="2"/>
            <w:tcBorders>
              <w:top w:val="nil"/>
              <w:left w:val="single" w:sz="8" w:space="0" w:color="E0E0E0"/>
              <w:bottom w:val="nil"/>
              <w:right w:val="nil"/>
            </w:tcBorders>
            <w:shd w:val="clear" w:color="auto" w:fill="FFFFFF"/>
            <w:vAlign w:val="bottom"/>
          </w:tcPr>
          <w:p w14:paraId="2EEBB641"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Age</w:t>
            </w:r>
          </w:p>
        </w:tc>
        <w:tc>
          <w:tcPr>
            <w:tcW w:w="1847" w:type="dxa"/>
            <w:gridSpan w:val="2"/>
            <w:tcBorders>
              <w:top w:val="nil"/>
              <w:left w:val="single" w:sz="8" w:space="0" w:color="E0E0E0"/>
              <w:bottom w:val="nil"/>
              <w:right w:val="nil"/>
            </w:tcBorders>
            <w:shd w:val="clear" w:color="auto" w:fill="FFFFFF"/>
            <w:vAlign w:val="bottom"/>
          </w:tcPr>
          <w:p w14:paraId="23BB98AF"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Social Class</w:t>
            </w:r>
          </w:p>
        </w:tc>
        <w:tc>
          <w:tcPr>
            <w:tcW w:w="2220" w:type="dxa"/>
            <w:gridSpan w:val="2"/>
            <w:tcBorders>
              <w:top w:val="nil"/>
              <w:left w:val="single" w:sz="8" w:space="0" w:color="E0E0E0"/>
              <w:bottom w:val="nil"/>
              <w:right w:val="nil"/>
            </w:tcBorders>
            <w:shd w:val="clear" w:color="auto" w:fill="FFFFFF"/>
            <w:vAlign w:val="bottom"/>
          </w:tcPr>
          <w:p w14:paraId="6EDD2679"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Ethnicity</w:t>
            </w:r>
          </w:p>
        </w:tc>
      </w:tr>
      <w:tr w:rsidR="00F9546C" w:rsidRPr="00952910" w14:paraId="56C1CF54" w14:textId="77777777" w:rsidTr="00455ADA">
        <w:trPr>
          <w:cantSplit/>
        </w:trPr>
        <w:tc>
          <w:tcPr>
            <w:tcW w:w="5103" w:type="dxa"/>
            <w:gridSpan w:val="2"/>
            <w:vMerge/>
            <w:tcBorders>
              <w:top w:val="nil"/>
              <w:left w:val="nil"/>
              <w:bottom w:val="nil"/>
              <w:right w:val="nil"/>
            </w:tcBorders>
            <w:shd w:val="clear" w:color="auto" w:fill="FFFFFF"/>
            <w:vAlign w:val="bottom"/>
          </w:tcPr>
          <w:p w14:paraId="3ABE1914" w14:textId="77777777" w:rsidR="00F9546C" w:rsidRPr="00952910" w:rsidRDefault="00F9546C" w:rsidP="00455ADA">
            <w:pPr>
              <w:autoSpaceDE w:val="0"/>
              <w:autoSpaceDN w:val="0"/>
              <w:adjustRightInd w:val="0"/>
              <w:spacing w:line="240" w:lineRule="auto"/>
              <w:rPr>
                <w:rFonts w:ascii="Arial" w:hAnsi="Arial" w:cs="Arial"/>
                <w:color w:val="264A60"/>
                <w:sz w:val="18"/>
                <w:szCs w:val="18"/>
              </w:rPr>
            </w:pPr>
          </w:p>
        </w:tc>
        <w:tc>
          <w:tcPr>
            <w:tcW w:w="851" w:type="dxa"/>
            <w:tcBorders>
              <w:top w:val="nil"/>
              <w:left w:val="nil"/>
              <w:bottom w:val="single" w:sz="8" w:space="0" w:color="152935"/>
              <w:right w:val="single" w:sz="8" w:space="0" w:color="E0E0E0"/>
            </w:tcBorders>
            <w:shd w:val="clear" w:color="auto" w:fill="FFFFFF"/>
            <w:vAlign w:val="bottom"/>
          </w:tcPr>
          <w:p w14:paraId="29D4F094"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Total</w:t>
            </w:r>
          </w:p>
        </w:tc>
        <w:tc>
          <w:tcPr>
            <w:tcW w:w="850" w:type="dxa"/>
            <w:tcBorders>
              <w:top w:val="nil"/>
              <w:left w:val="single" w:sz="8" w:space="0" w:color="E0E0E0"/>
              <w:bottom w:val="single" w:sz="8" w:space="0" w:color="152935"/>
              <w:right w:val="single" w:sz="8" w:space="0" w:color="E0E0E0"/>
            </w:tcBorders>
            <w:shd w:val="clear" w:color="auto" w:fill="FFFFFF"/>
            <w:vAlign w:val="bottom"/>
          </w:tcPr>
          <w:p w14:paraId="691E2F36"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Boy</w:t>
            </w:r>
          </w:p>
        </w:tc>
        <w:tc>
          <w:tcPr>
            <w:tcW w:w="993" w:type="dxa"/>
            <w:tcBorders>
              <w:top w:val="nil"/>
              <w:left w:val="single" w:sz="8" w:space="0" w:color="E0E0E0"/>
              <w:bottom w:val="single" w:sz="8" w:space="0" w:color="152935"/>
              <w:right w:val="nil"/>
            </w:tcBorders>
            <w:shd w:val="clear" w:color="auto" w:fill="FFFFFF"/>
            <w:vAlign w:val="bottom"/>
          </w:tcPr>
          <w:p w14:paraId="46061577"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Girl</w:t>
            </w:r>
          </w:p>
        </w:tc>
        <w:tc>
          <w:tcPr>
            <w:tcW w:w="850" w:type="dxa"/>
            <w:tcBorders>
              <w:top w:val="nil"/>
              <w:left w:val="single" w:sz="8" w:space="0" w:color="E0E0E0"/>
              <w:bottom w:val="single" w:sz="8" w:space="0" w:color="152935"/>
              <w:right w:val="single" w:sz="8" w:space="0" w:color="E0E0E0"/>
            </w:tcBorders>
            <w:shd w:val="clear" w:color="auto" w:fill="FFFFFF"/>
            <w:vAlign w:val="bottom"/>
          </w:tcPr>
          <w:p w14:paraId="727250D1"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3-7</w:t>
            </w:r>
          </w:p>
        </w:tc>
        <w:tc>
          <w:tcPr>
            <w:tcW w:w="992" w:type="dxa"/>
            <w:tcBorders>
              <w:top w:val="nil"/>
              <w:left w:val="single" w:sz="8" w:space="0" w:color="E0E0E0"/>
              <w:bottom w:val="single" w:sz="8" w:space="0" w:color="152935"/>
              <w:right w:val="nil"/>
            </w:tcBorders>
            <w:shd w:val="clear" w:color="auto" w:fill="FFFFFF"/>
            <w:vAlign w:val="bottom"/>
          </w:tcPr>
          <w:p w14:paraId="269352EB"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8-11</w:t>
            </w:r>
          </w:p>
        </w:tc>
        <w:tc>
          <w:tcPr>
            <w:tcW w:w="737" w:type="dxa"/>
            <w:tcBorders>
              <w:top w:val="nil"/>
              <w:left w:val="single" w:sz="8" w:space="0" w:color="E0E0E0"/>
              <w:bottom w:val="single" w:sz="8" w:space="0" w:color="152935"/>
              <w:right w:val="single" w:sz="8" w:space="0" w:color="E0E0E0"/>
            </w:tcBorders>
            <w:shd w:val="clear" w:color="auto" w:fill="FFFFFF"/>
            <w:vAlign w:val="bottom"/>
          </w:tcPr>
          <w:p w14:paraId="7CE0D7E9"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ABC1</w:t>
            </w:r>
          </w:p>
        </w:tc>
        <w:tc>
          <w:tcPr>
            <w:tcW w:w="1110" w:type="dxa"/>
            <w:tcBorders>
              <w:top w:val="nil"/>
              <w:left w:val="single" w:sz="8" w:space="0" w:color="E0E0E0"/>
              <w:bottom w:val="single" w:sz="8" w:space="0" w:color="152935"/>
              <w:right w:val="nil"/>
            </w:tcBorders>
            <w:shd w:val="clear" w:color="auto" w:fill="FFFFFF"/>
            <w:vAlign w:val="bottom"/>
          </w:tcPr>
          <w:p w14:paraId="58C7FDFA"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C2DE</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0B67553D"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White</w:t>
            </w:r>
          </w:p>
        </w:tc>
        <w:tc>
          <w:tcPr>
            <w:tcW w:w="1110" w:type="dxa"/>
            <w:tcBorders>
              <w:top w:val="nil"/>
              <w:left w:val="single" w:sz="8" w:space="0" w:color="E0E0E0"/>
              <w:bottom w:val="single" w:sz="8" w:space="0" w:color="152935"/>
              <w:right w:val="nil"/>
            </w:tcBorders>
            <w:shd w:val="clear" w:color="auto" w:fill="FFFFFF"/>
            <w:vAlign w:val="bottom"/>
          </w:tcPr>
          <w:p w14:paraId="163DAA7A"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BME</w:t>
            </w:r>
          </w:p>
        </w:tc>
      </w:tr>
      <w:tr w:rsidR="00F9546C" w:rsidRPr="00952910" w14:paraId="508461FA" w14:textId="77777777" w:rsidTr="00455ADA">
        <w:trPr>
          <w:cantSplit/>
        </w:trPr>
        <w:tc>
          <w:tcPr>
            <w:tcW w:w="1061" w:type="dxa"/>
            <w:vMerge w:val="restart"/>
            <w:tcBorders>
              <w:top w:val="single" w:sz="8" w:space="0" w:color="152935"/>
              <w:left w:val="nil"/>
              <w:bottom w:val="single" w:sz="8" w:space="0" w:color="152935"/>
              <w:right w:val="nil"/>
            </w:tcBorders>
            <w:shd w:val="clear" w:color="auto" w:fill="E0E0E0"/>
          </w:tcPr>
          <w:p w14:paraId="643BAE84"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$BQ1_4</w:t>
            </w:r>
          </w:p>
        </w:tc>
        <w:tc>
          <w:tcPr>
            <w:tcW w:w="4042" w:type="dxa"/>
            <w:tcBorders>
              <w:top w:val="single" w:sz="8" w:space="0" w:color="152935"/>
              <w:left w:val="nil"/>
              <w:bottom w:val="single" w:sz="8" w:space="0" w:color="AEAEAE"/>
              <w:right w:val="nil"/>
            </w:tcBorders>
            <w:shd w:val="clear" w:color="auto" w:fill="E0E0E0"/>
          </w:tcPr>
          <w:p w14:paraId="60A2F876"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BQ1_4_1 Television </w:t>
            </w:r>
            <w:r>
              <w:rPr>
                <w:rFonts w:ascii="Arial" w:hAnsi="Arial" w:cs="Arial"/>
                <w:color w:val="264A60"/>
                <w:sz w:val="18"/>
                <w:szCs w:val="18"/>
              </w:rPr>
              <w:t xml:space="preserve"> </w:t>
            </w:r>
          </w:p>
        </w:tc>
        <w:tc>
          <w:tcPr>
            <w:tcW w:w="851" w:type="dxa"/>
            <w:tcBorders>
              <w:top w:val="single" w:sz="8" w:space="0" w:color="152935"/>
              <w:left w:val="nil"/>
              <w:bottom w:val="single" w:sz="8" w:space="0" w:color="AEAEAE"/>
              <w:right w:val="single" w:sz="8" w:space="0" w:color="E0E0E0"/>
            </w:tcBorders>
            <w:shd w:val="clear" w:color="auto" w:fill="FFFFFF"/>
          </w:tcPr>
          <w:p w14:paraId="6722A00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10.8%</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14:paraId="3662329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12.0%</w:t>
            </w:r>
          </w:p>
        </w:tc>
        <w:tc>
          <w:tcPr>
            <w:tcW w:w="993" w:type="dxa"/>
            <w:tcBorders>
              <w:top w:val="single" w:sz="8" w:space="0" w:color="152935"/>
              <w:left w:val="single" w:sz="8" w:space="0" w:color="E0E0E0"/>
              <w:bottom w:val="single" w:sz="8" w:space="0" w:color="AEAEAE"/>
              <w:right w:val="nil"/>
            </w:tcBorders>
            <w:shd w:val="clear" w:color="auto" w:fill="FFFFFF"/>
          </w:tcPr>
          <w:p w14:paraId="703BA2F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9.5%</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14:paraId="3AE7F55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12.1%</w:t>
            </w:r>
          </w:p>
        </w:tc>
        <w:tc>
          <w:tcPr>
            <w:tcW w:w="992" w:type="dxa"/>
            <w:tcBorders>
              <w:top w:val="single" w:sz="8" w:space="0" w:color="152935"/>
              <w:left w:val="single" w:sz="8" w:space="0" w:color="E0E0E0"/>
              <w:bottom w:val="single" w:sz="8" w:space="0" w:color="AEAEAE"/>
              <w:right w:val="nil"/>
            </w:tcBorders>
            <w:shd w:val="clear" w:color="auto" w:fill="FFFFFF"/>
          </w:tcPr>
          <w:p w14:paraId="6FBAC33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9.4%</w:t>
            </w:r>
          </w:p>
        </w:tc>
        <w:tc>
          <w:tcPr>
            <w:tcW w:w="737" w:type="dxa"/>
            <w:tcBorders>
              <w:top w:val="single" w:sz="8" w:space="0" w:color="152935"/>
              <w:left w:val="single" w:sz="8" w:space="0" w:color="E0E0E0"/>
              <w:bottom w:val="single" w:sz="8" w:space="0" w:color="AEAEAE"/>
              <w:right w:val="single" w:sz="8" w:space="0" w:color="E0E0E0"/>
            </w:tcBorders>
            <w:shd w:val="clear" w:color="auto" w:fill="FFFFFF"/>
          </w:tcPr>
          <w:p w14:paraId="6AE02E4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10.0%</w:t>
            </w:r>
          </w:p>
        </w:tc>
        <w:tc>
          <w:tcPr>
            <w:tcW w:w="1110" w:type="dxa"/>
            <w:tcBorders>
              <w:top w:val="single" w:sz="8" w:space="0" w:color="152935"/>
              <w:left w:val="single" w:sz="8" w:space="0" w:color="E0E0E0"/>
              <w:bottom w:val="single" w:sz="8" w:space="0" w:color="AEAEAE"/>
              <w:right w:val="nil"/>
            </w:tcBorders>
            <w:shd w:val="clear" w:color="auto" w:fill="FFFFFF"/>
          </w:tcPr>
          <w:p w14:paraId="355C729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11.2%</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36A432F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10.7%</w:t>
            </w:r>
          </w:p>
        </w:tc>
        <w:tc>
          <w:tcPr>
            <w:tcW w:w="1110" w:type="dxa"/>
            <w:tcBorders>
              <w:top w:val="single" w:sz="8" w:space="0" w:color="152935"/>
              <w:left w:val="single" w:sz="8" w:space="0" w:color="E0E0E0"/>
              <w:bottom w:val="single" w:sz="8" w:space="0" w:color="AEAEAE"/>
              <w:right w:val="nil"/>
            </w:tcBorders>
            <w:shd w:val="clear" w:color="auto" w:fill="FFFFFF"/>
          </w:tcPr>
          <w:p w14:paraId="5444051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11.4%</w:t>
            </w:r>
          </w:p>
        </w:tc>
      </w:tr>
      <w:tr w:rsidR="00F9546C" w:rsidRPr="00952910" w14:paraId="6BA1FAF8"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01AFA21E"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4042" w:type="dxa"/>
            <w:tcBorders>
              <w:top w:val="single" w:sz="8" w:space="0" w:color="AEAEAE"/>
              <w:left w:val="nil"/>
              <w:bottom w:val="single" w:sz="8" w:space="0" w:color="AEAEAE"/>
              <w:right w:val="nil"/>
            </w:tcBorders>
            <w:shd w:val="clear" w:color="auto" w:fill="E0E0E0"/>
          </w:tcPr>
          <w:p w14:paraId="49EB1AC3"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BQ1_4_2 Tablet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5B6E77B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45.0%</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7F3A64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42.4%</w:t>
            </w:r>
          </w:p>
        </w:tc>
        <w:tc>
          <w:tcPr>
            <w:tcW w:w="993" w:type="dxa"/>
            <w:tcBorders>
              <w:top w:val="single" w:sz="8" w:space="0" w:color="AEAEAE"/>
              <w:left w:val="single" w:sz="8" w:space="0" w:color="E0E0E0"/>
              <w:bottom w:val="single" w:sz="8" w:space="0" w:color="AEAEAE"/>
              <w:right w:val="nil"/>
            </w:tcBorders>
            <w:shd w:val="clear" w:color="auto" w:fill="FFFFFF"/>
          </w:tcPr>
          <w:p w14:paraId="193E18B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47.9%</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7E468C5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47.6%</w:t>
            </w:r>
          </w:p>
        </w:tc>
        <w:tc>
          <w:tcPr>
            <w:tcW w:w="992" w:type="dxa"/>
            <w:tcBorders>
              <w:top w:val="single" w:sz="8" w:space="0" w:color="AEAEAE"/>
              <w:left w:val="single" w:sz="8" w:space="0" w:color="E0E0E0"/>
              <w:bottom w:val="single" w:sz="8" w:space="0" w:color="AEAEAE"/>
              <w:right w:val="nil"/>
            </w:tcBorders>
            <w:shd w:val="clear" w:color="auto" w:fill="FFFFFF"/>
          </w:tcPr>
          <w:p w14:paraId="7383462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42.2%</w:t>
            </w:r>
          </w:p>
        </w:tc>
        <w:tc>
          <w:tcPr>
            <w:tcW w:w="737" w:type="dxa"/>
            <w:tcBorders>
              <w:top w:val="single" w:sz="8" w:space="0" w:color="AEAEAE"/>
              <w:left w:val="single" w:sz="8" w:space="0" w:color="E0E0E0"/>
              <w:bottom w:val="single" w:sz="8" w:space="0" w:color="AEAEAE"/>
              <w:right w:val="single" w:sz="8" w:space="0" w:color="E0E0E0"/>
            </w:tcBorders>
            <w:shd w:val="clear" w:color="auto" w:fill="FFFFFF"/>
          </w:tcPr>
          <w:p w14:paraId="0E27A1A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45.2%</w:t>
            </w:r>
          </w:p>
        </w:tc>
        <w:tc>
          <w:tcPr>
            <w:tcW w:w="1110" w:type="dxa"/>
            <w:tcBorders>
              <w:top w:val="single" w:sz="8" w:space="0" w:color="AEAEAE"/>
              <w:left w:val="single" w:sz="8" w:space="0" w:color="E0E0E0"/>
              <w:bottom w:val="single" w:sz="8" w:space="0" w:color="AEAEAE"/>
              <w:right w:val="nil"/>
            </w:tcBorders>
            <w:shd w:val="clear" w:color="auto" w:fill="FFFFFF"/>
          </w:tcPr>
          <w:p w14:paraId="21709EB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44.8%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8869F2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46.1%</w:t>
            </w:r>
          </w:p>
        </w:tc>
        <w:tc>
          <w:tcPr>
            <w:tcW w:w="1110" w:type="dxa"/>
            <w:tcBorders>
              <w:top w:val="single" w:sz="8" w:space="0" w:color="AEAEAE"/>
              <w:left w:val="single" w:sz="8" w:space="0" w:color="E0E0E0"/>
              <w:bottom w:val="single" w:sz="8" w:space="0" w:color="AEAEAE"/>
              <w:right w:val="nil"/>
            </w:tcBorders>
            <w:shd w:val="clear" w:color="auto" w:fill="FFFFFF"/>
          </w:tcPr>
          <w:p w14:paraId="5F94D45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37.8%</w:t>
            </w:r>
          </w:p>
        </w:tc>
      </w:tr>
      <w:tr w:rsidR="00F9546C" w:rsidRPr="00952910" w14:paraId="4D961309"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4025EA3D"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4042" w:type="dxa"/>
            <w:tcBorders>
              <w:top w:val="single" w:sz="8" w:space="0" w:color="AEAEAE"/>
              <w:left w:val="nil"/>
              <w:bottom w:val="single" w:sz="8" w:space="0" w:color="AEAEAE"/>
              <w:right w:val="nil"/>
            </w:tcBorders>
            <w:shd w:val="clear" w:color="auto" w:fill="E0E0E0"/>
          </w:tcPr>
          <w:p w14:paraId="0998009A"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BQ1_4_3 Smartphone or mobile phone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275BD0A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26.3%</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085FDC0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24.6%</w:t>
            </w:r>
          </w:p>
        </w:tc>
        <w:tc>
          <w:tcPr>
            <w:tcW w:w="993" w:type="dxa"/>
            <w:tcBorders>
              <w:top w:val="single" w:sz="8" w:space="0" w:color="AEAEAE"/>
              <w:left w:val="single" w:sz="8" w:space="0" w:color="E0E0E0"/>
              <w:bottom w:val="single" w:sz="8" w:space="0" w:color="AEAEAE"/>
              <w:right w:val="nil"/>
            </w:tcBorders>
            <w:shd w:val="clear" w:color="auto" w:fill="FFFFFF"/>
          </w:tcPr>
          <w:p w14:paraId="6087BD3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28.3%</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527309A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22.4%</w:t>
            </w:r>
          </w:p>
        </w:tc>
        <w:tc>
          <w:tcPr>
            <w:tcW w:w="992" w:type="dxa"/>
            <w:tcBorders>
              <w:top w:val="single" w:sz="8" w:space="0" w:color="AEAEAE"/>
              <w:left w:val="single" w:sz="8" w:space="0" w:color="E0E0E0"/>
              <w:bottom w:val="single" w:sz="8" w:space="0" w:color="AEAEAE"/>
              <w:right w:val="nil"/>
            </w:tcBorders>
            <w:shd w:val="clear" w:color="auto" w:fill="FFFFFF"/>
          </w:tcPr>
          <w:p w14:paraId="22460C4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30.4%</w:t>
            </w:r>
          </w:p>
        </w:tc>
        <w:tc>
          <w:tcPr>
            <w:tcW w:w="737" w:type="dxa"/>
            <w:tcBorders>
              <w:top w:val="single" w:sz="8" w:space="0" w:color="AEAEAE"/>
              <w:left w:val="single" w:sz="8" w:space="0" w:color="E0E0E0"/>
              <w:bottom w:val="single" w:sz="8" w:space="0" w:color="AEAEAE"/>
              <w:right w:val="single" w:sz="8" w:space="0" w:color="E0E0E0"/>
            </w:tcBorders>
            <w:shd w:val="clear" w:color="auto" w:fill="FFFFFF"/>
          </w:tcPr>
          <w:p w14:paraId="7451097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28.0%</w:t>
            </w:r>
          </w:p>
        </w:tc>
        <w:tc>
          <w:tcPr>
            <w:tcW w:w="1110" w:type="dxa"/>
            <w:tcBorders>
              <w:top w:val="single" w:sz="8" w:space="0" w:color="AEAEAE"/>
              <w:left w:val="single" w:sz="8" w:space="0" w:color="E0E0E0"/>
              <w:bottom w:val="single" w:sz="8" w:space="0" w:color="AEAEAE"/>
              <w:right w:val="nil"/>
            </w:tcBorders>
            <w:shd w:val="clear" w:color="auto" w:fill="FFFFFF"/>
          </w:tcPr>
          <w:p w14:paraId="63E594C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23.2%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989F2C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26.0%</w:t>
            </w:r>
          </w:p>
        </w:tc>
        <w:tc>
          <w:tcPr>
            <w:tcW w:w="1110" w:type="dxa"/>
            <w:tcBorders>
              <w:top w:val="single" w:sz="8" w:space="0" w:color="AEAEAE"/>
              <w:left w:val="single" w:sz="8" w:space="0" w:color="E0E0E0"/>
              <w:bottom w:val="single" w:sz="8" w:space="0" w:color="AEAEAE"/>
              <w:right w:val="nil"/>
            </w:tcBorders>
            <w:shd w:val="clear" w:color="auto" w:fill="FFFFFF"/>
          </w:tcPr>
          <w:p w14:paraId="3C34B87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28.3%</w:t>
            </w:r>
          </w:p>
        </w:tc>
      </w:tr>
      <w:tr w:rsidR="00F9546C" w:rsidRPr="00952910" w14:paraId="11D7EB84"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11651DA2"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4042" w:type="dxa"/>
            <w:tcBorders>
              <w:top w:val="single" w:sz="8" w:space="0" w:color="AEAEAE"/>
              <w:left w:val="nil"/>
              <w:bottom w:val="single" w:sz="8" w:space="0" w:color="AEAEAE"/>
              <w:right w:val="nil"/>
            </w:tcBorders>
            <w:shd w:val="clear" w:color="auto" w:fill="E0E0E0"/>
          </w:tcPr>
          <w:p w14:paraId="6F2E8FC3"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BQ1_4_4 Games Console (e.g. PlayStation, XBox,)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684E29B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32.7%</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19A357A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39.4%</w:t>
            </w:r>
          </w:p>
        </w:tc>
        <w:tc>
          <w:tcPr>
            <w:tcW w:w="993" w:type="dxa"/>
            <w:tcBorders>
              <w:top w:val="single" w:sz="8" w:space="0" w:color="AEAEAE"/>
              <w:left w:val="single" w:sz="8" w:space="0" w:color="E0E0E0"/>
              <w:bottom w:val="single" w:sz="8" w:space="0" w:color="AEAEAE"/>
              <w:right w:val="nil"/>
            </w:tcBorders>
            <w:shd w:val="clear" w:color="auto" w:fill="FFFFFF"/>
          </w:tcPr>
          <w:p w14:paraId="2A676DE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25.1%</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5CEFF98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24.6%</w:t>
            </w:r>
          </w:p>
        </w:tc>
        <w:tc>
          <w:tcPr>
            <w:tcW w:w="992" w:type="dxa"/>
            <w:tcBorders>
              <w:top w:val="single" w:sz="8" w:space="0" w:color="AEAEAE"/>
              <w:left w:val="single" w:sz="8" w:space="0" w:color="E0E0E0"/>
              <w:bottom w:val="single" w:sz="8" w:space="0" w:color="AEAEAE"/>
              <w:right w:val="nil"/>
            </w:tcBorders>
            <w:shd w:val="clear" w:color="auto" w:fill="FFFFFF"/>
          </w:tcPr>
          <w:p w14:paraId="7D449C3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41.3%</w:t>
            </w:r>
          </w:p>
        </w:tc>
        <w:tc>
          <w:tcPr>
            <w:tcW w:w="737" w:type="dxa"/>
            <w:tcBorders>
              <w:top w:val="single" w:sz="8" w:space="0" w:color="AEAEAE"/>
              <w:left w:val="single" w:sz="8" w:space="0" w:color="E0E0E0"/>
              <w:bottom w:val="single" w:sz="8" w:space="0" w:color="AEAEAE"/>
              <w:right w:val="single" w:sz="8" w:space="0" w:color="E0E0E0"/>
            </w:tcBorders>
            <w:shd w:val="clear" w:color="auto" w:fill="FFFFFF"/>
          </w:tcPr>
          <w:p w14:paraId="4C2AB51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32.3%</w:t>
            </w:r>
          </w:p>
        </w:tc>
        <w:tc>
          <w:tcPr>
            <w:tcW w:w="1110" w:type="dxa"/>
            <w:tcBorders>
              <w:top w:val="single" w:sz="8" w:space="0" w:color="AEAEAE"/>
              <w:left w:val="single" w:sz="8" w:space="0" w:color="E0E0E0"/>
              <w:bottom w:val="single" w:sz="8" w:space="0" w:color="AEAEAE"/>
              <w:right w:val="nil"/>
            </w:tcBorders>
            <w:shd w:val="clear" w:color="auto" w:fill="FFFFFF"/>
          </w:tcPr>
          <w:p w14:paraId="1D72009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34.5%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98E1E9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34.3%</w:t>
            </w:r>
          </w:p>
        </w:tc>
        <w:tc>
          <w:tcPr>
            <w:tcW w:w="1110" w:type="dxa"/>
            <w:tcBorders>
              <w:top w:val="single" w:sz="8" w:space="0" w:color="AEAEAE"/>
              <w:left w:val="single" w:sz="8" w:space="0" w:color="E0E0E0"/>
              <w:bottom w:val="single" w:sz="8" w:space="0" w:color="AEAEAE"/>
              <w:right w:val="nil"/>
            </w:tcBorders>
            <w:shd w:val="clear" w:color="auto" w:fill="FFFFFF"/>
          </w:tcPr>
          <w:p w14:paraId="1C37558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22.5%</w:t>
            </w:r>
          </w:p>
        </w:tc>
      </w:tr>
      <w:tr w:rsidR="00F9546C" w:rsidRPr="00952910" w14:paraId="545B9422"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2372DC87"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4042" w:type="dxa"/>
            <w:tcBorders>
              <w:top w:val="single" w:sz="8" w:space="0" w:color="AEAEAE"/>
              <w:left w:val="nil"/>
              <w:bottom w:val="single" w:sz="8" w:space="0" w:color="AEAEAE"/>
              <w:right w:val="nil"/>
            </w:tcBorders>
            <w:shd w:val="clear" w:color="auto" w:fill="E0E0E0"/>
          </w:tcPr>
          <w:p w14:paraId="0882FC04"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BQ1_4_5 Handheld games console (e.g. Nintendo)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240AD82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13.2%</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4F14356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13.7%</w:t>
            </w:r>
          </w:p>
        </w:tc>
        <w:tc>
          <w:tcPr>
            <w:tcW w:w="993" w:type="dxa"/>
            <w:tcBorders>
              <w:top w:val="single" w:sz="8" w:space="0" w:color="AEAEAE"/>
              <w:left w:val="single" w:sz="8" w:space="0" w:color="E0E0E0"/>
              <w:bottom w:val="single" w:sz="8" w:space="0" w:color="AEAEAE"/>
              <w:right w:val="nil"/>
            </w:tcBorders>
            <w:shd w:val="clear" w:color="auto" w:fill="FFFFFF"/>
          </w:tcPr>
          <w:p w14:paraId="555272D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12.5%</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570C463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9.0%</w:t>
            </w:r>
          </w:p>
        </w:tc>
        <w:tc>
          <w:tcPr>
            <w:tcW w:w="992" w:type="dxa"/>
            <w:tcBorders>
              <w:top w:val="single" w:sz="8" w:space="0" w:color="AEAEAE"/>
              <w:left w:val="single" w:sz="8" w:space="0" w:color="E0E0E0"/>
              <w:bottom w:val="single" w:sz="8" w:space="0" w:color="AEAEAE"/>
              <w:right w:val="nil"/>
            </w:tcBorders>
            <w:shd w:val="clear" w:color="auto" w:fill="FFFFFF"/>
          </w:tcPr>
          <w:p w14:paraId="0CEEC15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17.6%</w:t>
            </w:r>
          </w:p>
        </w:tc>
        <w:tc>
          <w:tcPr>
            <w:tcW w:w="737" w:type="dxa"/>
            <w:tcBorders>
              <w:top w:val="single" w:sz="8" w:space="0" w:color="AEAEAE"/>
              <w:left w:val="single" w:sz="8" w:space="0" w:color="E0E0E0"/>
              <w:bottom w:val="single" w:sz="8" w:space="0" w:color="AEAEAE"/>
              <w:right w:val="single" w:sz="8" w:space="0" w:color="E0E0E0"/>
            </w:tcBorders>
            <w:shd w:val="clear" w:color="auto" w:fill="FFFFFF"/>
          </w:tcPr>
          <w:p w14:paraId="3E7AF44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12.7%</w:t>
            </w:r>
          </w:p>
        </w:tc>
        <w:tc>
          <w:tcPr>
            <w:tcW w:w="1110" w:type="dxa"/>
            <w:tcBorders>
              <w:top w:val="single" w:sz="8" w:space="0" w:color="AEAEAE"/>
              <w:left w:val="single" w:sz="8" w:space="0" w:color="E0E0E0"/>
              <w:bottom w:val="single" w:sz="8" w:space="0" w:color="AEAEAE"/>
              <w:right w:val="nil"/>
            </w:tcBorders>
            <w:shd w:val="clear" w:color="auto" w:fill="FFFFFF"/>
          </w:tcPr>
          <w:p w14:paraId="0DFA15F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14.4%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E28A9B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13.5%</w:t>
            </w:r>
          </w:p>
        </w:tc>
        <w:tc>
          <w:tcPr>
            <w:tcW w:w="1110" w:type="dxa"/>
            <w:tcBorders>
              <w:top w:val="single" w:sz="8" w:space="0" w:color="AEAEAE"/>
              <w:left w:val="single" w:sz="8" w:space="0" w:color="E0E0E0"/>
              <w:bottom w:val="single" w:sz="8" w:space="0" w:color="AEAEAE"/>
              <w:right w:val="nil"/>
            </w:tcBorders>
            <w:shd w:val="clear" w:color="auto" w:fill="FFFFFF"/>
          </w:tcPr>
          <w:p w14:paraId="0903082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11.1%</w:t>
            </w:r>
          </w:p>
        </w:tc>
      </w:tr>
      <w:tr w:rsidR="00F9546C" w:rsidRPr="00952910" w14:paraId="2E4A1BD2"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584EB464"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4042" w:type="dxa"/>
            <w:tcBorders>
              <w:top w:val="single" w:sz="8" w:space="0" w:color="AEAEAE"/>
              <w:left w:val="nil"/>
              <w:bottom w:val="single" w:sz="8" w:space="0" w:color="AEAEAE"/>
              <w:right w:val="nil"/>
            </w:tcBorders>
            <w:shd w:val="clear" w:color="auto" w:fill="E0E0E0"/>
          </w:tcPr>
          <w:p w14:paraId="5E6B4A93"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BQ1_4_6 PC or Laptop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5518D8F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13.0%</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5488DB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13.3%</w:t>
            </w:r>
          </w:p>
        </w:tc>
        <w:tc>
          <w:tcPr>
            <w:tcW w:w="993" w:type="dxa"/>
            <w:tcBorders>
              <w:top w:val="single" w:sz="8" w:space="0" w:color="AEAEAE"/>
              <w:left w:val="single" w:sz="8" w:space="0" w:color="E0E0E0"/>
              <w:bottom w:val="single" w:sz="8" w:space="0" w:color="AEAEAE"/>
              <w:right w:val="nil"/>
            </w:tcBorders>
            <w:shd w:val="clear" w:color="auto" w:fill="FFFFFF"/>
          </w:tcPr>
          <w:p w14:paraId="3B7092D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12.5%</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68BE569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8.8%</w:t>
            </w:r>
          </w:p>
        </w:tc>
        <w:tc>
          <w:tcPr>
            <w:tcW w:w="992" w:type="dxa"/>
            <w:tcBorders>
              <w:top w:val="single" w:sz="8" w:space="0" w:color="AEAEAE"/>
              <w:left w:val="single" w:sz="8" w:space="0" w:color="E0E0E0"/>
              <w:bottom w:val="single" w:sz="8" w:space="0" w:color="AEAEAE"/>
              <w:right w:val="nil"/>
            </w:tcBorders>
            <w:shd w:val="clear" w:color="auto" w:fill="FFFFFF"/>
          </w:tcPr>
          <w:p w14:paraId="690D9F5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17.4%</w:t>
            </w:r>
          </w:p>
        </w:tc>
        <w:tc>
          <w:tcPr>
            <w:tcW w:w="737" w:type="dxa"/>
            <w:tcBorders>
              <w:top w:val="single" w:sz="8" w:space="0" w:color="AEAEAE"/>
              <w:left w:val="single" w:sz="8" w:space="0" w:color="E0E0E0"/>
              <w:bottom w:val="single" w:sz="8" w:space="0" w:color="AEAEAE"/>
              <w:right w:val="single" w:sz="8" w:space="0" w:color="E0E0E0"/>
            </w:tcBorders>
            <w:shd w:val="clear" w:color="auto" w:fill="FFFFFF"/>
          </w:tcPr>
          <w:p w14:paraId="4AA6084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13.3%</w:t>
            </w:r>
          </w:p>
        </w:tc>
        <w:tc>
          <w:tcPr>
            <w:tcW w:w="1110" w:type="dxa"/>
            <w:tcBorders>
              <w:top w:val="single" w:sz="8" w:space="0" w:color="AEAEAE"/>
              <w:left w:val="single" w:sz="8" w:space="0" w:color="E0E0E0"/>
              <w:bottom w:val="single" w:sz="8" w:space="0" w:color="AEAEAE"/>
              <w:right w:val="nil"/>
            </w:tcBorders>
            <w:shd w:val="clear" w:color="auto" w:fill="FFFFFF"/>
          </w:tcPr>
          <w:p w14:paraId="5E98261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DFA373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12.7%</w:t>
            </w:r>
          </w:p>
        </w:tc>
        <w:tc>
          <w:tcPr>
            <w:tcW w:w="1110" w:type="dxa"/>
            <w:tcBorders>
              <w:top w:val="single" w:sz="8" w:space="0" w:color="AEAEAE"/>
              <w:left w:val="single" w:sz="8" w:space="0" w:color="E0E0E0"/>
              <w:bottom w:val="single" w:sz="8" w:space="0" w:color="AEAEAE"/>
              <w:right w:val="nil"/>
            </w:tcBorders>
            <w:shd w:val="clear" w:color="auto" w:fill="FFFFFF"/>
          </w:tcPr>
          <w:p w14:paraId="53242FC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14.6%</w:t>
            </w:r>
          </w:p>
        </w:tc>
      </w:tr>
      <w:tr w:rsidR="00F9546C" w:rsidRPr="00952910" w14:paraId="427F91A1"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6C1A0D0C"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4042" w:type="dxa"/>
            <w:tcBorders>
              <w:top w:val="single" w:sz="8" w:space="0" w:color="AEAEAE"/>
              <w:left w:val="nil"/>
              <w:bottom w:val="single" w:sz="8" w:space="0" w:color="AEAEAE"/>
              <w:right w:val="nil"/>
            </w:tcBorders>
            <w:shd w:val="clear" w:color="auto" w:fill="E0E0E0"/>
          </w:tcPr>
          <w:p w14:paraId="3E736352"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BQ1_4_7 Internet connected Portable Media Player (e.g. iPod Archos)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6BB6123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3.2%</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42E672A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3.6%</w:t>
            </w:r>
          </w:p>
        </w:tc>
        <w:tc>
          <w:tcPr>
            <w:tcW w:w="993" w:type="dxa"/>
            <w:tcBorders>
              <w:top w:val="single" w:sz="8" w:space="0" w:color="AEAEAE"/>
              <w:left w:val="single" w:sz="8" w:space="0" w:color="E0E0E0"/>
              <w:bottom w:val="single" w:sz="8" w:space="0" w:color="AEAEAE"/>
              <w:right w:val="nil"/>
            </w:tcBorders>
            <w:shd w:val="clear" w:color="auto" w:fill="FFFFFF"/>
          </w:tcPr>
          <w:p w14:paraId="1DC8FEA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2.8%</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42DF31C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3.5%</w:t>
            </w:r>
          </w:p>
        </w:tc>
        <w:tc>
          <w:tcPr>
            <w:tcW w:w="992" w:type="dxa"/>
            <w:tcBorders>
              <w:top w:val="single" w:sz="8" w:space="0" w:color="AEAEAE"/>
              <w:left w:val="single" w:sz="8" w:space="0" w:color="E0E0E0"/>
              <w:bottom w:val="single" w:sz="8" w:space="0" w:color="AEAEAE"/>
              <w:right w:val="nil"/>
            </w:tcBorders>
            <w:shd w:val="clear" w:color="auto" w:fill="FFFFFF"/>
          </w:tcPr>
          <w:p w14:paraId="07856D9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2.9%</w:t>
            </w:r>
          </w:p>
        </w:tc>
        <w:tc>
          <w:tcPr>
            <w:tcW w:w="737" w:type="dxa"/>
            <w:tcBorders>
              <w:top w:val="single" w:sz="8" w:space="0" w:color="AEAEAE"/>
              <w:left w:val="single" w:sz="8" w:space="0" w:color="E0E0E0"/>
              <w:bottom w:val="single" w:sz="8" w:space="0" w:color="AEAEAE"/>
              <w:right w:val="single" w:sz="8" w:space="0" w:color="E0E0E0"/>
            </w:tcBorders>
            <w:shd w:val="clear" w:color="auto" w:fill="FFFFFF"/>
          </w:tcPr>
          <w:p w14:paraId="24CA32F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3.6%</w:t>
            </w:r>
          </w:p>
        </w:tc>
        <w:tc>
          <w:tcPr>
            <w:tcW w:w="1110" w:type="dxa"/>
            <w:tcBorders>
              <w:top w:val="single" w:sz="8" w:space="0" w:color="AEAEAE"/>
              <w:left w:val="single" w:sz="8" w:space="0" w:color="E0E0E0"/>
              <w:bottom w:val="single" w:sz="8" w:space="0" w:color="AEAEAE"/>
              <w:right w:val="nil"/>
            </w:tcBorders>
            <w:shd w:val="clear" w:color="auto" w:fill="FFFFFF"/>
          </w:tcPr>
          <w:p w14:paraId="7C110F6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588EA0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2.8%</w:t>
            </w:r>
          </w:p>
        </w:tc>
        <w:tc>
          <w:tcPr>
            <w:tcW w:w="1110" w:type="dxa"/>
            <w:tcBorders>
              <w:top w:val="single" w:sz="8" w:space="0" w:color="AEAEAE"/>
              <w:left w:val="single" w:sz="8" w:space="0" w:color="E0E0E0"/>
              <w:bottom w:val="single" w:sz="8" w:space="0" w:color="AEAEAE"/>
              <w:right w:val="nil"/>
            </w:tcBorders>
            <w:shd w:val="clear" w:color="auto" w:fill="FFFFFF"/>
          </w:tcPr>
          <w:p w14:paraId="608752C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6.3%</w:t>
            </w:r>
          </w:p>
        </w:tc>
      </w:tr>
      <w:tr w:rsidR="00F9546C" w:rsidRPr="00952910" w14:paraId="264B8D77"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3302B890"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4042" w:type="dxa"/>
            <w:tcBorders>
              <w:top w:val="single" w:sz="8" w:space="0" w:color="AEAEAE"/>
              <w:left w:val="nil"/>
              <w:bottom w:val="single" w:sz="8" w:space="0" w:color="AEAEAE"/>
              <w:right w:val="nil"/>
            </w:tcBorders>
            <w:shd w:val="clear" w:color="auto" w:fill="E0E0E0"/>
          </w:tcPr>
          <w:p w14:paraId="0A6F3572"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BQ1_4_8 Smart speaker/voice assistants e.g. Alexa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676214A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4.5%</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8C02EE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4.8%</w:t>
            </w:r>
          </w:p>
        </w:tc>
        <w:tc>
          <w:tcPr>
            <w:tcW w:w="993" w:type="dxa"/>
            <w:tcBorders>
              <w:top w:val="single" w:sz="8" w:space="0" w:color="AEAEAE"/>
              <w:left w:val="single" w:sz="8" w:space="0" w:color="E0E0E0"/>
              <w:bottom w:val="single" w:sz="8" w:space="0" w:color="AEAEAE"/>
              <w:right w:val="nil"/>
            </w:tcBorders>
            <w:shd w:val="clear" w:color="auto" w:fill="FFFFFF"/>
          </w:tcPr>
          <w:p w14:paraId="3FD3352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4.1%</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24AAAA4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4.7%</w:t>
            </w:r>
          </w:p>
        </w:tc>
        <w:tc>
          <w:tcPr>
            <w:tcW w:w="992" w:type="dxa"/>
            <w:tcBorders>
              <w:top w:val="single" w:sz="8" w:space="0" w:color="AEAEAE"/>
              <w:left w:val="single" w:sz="8" w:space="0" w:color="E0E0E0"/>
              <w:bottom w:val="single" w:sz="8" w:space="0" w:color="AEAEAE"/>
              <w:right w:val="nil"/>
            </w:tcBorders>
            <w:shd w:val="clear" w:color="auto" w:fill="FFFFFF"/>
          </w:tcPr>
          <w:p w14:paraId="425242F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4.2%</w:t>
            </w:r>
          </w:p>
        </w:tc>
        <w:tc>
          <w:tcPr>
            <w:tcW w:w="737" w:type="dxa"/>
            <w:tcBorders>
              <w:top w:val="single" w:sz="8" w:space="0" w:color="AEAEAE"/>
              <w:left w:val="single" w:sz="8" w:space="0" w:color="E0E0E0"/>
              <w:bottom w:val="single" w:sz="8" w:space="0" w:color="AEAEAE"/>
              <w:right w:val="single" w:sz="8" w:space="0" w:color="E0E0E0"/>
            </w:tcBorders>
            <w:shd w:val="clear" w:color="auto" w:fill="FFFFFF"/>
          </w:tcPr>
          <w:p w14:paraId="68E02F9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5.4%</w:t>
            </w:r>
          </w:p>
        </w:tc>
        <w:tc>
          <w:tcPr>
            <w:tcW w:w="1110" w:type="dxa"/>
            <w:tcBorders>
              <w:top w:val="single" w:sz="8" w:space="0" w:color="AEAEAE"/>
              <w:left w:val="single" w:sz="8" w:space="0" w:color="E0E0E0"/>
              <w:bottom w:val="single" w:sz="8" w:space="0" w:color="AEAEAE"/>
              <w:right w:val="nil"/>
            </w:tcBorders>
            <w:shd w:val="clear" w:color="auto" w:fill="FFFFFF"/>
          </w:tcPr>
          <w:p w14:paraId="7B8F55C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4D99E0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4.4%</w:t>
            </w:r>
          </w:p>
        </w:tc>
        <w:tc>
          <w:tcPr>
            <w:tcW w:w="1110" w:type="dxa"/>
            <w:tcBorders>
              <w:top w:val="single" w:sz="8" w:space="0" w:color="AEAEAE"/>
              <w:left w:val="single" w:sz="8" w:space="0" w:color="E0E0E0"/>
              <w:bottom w:val="single" w:sz="8" w:space="0" w:color="AEAEAE"/>
              <w:right w:val="nil"/>
            </w:tcBorders>
            <w:shd w:val="clear" w:color="auto" w:fill="FFFFFF"/>
          </w:tcPr>
          <w:p w14:paraId="6B909FB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5.1%</w:t>
            </w:r>
          </w:p>
        </w:tc>
      </w:tr>
      <w:tr w:rsidR="00F9546C" w:rsidRPr="00952910" w14:paraId="01CC9D15"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3B7ED663"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4042" w:type="dxa"/>
            <w:tcBorders>
              <w:top w:val="single" w:sz="8" w:space="0" w:color="AEAEAE"/>
              <w:left w:val="nil"/>
              <w:bottom w:val="single" w:sz="8" w:space="0" w:color="AEAEAE"/>
              <w:right w:val="nil"/>
            </w:tcBorders>
            <w:shd w:val="clear" w:color="auto" w:fill="E0E0E0"/>
          </w:tcPr>
          <w:p w14:paraId="0BF36ABC"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BQ1_4_9 Smart toy- connected to internet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14526ED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2.7%</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971E41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3.3%</w:t>
            </w:r>
          </w:p>
        </w:tc>
        <w:tc>
          <w:tcPr>
            <w:tcW w:w="993" w:type="dxa"/>
            <w:tcBorders>
              <w:top w:val="single" w:sz="8" w:space="0" w:color="AEAEAE"/>
              <w:left w:val="single" w:sz="8" w:space="0" w:color="E0E0E0"/>
              <w:bottom w:val="single" w:sz="8" w:space="0" w:color="AEAEAE"/>
              <w:right w:val="nil"/>
            </w:tcBorders>
            <w:shd w:val="clear" w:color="auto" w:fill="FFFFFF"/>
          </w:tcPr>
          <w:p w14:paraId="6148784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2.0%</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43C57C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2.7%</w:t>
            </w:r>
          </w:p>
        </w:tc>
        <w:tc>
          <w:tcPr>
            <w:tcW w:w="992" w:type="dxa"/>
            <w:tcBorders>
              <w:top w:val="single" w:sz="8" w:space="0" w:color="AEAEAE"/>
              <w:left w:val="single" w:sz="8" w:space="0" w:color="E0E0E0"/>
              <w:bottom w:val="single" w:sz="8" w:space="0" w:color="AEAEAE"/>
              <w:right w:val="nil"/>
            </w:tcBorders>
            <w:shd w:val="clear" w:color="auto" w:fill="FFFFFF"/>
          </w:tcPr>
          <w:p w14:paraId="09FF2D8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2.7%</w:t>
            </w:r>
          </w:p>
        </w:tc>
        <w:tc>
          <w:tcPr>
            <w:tcW w:w="737" w:type="dxa"/>
            <w:tcBorders>
              <w:top w:val="single" w:sz="8" w:space="0" w:color="AEAEAE"/>
              <w:left w:val="single" w:sz="8" w:space="0" w:color="E0E0E0"/>
              <w:bottom w:val="single" w:sz="8" w:space="0" w:color="AEAEAE"/>
              <w:right w:val="single" w:sz="8" w:space="0" w:color="E0E0E0"/>
            </w:tcBorders>
            <w:shd w:val="clear" w:color="auto" w:fill="FFFFFF"/>
          </w:tcPr>
          <w:p w14:paraId="1D835B0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2.6%</w:t>
            </w:r>
          </w:p>
        </w:tc>
        <w:tc>
          <w:tcPr>
            <w:tcW w:w="1110" w:type="dxa"/>
            <w:tcBorders>
              <w:top w:val="single" w:sz="8" w:space="0" w:color="AEAEAE"/>
              <w:left w:val="single" w:sz="8" w:space="0" w:color="E0E0E0"/>
              <w:bottom w:val="single" w:sz="8" w:space="0" w:color="AEAEAE"/>
              <w:right w:val="nil"/>
            </w:tcBorders>
            <w:shd w:val="clear" w:color="auto" w:fill="FFFFFF"/>
          </w:tcPr>
          <w:p w14:paraId="53480F7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E85D54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2.5%</w:t>
            </w:r>
          </w:p>
        </w:tc>
        <w:tc>
          <w:tcPr>
            <w:tcW w:w="1110" w:type="dxa"/>
            <w:tcBorders>
              <w:top w:val="single" w:sz="8" w:space="0" w:color="AEAEAE"/>
              <w:left w:val="single" w:sz="8" w:space="0" w:color="E0E0E0"/>
              <w:bottom w:val="single" w:sz="8" w:space="0" w:color="AEAEAE"/>
              <w:right w:val="nil"/>
            </w:tcBorders>
            <w:shd w:val="clear" w:color="auto" w:fill="FFFFFF"/>
          </w:tcPr>
          <w:p w14:paraId="3F5382C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4.1%</w:t>
            </w:r>
          </w:p>
        </w:tc>
      </w:tr>
      <w:tr w:rsidR="00F9546C" w:rsidRPr="00952910" w14:paraId="65DD3570"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21B2D61E"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4042" w:type="dxa"/>
            <w:tcBorders>
              <w:top w:val="single" w:sz="8" w:space="0" w:color="AEAEAE"/>
              <w:left w:val="nil"/>
              <w:bottom w:val="single" w:sz="8" w:space="0" w:color="AEAEAE"/>
              <w:right w:val="nil"/>
            </w:tcBorders>
            <w:shd w:val="clear" w:color="auto" w:fill="E0E0E0"/>
          </w:tcPr>
          <w:p w14:paraId="64CD0C2C"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BQ1_4_10 Electronic toy not connected to the internet, e.g. robot, drone etc.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2958EB9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6.4%</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535215F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6.2%</w:t>
            </w:r>
          </w:p>
        </w:tc>
        <w:tc>
          <w:tcPr>
            <w:tcW w:w="993" w:type="dxa"/>
            <w:tcBorders>
              <w:top w:val="single" w:sz="8" w:space="0" w:color="AEAEAE"/>
              <w:left w:val="single" w:sz="8" w:space="0" w:color="E0E0E0"/>
              <w:bottom w:val="single" w:sz="8" w:space="0" w:color="AEAEAE"/>
              <w:right w:val="nil"/>
            </w:tcBorders>
            <w:shd w:val="clear" w:color="auto" w:fill="FFFFFF"/>
          </w:tcPr>
          <w:p w14:paraId="0F22252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6.6%</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2BF7793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6.9%</w:t>
            </w:r>
          </w:p>
        </w:tc>
        <w:tc>
          <w:tcPr>
            <w:tcW w:w="992" w:type="dxa"/>
            <w:tcBorders>
              <w:top w:val="single" w:sz="8" w:space="0" w:color="AEAEAE"/>
              <w:left w:val="single" w:sz="8" w:space="0" w:color="E0E0E0"/>
              <w:bottom w:val="single" w:sz="8" w:space="0" w:color="AEAEAE"/>
              <w:right w:val="nil"/>
            </w:tcBorders>
            <w:shd w:val="clear" w:color="auto" w:fill="FFFFFF"/>
          </w:tcPr>
          <w:p w14:paraId="4FF23A7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5.9%</w:t>
            </w:r>
          </w:p>
        </w:tc>
        <w:tc>
          <w:tcPr>
            <w:tcW w:w="737" w:type="dxa"/>
            <w:tcBorders>
              <w:top w:val="single" w:sz="8" w:space="0" w:color="AEAEAE"/>
              <w:left w:val="single" w:sz="8" w:space="0" w:color="E0E0E0"/>
              <w:bottom w:val="single" w:sz="8" w:space="0" w:color="AEAEAE"/>
              <w:right w:val="single" w:sz="8" w:space="0" w:color="E0E0E0"/>
            </w:tcBorders>
            <w:shd w:val="clear" w:color="auto" w:fill="FFFFFF"/>
          </w:tcPr>
          <w:p w14:paraId="1AB9373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6.8%</w:t>
            </w:r>
          </w:p>
        </w:tc>
        <w:tc>
          <w:tcPr>
            <w:tcW w:w="1110" w:type="dxa"/>
            <w:tcBorders>
              <w:top w:val="single" w:sz="8" w:space="0" w:color="AEAEAE"/>
              <w:left w:val="single" w:sz="8" w:space="0" w:color="E0E0E0"/>
              <w:bottom w:val="single" w:sz="8" w:space="0" w:color="AEAEAE"/>
              <w:right w:val="nil"/>
            </w:tcBorders>
            <w:shd w:val="clear" w:color="auto" w:fill="FFFFFF"/>
          </w:tcPr>
          <w:p w14:paraId="4E878F2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18C573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6.0%</w:t>
            </w:r>
          </w:p>
        </w:tc>
        <w:tc>
          <w:tcPr>
            <w:tcW w:w="1110" w:type="dxa"/>
            <w:tcBorders>
              <w:top w:val="single" w:sz="8" w:space="0" w:color="AEAEAE"/>
              <w:left w:val="single" w:sz="8" w:space="0" w:color="E0E0E0"/>
              <w:bottom w:val="single" w:sz="8" w:space="0" w:color="AEAEAE"/>
              <w:right w:val="nil"/>
            </w:tcBorders>
            <w:shd w:val="clear" w:color="auto" w:fill="FFFFFF"/>
          </w:tcPr>
          <w:p w14:paraId="3FF99BD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9.2%</w:t>
            </w:r>
          </w:p>
        </w:tc>
      </w:tr>
      <w:tr w:rsidR="00F9546C" w:rsidRPr="00952910" w14:paraId="49AA7034"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725806D1"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4042" w:type="dxa"/>
            <w:tcBorders>
              <w:top w:val="single" w:sz="8" w:space="0" w:color="AEAEAE"/>
              <w:left w:val="nil"/>
              <w:bottom w:val="single" w:sz="8" w:space="0" w:color="AEAEAE"/>
              <w:right w:val="nil"/>
            </w:tcBorders>
            <w:shd w:val="clear" w:color="auto" w:fill="E0E0E0"/>
          </w:tcPr>
          <w:p w14:paraId="360A66CE"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BQ1_4_11 Virtual Reality equipment (e.g. headset)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4816AF7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1.8%</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2955949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1.8%</w:t>
            </w:r>
          </w:p>
        </w:tc>
        <w:tc>
          <w:tcPr>
            <w:tcW w:w="993" w:type="dxa"/>
            <w:tcBorders>
              <w:top w:val="single" w:sz="8" w:space="0" w:color="AEAEAE"/>
              <w:left w:val="single" w:sz="8" w:space="0" w:color="E0E0E0"/>
              <w:bottom w:val="single" w:sz="8" w:space="0" w:color="AEAEAE"/>
              <w:right w:val="nil"/>
            </w:tcBorders>
            <w:shd w:val="clear" w:color="auto" w:fill="FFFFFF"/>
          </w:tcPr>
          <w:p w14:paraId="5333099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1.8%</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6804261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1.4%</w:t>
            </w:r>
          </w:p>
        </w:tc>
        <w:tc>
          <w:tcPr>
            <w:tcW w:w="992" w:type="dxa"/>
            <w:tcBorders>
              <w:top w:val="single" w:sz="8" w:space="0" w:color="AEAEAE"/>
              <w:left w:val="single" w:sz="8" w:space="0" w:color="E0E0E0"/>
              <w:bottom w:val="single" w:sz="8" w:space="0" w:color="AEAEAE"/>
              <w:right w:val="nil"/>
            </w:tcBorders>
            <w:shd w:val="clear" w:color="auto" w:fill="FFFFFF"/>
          </w:tcPr>
          <w:p w14:paraId="0237508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2.2%</w:t>
            </w:r>
          </w:p>
        </w:tc>
        <w:tc>
          <w:tcPr>
            <w:tcW w:w="737" w:type="dxa"/>
            <w:tcBorders>
              <w:top w:val="single" w:sz="8" w:space="0" w:color="AEAEAE"/>
              <w:left w:val="single" w:sz="8" w:space="0" w:color="E0E0E0"/>
              <w:bottom w:val="single" w:sz="8" w:space="0" w:color="AEAEAE"/>
              <w:right w:val="single" w:sz="8" w:space="0" w:color="E0E0E0"/>
            </w:tcBorders>
            <w:shd w:val="clear" w:color="auto" w:fill="FFFFFF"/>
          </w:tcPr>
          <w:p w14:paraId="1F19EA2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2.1%</w:t>
            </w:r>
          </w:p>
        </w:tc>
        <w:tc>
          <w:tcPr>
            <w:tcW w:w="1110" w:type="dxa"/>
            <w:tcBorders>
              <w:top w:val="single" w:sz="8" w:space="0" w:color="AEAEAE"/>
              <w:left w:val="single" w:sz="8" w:space="0" w:color="E0E0E0"/>
              <w:bottom w:val="single" w:sz="8" w:space="0" w:color="AEAEAE"/>
              <w:right w:val="nil"/>
            </w:tcBorders>
            <w:shd w:val="clear" w:color="auto" w:fill="FFFFFF"/>
          </w:tcPr>
          <w:p w14:paraId="40394F4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1A28D6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1.5%</w:t>
            </w:r>
          </w:p>
        </w:tc>
        <w:tc>
          <w:tcPr>
            <w:tcW w:w="1110" w:type="dxa"/>
            <w:tcBorders>
              <w:top w:val="single" w:sz="8" w:space="0" w:color="AEAEAE"/>
              <w:left w:val="single" w:sz="8" w:space="0" w:color="E0E0E0"/>
              <w:bottom w:val="single" w:sz="8" w:space="0" w:color="AEAEAE"/>
              <w:right w:val="nil"/>
            </w:tcBorders>
            <w:shd w:val="clear" w:color="auto" w:fill="FFFFFF"/>
          </w:tcPr>
          <w:p w14:paraId="0418E23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3.5%</w:t>
            </w:r>
          </w:p>
        </w:tc>
      </w:tr>
      <w:tr w:rsidR="00F9546C" w:rsidRPr="00952910" w14:paraId="641193DC"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2A9F6524"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4042" w:type="dxa"/>
            <w:tcBorders>
              <w:top w:val="single" w:sz="8" w:space="0" w:color="AEAEAE"/>
              <w:left w:val="nil"/>
              <w:bottom w:val="single" w:sz="8" w:space="0" w:color="AEAEAE"/>
              <w:right w:val="nil"/>
            </w:tcBorders>
            <w:shd w:val="clear" w:color="auto" w:fill="E0E0E0"/>
          </w:tcPr>
          <w:p w14:paraId="3FF7DF49"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BQ1_4_12 Wearable (e.g. FitBit, AppleWatch)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233DB8C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0.7%</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11E597A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0.7%</w:t>
            </w:r>
          </w:p>
        </w:tc>
        <w:tc>
          <w:tcPr>
            <w:tcW w:w="993" w:type="dxa"/>
            <w:tcBorders>
              <w:top w:val="single" w:sz="8" w:space="0" w:color="AEAEAE"/>
              <w:left w:val="single" w:sz="8" w:space="0" w:color="E0E0E0"/>
              <w:bottom w:val="single" w:sz="8" w:space="0" w:color="AEAEAE"/>
              <w:right w:val="nil"/>
            </w:tcBorders>
            <w:shd w:val="clear" w:color="auto" w:fill="FFFFFF"/>
          </w:tcPr>
          <w:p w14:paraId="2FF7F62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0.7%</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56ABF6A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0.9%</w:t>
            </w:r>
          </w:p>
        </w:tc>
        <w:tc>
          <w:tcPr>
            <w:tcW w:w="992" w:type="dxa"/>
            <w:tcBorders>
              <w:top w:val="single" w:sz="8" w:space="0" w:color="AEAEAE"/>
              <w:left w:val="single" w:sz="8" w:space="0" w:color="E0E0E0"/>
              <w:bottom w:val="single" w:sz="8" w:space="0" w:color="AEAEAE"/>
              <w:right w:val="nil"/>
            </w:tcBorders>
            <w:shd w:val="clear" w:color="auto" w:fill="FFFFFF"/>
          </w:tcPr>
          <w:p w14:paraId="1E21A05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0.5%</w:t>
            </w:r>
          </w:p>
        </w:tc>
        <w:tc>
          <w:tcPr>
            <w:tcW w:w="737" w:type="dxa"/>
            <w:tcBorders>
              <w:top w:val="single" w:sz="8" w:space="0" w:color="AEAEAE"/>
              <w:left w:val="single" w:sz="8" w:space="0" w:color="E0E0E0"/>
              <w:bottom w:val="single" w:sz="8" w:space="0" w:color="AEAEAE"/>
              <w:right w:val="single" w:sz="8" w:space="0" w:color="E0E0E0"/>
            </w:tcBorders>
            <w:shd w:val="clear" w:color="auto" w:fill="FFFFFF"/>
          </w:tcPr>
          <w:p w14:paraId="0B10C3E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0.8%</w:t>
            </w:r>
          </w:p>
        </w:tc>
        <w:tc>
          <w:tcPr>
            <w:tcW w:w="1110" w:type="dxa"/>
            <w:tcBorders>
              <w:top w:val="single" w:sz="8" w:space="0" w:color="AEAEAE"/>
              <w:left w:val="single" w:sz="8" w:space="0" w:color="E0E0E0"/>
              <w:bottom w:val="single" w:sz="8" w:space="0" w:color="AEAEAE"/>
              <w:right w:val="nil"/>
            </w:tcBorders>
            <w:shd w:val="clear" w:color="auto" w:fill="FFFFFF"/>
          </w:tcPr>
          <w:p w14:paraId="1D386BC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88AA81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0.6%</w:t>
            </w:r>
          </w:p>
        </w:tc>
        <w:tc>
          <w:tcPr>
            <w:tcW w:w="1110" w:type="dxa"/>
            <w:tcBorders>
              <w:top w:val="single" w:sz="8" w:space="0" w:color="AEAEAE"/>
              <w:left w:val="single" w:sz="8" w:space="0" w:color="E0E0E0"/>
              <w:bottom w:val="single" w:sz="8" w:space="0" w:color="AEAEAE"/>
              <w:right w:val="nil"/>
            </w:tcBorders>
            <w:shd w:val="clear" w:color="auto" w:fill="FFFFFF"/>
          </w:tcPr>
          <w:p w14:paraId="1A5FB0E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1.3%</w:t>
            </w:r>
          </w:p>
        </w:tc>
      </w:tr>
      <w:tr w:rsidR="00F9546C" w:rsidRPr="00952910" w14:paraId="22E5E239"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11623CE3"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4042" w:type="dxa"/>
            <w:tcBorders>
              <w:top w:val="single" w:sz="8" w:space="0" w:color="AEAEAE"/>
              <w:left w:val="nil"/>
              <w:bottom w:val="single" w:sz="8" w:space="0" w:color="AEAEAE"/>
              <w:right w:val="nil"/>
            </w:tcBorders>
            <w:shd w:val="clear" w:color="auto" w:fill="E0E0E0"/>
          </w:tcPr>
          <w:p w14:paraId="00C67B67"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BQ1_4_14 Desktop Computer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5978D4F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5.7%</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0B8EEA9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6.2%</w:t>
            </w:r>
          </w:p>
        </w:tc>
        <w:tc>
          <w:tcPr>
            <w:tcW w:w="993" w:type="dxa"/>
            <w:tcBorders>
              <w:top w:val="single" w:sz="8" w:space="0" w:color="AEAEAE"/>
              <w:left w:val="single" w:sz="8" w:space="0" w:color="E0E0E0"/>
              <w:bottom w:val="single" w:sz="8" w:space="0" w:color="AEAEAE"/>
              <w:right w:val="nil"/>
            </w:tcBorders>
            <w:shd w:val="clear" w:color="auto" w:fill="FFFFFF"/>
          </w:tcPr>
          <w:p w14:paraId="04C96BA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5.1%</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E33E19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3.9%</w:t>
            </w:r>
          </w:p>
        </w:tc>
        <w:tc>
          <w:tcPr>
            <w:tcW w:w="992" w:type="dxa"/>
            <w:tcBorders>
              <w:top w:val="single" w:sz="8" w:space="0" w:color="AEAEAE"/>
              <w:left w:val="single" w:sz="8" w:space="0" w:color="E0E0E0"/>
              <w:bottom w:val="single" w:sz="8" w:space="0" w:color="AEAEAE"/>
              <w:right w:val="nil"/>
            </w:tcBorders>
            <w:shd w:val="clear" w:color="auto" w:fill="FFFFFF"/>
          </w:tcPr>
          <w:p w14:paraId="6762950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7.6%</w:t>
            </w:r>
          </w:p>
        </w:tc>
        <w:tc>
          <w:tcPr>
            <w:tcW w:w="737" w:type="dxa"/>
            <w:tcBorders>
              <w:top w:val="single" w:sz="8" w:space="0" w:color="AEAEAE"/>
              <w:left w:val="single" w:sz="8" w:space="0" w:color="E0E0E0"/>
              <w:bottom w:val="single" w:sz="8" w:space="0" w:color="AEAEAE"/>
              <w:right w:val="single" w:sz="8" w:space="0" w:color="E0E0E0"/>
            </w:tcBorders>
            <w:shd w:val="clear" w:color="auto" w:fill="FFFFFF"/>
          </w:tcPr>
          <w:p w14:paraId="4BFD183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5.9%</w:t>
            </w:r>
          </w:p>
        </w:tc>
        <w:tc>
          <w:tcPr>
            <w:tcW w:w="1110" w:type="dxa"/>
            <w:tcBorders>
              <w:top w:val="single" w:sz="8" w:space="0" w:color="AEAEAE"/>
              <w:left w:val="single" w:sz="8" w:space="0" w:color="E0E0E0"/>
              <w:bottom w:val="single" w:sz="8" w:space="0" w:color="AEAEAE"/>
              <w:right w:val="nil"/>
            </w:tcBorders>
            <w:shd w:val="clear" w:color="auto" w:fill="FFFFFF"/>
          </w:tcPr>
          <w:p w14:paraId="4796156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3BFBEB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5.6%</w:t>
            </w:r>
          </w:p>
        </w:tc>
        <w:tc>
          <w:tcPr>
            <w:tcW w:w="1110" w:type="dxa"/>
            <w:tcBorders>
              <w:top w:val="single" w:sz="8" w:space="0" w:color="AEAEAE"/>
              <w:left w:val="single" w:sz="8" w:space="0" w:color="E0E0E0"/>
              <w:bottom w:val="single" w:sz="8" w:space="0" w:color="AEAEAE"/>
              <w:right w:val="nil"/>
            </w:tcBorders>
            <w:shd w:val="clear" w:color="auto" w:fill="FFFFFF"/>
          </w:tcPr>
          <w:p w14:paraId="4E04A2C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6.7%</w:t>
            </w:r>
          </w:p>
        </w:tc>
      </w:tr>
      <w:tr w:rsidR="00F9546C" w:rsidRPr="00952910" w14:paraId="5ED4EEF3"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68245914"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4042" w:type="dxa"/>
            <w:tcBorders>
              <w:top w:val="single" w:sz="8" w:space="0" w:color="AEAEAE"/>
              <w:left w:val="nil"/>
              <w:bottom w:val="single" w:sz="8" w:space="0" w:color="AEAEAE"/>
              <w:right w:val="nil"/>
            </w:tcBorders>
            <w:shd w:val="clear" w:color="auto" w:fill="E0E0E0"/>
          </w:tcPr>
          <w:p w14:paraId="557A5331"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BQ1_4_15 Laptop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50D6737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8.9%</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4E186EF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9.0%</w:t>
            </w:r>
          </w:p>
        </w:tc>
        <w:tc>
          <w:tcPr>
            <w:tcW w:w="993" w:type="dxa"/>
            <w:tcBorders>
              <w:top w:val="single" w:sz="8" w:space="0" w:color="AEAEAE"/>
              <w:left w:val="single" w:sz="8" w:space="0" w:color="E0E0E0"/>
              <w:bottom w:val="single" w:sz="8" w:space="0" w:color="AEAEAE"/>
              <w:right w:val="nil"/>
            </w:tcBorders>
            <w:shd w:val="clear" w:color="auto" w:fill="FFFFFF"/>
          </w:tcPr>
          <w:p w14:paraId="1A654E8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8.7%</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B813F6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6.0%</w:t>
            </w:r>
          </w:p>
        </w:tc>
        <w:tc>
          <w:tcPr>
            <w:tcW w:w="992" w:type="dxa"/>
            <w:tcBorders>
              <w:top w:val="single" w:sz="8" w:space="0" w:color="AEAEAE"/>
              <w:left w:val="single" w:sz="8" w:space="0" w:color="E0E0E0"/>
              <w:bottom w:val="single" w:sz="8" w:space="0" w:color="AEAEAE"/>
              <w:right w:val="nil"/>
            </w:tcBorders>
            <w:shd w:val="clear" w:color="auto" w:fill="FFFFFF"/>
          </w:tcPr>
          <w:p w14:paraId="6869D6B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11.9%</w:t>
            </w:r>
          </w:p>
        </w:tc>
        <w:tc>
          <w:tcPr>
            <w:tcW w:w="737" w:type="dxa"/>
            <w:tcBorders>
              <w:top w:val="single" w:sz="8" w:space="0" w:color="AEAEAE"/>
              <w:left w:val="single" w:sz="8" w:space="0" w:color="E0E0E0"/>
              <w:bottom w:val="single" w:sz="8" w:space="0" w:color="AEAEAE"/>
              <w:right w:val="single" w:sz="8" w:space="0" w:color="E0E0E0"/>
            </w:tcBorders>
            <w:shd w:val="clear" w:color="auto" w:fill="FFFFFF"/>
          </w:tcPr>
          <w:p w14:paraId="3F5E055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9.2%</w:t>
            </w:r>
          </w:p>
        </w:tc>
        <w:tc>
          <w:tcPr>
            <w:tcW w:w="1110" w:type="dxa"/>
            <w:tcBorders>
              <w:top w:val="single" w:sz="8" w:space="0" w:color="AEAEAE"/>
              <w:left w:val="single" w:sz="8" w:space="0" w:color="E0E0E0"/>
              <w:bottom w:val="single" w:sz="8" w:space="0" w:color="AEAEAE"/>
              <w:right w:val="nil"/>
            </w:tcBorders>
            <w:shd w:val="clear" w:color="auto" w:fill="FFFFFF"/>
          </w:tcPr>
          <w:p w14:paraId="14FFA78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ECBE15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8.7%</w:t>
            </w:r>
          </w:p>
        </w:tc>
        <w:tc>
          <w:tcPr>
            <w:tcW w:w="1110" w:type="dxa"/>
            <w:tcBorders>
              <w:top w:val="single" w:sz="8" w:space="0" w:color="AEAEAE"/>
              <w:left w:val="single" w:sz="8" w:space="0" w:color="E0E0E0"/>
              <w:bottom w:val="single" w:sz="8" w:space="0" w:color="AEAEAE"/>
              <w:right w:val="nil"/>
            </w:tcBorders>
            <w:shd w:val="clear" w:color="auto" w:fill="FFFFFF"/>
          </w:tcPr>
          <w:p w14:paraId="5E903F3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9.8%</w:t>
            </w:r>
          </w:p>
        </w:tc>
      </w:tr>
      <w:tr w:rsidR="00F9546C" w:rsidRPr="00952910" w14:paraId="63D37008"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29DFCA4D"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4042" w:type="dxa"/>
            <w:tcBorders>
              <w:top w:val="single" w:sz="8" w:space="0" w:color="AEAEAE"/>
              <w:left w:val="nil"/>
              <w:bottom w:val="single" w:sz="8" w:space="0" w:color="152935"/>
              <w:right w:val="nil"/>
            </w:tcBorders>
            <w:shd w:val="clear" w:color="auto" w:fill="E0E0E0"/>
          </w:tcPr>
          <w:p w14:paraId="0960C6A4"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BQ1_4_99 None of these </w:t>
            </w:r>
            <w:r>
              <w:rPr>
                <w:rFonts w:ascii="Arial" w:hAnsi="Arial" w:cs="Arial"/>
                <w:color w:val="264A60"/>
                <w:sz w:val="18"/>
                <w:szCs w:val="18"/>
              </w:rPr>
              <w:t xml:space="preserve"> </w:t>
            </w:r>
          </w:p>
        </w:tc>
        <w:tc>
          <w:tcPr>
            <w:tcW w:w="851" w:type="dxa"/>
            <w:tcBorders>
              <w:top w:val="single" w:sz="8" w:space="0" w:color="AEAEAE"/>
              <w:left w:val="nil"/>
              <w:bottom w:val="single" w:sz="8" w:space="0" w:color="152935"/>
              <w:right w:val="single" w:sz="8" w:space="0" w:color="E0E0E0"/>
            </w:tcBorders>
            <w:shd w:val="clear" w:color="auto" w:fill="FFFFFF"/>
          </w:tcPr>
          <w:p w14:paraId="60B12CC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18.0%</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14:paraId="0810F9F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17.4%</w:t>
            </w:r>
          </w:p>
        </w:tc>
        <w:tc>
          <w:tcPr>
            <w:tcW w:w="993" w:type="dxa"/>
            <w:tcBorders>
              <w:top w:val="single" w:sz="8" w:space="0" w:color="AEAEAE"/>
              <w:left w:val="single" w:sz="8" w:space="0" w:color="E0E0E0"/>
              <w:bottom w:val="single" w:sz="8" w:space="0" w:color="152935"/>
              <w:right w:val="nil"/>
            </w:tcBorders>
            <w:shd w:val="clear" w:color="auto" w:fill="FFFFFF"/>
          </w:tcPr>
          <w:p w14:paraId="0E530AE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18.7%</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14:paraId="22D5BE9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20.0%</w:t>
            </w:r>
          </w:p>
        </w:tc>
        <w:tc>
          <w:tcPr>
            <w:tcW w:w="992" w:type="dxa"/>
            <w:tcBorders>
              <w:top w:val="single" w:sz="8" w:space="0" w:color="AEAEAE"/>
              <w:left w:val="single" w:sz="8" w:space="0" w:color="E0E0E0"/>
              <w:bottom w:val="single" w:sz="8" w:space="0" w:color="152935"/>
              <w:right w:val="nil"/>
            </w:tcBorders>
            <w:shd w:val="clear" w:color="auto" w:fill="FFFFFF"/>
          </w:tcPr>
          <w:p w14:paraId="7CFCB68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15.9%</w:t>
            </w:r>
          </w:p>
        </w:tc>
        <w:tc>
          <w:tcPr>
            <w:tcW w:w="737" w:type="dxa"/>
            <w:tcBorders>
              <w:top w:val="single" w:sz="8" w:space="0" w:color="AEAEAE"/>
              <w:left w:val="single" w:sz="8" w:space="0" w:color="E0E0E0"/>
              <w:bottom w:val="single" w:sz="8" w:space="0" w:color="152935"/>
              <w:right w:val="single" w:sz="8" w:space="0" w:color="E0E0E0"/>
            </w:tcBorders>
            <w:shd w:val="clear" w:color="auto" w:fill="FFFFFF"/>
          </w:tcPr>
          <w:p w14:paraId="05F39B4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17.5%</w:t>
            </w:r>
          </w:p>
        </w:tc>
        <w:tc>
          <w:tcPr>
            <w:tcW w:w="1110" w:type="dxa"/>
            <w:tcBorders>
              <w:top w:val="single" w:sz="8" w:space="0" w:color="AEAEAE"/>
              <w:left w:val="single" w:sz="8" w:space="0" w:color="E0E0E0"/>
              <w:bottom w:val="single" w:sz="8" w:space="0" w:color="152935"/>
              <w:right w:val="nil"/>
            </w:tcBorders>
            <w:shd w:val="clear" w:color="auto" w:fill="FFFFFF"/>
          </w:tcPr>
          <w:p w14:paraId="6D98059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19.0%</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7C1C8C0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18.4%</w:t>
            </w:r>
          </w:p>
        </w:tc>
        <w:tc>
          <w:tcPr>
            <w:tcW w:w="1110" w:type="dxa"/>
            <w:tcBorders>
              <w:top w:val="single" w:sz="8" w:space="0" w:color="AEAEAE"/>
              <w:left w:val="single" w:sz="8" w:space="0" w:color="E0E0E0"/>
              <w:bottom w:val="single" w:sz="8" w:space="0" w:color="152935"/>
              <w:right w:val="nil"/>
            </w:tcBorders>
            <w:shd w:val="clear" w:color="auto" w:fill="FFFFFF"/>
          </w:tcPr>
          <w:p w14:paraId="6E34349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15.6%</w:t>
            </w:r>
          </w:p>
        </w:tc>
      </w:tr>
    </w:tbl>
    <w:p w14:paraId="417DCCA1" w14:textId="77777777" w:rsidR="00F9546C" w:rsidRPr="00952910" w:rsidRDefault="00F9546C" w:rsidP="00F9546C">
      <w:pPr>
        <w:autoSpaceDE w:val="0"/>
        <w:autoSpaceDN w:val="0"/>
        <w:adjustRightInd w:val="0"/>
        <w:spacing w:line="400" w:lineRule="atLeast"/>
        <w:rPr>
          <w:rFonts w:cs="Times New Roman"/>
          <w:szCs w:val="24"/>
        </w:rPr>
      </w:pPr>
    </w:p>
    <w:p w14:paraId="122021A5" w14:textId="77777777" w:rsidR="00F9546C" w:rsidRPr="00DE1CE5" w:rsidRDefault="00F9546C" w:rsidP="00F9546C">
      <w:pPr>
        <w:spacing w:after="160" w:line="259" w:lineRule="auto"/>
        <w:jc w:val="center"/>
        <w:rPr>
          <w:rFonts w:cs="Times New Roman"/>
          <w:b/>
          <w:bCs/>
          <w:sz w:val="28"/>
          <w:szCs w:val="28"/>
        </w:rPr>
      </w:pPr>
      <w:r>
        <w:rPr>
          <w:rFonts w:cs="Times New Roman"/>
          <w:szCs w:val="24"/>
        </w:rPr>
        <w:br w:type="page"/>
      </w:r>
      <w:r w:rsidRPr="00DE1CE5">
        <w:rPr>
          <w:rFonts w:cs="Times New Roman"/>
          <w:b/>
          <w:bCs/>
          <w:sz w:val="28"/>
          <w:szCs w:val="28"/>
        </w:rPr>
        <w:t>BQ1_5 – There are different types of play that take place: Your child does something physical such as running, jumping, wrestling etc.</w:t>
      </w:r>
    </w:p>
    <w:tbl>
      <w:tblPr>
        <w:tblW w:w="13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61"/>
        <w:gridCol w:w="3617"/>
        <w:gridCol w:w="851"/>
        <w:gridCol w:w="850"/>
        <w:gridCol w:w="992"/>
        <w:gridCol w:w="851"/>
        <w:gridCol w:w="1044"/>
        <w:gridCol w:w="1110"/>
        <w:gridCol w:w="1110"/>
        <w:gridCol w:w="1110"/>
        <w:gridCol w:w="1110"/>
      </w:tblGrid>
      <w:tr w:rsidR="00F9546C" w:rsidRPr="00952910" w14:paraId="25FACDC6" w14:textId="77777777" w:rsidTr="00455ADA">
        <w:trPr>
          <w:cantSplit/>
        </w:trPr>
        <w:tc>
          <w:tcPr>
            <w:tcW w:w="4678" w:type="dxa"/>
            <w:gridSpan w:val="2"/>
            <w:vMerge w:val="restart"/>
            <w:tcBorders>
              <w:top w:val="nil"/>
              <w:left w:val="nil"/>
              <w:bottom w:val="nil"/>
              <w:right w:val="nil"/>
            </w:tcBorders>
            <w:shd w:val="clear" w:color="auto" w:fill="FFFFFF"/>
            <w:vAlign w:val="bottom"/>
          </w:tcPr>
          <w:p w14:paraId="75B772A8" w14:textId="77777777" w:rsidR="00F9546C" w:rsidRPr="00952910" w:rsidRDefault="00F9546C" w:rsidP="00455ADA">
            <w:pPr>
              <w:autoSpaceDE w:val="0"/>
              <w:autoSpaceDN w:val="0"/>
              <w:adjustRightInd w:val="0"/>
              <w:spacing w:line="240" w:lineRule="auto"/>
              <w:rPr>
                <w:rFonts w:cs="Times New Roman"/>
                <w:szCs w:val="24"/>
              </w:rPr>
            </w:pPr>
          </w:p>
        </w:tc>
        <w:tc>
          <w:tcPr>
            <w:tcW w:w="2693" w:type="dxa"/>
            <w:gridSpan w:val="3"/>
            <w:tcBorders>
              <w:top w:val="nil"/>
              <w:left w:val="nil"/>
              <w:bottom w:val="nil"/>
              <w:right w:val="nil"/>
            </w:tcBorders>
            <w:shd w:val="clear" w:color="auto" w:fill="FFFFFF"/>
            <w:vAlign w:val="bottom"/>
          </w:tcPr>
          <w:p w14:paraId="19B68E52"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Gender</w:t>
            </w:r>
          </w:p>
        </w:tc>
        <w:tc>
          <w:tcPr>
            <w:tcW w:w="1895" w:type="dxa"/>
            <w:gridSpan w:val="2"/>
            <w:tcBorders>
              <w:top w:val="nil"/>
              <w:left w:val="single" w:sz="8" w:space="0" w:color="E0E0E0"/>
              <w:bottom w:val="nil"/>
              <w:right w:val="nil"/>
            </w:tcBorders>
            <w:shd w:val="clear" w:color="auto" w:fill="FFFFFF"/>
            <w:vAlign w:val="bottom"/>
          </w:tcPr>
          <w:p w14:paraId="0B7E99DD"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Age</w:t>
            </w:r>
          </w:p>
        </w:tc>
        <w:tc>
          <w:tcPr>
            <w:tcW w:w="2220" w:type="dxa"/>
            <w:gridSpan w:val="2"/>
            <w:tcBorders>
              <w:top w:val="nil"/>
              <w:left w:val="single" w:sz="8" w:space="0" w:color="E0E0E0"/>
              <w:bottom w:val="nil"/>
              <w:right w:val="nil"/>
            </w:tcBorders>
            <w:shd w:val="clear" w:color="auto" w:fill="FFFFFF"/>
            <w:vAlign w:val="bottom"/>
          </w:tcPr>
          <w:p w14:paraId="12E15DFF"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Social Class</w:t>
            </w:r>
          </w:p>
        </w:tc>
        <w:tc>
          <w:tcPr>
            <w:tcW w:w="2220" w:type="dxa"/>
            <w:gridSpan w:val="2"/>
            <w:tcBorders>
              <w:top w:val="nil"/>
              <w:left w:val="single" w:sz="8" w:space="0" w:color="E0E0E0"/>
              <w:bottom w:val="nil"/>
              <w:right w:val="nil"/>
            </w:tcBorders>
            <w:shd w:val="clear" w:color="auto" w:fill="FFFFFF"/>
            <w:vAlign w:val="bottom"/>
          </w:tcPr>
          <w:p w14:paraId="6ADFC7A4"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Ethnicity</w:t>
            </w:r>
          </w:p>
        </w:tc>
      </w:tr>
      <w:tr w:rsidR="00F9546C" w:rsidRPr="00952910" w14:paraId="2BF1833D" w14:textId="77777777" w:rsidTr="00455ADA">
        <w:trPr>
          <w:cantSplit/>
        </w:trPr>
        <w:tc>
          <w:tcPr>
            <w:tcW w:w="4678" w:type="dxa"/>
            <w:gridSpan w:val="2"/>
            <w:vMerge/>
            <w:tcBorders>
              <w:top w:val="nil"/>
              <w:left w:val="nil"/>
              <w:bottom w:val="nil"/>
              <w:right w:val="nil"/>
            </w:tcBorders>
            <w:shd w:val="clear" w:color="auto" w:fill="FFFFFF"/>
            <w:vAlign w:val="bottom"/>
          </w:tcPr>
          <w:p w14:paraId="21B4EDB0" w14:textId="77777777" w:rsidR="00F9546C" w:rsidRPr="00952910" w:rsidRDefault="00F9546C" w:rsidP="00455ADA">
            <w:pPr>
              <w:autoSpaceDE w:val="0"/>
              <w:autoSpaceDN w:val="0"/>
              <w:adjustRightInd w:val="0"/>
              <w:spacing w:line="240" w:lineRule="auto"/>
              <w:rPr>
                <w:rFonts w:ascii="Arial" w:hAnsi="Arial" w:cs="Arial"/>
                <w:color w:val="264A60"/>
                <w:sz w:val="18"/>
                <w:szCs w:val="18"/>
              </w:rPr>
            </w:pPr>
          </w:p>
        </w:tc>
        <w:tc>
          <w:tcPr>
            <w:tcW w:w="851" w:type="dxa"/>
            <w:tcBorders>
              <w:top w:val="nil"/>
              <w:left w:val="nil"/>
              <w:bottom w:val="single" w:sz="8" w:space="0" w:color="152935"/>
              <w:right w:val="single" w:sz="8" w:space="0" w:color="E0E0E0"/>
            </w:tcBorders>
            <w:shd w:val="clear" w:color="auto" w:fill="FFFFFF"/>
            <w:vAlign w:val="bottom"/>
          </w:tcPr>
          <w:p w14:paraId="350F3ABA"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Total</w:t>
            </w:r>
          </w:p>
        </w:tc>
        <w:tc>
          <w:tcPr>
            <w:tcW w:w="850" w:type="dxa"/>
            <w:tcBorders>
              <w:top w:val="nil"/>
              <w:left w:val="single" w:sz="8" w:space="0" w:color="E0E0E0"/>
              <w:bottom w:val="single" w:sz="8" w:space="0" w:color="152935"/>
              <w:right w:val="single" w:sz="8" w:space="0" w:color="E0E0E0"/>
            </w:tcBorders>
            <w:shd w:val="clear" w:color="auto" w:fill="FFFFFF"/>
            <w:vAlign w:val="bottom"/>
          </w:tcPr>
          <w:p w14:paraId="244CB77B"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Boy</w:t>
            </w:r>
          </w:p>
        </w:tc>
        <w:tc>
          <w:tcPr>
            <w:tcW w:w="992" w:type="dxa"/>
            <w:tcBorders>
              <w:top w:val="nil"/>
              <w:left w:val="single" w:sz="8" w:space="0" w:color="E0E0E0"/>
              <w:bottom w:val="single" w:sz="8" w:space="0" w:color="152935"/>
              <w:right w:val="nil"/>
            </w:tcBorders>
            <w:shd w:val="clear" w:color="auto" w:fill="FFFFFF"/>
            <w:vAlign w:val="bottom"/>
          </w:tcPr>
          <w:p w14:paraId="2E27AF38"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Girl</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4379C066"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3-7</w:t>
            </w:r>
          </w:p>
        </w:tc>
        <w:tc>
          <w:tcPr>
            <w:tcW w:w="1044" w:type="dxa"/>
            <w:tcBorders>
              <w:top w:val="nil"/>
              <w:left w:val="single" w:sz="8" w:space="0" w:color="E0E0E0"/>
              <w:bottom w:val="single" w:sz="8" w:space="0" w:color="152935"/>
              <w:right w:val="nil"/>
            </w:tcBorders>
            <w:shd w:val="clear" w:color="auto" w:fill="FFFFFF"/>
            <w:vAlign w:val="bottom"/>
          </w:tcPr>
          <w:p w14:paraId="30D6E6B7"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8-11</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3F5DD645"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ABC1</w:t>
            </w:r>
          </w:p>
        </w:tc>
        <w:tc>
          <w:tcPr>
            <w:tcW w:w="1110" w:type="dxa"/>
            <w:tcBorders>
              <w:top w:val="nil"/>
              <w:left w:val="single" w:sz="8" w:space="0" w:color="E0E0E0"/>
              <w:bottom w:val="single" w:sz="8" w:space="0" w:color="152935"/>
              <w:right w:val="nil"/>
            </w:tcBorders>
            <w:shd w:val="clear" w:color="auto" w:fill="FFFFFF"/>
            <w:vAlign w:val="bottom"/>
          </w:tcPr>
          <w:p w14:paraId="0DF1DC1A"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C2DE</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12958C6B"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White</w:t>
            </w:r>
          </w:p>
        </w:tc>
        <w:tc>
          <w:tcPr>
            <w:tcW w:w="1110" w:type="dxa"/>
            <w:tcBorders>
              <w:top w:val="nil"/>
              <w:left w:val="single" w:sz="8" w:space="0" w:color="E0E0E0"/>
              <w:bottom w:val="single" w:sz="8" w:space="0" w:color="152935"/>
              <w:right w:val="nil"/>
            </w:tcBorders>
            <w:shd w:val="clear" w:color="auto" w:fill="FFFFFF"/>
            <w:vAlign w:val="bottom"/>
          </w:tcPr>
          <w:p w14:paraId="0E38967A"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BME</w:t>
            </w:r>
          </w:p>
        </w:tc>
      </w:tr>
      <w:tr w:rsidR="00F9546C" w:rsidRPr="00952910" w14:paraId="0D94B6B1" w14:textId="77777777" w:rsidTr="00455ADA">
        <w:trPr>
          <w:cantSplit/>
        </w:trPr>
        <w:tc>
          <w:tcPr>
            <w:tcW w:w="1061" w:type="dxa"/>
            <w:vMerge w:val="restart"/>
            <w:tcBorders>
              <w:top w:val="single" w:sz="8" w:space="0" w:color="152935"/>
              <w:left w:val="nil"/>
              <w:bottom w:val="single" w:sz="8" w:space="0" w:color="152935"/>
              <w:right w:val="nil"/>
            </w:tcBorders>
            <w:shd w:val="clear" w:color="auto" w:fill="E0E0E0"/>
          </w:tcPr>
          <w:p w14:paraId="6B44887C"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$BQ1_5</w:t>
            </w:r>
          </w:p>
        </w:tc>
        <w:tc>
          <w:tcPr>
            <w:tcW w:w="3617" w:type="dxa"/>
            <w:tcBorders>
              <w:top w:val="single" w:sz="8" w:space="0" w:color="152935"/>
              <w:left w:val="nil"/>
              <w:bottom w:val="single" w:sz="8" w:space="0" w:color="AEAEAE"/>
              <w:right w:val="nil"/>
            </w:tcBorders>
            <w:shd w:val="clear" w:color="auto" w:fill="E0E0E0"/>
          </w:tcPr>
          <w:p w14:paraId="3F34E845"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BQ1_5_1 Television </w:t>
            </w:r>
            <w:r>
              <w:rPr>
                <w:rFonts w:ascii="Arial" w:hAnsi="Arial" w:cs="Arial"/>
                <w:color w:val="264A60"/>
                <w:sz w:val="18"/>
                <w:szCs w:val="18"/>
              </w:rPr>
              <w:t xml:space="preserve"> </w:t>
            </w:r>
          </w:p>
        </w:tc>
        <w:tc>
          <w:tcPr>
            <w:tcW w:w="851" w:type="dxa"/>
            <w:tcBorders>
              <w:top w:val="single" w:sz="8" w:space="0" w:color="152935"/>
              <w:left w:val="nil"/>
              <w:bottom w:val="single" w:sz="8" w:space="0" w:color="AEAEAE"/>
              <w:right w:val="single" w:sz="8" w:space="0" w:color="E0E0E0"/>
            </w:tcBorders>
            <w:shd w:val="clear" w:color="auto" w:fill="FFFFFF"/>
          </w:tcPr>
          <w:p w14:paraId="6BBF763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16.4%</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14:paraId="2B26B29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16.9%</w:t>
            </w:r>
          </w:p>
        </w:tc>
        <w:tc>
          <w:tcPr>
            <w:tcW w:w="992" w:type="dxa"/>
            <w:tcBorders>
              <w:top w:val="single" w:sz="8" w:space="0" w:color="152935"/>
              <w:left w:val="single" w:sz="8" w:space="0" w:color="E0E0E0"/>
              <w:bottom w:val="single" w:sz="8" w:space="0" w:color="AEAEAE"/>
              <w:right w:val="nil"/>
            </w:tcBorders>
            <w:shd w:val="clear" w:color="auto" w:fill="FFFFFF"/>
          </w:tcPr>
          <w:p w14:paraId="069EDF1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15.9%</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17E2509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20.8%</w:t>
            </w:r>
          </w:p>
        </w:tc>
        <w:tc>
          <w:tcPr>
            <w:tcW w:w="1044" w:type="dxa"/>
            <w:tcBorders>
              <w:top w:val="single" w:sz="8" w:space="0" w:color="152935"/>
              <w:left w:val="single" w:sz="8" w:space="0" w:color="E0E0E0"/>
              <w:bottom w:val="single" w:sz="8" w:space="0" w:color="AEAEAE"/>
              <w:right w:val="nil"/>
            </w:tcBorders>
            <w:shd w:val="clear" w:color="auto" w:fill="FFFFFF"/>
          </w:tcPr>
          <w:p w14:paraId="6039E69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11.8%</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28507B9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15.1%</w:t>
            </w:r>
          </w:p>
        </w:tc>
        <w:tc>
          <w:tcPr>
            <w:tcW w:w="1110" w:type="dxa"/>
            <w:tcBorders>
              <w:top w:val="single" w:sz="8" w:space="0" w:color="152935"/>
              <w:left w:val="single" w:sz="8" w:space="0" w:color="E0E0E0"/>
              <w:bottom w:val="single" w:sz="8" w:space="0" w:color="AEAEAE"/>
              <w:right w:val="nil"/>
            </w:tcBorders>
            <w:shd w:val="clear" w:color="auto" w:fill="FFFFFF"/>
          </w:tcPr>
          <w:p w14:paraId="32A1001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18.8%</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658CE50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16.7%</w:t>
            </w:r>
          </w:p>
        </w:tc>
        <w:tc>
          <w:tcPr>
            <w:tcW w:w="1110" w:type="dxa"/>
            <w:tcBorders>
              <w:top w:val="single" w:sz="8" w:space="0" w:color="152935"/>
              <w:left w:val="single" w:sz="8" w:space="0" w:color="E0E0E0"/>
              <w:bottom w:val="single" w:sz="8" w:space="0" w:color="AEAEAE"/>
              <w:right w:val="nil"/>
            </w:tcBorders>
            <w:shd w:val="clear" w:color="auto" w:fill="FFFFFF"/>
          </w:tcPr>
          <w:p w14:paraId="693ABDE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14.6%</w:t>
            </w:r>
          </w:p>
        </w:tc>
      </w:tr>
      <w:tr w:rsidR="00F9546C" w:rsidRPr="00952910" w14:paraId="0CCA80BA"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1D31615F"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0A712E6A"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BQ1_5_2 Tablet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330E552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12.3%</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47E4847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11.9%</w:t>
            </w:r>
          </w:p>
        </w:tc>
        <w:tc>
          <w:tcPr>
            <w:tcW w:w="992" w:type="dxa"/>
            <w:tcBorders>
              <w:top w:val="single" w:sz="8" w:space="0" w:color="AEAEAE"/>
              <w:left w:val="single" w:sz="8" w:space="0" w:color="E0E0E0"/>
              <w:bottom w:val="single" w:sz="8" w:space="0" w:color="AEAEAE"/>
              <w:right w:val="nil"/>
            </w:tcBorders>
            <w:shd w:val="clear" w:color="auto" w:fill="FFFFFF"/>
          </w:tcPr>
          <w:p w14:paraId="24B9B86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3E3D04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14.2%</w:t>
            </w:r>
          </w:p>
        </w:tc>
        <w:tc>
          <w:tcPr>
            <w:tcW w:w="1044" w:type="dxa"/>
            <w:tcBorders>
              <w:top w:val="single" w:sz="8" w:space="0" w:color="AEAEAE"/>
              <w:left w:val="single" w:sz="8" w:space="0" w:color="E0E0E0"/>
              <w:bottom w:val="single" w:sz="8" w:space="0" w:color="AEAEAE"/>
              <w:right w:val="nil"/>
            </w:tcBorders>
            <w:shd w:val="clear" w:color="auto" w:fill="FFFFFF"/>
          </w:tcPr>
          <w:p w14:paraId="55B95E7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10.2%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3693FE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11.7%</w:t>
            </w:r>
          </w:p>
        </w:tc>
        <w:tc>
          <w:tcPr>
            <w:tcW w:w="1110" w:type="dxa"/>
            <w:tcBorders>
              <w:top w:val="single" w:sz="8" w:space="0" w:color="AEAEAE"/>
              <w:left w:val="single" w:sz="8" w:space="0" w:color="E0E0E0"/>
              <w:bottom w:val="single" w:sz="8" w:space="0" w:color="AEAEAE"/>
              <w:right w:val="nil"/>
            </w:tcBorders>
            <w:shd w:val="clear" w:color="auto" w:fill="FFFFFF"/>
          </w:tcPr>
          <w:p w14:paraId="37C4C6B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13.0%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30795B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11.7%</w:t>
            </w:r>
          </w:p>
        </w:tc>
        <w:tc>
          <w:tcPr>
            <w:tcW w:w="1110" w:type="dxa"/>
            <w:tcBorders>
              <w:top w:val="single" w:sz="8" w:space="0" w:color="AEAEAE"/>
              <w:left w:val="single" w:sz="8" w:space="0" w:color="E0E0E0"/>
              <w:bottom w:val="single" w:sz="8" w:space="0" w:color="AEAEAE"/>
              <w:right w:val="nil"/>
            </w:tcBorders>
            <w:shd w:val="clear" w:color="auto" w:fill="FFFFFF"/>
          </w:tcPr>
          <w:p w14:paraId="2506B13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16.2%</w:t>
            </w:r>
          </w:p>
        </w:tc>
      </w:tr>
      <w:tr w:rsidR="00F9546C" w:rsidRPr="00952910" w14:paraId="17D23F22"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4FB913F2"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0A3F037C"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BQ1_5_3 Smartphone or mobile phone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2E7553F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8.3%</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6623BD4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8.9%</w:t>
            </w:r>
          </w:p>
        </w:tc>
        <w:tc>
          <w:tcPr>
            <w:tcW w:w="992" w:type="dxa"/>
            <w:tcBorders>
              <w:top w:val="single" w:sz="8" w:space="0" w:color="AEAEAE"/>
              <w:left w:val="single" w:sz="8" w:space="0" w:color="E0E0E0"/>
              <w:bottom w:val="single" w:sz="8" w:space="0" w:color="AEAEAE"/>
              <w:right w:val="nil"/>
            </w:tcBorders>
            <w:shd w:val="clear" w:color="auto" w:fill="FFFFFF"/>
          </w:tcPr>
          <w:p w14:paraId="0420C7E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8A289F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8.9%</w:t>
            </w:r>
          </w:p>
        </w:tc>
        <w:tc>
          <w:tcPr>
            <w:tcW w:w="1044" w:type="dxa"/>
            <w:tcBorders>
              <w:top w:val="single" w:sz="8" w:space="0" w:color="AEAEAE"/>
              <w:left w:val="single" w:sz="8" w:space="0" w:color="E0E0E0"/>
              <w:bottom w:val="single" w:sz="8" w:space="0" w:color="AEAEAE"/>
              <w:right w:val="nil"/>
            </w:tcBorders>
            <w:shd w:val="clear" w:color="auto" w:fill="FFFFFF"/>
          </w:tcPr>
          <w:p w14:paraId="0E94A64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7BB8C8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8.4%</w:t>
            </w:r>
          </w:p>
        </w:tc>
        <w:tc>
          <w:tcPr>
            <w:tcW w:w="1110" w:type="dxa"/>
            <w:tcBorders>
              <w:top w:val="single" w:sz="8" w:space="0" w:color="AEAEAE"/>
              <w:left w:val="single" w:sz="8" w:space="0" w:color="E0E0E0"/>
              <w:bottom w:val="single" w:sz="8" w:space="0" w:color="AEAEAE"/>
              <w:right w:val="nil"/>
            </w:tcBorders>
            <w:shd w:val="clear" w:color="auto" w:fill="FFFFFF"/>
          </w:tcPr>
          <w:p w14:paraId="710B846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1E3C12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7.8%</w:t>
            </w:r>
          </w:p>
        </w:tc>
        <w:tc>
          <w:tcPr>
            <w:tcW w:w="1110" w:type="dxa"/>
            <w:tcBorders>
              <w:top w:val="single" w:sz="8" w:space="0" w:color="AEAEAE"/>
              <w:left w:val="single" w:sz="8" w:space="0" w:color="E0E0E0"/>
              <w:bottom w:val="single" w:sz="8" w:space="0" w:color="AEAEAE"/>
              <w:right w:val="nil"/>
            </w:tcBorders>
            <w:shd w:val="clear" w:color="auto" w:fill="FFFFFF"/>
          </w:tcPr>
          <w:p w14:paraId="7974FB1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11.7%</w:t>
            </w:r>
          </w:p>
        </w:tc>
      </w:tr>
      <w:tr w:rsidR="00F9546C" w:rsidRPr="00952910" w14:paraId="1F6F3BDA"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77CCCCCC"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06D998F6"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BQ1_5_4 Games Console (e.g. PlayStation, XBox,)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64CDC9B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12.6%</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45C1569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14.4%</w:t>
            </w:r>
          </w:p>
        </w:tc>
        <w:tc>
          <w:tcPr>
            <w:tcW w:w="992" w:type="dxa"/>
            <w:tcBorders>
              <w:top w:val="single" w:sz="8" w:space="0" w:color="AEAEAE"/>
              <w:left w:val="single" w:sz="8" w:space="0" w:color="E0E0E0"/>
              <w:bottom w:val="single" w:sz="8" w:space="0" w:color="AEAEAE"/>
              <w:right w:val="nil"/>
            </w:tcBorders>
            <w:shd w:val="clear" w:color="auto" w:fill="FFFFFF"/>
          </w:tcPr>
          <w:p w14:paraId="2523AD2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10.5%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4B6AA4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11.0%</w:t>
            </w:r>
          </w:p>
        </w:tc>
        <w:tc>
          <w:tcPr>
            <w:tcW w:w="1044" w:type="dxa"/>
            <w:tcBorders>
              <w:top w:val="single" w:sz="8" w:space="0" w:color="AEAEAE"/>
              <w:left w:val="single" w:sz="8" w:space="0" w:color="E0E0E0"/>
              <w:bottom w:val="single" w:sz="8" w:space="0" w:color="AEAEAE"/>
              <w:right w:val="nil"/>
            </w:tcBorders>
            <w:shd w:val="clear" w:color="auto" w:fill="FFFFFF"/>
          </w:tcPr>
          <w:p w14:paraId="4EAE477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14.2%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EF8A7D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13.0%</w:t>
            </w:r>
          </w:p>
        </w:tc>
        <w:tc>
          <w:tcPr>
            <w:tcW w:w="1110" w:type="dxa"/>
            <w:tcBorders>
              <w:top w:val="single" w:sz="8" w:space="0" w:color="AEAEAE"/>
              <w:left w:val="single" w:sz="8" w:space="0" w:color="E0E0E0"/>
              <w:bottom w:val="single" w:sz="8" w:space="0" w:color="AEAEAE"/>
              <w:right w:val="nil"/>
            </w:tcBorders>
            <w:shd w:val="clear" w:color="auto" w:fill="FFFFFF"/>
          </w:tcPr>
          <w:p w14:paraId="744C273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8886A3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12.6%</w:t>
            </w:r>
          </w:p>
        </w:tc>
        <w:tc>
          <w:tcPr>
            <w:tcW w:w="1110" w:type="dxa"/>
            <w:tcBorders>
              <w:top w:val="single" w:sz="8" w:space="0" w:color="AEAEAE"/>
              <w:left w:val="single" w:sz="8" w:space="0" w:color="E0E0E0"/>
              <w:bottom w:val="single" w:sz="8" w:space="0" w:color="AEAEAE"/>
              <w:right w:val="nil"/>
            </w:tcBorders>
            <w:shd w:val="clear" w:color="auto" w:fill="FFFFFF"/>
          </w:tcPr>
          <w:p w14:paraId="145F19D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12.4%</w:t>
            </w:r>
          </w:p>
        </w:tc>
      </w:tr>
      <w:tr w:rsidR="00F9546C" w:rsidRPr="00952910" w14:paraId="4029AAB8"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0957DF82"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0B263261"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BQ1_5_5 Handheld games console (e.g. Nintendo)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536776E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4.6%</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4349303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4.6%</w:t>
            </w:r>
          </w:p>
        </w:tc>
        <w:tc>
          <w:tcPr>
            <w:tcW w:w="992" w:type="dxa"/>
            <w:tcBorders>
              <w:top w:val="single" w:sz="8" w:space="0" w:color="AEAEAE"/>
              <w:left w:val="single" w:sz="8" w:space="0" w:color="E0E0E0"/>
              <w:bottom w:val="single" w:sz="8" w:space="0" w:color="AEAEAE"/>
              <w:right w:val="nil"/>
            </w:tcBorders>
            <w:shd w:val="clear" w:color="auto" w:fill="FFFFFF"/>
          </w:tcPr>
          <w:p w14:paraId="69CBA5F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4A9E0F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4.6%</w:t>
            </w:r>
          </w:p>
        </w:tc>
        <w:tc>
          <w:tcPr>
            <w:tcW w:w="1044" w:type="dxa"/>
            <w:tcBorders>
              <w:top w:val="single" w:sz="8" w:space="0" w:color="AEAEAE"/>
              <w:left w:val="single" w:sz="8" w:space="0" w:color="E0E0E0"/>
              <w:bottom w:val="single" w:sz="8" w:space="0" w:color="AEAEAE"/>
              <w:right w:val="nil"/>
            </w:tcBorders>
            <w:shd w:val="clear" w:color="auto" w:fill="FFFFFF"/>
          </w:tcPr>
          <w:p w14:paraId="442882C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12EE43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4.5%</w:t>
            </w:r>
          </w:p>
        </w:tc>
        <w:tc>
          <w:tcPr>
            <w:tcW w:w="1110" w:type="dxa"/>
            <w:tcBorders>
              <w:top w:val="single" w:sz="8" w:space="0" w:color="AEAEAE"/>
              <w:left w:val="single" w:sz="8" w:space="0" w:color="E0E0E0"/>
              <w:bottom w:val="single" w:sz="8" w:space="0" w:color="AEAEAE"/>
              <w:right w:val="nil"/>
            </w:tcBorders>
            <w:shd w:val="clear" w:color="auto" w:fill="FFFFFF"/>
          </w:tcPr>
          <w:p w14:paraId="5EF5E17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9D7FAC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4.6%</w:t>
            </w:r>
          </w:p>
        </w:tc>
        <w:tc>
          <w:tcPr>
            <w:tcW w:w="1110" w:type="dxa"/>
            <w:tcBorders>
              <w:top w:val="single" w:sz="8" w:space="0" w:color="AEAEAE"/>
              <w:left w:val="single" w:sz="8" w:space="0" w:color="E0E0E0"/>
              <w:bottom w:val="single" w:sz="8" w:space="0" w:color="AEAEAE"/>
              <w:right w:val="nil"/>
            </w:tcBorders>
            <w:shd w:val="clear" w:color="auto" w:fill="FFFFFF"/>
          </w:tcPr>
          <w:p w14:paraId="0DBDA9D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5.1%</w:t>
            </w:r>
          </w:p>
        </w:tc>
      </w:tr>
      <w:tr w:rsidR="00F9546C" w:rsidRPr="00952910" w14:paraId="39EC0A94"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19873A39"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73D16D54"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BQ1_5_6 PC or Laptop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445C1A7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3.7%</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1C6F1C5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4.2%</w:t>
            </w:r>
          </w:p>
        </w:tc>
        <w:tc>
          <w:tcPr>
            <w:tcW w:w="992" w:type="dxa"/>
            <w:tcBorders>
              <w:top w:val="single" w:sz="8" w:space="0" w:color="AEAEAE"/>
              <w:left w:val="single" w:sz="8" w:space="0" w:color="E0E0E0"/>
              <w:bottom w:val="single" w:sz="8" w:space="0" w:color="AEAEAE"/>
              <w:right w:val="nil"/>
            </w:tcBorders>
            <w:shd w:val="clear" w:color="auto" w:fill="FFFFFF"/>
          </w:tcPr>
          <w:p w14:paraId="6D9E434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B875A7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3.0%</w:t>
            </w:r>
          </w:p>
        </w:tc>
        <w:tc>
          <w:tcPr>
            <w:tcW w:w="1044" w:type="dxa"/>
            <w:tcBorders>
              <w:top w:val="single" w:sz="8" w:space="0" w:color="AEAEAE"/>
              <w:left w:val="single" w:sz="8" w:space="0" w:color="E0E0E0"/>
              <w:bottom w:val="single" w:sz="8" w:space="0" w:color="AEAEAE"/>
              <w:right w:val="nil"/>
            </w:tcBorders>
            <w:shd w:val="clear" w:color="auto" w:fill="FFFFFF"/>
          </w:tcPr>
          <w:p w14:paraId="42A7AF6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600C03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4.0%</w:t>
            </w:r>
          </w:p>
        </w:tc>
        <w:tc>
          <w:tcPr>
            <w:tcW w:w="1110" w:type="dxa"/>
            <w:tcBorders>
              <w:top w:val="single" w:sz="8" w:space="0" w:color="AEAEAE"/>
              <w:left w:val="single" w:sz="8" w:space="0" w:color="E0E0E0"/>
              <w:bottom w:val="single" w:sz="8" w:space="0" w:color="AEAEAE"/>
              <w:right w:val="nil"/>
            </w:tcBorders>
            <w:shd w:val="clear" w:color="auto" w:fill="FFFFFF"/>
          </w:tcPr>
          <w:p w14:paraId="55DB920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37D839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3.4%</w:t>
            </w:r>
          </w:p>
        </w:tc>
        <w:tc>
          <w:tcPr>
            <w:tcW w:w="1110" w:type="dxa"/>
            <w:tcBorders>
              <w:top w:val="single" w:sz="8" w:space="0" w:color="AEAEAE"/>
              <w:left w:val="single" w:sz="8" w:space="0" w:color="E0E0E0"/>
              <w:bottom w:val="single" w:sz="8" w:space="0" w:color="AEAEAE"/>
              <w:right w:val="nil"/>
            </w:tcBorders>
            <w:shd w:val="clear" w:color="auto" w:fill="FFFFFF"/>
          </w:tcPr>
          <w:p w14:paraId="612DED0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5.7%</w:t>
            </w:r>
          </w:p>
        </w:tc>
      </w:tr>
      <w:tr w:rsidR="00F9546C" w:rsidRPr="00952910" w14:paraId="0A24F28B"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2F5E9719"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5AD770EC"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BQ1_5_7 Internet connected Portable Media Player (e.g. iPod Archos)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1613FB9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2.6%</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17A7418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2.7%</w:t>
            </w:r>
          </w:p>
        </w:tc>
        <w:tc>
          <w:tcPr>
            <w:tcW w:w="992" w:type="dxa"/>
            <w:tcBorders>
              <w:top w:val="single" w:sz="8" w:space="0" w:color="AEAEAE"/>
              <w:left w:val="single" w:sz="8" w:space="0" w:color="E0E0E0"/>
              <w:bottom w:val="single" w:sz="8" w:space="0" w:color="AEAEAE"/>
              <w:right w:val="nil"/>
            </w:tcBorders>
            <w:shd w:val="clear" w:color="auto" w:fill="FFFFFF"/>
          </w:tcPr>
          <w:p w14:paraId="068A571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43C3F9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2.9%</w:t>
            </w:r>
          </w:p>
        </w:tc>
        <w:tc>
          <w:tcPr>
            <w:tcW w:w="1044" w:type="dxa"/>
            <w:tcBorders>
              <w:top w:val="single" w:sz="8" w:space="0" w:color="AEAEAE"/>
              <w:left w:val="single" w:sz="8" w:space="0" w:color="E0E0E0"/>
              <w:bottom w:val="single" w:sz="8" w:space="0" w:color="AEAEAE"/>
              <w:right w:val="nil"/>
            </w:tcBorders>
            <w:shd w:val="clear" w:color="auto" w:fill="FFFFFF"/>
          </w:tcPr>
          <w:p w14:paraId="1661223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76B141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3.3%</w:t>
            </w:r>
          </w:p>
        </w:tc>
        <w:tc>
          <w:tcPr>
            <w:tcW w:w="1110" w:type="dxa"/>
            <w:tcBorders>
              <w:top w:val="single" w:sz="8" w:space="0" w:color="AEAEAE"/>
              <w:left w:val="single" w:sz="8" w:space="0" w:color="E0E0E0"/>
              <w:bottom w:val="single" w:sz="8" w:space="0" w:color="AEAEAE"/>
              <w:right w:val="nil"/>
            </w:tcBorders>
            <w:shd w:val="clear" w:color="auto" w:fill="FFFFFF"/>
          </w:tcPr>
          <w:p w14:paraId="51EF7ED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BE1E3E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2.1%</w:t>
            </w:r>
          </w:p>
        </w:tc>
        <w:tc>
          <w:tcPr>
            <w:tcW w:w="1110" w:type="dxa"/>
            <w:tcBorders>
              <w:top w:val="single" w:sz="8" w:space="0" w:color="AEAEAE"/>
              <w:left w:val="single" w:sz="8" w:space="0" w:color="E0E0E0"/>
              <w:bottom w:val="single" w:sz="8" w:space="0" w:color="AEAEAE"/>
              <w:right w:val="nil"/>
            </w:tcBorders>
            <w:shd w:val="clear" w:color="auto" w:fill="FFFFFF"/>
          </w:tcPr>
          <w:p w14:paraId="53F21BE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5.7%</w:t>
            </w:r>
          </w:p>
        </w:tc>
      </w:tr>
      <w:tr w:rsidR="00F9546C" w:rsidRPr="00952910" w14:paraId="0D75A91C"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46796383"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39EB6817"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BQ1_5_8 Smart speaker/voice assistants e.g. Alexa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1705097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3.3%</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749865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2.9%</w:t>
            </w:r>
          </w:p>
        </w:tc>
        <w:tc>
          <w:tcPr>
            <w:tcW w:w="992" w:type="dxa"/>
            <w:tcBorders>
              <w:top w:val="single" w:sz="8" w:space="0" w:color="AEAEAE"/>
              <w:left w:val="single" w:sz="8" w:space="0" w:color="E0E0E0"/>
              <w:bottom w:val="single" w:sz="8" w:space="0" w:color="AEAEAE"/>
              <w:right w:val="nil"/>
            </w:tcBorders>
            <w:shd w:val="clear" w:color="auto" w:fill="FFFFFF"/>
          </w:tcPr>
          <w:p w14:paraId="1AB32BC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6A2E39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3.3%</w:t>
            </w:r>
          </w:p>
        </w:tc>
        <w:tc>
          <w:tcPr>
            <w:tcW w:w="1044" w:type="dxa"/>
            <w:tcBorders>
              <w:top w:val="single" w:sz="8" w:space="0" w:color="AEAEAE"/>
              <w:left w:val="single" w:sz="8" w:space="0" w:color="E0E0E0"/>
              <w:bottom w:val="single" w:sz="8" w:space="0" w:color="AEAEAE"/>
              <w:right w:val="nil"/>
            </w:tcBorders>
            <w:shd w:val="clear" w:color="auto" w:fill="FFFFFF"/>
          </w:tcPr>
          <w:p w14:paraId="12019BC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2C0FFA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3.7%</w:t>
            </w:r>
          </w:p>
        </w:tc>
        <w:tc>
          <w:tcPr>
            <w:tcW w:w="1110" w:type="dxa"/>
            <w:tcBorders>
              <w:top w:val="single" w:sz="8" w:space="0" w:color="AEAEAE"/>
              <w:left w:val="single" w:sz="8" w:space="0" w:color="E0E0E0"/>
              <w:bottom w:val="single" w:sz="8" w:space="0" w:color="AEAEAE"/>
              <w:right w:val="nil"/>
            </w:tcBorders>
            <w:shd w:val="clear" w:color="auto" w:fill="FFFFFF"/>
          </w:tcPr>
          <w:p w14:paraId="211D4B0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BD4AB8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3.1%</w:t>
            </w:r>
          </w:p>
        </w:tc>
        <w:tc>
          <w:tcPr>
            <w:tcW w:w="1110" w:type="dxa"/>
            <w:tcBorders>
              <w:top w:val="single" w:sz="8" w:space="0" w:color="AEAEAE"/>
              <w:left w:val="single" w:sz="8" w:space="0" w:color="E0E0E0"/>
              <w:bottom w:val="single" w:sz="8" w:space="0" w:color="AEAEAE"/>
              <w:right w:val="nil"/>
            </w:tcBorders>
            <w:shd w:val="clear" w:color="auto" w:fill="FFFFFF"/>
          </w:tcPr>
          <w:p w14:paraId="28C44AC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4.8%</w:t>
            </w:r>
          </w:p>
        </w:tc>
      </w:tr>
      <w:tr w:rsidR="00F9546C" w:rsidRPr="00952910" w14:paraId="1127983B"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75E55177"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79732834"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BQ1_5_9 Smart toy- connected to internet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51DA5B5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1.7%</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40EEC33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1.5%</w:t>
            </w:r>
          </w:p>
        </w:tc>
        <w:tc>
          <w:tcPr>
            <w:tcW w:w="992" w:type="dxa"/>
            <w:tcBorders>
              <w:top w:val="single" w:sz="8" w:space="0" w:color="AEAEAE"/>
              <w:left w:val="single" w:sz="8" w:space="0" w:color="E0E0E0"/>
              <w:bottom w:val="single" w:sz="8" w:space="0" w:color="AEAEAE"/>
              <w:right w:val="nil"/>
            </w:tcBorders>
            <w:shd w:val="clear" w:color="auto" w:fill="FFFFFF"/>
          </w:tcPr>
          <w:p w14:paraId="22C4E29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6347B4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2.1%</w:t>
            </w:r>
          </w:p>
        </w:tc>
        <w:tc>
          <w:tcPr>
            <w:tcW w:w="1044" w:type="dxa"/>
            <w:tcBorders>
              <w:top w:val="single" w:sz="8" w:space="0" w:color="AEAEAE"/>
              <w:left w:val="single" w:sz="8" w:space="0" w:color="E0E0E0"/>
              <w:bottom w:val="single" w:sz="8" w:space="0" w:color="AEAEAE"/>
              <w:right w:val="nil"/>
            </w:tcBorders>
            <w:shd w:val="clear" w:color="auto" w:fill="FFFFFF"/>
          </w:tcPr>
          <w:p w14:paraId="5669A81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E62197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1.9%</w:t>
            </w:r>
          </w:p>
        </w:tc>
        <w:tc>
          <w:tcPr>
            <w:tcW w:w="1110" w:type="dxa"/>
            <w:tcBorders>
              <w:top w:val="single" w:sz="8" w:space="0" w:color="AEAEAE"/>
              <w:left w:val="single" w:sz="8" w:space="0" w:color="E0E0E0"/>
              <w:bottom w:val="single" w:sz="8" w:space="0" w:color="AEAEAE"/>
              <w:right w:val="nil"/>
            </w:tcBorders>
            <w:shd w:val="clear" w:color="auto" w:fill="FFFFFF"/>
          </w:tcPr>
          <w:p w14:paraId="0477393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CDB47D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1.6%</w:t>
            </w:r>
          </w:p>
        </w:tc>
        <w:tc>
          <w:tcPr>
            <w:tcW w:w="1110" w:type="dxa"/>
            <w:tcBorders>
              <w:top w:val="single" w:sz="8" w:space="0" w:color="AEAEAE"/>
              <w:left w:val="single" w:sz="8" w:space="0" w:color="E0E0E0"/>
              <w:bottom w:val="single" w:sz="8" w:space="0" w:color="AEAEAE"/>
              <w:right w:val="nil"/>
            </w:tcBorders>
            <w:shd w:val="clear" w:color="auto" w:fill="FFFFFF"/>
          </w:tcPr>
          <w:p w14:paraId="3360519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1.9%</w:t>
            </w:r>
          </w:p>
        </w:tc>
      </w:tr>
      <w:tr w:rsidR="00F9546C" w:rsidRPr="00952910" w14:paraId="379E45C4"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3707B8A5"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3E436809"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BQ1_5_10 Electronic toy not connected to the internet, e.g. robot, drone etc.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3AFAEFC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5.0%</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47CE265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5.7%</w:t>
            </w:r>
          </w:p>
        </w:tc>
        <w:tc>
          <w:tcPr>
            <w:tcW w:w="992" w:type="dxa"/>
            <w:tcBorders>
              <w:top w:val="single" w:sz="8" w:space="0" w:color="AEAEAE"/>
              <w:left w:val="single" w:sz="8" w:space="0" w:color="E0E0E0"/>
              <w:bottom w:val="single" w:sz="8" w:space="0" w:color="AEAEAE"/>
              <w:right w:val="nil"/>
            </w:tcBorders>
            <w:shd w:val="clear" w:color="auto" w:fill="FFFFFF"/>
          </w:tcPr>
          <w:p w14:paraId="4AA2EC5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752B48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5.5%</w:t>
            </w:r>
          </w:p>
        </w:tc>
        <w:tc>
          <w:tcPr>
            <w:tcW w:w="1044" w:type="dxa"/>
            <w:tcBorders>
              <w:top w:val="single" w:sz="8" w:space="0" w:color="AEAEAE"/>
              <w:left w:val="single" w:sz="8" w:space="0" w:color="E0E0E0"/>
              <w:bottom w:val="single" w:sz="8" w:space="0" w:color="AEAEAE"/>
              <w:right w:val="nil"/>
            </w:tcBorders>
            <w:shd w:val="clear" w:color="auto" w:fill="FFFFFF"/>
          </w:tcPr>
          <w:p w14:paraId="6AE48BD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CD5870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4.4%</w:t>
            </w:r>
          </w:p>
        </w:tc>
        <w:tc>
          <w:tcPr>
            <w:tcW w:w="1110" w:type="dxa"/>
            <w:tcBorders>
              <w:top w:val="single" w:sz="8" w:space="0" w:color="AEAEAE"/>
              <w:left w:val="single" w:sz="8" w:space="0" w:color="E0E0E0"/>
              <w:bottom w:val="single" w:sz="8" w:space="0" w:color="AEAEAE"/>
              <w:right w:val="nil"/>
            </w:tcBorders>
            <w:shd w:val="clear" w:color="auto" w:fill="FFFFFF"/>
          </w:tcPr>
          <w:p w14:paraId="06AAF6B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7C84B2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4.6%</w:t>
            </w:r>
          </w:p>
        </w:tc>
        <w:tc>
          <w:tcPr>
            <w:tcW w:w="1110" w:type="dxa"/>
            <w:tcBorders>
              <w:top w:val="single" w:sz="8" w:space="0" w:color="AEAEAE"/>
              <w:left w:val="single" w:sz="8" w:space="0" w:color="E0E0E0"/>
              <w:bottom w:val="single" w:sz="8" w:space="0" w:color="AEAEAE"/>
              <w:right w:val="nil"/>
            </w:tcBorders>
            <w:shd w:val="clear" w:color="auto" w:fill="FFFFFF"/>
          </w:tcPr>
          <w:p w14:paraId="09F92F7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7.6%</w:t>
            </w:r>
          </w:p>
        </w:tc>
      </w:tr>
      <w:tr w:rsidR="00F9546C" w:rsidRPr="00952910" w14:paraId="4AB43224"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4DE734C3"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39DFFE66"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BQ1_5_11 Virtual Reality equipment (e.g. headset)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612F558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1.7%</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6FF24C3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2.2%</w:t>
            </w:r>
          </w:p>
        </w:tc>
        <w:tc>
          <w:tcPr>
            <w:tcW w:w="992" w:type="dxa"/>
            <w:tcBorders>
              <w:top w:val="single" w:sz="8" w:space="0" w:color="AEAEAE"/>
              <w:left w:val="single" w:sz="8" w:space="0" w:color="E0E0E0"/>
              <w:bottom w:val="single" w:sz="8" w:space="0" w:color="AEAEAE"/>
              <w:right w:val="nil"/>
            </w:tcBorders>
            <w:shd w:val="clear" w:color="auto" w:fill="FFFFFF"/>
          </w:tcPr>
          <w:p w14:paraId="3D6341E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3E35BD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w:t>
            </w:r>
          </w:p>
        </w:tc>
        <w:tc>
          <w:tcPr>
            <w:tcW w:w="1044" w:type="dxa"/>
            <w:tcBorders>
              <w:top w:val="single" w:sz="8" w:space="0" w:color="AEAEAE"/>
              <w:left w:val="single" w:sz="8" w:space="0" w:color="E0E0E0"/>
              <w:bottom w:val="single" w:sz="8" w:space="0" w:color="AEAEAE"/>
              <w:right w:val="nil"/>
            </w:tcBorders>
            <w:shd w:val="clear" w:color="auto" w:fill="FFFFFF"/>
          </w:tcPr>
          <w:p w14:paraId="6446E75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F25390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2.0%</w:t>
            </w:r>
          </w:p>
        </w:tc>
        <w:tc>
          <w:tcPr>
            <w:tcW w:w="1110" w:type="dxa"/>
            <w:tcBorders>
              <w:top w:val="single" w:sz="8" w:space="0" w:color="AEAEAE"/>
              <w:left w:val="single" w:sz="8" w:space="0" w:color="E0E0E0"/>
              <w:bottom w:val="single" w:sz="8" w:space="0" w:color="AEAEAE"/>
              <w:right w:val="nil"/>
            </w:tcBorders>
            <w:shd w:val="clear" w:color="auto" w:fill="FFFFFF"/>
          </w:tcPr>
          <w:p w14:paraId="2209FEF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487046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1.6%</w:t>
            </w:r>
          </w:p>
        </w:tc>
        <w:tc>
          <w:tcPr>
            <w:tcW w:w="1110" w:type="dxa"/>
            <w:tcBorders>
              <w:top w:val="single" w:sz="8" w:space="0" w:color="AEAEAE"/>
              <w:left w:val="single" w:sz="8" w:space="0" w:color="E0E0E0"/>
              <w:bottom w:val="single" w:sz="8" w:space="0" w:color="AEAEAE"/>
              <w:right w:val="nil"/>
            </w:tcBorders>
            <w:shd w:val="clear" w:color="auto" w:fill="FFFFFF"/>
          </w:tcPr>
          <w:p w14:paraId="7AC09F8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2.5%</w:t>
            </w:r>
          </w:p>
        </w:tc>
      </w:tr>
      <w:tr w:rsidR="00F9546C" w:rsidRPr="00952910" w14:paraId="74C72EA2"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7DF468EA"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2469D10C"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BQ1_5_12 Wearable (e.g. FitBit, AppleWatch)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0A856C8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5.9%</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BA19FE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5.8%</w:t>
            </w:r>
          </w:p>
        </w:tc>
        <w:tc>
          <w:tcPr>
            <w:tcW w:w="992" w:type="dxa"/>
            <w:tcBorders>
              <w:top w:val="single" w:sz="8" w:space="0" w:color="AEAEAE"/>
              <w:left w:val="single" w:sz="8" w:space="0" w:color="E0E0E0"/>
              <w:bottom w:val="single" w:sz="8" w:space="0" w:color="AEAEAE"/>
              <w:right w:val="nil"/>
            </w:tcBorders>
            <w:shd w:val="clear" w:color="auto" w:fill="FFFFFF"/>
          </w:tcPr>
          <w:p w14:paraId="4281575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7004AF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2.6%</w:t>
            </w:r>
          </w:p>
        </w:tc>
        <w:tc>
          <w:tcPr>
            <w:tcW w:w="1044" w:type="dxa"/>
            <w:tcBorders>
              <w:top w:val="single" w:sz="8" w:space="0" w:color="AEAEAE"/>
              <w:left w:val="single" w:sz="8" w:space="0" w:color="E0E0E0"/>
              <w:bottom w:val="single" w:sz="8" w:space="0" w:color="AEAEAE"/>
              <w:right w:val="nil"/>
            </w:tcBorders>
            <w:shd w:val="clear" w:color="auto" w:fill="FFFFFF"/>
          </w:tcPr>
          <w:p w14:paraId="6148E5E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9.3%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4A9D39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6.2%</w:t>
            </w:r>
          </w:p>
        </w:tc>
        <w:tc>
          <w:tcPr>
            <w:tcW w:w="1110" w:type="dxa"/>
            <w:tcBorders>
              <w:top w:val="single" w:sz="8" w:space="0" w:color="AEAEAE"/>
              <w:left w:val="single" w:sz="8" w:space="0" w:color="E0E0E0"/>
              <w:bottom w:val="single" w:sz="8" w:space="0" w:color="AEAEAE"/>
              <w:right w:val="nil"/>
            </w:tcBorders>
            <w:shd w:val="clear" w:color="auto" w:fill="FFFFFF"/>
          </w:tcPr>
          <w:p w14:paraId="4226686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67FDB2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6.0%</w:t>
            </w:r>
          </w:p>
        </w:tc>
        <w:tc>
          <w:tcPr>
            <w:tcW w:w="1110" w:type="dxa"/>
            <w:tcBorders>
              <w:top w:val="single" w:sz="8" w:space="0" w:color="AEAEAE"/>
              <w:left w:val="single" w:sz="8" w:space="0" w:color="E0E0E0"/>
              <w:bottom w:val="single" w:sz="8" w:space="0" w:color="AEAEAE"/>
              <w:right w:val="nil"/>
            </w:tcBorders>
            <w:shd w:val="clear" w:color="auto" w:fill="FFFFFF"/>
          </w:tcPr>
          <w:p w14:paraId="0207800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5.1%</w:t>
            </w:r>
          </w:p>
        </w:tc>
      </w:tr>
      <w:tr w:rsidR="00F9546C" w:rsidRPr="00952910" w14:paraId="53FC2ABF"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1854EF7F"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0D74A23F"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BQ1_5_14 Desktop Computer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4E810CD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1.6%</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47D5CE7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1.7%</w:t>
            </w:r>
          </w:p>
        </w:tc>
        <w:tc>
          <w:tcPr>
            <w:tcW w:w="992" w:type="dxa"/>
            <w:tcBorders>
              <w:top w:val="single" w:sz="8" w:space="0" w:color="AEAEAE"/>
              <w:left w:val="single" w:sz="8" w:space="0" w:color="E0E0E0"/>
              <w:bottom w:val="single" w:sz="8" w:space="0" w:color="AEAEAE"/>
              <w:right w:val="nil"/>
            </w:tcBorders>
            <w:shd w:val="clear" w:color="auto" w:fill="FFFFFF"/>
          </w:tcPr>
          <w:p w14:paraId="705FC1C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49A528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w:t>
            </w:r>
          </w:p>
        </w:tc>
        <w:tc>
          <w:tcPr>
            <w:tcW w:w="1044" w:type="dxa"/>
            <w:tcBorders>
              <w:top w:val="single" w:sz="8" w:space="0" w:color="AEAEAE"/>
              <w:left w:val="single" w:sz="8" w:space="0" w:color="E0E0E0"/>
              <w:bottom w:val="single" w:sz="8" w:space="0" w:color="AEAEAE"/>
              <w:right w:val="nil"/>
            </w:tcBorders>
            <w:shd w:val="clear" w:color="auto" w:fill="FFFFFF"/>
          </w:tcPr>
          <w:p w14:paraId="4F5DC1E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AE50DE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1.8%</w:t>
            </w:r>
          </w:p>
        </w:tc>
        <w:tc>
          <w:tcPr>
            <w:tcW w:w="1110" w:type="dxa"/>
            <w:tcBorders>
              <w:top w:val="single" w:sz="8" w:space="0" w:color="AEAEAE"/>
              <w:left w:val="single" w:sz="8" w:space="0" w:color="E0E0E0"/>
              <w:bottom w:val="single" w:sz="8" w:space="0" w:color="AEAEAE"/>
              <w:right w:val="nil"/>
            </w:tcBorders>
            <w:shd w:val="clear" w:color="auto" w:fill="FFFFFF"/>
          </w:tcPr>
          <w:p w14:paraId="2053B70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6A16C6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1.4%</w:t>
            </w:r>
          </w:p>
        </w:tc>
        <w:tc>
          <w:tcPr>
            <w:tcW w:w="1110" w:type="dxa"/>
            <w:tcBorders>
              <w:top w:val="single" w:sz="8" w:space="0" w:color="AEAEAE"/>
              <w:left w:val="single" w:sz="8" w:space="0" w:color="E0E0E0"/>
              <w:bottom w:val="single" w:sz="8" w:space="0" w:color="AEAEAE"/>
              <w:right w:val="nil"/>
            </w:tcBorders>
            <w:shd w:val="clear" w:color="auto" w:fill="FFFFFF"/>
          </w:tcPr>
          <w:p w14:paraId="39C84B4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2.5%</w:t>
            </w:r>
          </w:p>
        </w:tc>
      </w:tr>
      <w:tr w:rsidR="00F9546C" w:rsidRPr="00952910" w14:paraId="43C2B01F"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0C00C053"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13DEE8F3"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BQ1_5_15 Laptop </w:t>
            </w:r>
            <w:r>
              <w:rPr>
                <w:rFonts w:ascii="Arial" w:hAnsi="Arial" w:cs="Arial"/>
                <w:color w:val="264A60"/>
                <w:sz w:val="18"/>
                <w:szCs w:val="18"/>
              </w:rPr>
              <w:t xml:space="preserve"> </w:t>
            </w:r>
          </w:p>
        </w:tc>
        <w:tc>
          <w:tcPr>
            <w:tcW w:w="851" w:type="dxa"/>
            <w:tcBorders>
              <w:top w:val="single" w:sz="8" w:space="0" w:color="AEAEAE"/>
              <w:left w:val="nil"/>
              <w:bottom w:val="single" w:sz="8" w:space="0" w:color="AEAEAE"/>
              <w:right w:val="single" w:sz="8" w:space="0" w:color="E0E0E0"/>
            </w:tcBorders>
            <w:shd w:val="clear" w:color="auto" w:fill="FFFFFF"/>
          </w:tcPr>
          <w:p w14:paraId="699B7FF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2.4%</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0D89818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2.8%</w:t>
            </w:r>
          </w:p>
        </w:tc>
        <w:tc>
          <w:tcPr>
            <w:tcW w:w="992" w:type="dxa"/>
            <w:tcBorders>
              <w:top w:val="single" w:sz="8" w:space="0" w:color="AEAEAE"/>
              <w:left w:val="single" w:sz="8" w:space="0" w:color="E0E0E0"/>
              <w:bottom w:val="single" w:sz="8" w:space="0" w:color="AEAEAE"/>
              <w:right w:val="nil"/>
            </w:tcBorders>
            <w:shd w:val="clear" w:color="auto" w:fill="FFFFFF"/>
          </w:tcPr>
          <w:p w14:paraId="6F3AB42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A1DA75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2.3%</w:t>
            </w:r>
          </w:p>
        </w:tc>
        <w:tc>
          <w:tcPr>
            <w:tcW w:w="1044" w:type="dxa"/>
            <w:tcBorders>
              <w:top w:val="single" w:sz="8" w:space="0" w:color="AEAEAE"/>
              <w:left w:val="single" w:sz="8" w:space="0" w:color="E0E0E0"/>
              <w:bottom w:val="single" w:sz="8" w:space="0" w:color="AEAEAE"/>
              <w:right w:val="nil"/>
            </w:tcBorders>
            <w:shd w:val="clear" w:color="auto" w:fill="FFFFFF"/>
          </w:tcPr>
          <w:p w14:paraId="1EA97B9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6F61DA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2.5%</w:t>
            </w:r>
          </w:p>
        </w:tc>
        <w:tc>
          <w:tcPr>
            <w:tcW w:w="1110" w:type="dxa"/>
            <w:tcBorders>
              <w:top w:val="single" w:sz="8" w:space="0" w:color="AEAEAE"/>
              <w:left w:val="single" w:sz="8" w:space="0" w:color="E0E0E0"/>
              <w:bottom w:val="single" w:sz="8" w:space="0" w:color="AEAEAE"/>
              <w:right w:val="nil"/>
            </w:tcBorders>
            <w:shd w:val="clear" w:color="auto" w:fill="FFFFFF"/>
          </w:tcPr>
          <w:p w14:paraId="0ADD51F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79D20B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2.1%</w:t>
            </w:r>
          </w:p>
        </w:tc>
        <w:tc>
          <w:tcPr>
            <w:tcW w:w="1110" w:type="dxa"/>
            <w:tcBorders>
              <w:top w:val="single" w:sz="8" w:space="0" w:color="AEAEAE"/>
              <w:left w:val="single" w:sz="8" w:space="0" w:color="E0E0E0"/>
              <w:bottom w:val="single" w:sz="8" w:space="0" w:color="AEAEAE"/>
              <w:right w:val="nil"/>
            </w:tcBorders>
            <w:shd w:val="clear" w:color="auto" w:fill="FFFFFF"/>
          </w:tcPr>
          <w:p w14:paraId="11FD76C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4.4%</w:t>
            </w:r>
          </w:p>
        </w:tc>
      </w:tr>
      <w:tr w:rsidR="00F9546C" w:rsidRPr="00952910" w14:paraId="5EDAD5CE"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1EEB6A75"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152935"/>
              <w:right w:val="nil"/>
            </w:tcBorders>
            <w:shd w:val="clear" w:color="auto" w:fill="E0E0E0"/>
          </w:tcPr>
          <w:p w14:paraId="485FD223"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BQ1_5_99 None of these </w:t>
            </w:r>
            <w:r>
              <w:rPr>
                <w:rFonts w:ascii="Arial" w:hAnsi="Arial" w:cs="Arial"/>
                <w:color w:val="264A60"/>
                <w:sz w:val="18"/>
                <w:szCs w:val="18"/>
              </w:rPr>
              <w:t xml:space="preserve"> </w:t>
            </w:r>
          </w:p>
        </w:tc>
        <w:tc>
          <w:tcPr>
            <w:tcW w:w="851" w:type="dxa"/>
            <w:tcBorders>
              <w:top w:val="single" w:sz="8" w:space="0" w:color="AEAEAE"/>
              <w:left w:val="nil"/>
              <w:bottom w:val="single" w:sz="8" w:space="0" w:color="152935"/>
              <w:right w:val="single" w:sz="8" w:space="0" w:color="E0E0E0"/>
            </w:tcBorders>
            <w:shd w:val="clear" w:color="auto" w:fill="FFFFFF"/>
          </w:tcPr>
          <w:p w14:paraId="1F0D551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49.2%</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14:paraId="5D854A8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48.0%</w:t>
            </w:r>
          </w:p>
        </w:tc>
        <w:tc>
          <w:tcPr>
            <w:tcW w:w="992" w:type="dxa"/>
            <w:tcBorders>
              <w:top w:val="single" w:sz="8" w:space="0" w:color="AEAEAE"/>
              <w:left w:val="single" w:sz="8" w:space="0" w:color="E0E0E0"/>
              <w:bottom w:val="single" w:sz="8" w:space="0" w:color="152935"/>
              <w:right w:val="nil"/>
            </w:tcBorders>
            <w:shd w:val="clear" w:color="auto" w:fill="FFFFFF"/>
          </w:tcPr>
          <w:p w14:paraId="5D89500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50.5%</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77D0B3D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49.7%</w:t>
            </w:r>
          </w:p>
        </w:tc>
        <w:tc>
          <w:tcPr>
            <w:tcW w:w="1044" w:type="dxa"/>
            <w:tcBorders>
              <w:top w:val="single" w:sz="8" w:space="0" w:color="AEAEAE"/>
              <w:left w:val="single" w:sz="8" w:space="0" w:color="E0E0E0"/>
              <w:bottom w:val="single" w:sz="8" w:space="0" w:color="152935"/>
              <w:right w:val="nil"/>
            </w:tcBorders>
            <w:shd w:val="clear" w:color="auto" w:fill="FFFFFF"/>
          </w:tcPr>
          <w:p w14:paraId="1C91783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48.7%</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13BD6F6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49.2%</w:t>
            </w:r>
          </w:p>
        </w:tc>
        <w:tc>
          <w:tcPr>
            <w:tcW w:w="1110" w:type="dxa"/>
            <w:tcBorders>
              <w:top w:val="single" w:sz="8" w:space="0" w:color="AEAEAE"/>
              <w:left w:val="single" w:sz="8" w:space="0" w:color="E0E0E0"/>
              <w:bottom w:val="single" w:sz="8" w:space="0" w:color="152935"/>
              <w:right w:val="nil"/>
            </w:tcBorders>
            <w:shd w:val="clear" w:color="auto" w:fill="FFFFFF"/>
          </w:tcPr>
          <w:p w14:paraId="6566CC2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49.5%</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33B3E8C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50.9%</w:t>
            </w:r>
          </w:p>
        </w:tc>
        <w:tc>
          <w:tcPr>
            <w:tcW w:w="1110" w:type="dxa"/>
            <w:tcBorders>
              <w:top w:val="single" w:sz="8" w:space="0" w:color="AEAEAE"/>
              <w:left w:val="single" w:sz="8" w:space="0" w:color="E0E0E0"/>
              <w:bottom w:val="single" w:sz="8" w:space="0" w:color="152935"/>
              <w:right w:val="nil"/>
            </w:tcBorders>
            <w:shd w:val="clear" w:color="auto" w:fill="FFFFFF"/>
          </w:tcPr>
          <w:p w14:paraId="17F64C5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38.1%</w:t>
            </w:r>
          </w:p>
        </w:tc>
      </w:tr>
    </w:tbl>
    <w:p w14:paraId="1D93BDBA" w14:textId="77777777" w:rsidR="00F9546C" w:rsidRDefault="00F9546C" w:rsidP="00F9546C">
      <w:pPr>
        <w:autoSpaceDE w:val="0"/>
        <w:autoSpaceDN w:val="0"/>
        <w:adjustRightInd w:val="0"/>
        <w:spacing w:line="400" w:lineRule="atLeast"/>
        <w:jc w:val="center"/>
        <w:rPr>
          <w:rFonts w:cs="Times New Roman"/>
          <w:b/>
          <w:bCs/>
          <w:sz w:val="28"/>
          <w:szCs w:val="28"/>
        </w:rPr>
      </w:pPr>
    </w:p>
    <w:p w14:paraId="0C492EE2" w14:textId="17652045" w:rsidR="00F9546C" w:rsidRPr="00DE1CE5" w:rsidRDefault="00F9546C" w:rsidP="00F9546C">
      <w:pPr>
        <w:autoSpaceDE w:val="0"/>
        <w:autoSpaceDN w:val="0"/>
        <w:adjustRightInd w:val="0"/>
        <w:spacing w:line="400" w:lineRule="atLeast"/>
        <w:jc w:val="center"/>
        <w:rPr>
          <w:rFonts w:cs="Times New Roman"/>
          <w:b/>
          <w:bCs/>
          <w:sz w:val="28"/>
          <w:szCs w:val="28"/>
        </w:rPr>
      </w:pPr>
      <w:r w:rsidRPr="00DE1CE5">
        <w:rPr>
          <w:rFonts w:cs="Times New Roman"/>
          <w:b/>
          <w:bCs/>
          <w:sz w:val="28"/>
          <w:szCs w:val="28"/>
        </w:rPr>
        <w:t>BQ1_6 – There are different types of play that take place: Your child pretends to be someone else, taking on a role e.g. firefighter, vet</w:t>
      </w:r>
    </w:p>
    <w:p w14:paraId="6E984EEB" w14:textId="77777777" w:rsidR="00F9546C" w:rsidRPr="00DE1CE5" w:rsidRDefault="00F9546C" w:rsidP="00F9546C">
      <w:pPr>
        <w:autoSpaceDE w:val="0"/>
        <w:autoSpaceDN w:val="0"/>
        <w:adjustRightInd w:val="0"/>
        <w:spacing w:line="400" w:lineRule="atLeast"/>
        <w:jc w:val="center"/>
        <w:rPr>
          <w:rFonts w:cs="Times New Roman"/>
          <w:sz w:val="32"/>
          <w:szCs w:val="32"/>
        </w:rPr>
      </w:pPr>
    </w:p>
    <w:tbl>
      <w:tblPr>
        <w:tblW w:w="13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3827"/>
        <w:gridCol w:w="992"/>
        <w:gridCol w:w="851"/>
        <w:gridCol w:w="850"/>
        <w:gridCol w:w="851"/>
        <w:gridCol w:w="1044"/>
        <w:gridCol w:w="1110"/>
        <w:gridCol w:w="1110"/>
        <w:gridCol w:w="1110"/>
        <w:gridCol w:w="1110"/>
      </w:tblGrid>
      <w:tr w:rsidR="00F9546C" w:rsidRPr="00952910" w14:paraId="70AFD4D5" w14:textId="77777777" w:rsidTr="00455ADA">
        <w:trPr>
          <w:cantSplit/>
        </w:trPr>
        <w:tc>
          <w:tcPr>
            <w:tcW w:w="4678" w:type="dxa"/>
            <w:gridSpan w:val="2"/>
            <w:vMerge w:val="restart"/>
            <w:tcBorders>
              <w:top w:val="nil"/>
              <w:left w:val="nil"/>
              <w:bottom w:val="nil"/>
              <w:right w:val="nil"/>
            </w:tcBorders>
            <w:shd w:val="clear" w:color="auto" w:fill="FFFFFF"/>
            <w:vAlign w:val="bottom"/>
          </w:tcPr>
          <w:p w14:paraId="64187DC3" w14:textId="77777777" w:rsidR="00F9546C" w:rsidRPr="00952910" w:rsidRDefault="00F9546C" w:rsidP="00455ADA">
            <w:pPr>
              <w:autoSpaceDE w:val="0"/>
              <w:autoSpaceDN w:val="0"/>
              <w:adjustRightInd w:val="0"/>
              <w:spacing w:line="240" w:lineRule="auto"/>
              <w:rPr>
                <w:rFonts w:cs="Times New Roman"/>
                <w:szCs w:val="24"/>
              </w:rPr>
            </w:pPr>
          </w:p>
        </w:tc>
        <w:tc>
          <w:tcPr>
            <w:tcW w:w="2693" w:type="dxa"/>
            <w:gridSpan w:val="3"/>
            <w:tcBorders>
              <w:top w:val="nil"/>
              <w:left w:val="nil"/>
              <w:bottom w:val="nil"/>
              <w:right w:val="nil"/>
            </w:tcBorders>
            <w:shd w:val="clear" w:color="auto" w:fill="FFFFFF"/>
            <w:vAlign w:val="bottom"/>
          </w:tcPr>
          <w:p w14:paraId="1A9D8D5D"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Gender</w:t>
            </w:r>
          </w:p>
        </w:tc>
        <w:tc>
          <w:tcPr>
            <w:tcW w:w="1895" w:type="dxa"/>
            <w:gridSpan w:val="2"/>
            <w:tcBorders>
              <w:top w:val="nil"/>
              <w:left w:val="single" w:sz="8" w:space="0" w:color="E0E0E0"/>
              <w:bottom w:val="nil"/>
              <w:right w:val="nil"/>
            </w:tcBorders>
            <w:shd w:val="clear" w:color="auto" w:fill="FFFFFF"/>
            <w:vAlign w:val="bottom"/>
          </w:tcPr>
          <w:p w14:paraId="2944F55D"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Age</w:t>
            </w:r>
          </w:p>
        </w:tc>
        <w:tc>
          <w:tcPr>
            <w:tcW w:w="2220" w:type="dxa"/>
            <w:gridSpan w:val="2"/>
            <w:tcBorders>
              <w:top w:val="nil"/>
              <w:left w:val="single" w:sz="8" w:space="0" w:color="E0E0E0"/>
              <w:bottom w:val="nil"/>
              <w:right w:val="nil"/>
            </w:tcBorders>
            <w:shd w:val="clear" w:color="auto" w:fill="FFFFFF"/>
            <w:vAlign w:val="bottom"/>
          </w:tcPr>
          <w:p w14:paraId="5585BCB0"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Social Class</w:t>
            </w:r>
          </w:p>
        </w:tc>
        <w:tc>
          <w:tcPr>
            <w:tcW w:w="2220" w:type="dxa"/>
            <w:gridSpan w:val="2"/>
            <w:tcBorders>
              <w:top w:val="nil"/>
              <w:left w:val="single" w:sz="8" w:space="0" w:color="E0E0E0"/>
              <w:bottom w:val="nil"/>
              <w:right w:val="nil"/>
            </w:tcBorders>
            <w:shd w:val="clear" w:color="auto" w:fill="FFFFFF"/>
            <w:vAlign w:val="bottom"/>
          </w:tcPr>
          <w:p w14:paraId="06A485DB"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Ethnicity</w:t>
            </w:r>
          </w:p>
        </w:tc>
      </w:tr>
      <w:tr w:rsidR="00F9546C" w:rsidRPr="00952910" w14:paraId="3A876187" w14:textId="77777777" w:rsidTr="00455ADA">
        <w:trPr>
          <w:cantSplit/>
        </w:trPr>
        <w:tc>
          <w:tcPr>
            <w:tcW w:w="4678" w:type="dxa"/>
            <w:gridSpan w:val="2"/>
            <w:vMerge/>
            <w:tcBorders>
              <w:top w:val="nil"/>
              <w:left w:val="nil"/>
              <w:bottom w:val="nil"/>
              <w:right w:val="nil"/>
            </w:tcBorders>
            <w:shd w:val="clear" w:color="auto" w:fill="FFFFFF"/>
            <w:vAlign w:val="bottom"/>
          </w:tcPr>
          <w:p w14:paraId="2484EB03" w14:textId="77777777" w:rsidR="00F9546C" w:rsidRPr="00952910" w:rsidRDefault="00F9546C" w:rsidP="00455ADA">
            <w:pPr>
              <w:autoSpaceDE w:val="0"/>
              <w:autoSpaceDN w:val="0"/>
              <w:adjustRightInd w:val="0"/>
              <w:spacing w:line="240" w:lineRule="auto"/>
              <w:rPr>
                <w:rFonts w:ascii="Arial" w:hAnsi="Arial" w:cs="Arial"/>
                <w:color w:val="264A60"/>
                <w:sz w:val="18"/>
                <w:szCs w:val="18"/>
              </w:rPr>
            </w:pPr>
          </w:p>
        </w:tc>
        <w:tc>
          <w:tcPr>
            <w:tcW w:w="992" w:type="dxa"/>
            <w:tcBorders>
              <w:top w:val="nil"/>
              <w:left w:val="nil"/>
              <w:bottom w:val="single" w:sz="8" w:space="0" w:color="152935"/>
              <w:right w:val="single" w:sz="8" w:space="0" w:color="E0E0E0"/>
            </w:tcBorders>
            <w:shd w:val="clear" w:color="auto" w:fill="FFFFFF"/>
            <w:vAlign w:val="bottom"/>
          </w:tcPr>
          <w:p w14:paraId="1A38A0D8"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Total</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097F2E47"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Boy</w:t>
            </w:r>
          </w:p>
        </w:tc>
        <w:tc>
          <w:tcPr>
            <w:tcW w:w="850" w:type="dxa"/>
            <w:tcBorders>
              <w:top w:val="nil"/>
              <w:left w:val="single" w:sz="8" w:space="0" w:color="E0E0E0"/>
              <w:bottom w:val="single" w:sz="8" w:space="0" w:color="152935"/>
              <w:right w:val="nil"/>
            </w:tcBorders>
            <w:shd w:val="clear" w:color="auto" w:fill="FFFFFF"/>
            <w:vAlign w:val="bottom"/>
          </w:tcPr>
          <w:p w14:paraId="6F1F08EC"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Girl</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14A6293E"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3-7</w:t>
            </w:r>
          </w:p>
        </w:tc>
        <w:tc>
          <w:tcPr>
            <w:tcW w:w="1044" w:type="dxa"/>
            <w:tcBorders>
              <w:top w:val="nil"/>
              <w:left w:val="single" w:sz="8" w:space="0" w:color="E0E0E0"/>
              <w:bottom w:val="single" w:sz="8" w:space="0" w:color="152935"/>
              <w:right w:val="nil"/>
            </w:tcBorders>
            <w:shd w:val="clear" w:color="auto" w:fill="FFFFFF"/>
            <w:vAlign w:val="bottom"/>
          </w:tcPr>
          <w:p w14:paraId="4588EB64"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8-11</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30BB3A30"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ABC1</w:t>
            </w:r>
          </w:p>
        </w:tc>
        <w:tc>
          <w:tcPr>
            <w:tcW w:w="1110" w:type="dxa"/>
            <w:tcBorders>
              <w:top w:val="nil"/>
              <w:left w:val="single" w:sz="8" w:space="0" w:color="E0E0E0"/>
              <w:bottom w:val="single" w:sz="8" w:space="0" w:color="152935"/>
              <w:right w:val="nil"/>
            </w:tcBorders>
            <w:shd w:val="clear" w:color="auto" w:fill="FFFFFF"/>
            <w:vAlign w:val="bottom"/>
          </w:tcPr>
          <w:p w14:paraId="19B41BA1"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C2DE</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2D94C150"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White</w:t>
            </w:r>
          </w:p>
        </w:tc>
        <w:tc>
          <w:tcPr>
            <w:tcW w:w="1110" w:type="dxa"/>
            <w:tcBorders>
              <w:top w:val="nil"/>
              <w:left w:val="single" w:sz="8" w:space="0" w:color="E0E0E0"/>
              <w:bottom w:val="single" w:sz="8" w:space="0" w:color="152935"/>
              <w:right w:val="nil"/>
            </w:tcBorders>
            <w:shd w:val="clear" w:color="auto" w:fill="FFFFFF"/>
            <w:vAlign w:val="bottom"/>
          </w:tcPr>
          <w:p w14:paraId="3EC8DB07"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BME</w:t>
            </w:r>
          </w:p>
        </w:tc>
      </w:tr>
      <w:tr w:rsidR="00F9546C" w:rsidRPr="00952910" w14:paraId="1F038E4E" w14:textId="77777777" w:rsidTr="00455ADA">
        <w:trPr>
          <w:cantSplit/>
        </w:trPr>
        <w:tc>
          <w:tcPr>
            <w:tcW w:w="851" w:type="dxa"/>
            <w:vMerge w:val="restart"/>
            <w:tcBorders>
              <w:top w:val="single" w:sz="8" w:space="0" w:color="152935"/>
              <w:left w:val="nil"/>
              <w:bottom w:val="single" w:sz="8" w:space="0" w:color="152935"/>
              <w:right w:val="nil"/>
            </w:tcBorders>
            <w:shd w:val="clear" w:color="auto" w:fill="E0E0E0"/>
          </w:tcPr>
          <w:p w14:paraId="76B5448B"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$BQ1_6</w:t>
            </w:r>
          </w:p>
        </w:tc>
        <w:tc>
          <w:tcPr>
            <w:tcW w:w="3827" w:type="dxa"/>
            <w:tcBorders>
              <w:top w:val="single" w:sz="8" w:space="0" w:color="152935"/>
              <w:left w:val="nil"/>
              <w:bottom w:val="single" w:sz="8" w:space="0" w:color="AEAEAE"/>
              <w:right w:val="nil"/>
            </w:tcBorders>
            <w:shd w:val="clear" w:color="auto" w:fill="E0E0E0"/>
          </w:tcPr>
          <w:p w14:paraId="231373CC"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BQ1_6_1 Television</w:t>
            </w:r>
            <w:r>
              <w:rPr>
                <w:rFonts w:ascii="Arial" w:hAnsi="Arial" w:cs="Arial"/>
                <w:color w:val="264A60"/>
                <w:sz w:val="18"/>
                <w:szCs w:val="18"/>
              </w:rPr>
              <w:t xml:space="preserve"> </w:t>
            </w:r>
          </w:p>
        </w:tc>
        <w:tc>
          <w:tcPr>
            <w:tcW w:w="992" w:type="dxa"/>
            <w:tcBorders>
              <w:top w:val="single" w:sz="8" w:space="0" w:color="152935"/>
              <w:left w:val="nil"/>
              <w:bottom w:val="single" w:sz="8" w:space="0" w:color="AEAEAE"/>
              <w:right w:val="single" w:sz="8" w:space="0" w:color="E0E0E0"/>
            </w:tcBorders>
            <w:shd w:val="clear" w:color="auto" w:fill="FFFFFF"/>
          </w:tcPr>
          <w:p w14:paraId="3C4E10C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18.9%</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19E6A0E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19.8%</w:t>
            </w:r>
          </w:p>
        </w:tc>
        <w:tc>
          <w:tcPr>
            <w:tcW w:w="850" w:type="dxa"/>
            <w:tcBorders>
              <w:top w:val="single" w:sz="8" w:space="0" w:color="152935"/>
              <w:left w:val="single" w:sz="8" w:space="0" w:color="E0E0E0"/>
              <w:bottom w:val="single" w:sz="8" w:space="0" w:color="AEAEAE"/>
              <w:right w:val="nil"/>
            </w:tcBorders>
            <w:shd w:val="clear" w:color="auto" w:fill="FFFFFF"/>
          </w:tcPr>
          <w:p w14:paraId="3FB8568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17.8%</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1DDC35E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24.5%</w:t>
            </w:r>
          </w:p>
        </w:tc>
        <w:tc>
          <w:tcPr>
            <w:tcW w:w="1044" w:type="dxa"/>
            <w:tcBorders>
              <w:top w:val="single" w:sz="8" w:space="0" w:color="152935"/>
              <w:left w:val="single" w:sz="8" w:space="0" w:color="E0E0E0"/>
              <w:bottom w:val="single" w:sz="8" w:space="0" w:color="AEAEAE"/>
              <w:right w:val="nil"/>
            </w:tcBorders>
            <w:shd w:val="clear" w:color="auto" w:fill="FFFFFF"/>
          </w:tcPr>
          <w:p w14:paraId="240C0BD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13.0%</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7D2E66A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17.6%</w:t>
            </w:r>
          </w:p>
        </w:tc>
        <w:tc>
          <w:tcPr>
            <w:tcW w:w="1110" w:type="dxa"/>
            <w:tcBorders>
              <w:top w:val="single" w:sz="8" w:space="0" w:color="152935"/>
              <w:left w:val="single" w:sz="8" w:space="0" w:color="E0E0E0"/>
              <w:bottom w:val="single" w:sz="8" w:space="0" w:color="AEAEAE"/>
              <w:right w:val="nil"/>
            </w:tcBorders>
            <w:shd w:val="clear" w:color="auto" w:fill="FFFFFF"/>
          </w:tcPr>
          <w:p w14:paraId="78242B8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20.7%</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1EA7537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19.1%</w:t>
            </w:r>
          </w:p>
        </w:tc>
        <w:tc>
          <w:tcPr>
            <w:tcW w:w="1110" w:type="dxa"/>
            <w:tcBorders>
              <w:top w:val="single" w:sz="8" w:space="0" w:color="152935"/>
              <w:left w:val="single" w:sz="8" w:space="0" w:color="E0E0E0"/>
              <w:bottom w:val="single" w:sz="8" w:space="0" w:color="AEAEAE"/>
              <w:right w:val="nil"/>
            </w:tcBorders>
            <w:shd w:val="clear" w:color="auto" w:fill="FFFFFF"/>
          </w:tcPr>
          <w:p w14:paraId="143A636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17.8%</w:t>
            </w:r>
          </w:p>
        </w:tc>
      </w:tr>
      <w:tr w:rsidR="00F9546C" w:rsidRPr="00952910" w14:paraId="34170E92"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667708CC"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7F99585E"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BQ1_6_2 Tablet</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38DFFB5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22.8%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3B9454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21.5%</w:t>
            </w:r>
          </w:p>
        </w:tc>
        <w:tc>
          <w:tcPr>
            <w:tcW w:w="850" w:type="dxa"/>
            <w:tcBorders>
              <w:top w:val="single" w:sz="8" w:space="0" w:color="AEAEAE"/>
              <w:left w:val="single" w:sz="8" w:space="0" w:color="E0E0E0"/>
              <w:bottom w:val="single" w:sz="8" w:space="0" w:color="AEAEAE"/>
              <w:right w:val="nil"/>
            </w:tcBorders>
            <w:shd w:val="clear" w:color="auto" w:fill="FFFFFF"/>
          </w:tcPr>
          <w:p w14:paraId="75A4132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24.4%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280A9B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23.7%</w:t>
            </w:r>
          </w:p>
        </w:tc>
        <w:tc>
          <w:tcPr>
            <w:tcW w:w="1044" w:type="dxa"/>
            <w:tcBorders>
              <w:top w:val="single" w:sz="8" w:space="0" w:color="AEAEAE"/>
              <w:left w:val="single" w:sz="8" w:space="0" w:color="E0E0E0"/>
              <w:bottom w:val="single" w:sz="8" w:space="0" w:color="AEAEAE"/>
              <w:right w:val="nil"/>
            </w:tcBorders>
            <w:shd w:val="clear" w:color="auto" w:fill="FFFFFF"/>
          </w:tcPr>
          <w:p w14:paraId="0CFCDCB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21.9%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BACAB5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20.7%</w:t>
            </w:r>
          </w:p>
        </w:tc>
        <w:tc>
          <w:tcPr>
            <w:tcW w:w="1110" w:type="dxa"/>
            <w:tcBorders>
              <w:top w:val="single" w:sz="8" w:space="0" w:color="AEAEAE"/>
              <w:left w:val="single" w:sz="8" w:space="0" w:color="E0E0E0"/>
              <w:bottom w:val="single" w:sz="8" w:space="0" w:color="AEAEAE"/>
              <w:right w:val="nil"/>
            </w:tcBorders>
            <w:shd w:val="clear" w:color="auto" w:fill="FFFFFF"/>
          </w:tcPr>
          <w:p w14:paraId="0A35949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26.8%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4929EA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23.1%</w:t>
            </w:r>
          </w:p>
        </w:tc>
        <w:tc>
          <w:tcPr>
            <w:tcW w:w="1110" w:type="dxa"/>
            <w:tcBorders>
              <w:top w:val="single" w:sz="8" w:space="0" w:color="AEAEAE"/>
              <w:left w:val="single" w:sz="8" w:space="0" w:color="E0E0E0"/>
              <w:bottom w:val="single" w:sz="8" w:space="0" w:color="AEAEAE"/>
              <w:right w:val="nil"/>
            </w:tcBorders>
            <w:shd w:val="clear" w:color="auto" w:fill="FFFFFF"/>
          </w:tcPr>
          <w:p w14:paraId="47DE3EA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21.3%</w:t>
            </w:r>
          </w:p>
        </w:tc>
      </w:tr>
      <w:tr w:rsidR="00F9546C" w:rsidRPr="00952910" w14:paraId="5D70389B"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7396D8D1"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7D08CBB3"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BQ1_6_3 Smartphone or mobile phone</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557B82F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E5B4D8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10.1%</w:t>
            </w:r>
          </w:p>
        </w:tc>
        <w:tc>
          <w:tcPr>
            <w:tcW w:w="850" w:type="dxa"/>
            <w:tcBorders>
              <w:top w:val="single" w:sz="8" w:space="0" w:color="AEAEAE"/>
              <w:left w:val="single" w:sz="8" w:space="0" w:color="E0E0E0"/>
              <w:bottom w:val="single" w:sz="8" w:space="0" w:color="AEAEAE"/>
              <w:right w:val="nil"/>
            </w:tcBorders>
            <w:shd w:val="clear" w:color="auto" w:fill="FFFFFF"/>
          </w:tcPr>
          <w:p w14:paraId="0FBB6A6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3ECAF6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10.0%</w:t>
            </w:r>
          </w:p>
        </w:tc>
        <w:tc>
          <w:tcPr>
            <w:tcW w:w="1044" w:type="dxa"/>
            <w:tcBorders>
              <w:top w:val="single" w:sz="8" w:space="0" w:color="AEAEAE"/>
              <w:left w:val="single" w:sz="8" w:space="0" w:color="E0E0E0"/>
              <w:bottom w:val="single" w:sz="8" w:space="0" w:color="AEAEAE"/>
              <w:right w:val="nil"/>
            </w:tcBorders>
            <w:shd w:val="clear" w:color="auto" w:fill="FFFFFF"/>
          </w:tcPr>
          <w:p w14:paraId="4A12DE8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0F003D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10.8%</w:t>
            </w:r>
          </w:p>
        </w:tc>
        <w:tc>
          <w:tcPr>
            <w:tcW w:w="1110" w:type="dxa"/>
            <w:tcBorders>
              <w:top w:val="single" w:sz="8" w:space="0" w:color="AEAEAE"/>
              <w:left w:val="single" w:sz="8" w:space="0" w:color="E0E0E0"/>
              <w:bottom w:val="single" w:sz="8" w:space="0" w:color="AEAEAE"/>
              <w:right w:val="nil"/>
            </w:tcBorders>
            <w:shd w:val="clear" w:color="auto" w:fill="FFFFFF"/>
          </w:tcPr>
          <w:p w14:paraId="22D103D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78C03D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10.5%</w:t>
            </w:r>
          </w:p>
        </w:tc>
        <w:tc>
          <w:tcPr>
            <w:tcW w:w="1110" w:type="dxa"/>
            <w:tcBorders>
              <w:top w:val="single" w:sz="8" w:space="0" w:color="AEAEAE"/>
              <w:left w:val="single" w:sz="8" w:space="0" w:color="E0E0E0"/>
              <w:bottom w:val="single" w:sz="8" w:space="0" w:color="AEAEAE"/>
              <w:right w:val="nil"/>
            </w:tcBorders>
            <w:shd w:val="clear" w:color="auto" w:fill="FFFFFF"/>
          </w:tcPr>
          <w:p w14:paraId="617B978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14.6%</w:t>
            </w:r>
          </w:p>
        </w:tc>
      </w:tr>
      <w:tr w:rsidR="00F9546C" w:rsidRPr="00952910" w14:paraId="2DF830E9"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35387F1B"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5370FEC2"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BQ1_6_4 Games Console (e.g. PlayStation, XBox,)</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30EA2B0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17.2%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2824BA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20.7%</w:t>
            </w:r>
          </w:p>
        </w:tc>
        <w:tc>
          <w:tcPr>
            <w:tcW w:w="850" w:type="dxa"/>
            <w:tcBorders>
              <w:top w:val="single" w:sz="8" w:space="0" w:color="AEAEAE"/>
              <w:left w:val="single" w:sz="8" w:space="0" w:color="E0E0E0"/>
              <w:bottom w:val="single" w:sz="8" w:space="0" w:color="AEAEAE"/>
              <w:right w:val="nil"/>
            </w:tcBorders>
            <w:shd w:val="clear" w:color="auto" w:fill="FFFFFF"/>
          </w:tcPr>
          <w:p w14:paraId="7B9CBC1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13.2%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6E81B8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12.6%</w:t>
            </w:r>
          </w:p>
        </w:tc>
        <w:tc>
          <w:tcPr>
            <w:tcW w:w="1044" w:type="dxa"/>
            <w:tcBorders>
              <w:top w:val="single" w:sz="8" w:space="0" w:color="AEAEAE"/>
              <w:left w:val="single" w:sz="8" w:space="0" w:color="E0E0E0"/>
              <w:bottom w:val="single" w:sz="8" w:space="0" w:color="AEAEAE"/>
              <w:right w:val="nil"/>
            </w:tcBorders>
            <w:shd w:val="clear" w:color="auto" w:fill="FFFFFF"/>
          </w:tcPr>
          <w:p w14:paraId="51745F1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22.0%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8718BF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17.0%</w:t>
            </w:r>
          </w:p>
        </w:tc>
        <w:tc>
          <w:tcPr>
            <w:tcW w:w="1110" w:type="dxa"/>
            <w:tcBorders>
              <w:top w:val="single" w:sz="8" w:space="0" w:color="AEAEAE"/>
              <w:left w:val="single" w:sz="8" w:space="0" w:color="E0E0E0"/>
              <w:bottom w:val="single" w:sz="8" w:space="0" w:color="AEAEAE"/>
              <w:right w:val="nil"/>
            </w:tcBorders>
            <w:shd w:val="clear" w:color="auto" w:fill="FFFFFF"/>
          </w:tcPr>
          <w:p w14:paraId="37125D1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17.8%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68917C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17.8%</w:t>
            </w:r>
          </w:p>
        </w:tc>
        <w:tc>
          <w:tcPr>
            <w:tcW w:w="1110" w:type="dxa"/>
            <w:tcBorders>
              <w:top w:val="single" w:sz="8" w:space="0" w:color="AEAEAE"/>
              <w:left w:val="single" w:sz="8" w:space="0" w:color="E0E0E0"/>
              <w:bottom w:val="single" w:sz="8" w:space="0" w:color="AEAEAE"/>
              <w:right w:val="nil"/>
            </w:tcBorders>
            <w:shd w:val="clear" w:color="auto" w:fill="FFFFFF"/>
          </w:tcPr>
          <w:p w14:paraId="6462663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13.0%</w:t>
            </w:r>
          </w:p>
        </w:tc>
      </w:tr>
      <w:tr w:rsidR="00F9546C" w:rsidRPr="00952910" w14:paraId="6D92CE99"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257927D3"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33F98093"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BQ1_6_5 Handheld games console (e.g. Nintendo)</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05C666B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75F2FC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6.7%</w:t>
            </w:r>
          </w:p>
        </w:tc>
        <w:tc>
          <w:tcPr>
            <w:tcW w:w="850" w:type="dxa"/>
            <w:tcBorders>
              <w:top w:val="single" w:sz="8" w:space="0" w:color="AEAEAE"/>
              <w:left w:val="single" w:sz="8" w:space="0" w:color="E0E0E0"/>
              <w:bottom w:val="single" w:sz="8" w:space="0" w:color="AEAEAE"/>
              <w:right w:val="nil"/>
            </w:tcBorders>
            <w:shd w:val="clear" w:color="auto" w:fill="FFFFFF"/>
          </w:tcPr>
          <w:p w14:paraId="09B7DE9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DE2709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4.7%</w:t>
            </w:r>
          </w:p>
        </w:tc>
        <w:tc>
          <w:tcPr>
            <w:tcW w:w="1044" w:type="dxa"/>
            <w:tcBorders>
              <w:top w:val="single" w:sz="8" w:space="0" w:color="AEAEAE"/>
              <w:left w:val="single" w:sz="8" w:space="0" w:color="E0E0E0"/>
              <w:bottom w:val="single" w:sz="8" w:space="0" w:color="AEAEAE"/>
              <w:right w:val="nil"/>
            </w:tcBorders>
            <w:shd w:val="clear" w:color="auto" w:fill="FFFFFF"/>
          </w:tcPr>
          <w:p w14:paraId="23070E4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7.5%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0BA979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5.8%</w:t>
            </w:r>
          </w:p>
        </w:tc>
        <w:tc>
          <w:tcPr>
            <w:tcW w:w="1110" w:type="dxa"/>
            <w:tcBorders>
              <w:top w:val="single" w:sz="8" w:space="0" w:color="AEAEAE"/>
              <w:left w:val="single" w:sz="8" w:space="0" w:color="E0E0E0"/>
              <w:bottom w:val="single" w:sz="8" w:space="0" w:color="AEAEAE"/>
              <w:right w:val="nil"/>
            </w:tcBorders>
            <w:shd w:val="clear" w:color="auto" w:fill="FFFFFF"/>
          </w:tcPr>
          <w:p w14:paraId="7155B29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FB098E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6.2%</w:t>
            </w:r>
          </w:p>
        </w:tc>
        <w:tc>
          <w:tcPr>
            <w:tcW w:w="1110" w:type="dxa"/>
            <w:tcBorders>
              <w:top w:val="single" w:sz="8" w:space="0" w:color="AEAEAE"/>
              <w:left w:val="single" w:sz="8" w:space="0" w:color="E0E0E0"/>
              <w:bottom w:val="single" w:sz="8" w:space="0" w:color="AEAEAE"/>
              <w:right w:val="nil"/>
            </w:tcBorders>
            <w:shd w:val="clear" w:color="auto" w:fill="FFFFFF"/>
          </w:tcPr>
          <w:p w14:paraId="34E5C3B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5.4%</w:t>
            </w:r>
          </w:p>
        </w:tc>
      </w:tr>
      <w:tr w:rsidR="00F9546C" w:rsidRPr="00952910" w14:paraId="66713D6C"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340CB27A"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6627C590"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BQ1_6_6 PC or Laptop</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1ED31DF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430B7B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6.5%</w:t>
            </w:r>
          </w:p>
        </w:tc>
        <w:tc>
          <w:tcPr>
            <w:tcW w:w="850" w:type="dxa"/>
            <w:tcBorders>
              <w:top w:val="single" w:sz="8" w:space="0" w:color="AEAEAE"/>
              <w:left w:val="single" w:sz="8" w:space="0" w:color="E0E0E0"/>
              <w:bottom w:val="single" w:sz="8" w:space="0" w:color="AEAEAE"/>
              <w:right w:val="nil"/>
            </w:tcBorders>
            <w:shd w:val="clear" w:color="auto" w:fill="FFFFFF"/>
          </w:tcPr>
          <w:p w14:paraId="7C03AE8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44C72B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4.4%</w:t>
            </w:r>
          </w:p>
        </w:tc>
        <w:tc>
          <w:tcPr>
            <w:tcW w:w="1044" w:type="dxa"/>
            <w:tcBorders>
              <w:top w:val="single" w:sz="8" w:space="0" w:color="AEAEAE"/>
              <w:left w:val="single" w:sz="8" w:space="0" w:color="E0E0E0"/>
              <w:bottom w:val="single" w:sz="8" w:space="0" w:color="AEAEAE"/>
              <w:right w:val="nil"/>
            </w:tcBorders>
            <w:shd w:val="clear" w:color="auto" w:fill="FFFFFF"/>
          </w:tcPr>
          <w:p w14:paraId="73D9134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8.1%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9C51A8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6.6%</w:t>
            </w:r>
          </w:p>
        </w:tc>
        <w:tc>
          <w:tcPr>
            <w:tcW w:w="1110" w:type="dxa"/>
            <w:tcBorders>
              <w:top w:val="single" w:sz="8" w:space="0" w:color="AEAEAE"/>
              <w:left w:val="single" w:sz="8" w:space="0" w:color="E0E0E0"/>
              <w:bottom w:val="single" w:sz="8" w:space="0" w:color="AEAEAE"/>
              <w:right w:val="nil"/>
            </w:tcBorders>
            <w:shd w:val="clear" w:color="auto" w:fill="FFFFFF"/>
          </w:tcPr>
          <w:p w14:paraId="49978C9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55F8D3F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5.9%</w:t>
            </w:r>
          </w:p>
        </w:tc>
        <w:tc>
          <w:tcPr>
            <w:tcW w:w="1110" w:type="dxa"/>
            <w:tcBorders>
              <w:top w:val="single" w:sz="8" w:space="0" w:color="AEAEAE"/>
              <w:left w:val="single" w:sz="8" w:space="0" w:color="E0E0E0"/>
              <w:bottom w:val="single" w:sz="8" w:space="0" w:color="AEAEAE"/>
              <w:right w:val="nil"/>
            </w:tcBorders>
            <w:shd w:val="clear" w:color="auto" w:fill="FFFFFF"/>
          </w:tcPr>
          <w:p w14:paraId="45E7BE0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7.9%</w:t>
            </w:r>
          </w:p>
        </w:tc>
      </w:tr>
      <w:tr w:rsidR="00F9546C" w:rsidRPr="00952910" w14:paraId="71C84FC4"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214E4B40"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53A9A91F"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BQ1_6_7 Internet connected Portable Media Player (e.g. iPod Archos)</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2EC9E00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1A5521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2.2%</w:t>
            </w:r>
          </w:p>
        </w:tc>
        <w:tc>
          <w:tcPr>
            <w:tcW w:w="850" w:type="dxa"/>
            <w:tcBorders>
              <w:top w:val="single" w:sz="8" w:space="0" w:color="AEAEAE"/>
              <w:left w:val="single" w:sz="8" w:space="0" w:color="E0E0E0"/>
              <w:bottom w:val="single" w:sz="8" w:space="0" w:color="AEAEAE"/>
              <w:right w:val="nil"/>
            </w:tcBorders>
            <w:shd w:val="clear" w:color="auto" w:fill="FFFFFF"/>
          </w:tcPr>
          <w:p w14:paraId="0E4B813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1A8152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2.0%</w:t>
            </w:r>
          </w:p>
        </w:tc>
        <w:tc>
          <w:tcPr>
            <w:tcW w:w="1044" w:type="dxa"/>
            <w:tcBorders>
              <w:top w:val="single" w:sz="8" w:space="0" w:color="AEAEAE"/>
              <w:left w:val="single" w:sz="8" w:space="0" w:color="E0E0E0"/>
              <w:bottom w:val="single" w:sz="8" w:space="0" w:color="AEAEAE"/>
              <w:right w:val="nil"/>
            </w:tcBorders>
            <w:shd w:val="clear" w:color="auto" w:fill="FFFFFF"/>
          </w:tcPr>
          <w:p w14:paraId="2840900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FE11C2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2.5%</w:t>
            </w:r>
          </w:p>
        </w:tc>
        <w:tc>
          <w:tcPr>
            <w:tcW w:w="1110" w:type="dxa"/>
            <w:tcBorders>
              <w:top w:val="single" w:sz="8" w:space="0" w:color="AEAEAE"/>
              <w:left w:val="single" w:sz="8" w:space="0" w:color="E0E0E0"/>
              <w:bottom w:val="single" w:sz="8" w:space="0" w:color="AEAEAE"/>
              <w:right w:val="nil"/>
            </w:tcBorders>
            <w:shd w:val="clear" w:color="auto" w:fill="FFFFFF"/>
          </w:tcPr>
          <w:p w14:paraId="0A00F1F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14EABE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1.6%</w:t>
            </w:r>
          </w:p>
        </w:tc>
        <w:tc>
          <w:tcPr>
            <w:tcW w:w="1110" w:type="dxa"/>
            <w:tcBorders>
              <w:top w:val="single" w:sz="8" w:space="0" w:color="AEAEAE"/>
              <w:left w:val="single" w:sz="8" w:space="0" w:color="E0E0E0"/>
              <w:bottom w:val="single" w:sz="8" w:space="0" w:color="AEAEAE"/>
              <w:right w:val="nil"/>
            </w:tcBorders>
            <w:shd w:val="clear" w:color="auto" w:fill="FFFFFF"/>
          </w:tcPr>
          <w:p w14:paraId="22249DD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4.8%</w:t>
            </w:r>
          </w:p>
        </w:tc>
      </w:tr>
      <w:tr w:rsidR="00F9546C" w:rsidRPr="00952910" w14:paraId="7E216F99"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2CA90C6A"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6C4DFBDF"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BQ1_6_8 Smart speaker/voice assistants e.g. Alexa</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06C4912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E01317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3.3%</w:t>
            </w:r>
          </w:p>
        </w:tc>
        <w:tc>
          <w:tcPr>
            <w:tcW w:w="850" w:type="dxa"/>
            <w:tcBorders>
              <w:top w:val="single" w:sz="8" w:space="0" w:color="AEAEAE"/>
              <w:left w:val="single" w:sz="8" w:space="0" w:color="E0E0E0"/>
              <w:bottom w:val="single" w:sz="8" w:space="0" w:color="AEAEAE"/>
              <w:right w:val="nil"/>
            </w:tcBorders>
            <w:shd w:val="clear" w:color="auto" w:fill="FFFFFF"/>
          </w:tcPr>
          <w:p w14:paraId="4ED2F00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D4F21E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3.5%</w:t>
            </w:r>
          </w:p>
        </w:tc>
        <w:tc>
          <w:tcPr>
            <w:tcW w:w="1044" w:type="dxa"/>
            <w:tcBorders>
              <w:top w:val="single" w:sz="8" w:space="0" w:color="AEAEAE"/>
              <w:left w:val="single" w:sz="8" w:space="0" w:color="E0E0E0"/>
              <w:bottom w:val="single" w:sz="8" w:space="0" w:color="AEAEAE"/>
              <w:right w:val="nil"/>
            </w:tcBorders>
            <w:shd w:val="clear" w:color="auto" w:fill="FFFFFF"/>
          </w:tcPr>
          <w:p w14:paraId="2FD52B5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FED2CF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3.4%</w:t>
            </w:r>
          </w:p>
        </w:tc>
        <w:tc>
          <w:tcPr>
            <w:tcW w:w="1110" w:type="dxa"/>
            <w:tcBorders>
              <w:top w:val="single" w:sz="8" w:space="0" w:color="AEAEAE"/>
              <w:left w:val="single" w:sz="8" w:space="0" w:color="E0E0E0"/>
              <w:bottom w:val="single" w:sz="8" w:space="0" w:color="AEAEAE"/>
              <w:right w:val="nil"/>
            </w:tcBorders>
            <w:shd w:val="clear" w:color="auto" w:fill="FFFFFF"/>
          </w:tcPr>
          <w:p w14:paraId="68E37AB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9E8918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2.6%</w:t>
            </w:r>
          </w:p>
        </w:tc>
        <w:tc>
          <w:tcPr>
            <w:tcW w:w="1110" w:type="dxa"/>
            <w:tcBorders>
              <w:top w:val="single" w:sz="8" w:space="0" w:color="AEAEAE"/>
              <w:left w:val="single" w:sz="8" w:space="0" w:color="E0E0E0"/>
              <w:bottom w:val="single" w:sz="8" w:space="0" w:color="AEAEAE"/>
              <w:right w:val="nil"/>
            </w:tcBorders>
            <w:shd w:val="clear" w:color="auto" w:fill="FFFFFF"/>
          </w:tcPr>
          <w:p w14:paraId="6A23E55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4.8%</w:t>
            </w:r>
          </w:p>
        </w:tc>
      </w:tr>
      <w:tr w:rsidR="00F9546C" w:rsidRPr="00952910" w14:paraId="34A29406"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63C3479A"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559EC512"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BQ1_6_9 Smart toy- connected to internet</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46FB337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DF2DDC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1.9%</w:t>
            </w:r>
          </w:p>
        </w:tc>
        <w:tc>
          <w:tcPr>
            <w:tcW w:w="850" w:type="dxa"/>
            <w:tcBorders>
              <w:top w:val="single" w:sz="8" w:space="0" w:color="AEAEAE"/>
              <w:left w:val="single" w:sz="8" w:space="0" w:color="E0E0E0"/>
              <w:bottom w:val="single" w:sz="8" w:space="0" w:color="AEAEAE"/>
              <w:right w:val="nil"/>
            </w:tcBorders>
            <w:shd w:val="clear" w:color="auto" w:fill="FFFFFF"/>
          </w:tcPr>
          <w:p w14:paraId="593240C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7EC024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1.8%</w:t>
            </w:r>
          </w:p>
        </w:tc>
        <w:tc>
          <w:tcPr>
            <w:tcW w:w="1044" w:type="dxa"/>
            <w:tcBorders>
              <w:top w:val="single" w:sz="8" w:space="0" w:color="AEAEAE"/>
              <w:left w:val="single" w:sz="8" w:space="0" w:color="E0E0E0"/>
              <w:bottom w:val="single" w:sz="8" w:space="0" w:color="AEAEAE"/>
              <w:right w:val="nil"/>
            </w:tcBorders>
            <w:shd w:val="clear" w:color="auto" w:fill="FFFFFF"/>
          </w:tcPr>
          <w:p w14:paraId="34217FB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42E7D5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2.3%</w:t>
            </w:r>
          </w:p>
        </w:tc>
        <w:tc>
          <w:tcPr>
            <w:tcW w:w="1110" w:type="dxa"/>
            <w:tcBorders>
              <w:top w:val="single" w:sz="8" w:space="0" w:color="AEAEAE"/>
              <w:left w:val="single" w:sz="8" w:space="0" w:color="E0E0E0"/>
              <w:bottom w:val="single" w:sz="8" w:space="0" w:color="AEAEAE"/>
              <w:right w:val="nil"/>
            </w:tcBorders>
            <w:shd w:val="clear" w:color="auto" w:fill="FFFFFF"/>
          </w:tcPr>
          <w:p w14:paraId="068BE40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FB79D7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1.6%</w:t>
            </w:r>
          </w:p>
        </w:tc>
        <w:tc>
          <w:tcPr>
            <w:tcW w:w="1110" w:type="dxa"/>
            <w:tcBorders>
              <w:top w:val="single" w:sz="8" w:space="0" w:color="AEAEAE"/>
              <w:left w:val="single" w:sz="8" w:space="0" w:color="E0E0E0"/>
              <w:bottom w:val="single" w:sz="8" w:space="0" w:color="AEAEAE"/>
              <w:right w:val="nil"/>
            </w:tcBorders>
            <w:shd w:val="clear" w:color="auto" w:fill="FFFFFF"/>
          </w:tcPr>
          <w:p w14:paraId="0220853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4.4%</w:t>
            </w:r>
          </w:p>
        </w:tc>
      </w:tr>
      <w:tr w:rsidR="00F9546C" w:rsidRPr="00952910" w14:paraId="6F2AB338"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5C15813F"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400C4147"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BQ1_6_10 Electronic toy not connected to the internet, e.g. robot, drone etc.</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3131102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2451CA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5.9%</w:t>
            </w:r>
          </w:p>
        </w:tc>
        <w:tc>
          <w:tcPr>
            <w:tcW w:w="850" w:type="dxa"/>
            <w:tcBorders>
              <w:top w:val="single" w:sz="8" w:space="0" w:color="AEAEAE"/>
              <w:left w:val="single" w:sz="8" w:space="0" w:color="E0E0E0"/>
              <w:bottom w:val="single" w:sz="8" w:space="0" w:color="AEAEAE"/>
              <w:right w:val="nil"/>
            </w:tcBorders>
            <w:shd w:val="clear" w:color="auto" w:fill="FFFFFF"/>
          </w:tcPr>
          <w:p w14:paraId="7068276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6BB746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5.7%</w:t>
            </w:r>
          </w:p>
        </w:tc>
        <w:tc>
          <w:tcPr>
            <w:tcW w:w="1044" w:type="dxa"/>
            <w:tcBorders>
              <w:top w:val="single" w:sz="8" w:space="0" w:color="AEAEAE"/>
              <w:left w:val="single" w:sz="8" w:space="0" w:color="E0E0E0"/>
              <w:bottom w:val="single" w:sz="8" w:space="0" w:color="AEAEAE"/>
              <w:right w:val="nil"/>
            </w:tcBorders>
            <w:shd w:val="clear" w:color="auto" w:fill="FFFFFF"/>
          </w:tcPr>
          <w:p w14:paraId="406C734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B8FFE1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4.5%</w:t>
            </w:r>
          </w:p>
        </w:tc>
        <w:tc>
          <w:tcPr>
            <w:tcW w:w="1110" w:type="dxa"/>
            <w:tcBorders>
              <w:top w:val="single" w:sz="8" w:space="0" w:color="AEAEAE"/>
              <w:left w:val="single" w:sz="8" w:space="0" w:color="E0E0E0"/>
              <w:bottom w:val="single" w:sz="8" w:space="0" w:color="AEAEAE"/>
              <w:right w:val="nil"/>
            </w:tcBorders>
            <w:shd w:val="clear" w:color="auto" w:fill="FFFFFF"/>
          </w:tcPr>
          <w:p w14:paraId="7E132C7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09CC97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4.6%</w:t>
            </w:r>
          </w:p>
        </w:tc>
        <w:tc>
          <w:tcPr>
            <w:tcW w:w="1110" w:type="dxa"/>
            <w:tcBorders>
              <w:top w:val="single" w:sz="8" w:space="0" w:color="AEAEAE"/>
              <w:left w:val="single" w:sz="8" w:space="0" w:color="E0E0E0"/>
              <w:bottom w:val="single" w:sz="8" w:space="0" w:color="AEAEAE"/>
              <w:right w:val="nil"/>
            </w:tcBorders>
            <w:shd w:val="clear" w:color="auto" w:fill="FFFFFF"/>
          </w:tcPr>
          <w:p w14:paraId="59E9889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7.0%</w:t>
            </w:r>
          </w:p>
        </w:tc>
      </w:tr>
      <w:tr w:rsidR="00F9546C" w:rsidRPr="00952910" w14:paraId="0E1ADEBE"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542A506C"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765C1A6B"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BQ1_6_11 Virtual Reality equipment (e.g. headset)</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466E7D3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7C7B5D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2.1%</w:t>
            </w:r>
          </w:p>
        </w:tc>
        <w:tc>
          <w:tcPr>
            <w:tcW w:w="850" w:type="dxa"/>
            <w:tcBorders>
              <w:top w:val="single" w:sz="8" w:space="0" w:color="AEAEAE"/>
              <w:left w:val="single" w:sz="8" w:space="0" w:color="E0E0E0"/>
              <w:bottom w:val="single" w:sz="8" w:space="0" w:color="AEAEAE"/>
              <w:right w:val="nil"/>
            </w:tcBorders>
            <w:shd w:val="clear" w:color="auto" w:fill="FFFFFF"/>
          </w:tcPr>
          <w:p w14:paraId="6397349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0.6%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ACA90D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0.7%</w:t>
            </w:r>
          </w:p>
        </w:tc>
        <w:tc>
          <w:tcPr>
            <w:tcW w:w="1044" w:type="dxa"/>
            <w:tcBorders>
              <w:top w:val="single" w:sz="8" w:space="0" w:color="AEAEAE"/>
              <w:left w:val="single" w:sz="8" w:space="0" w:color="E0E0E0"/>
              <w:bottom w:val="single" w:sz="8" w:space="0" w:color="AEAEAE"/>
              <w:right w:val="nil"/>
            </w:tcBorders>
            <w:shd w:val="clear" w:color="auto" w:fill="FFFFFF"/>
          </w:tcPr>
          <w:p w14:paraId="0823D3E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1856DE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1.6%</w:t>
            </w:r>
          </w:p>
        </w:tc>
        <w:tc>
          <w:tcPr>
            <w:tcW w:w="1110" w:type="dxa"/>
            <w:tcBorders>
              <w:top w:val="single" w:sz="8" w:space="0" w:color="AEAEAE"/>
              <w:left w:val="single" w:sz="8" w:space="0" w:color="E0E0E0"/>
              <w:bottom w:val="single" w:sz="8" w:space="0" w:color="AEAEAE"/>
              <w:right w:val="nil"/>
            </w:tcBorders>
            <w:shd w:val="clear" w:color="auto" w:fill="FFFFFF"/>
          </w:tcPr>
          <w:p w14:paraId="56D5419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E41B9B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w:t>
            </w:r>
          </w:p>
        </w:tc>
        <w:tc>
          <w:tcPr>
            <w:tcW w:w="1110" w:type="dxa"/>
            <w:tcBorders>
              <w:top w:val="single" w:sz="8" w:space="0" w:color="AEAEAE"/>
              <w:left w:val="single" w:sz="8" w:space="0" w:color="E0E0E0"/>
              <w:bottom w:val="single" w:sz="8" w:space="0" w:color="AEAEAE"/>
              <w:right w:val="nil"/>
            </w:tcBorders>
            <w:shd w:val="clear" w:color="auto" w:fill="FFFFFF"/>
          </w:tcPr>
          <w:p w14:paraId="4A7F3B8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2.5%</w:t>
            </w:r>
          </w:p>
        </w:tc>
      </w:tr>
      <w:tr w:rsidR="00F9546C" w:rsidRPr="00952910" w14:paraId="7BB4EFF6"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37DFE3CF"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23334C4D"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BQ1_6_12 Wearable (e.g. FitBit, AppleWatch)</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0202E01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35CB6F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w:t>
            </w:r>
          </w:p>
        </w:tc>
        <w:tc>
          <w:tcPr>
            <w:tcW w:w="850" w:type="dxa"/>
            <w:tcBorders>
              <w:top w:val="single" w:sz="8" w:space="0" w:color="AEAEAE"/>
              <w:left w:val="single" w:sz="8" w:space="0" w:color="E0E0E0"/>
              <w:bottom w:val="single" w:sz="8" w:space="0" w:color="AEAEAE"/>
              <w:right w:val="nil"/>
            </w:tcBorders>
            <w:shd w:val="clear" w:color="auto" w:fill="FFFFFF"/>
          </w:tcPr>
          <w:p w14:paraId="56E2FF7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D6E4BE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0.7%</w:t>
            </w:r>
          </w:p>
        </w:tc>
        <w:tc>
          <w:tcPr>
            <w:tcW w:w="1044" w:type="dxa"/>
            <w:tcBorders>
              <w:top w:val="single" w:sz="8" w:space="0" w:color="AEAEAE"/>
              <w:left w:val="single" w:sz="8" w:space="0" w:color="E0E0E0"/>
              <w:bottom w:val="single" w:sz="8" w:space="0" w:color="AEAEAE"/>
              <w:right w:val="nil"/>
            </w:tcBorders>
            <w:shd w:val="clear" w:color="auto" w:fill="FFFFFF"/>
          </w:tcPr>
          <w:p w14:paraId="6B6272B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AD7F79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w:t>
            </w:r>
          </w:p>
        </w:tc>
        <w:tc>
          <w:tcPr>
            <w:tcW w:w="1110" w:type="dxa"/>
            <w:tcBorders>
              <w:top w:val="single" w:sz="8" w:space="0" w:color="AEAEAE"/>
              <w:left w:val="single" w:sz="8" w:space="0" w:color="E0E0E0"/>
              <w:bottom w:val="single" w:sz="8" w:space="0" w:color="AEAEAE"/>
              <w:right w:val="nil"/>
            </w:tcBorders>
            <w:shd w:val="clear" w:color="auto" w:fill="FFFFFF"/>
          </w:tcPr>
          <w:p w14:paraId="0A41B0A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521A50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0.7%</w:t>
            </w:r>
          </w:p>
        </w:tc>
        <w:tc>
          <w:tcPr>
            <w:tcW w:w="1110" w:type="dxa"/>
            <w:tcBorders>
              <w:top w:val="single" w:sz="8" w:space="0" w:color="AEAEAE"/>
              <w:left w:val="single" w:sz="8" w:space="0" w:color="E0E0E0"/>
              <w:bottom w:val="single" w:sz="8" w:space="0" w:color="AEAEAE"/>
              <w:right w:val="nil"/>
            </w:tcBorders>
            <w:shd w:val="clear" w:color="auto" w:fill="FFFFFF"/>
          </w:tcPr>
          <w:p w14:paraId="46C481D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1.6%</w:t>
            </w:r>
          </w:p>
        </w:tc>
      </w:tr>
      <w:tr w:rsidR="00F9546C" w:rsidRPr="00952910" w14:paraId="2844DF2A"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6766A3AE"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67A23907"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BQ1_6_14 Desktop Computer</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5572B42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C77457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3.1%</w:t>
            </w:r>
          </w:p>
        </w:tc>
        <w:tc>
          <w:tcPr>
            <w:tcW w:w="850" w:type="dxa"/>
            <w:tcBorders>
              <w:top w:val="single" w:sz="8" w:space="0" w:color="AEAEAE"/>
              <w:left w:val="single" w:sz="8" w:space="0" w:color="E0E0E0"/>
              <w:bottom w:val="single" w:sz="8" w:space="0" w:color="AEAEAE"/>
              <w:right w:val="nil"/>
            </w:tcBorders>
            <w:shd w:val="clear" w:color="auto" w:fill="FFFFFF"/>
          </w:tcPr>
          <w:p w14:paraId="76B0D0A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84087A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2.2%</w:t>
            </w:r>
          </w:p>
        </w:tc>
        <w:tc>
          <w:tcPr>
            <w:tcW w:w="1044" w:type="dxa"/>
            <w:tcBorders>
              <w:top w:val="single" w:sz="8" w:space="0" w:color="AEAEAE"/>
              <w:left w:val="single" w:sz="8" w:space="0" w:color="E0E0E0"/>
              <w:bottom w:val="single" w:sz="8" w:space="0" w:color="AEAEAE"/>
              <w:right w:val="nil"/>
            </w:tcBorders>
            <w:shd w:val="clear" w:color="auto" w:fill="FFFFFF"/>
          </w:tcPr>
          <w:p w14:paraId="5EA00EE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D6928B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3.1%</w:t>
            </w:r>
          </w:p>
        </w:tc>
        <w:tc>
          <w:tcPr>
            <w:tcW w:w="1110" w:type="dxa"/>
            <w:tcBorders>
              <w:top w:val="single" w:sz="8" w:space="0" w:color="AEAEAE"/>
              <w:left w:val="single" w:sz="8" w:space="0" w:color="E0E0E0"/>
              <w:bottom w:val="single" w:sz="8" w:space="0" w:color="AEAEAE"/>
              <w:right w:val="nil"/>
            </w:tcBorders>
            <w:shd w:val="clear" w:color="auto" w:fill="FFFFFF"/>
          </w:tcPr>
          <w:p w14:paraId="064B91B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C217A1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2.6%</w:t>
            </w:r>
          </w:p>
        </w:tc>
        <w:tc>
          <w:tcPr>
            <w:tcW w:w="1110" w:type="dxa"/>
            <w:tcBorders>
              <w:top w:val="single" w:sz="8" w:space="0" w:color="AEAEAE"/>
              <w:left w:val="single" w:sz="8" w:space="0" w:color="E0E0E0"/>
              <w:bottom w:val="single" w:sz="8" w:space="0" w:color="AEAEAE"/>
              <w:right w:val="nil"/>
            </w:tcBorders>
            <w:shd w:val="clear" w:color="auto" w:fill="FFFFFF"/>
          </w:tcPr>
          <w:p w14:paraId="4B5573B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4.4%</w:t>
            </w:r>
          </w:p>
        </w:tc>
      </w:tr>
      <w:tr w:rsidR="00F9546C" w:rsidRPr="00952910" w14:paraId="585E2683"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7532241F"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1FA0BF9C"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BQ1_6_15 Laptop</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74E3915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94CD13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4.2%</w:t>
            </w:r>
          </w:p>
        </w:tc>
        <w:tc>
          <w:tcPr>
            <w:tcW w:w="850" w:type="dxa"/>
            <w:tcBorders>
              <w:top w:val="single" w:sz="8" w:space="0" w:color="AEAEAE"/>
              <w:left w:val="single" w:sz="8" w:space="0" w:color="E0E0E0"/>
              <w:bottom w:val="single" w:sz="8" w:space="0" w:color="AEAEAE"/>
              <w:right w:val="nil"/>
            </w:tcBorders>
            <w:shd w:val="clear" w:color="auto" w:fill="FFFFFF"/>
          </w:tcPr>
          <w:p w14:paraId="7302ED7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25BE64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3.0%</w:t>
            </w:r>
          </w:p>
        </w:tc>
        <w:tc>
          <w:tcPr>
            <w:tcW w:w="1044" w:type="dxa"/>
            <w:tcBorders>
              <w:top w:val="single" w:sz="8" w:space="0" w:color="AEAEAE"/>
              <w:left w:val="single" w:sz="8" w:space="0" w:color="E0E0E0"/>
              <w:bottom w:val="single" w:sz="8" w:space="0" w:color="AEAEAE"/>
              <w:right w:val="nil"/>
            </w:tcBorders>
            <w:shd w:val="clear" w:color="auto" w:fill="FFFFFF"/>
          </w:tcPr>
          <w:p w14:paraId="2A9F520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5.3%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D1A642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4.2%</w:t>
            </w:r>
          </w:p>
        </w:tc>
        <w:tc>
          <w:tcPr>
            <w:tcW w:w="1110" w:type="dxa"/>
            <w:tcBorders>
              <w:top w:val="single" w:sz="8" w:space="0" w:color="AEAEAE"/>
              <w:left w:val="single" w:sz="8" w:space="0" w:color="E0E0E0"/>
              <w:bottom w:val="single" w:sz="8" w:space="0" w:color="AEAEAE"/>
              <w:right w:val="nil"/>
            </w:tcBorders>
            <w:shd w:val="clear" w:color="auto" w:fill="FFFFFF"/>
          </w:tcPr>
          <w:p w14:paraId="388214C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164B90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3.8%</w:t>
            </w:r>
          </w:p>
        </w:tc>
        <w:tc>
          <w:tcPr>
            <w:tcW w:w="1110" w:type="dxa"/>
            <w:tcBorders>
              <w:top w:val="single" w:sz="8" w:space="0" w:color="AEAEAE"/>
              <w:left w:val="single" w:sz="8" w:space="0" w:color="E0E0E0"/>
              <w:bottom w:val="single" w:sz="8" w:space="0" w:color="AEAEAE"/>
              <w:right w:val="nil"/>
            </w:tcBorders>
            <w:shd w:val="clear" w:color="auto" w:fill="FFFFFF"/>
          </w:tcPr>
          <w:p w14:paraId="401A9F4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5.7%</w:t>
            </w:r>
          </w:p>
        </w:tc>
      </w:tr>
      <w:tr w:rsidR="00F9546C" w:rsidRPr="00952910" w14:paraId="538A5315"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2EF84BC1"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152935"/>
              <w:right w:val="nil"/>
            </w:tcBorders>
            <w:shd w:val="clear" w:color="auto" w:fill="E0E0E0"/>
          </w:tcPr>
          <w:p w14:paraId="067EEEA1"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BQ1_6_99 None of these</w:t>
            </w:r>
            <w:r>
              <w:rPr>
                <w:rFonts w:ascii="Arial" w:hAnsi="Arial" w:cs="Arial"/>
                <w:color w:val="264A60"/>
                <w:sz w:val="18"/>
                <w:szCs w:val="18"/>
              </w:rPr>
              <w:t xml:space="preserve"> </w:t>
            </w:r>
          </w:p>
        </w:tc>
        <w:tc>
          <w:tcPr>
            <w:tcW w:w="992" w:type="dxa"/>
            <w:tcBorders>
              <w:top w:val="single" w:sz="8" w:space="0" w:color="AEAEAE"/>
              <w:left w:val="nil"/>
              <w:bottom w:val="single" w:sz="8" w:space="0" w:color="152935"/>
              <w:right w:val="single" w:sz="8" w:space="0" w:color="E0E0E0"/>
            </w:tcBorders>
            <w:shd w:val="clear" w:color="auto" w:fill="FFFFFF"/>
          </w:tcPr>
          <w:p w14:paraId="4E953CD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41.4%</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4E4C510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40.5%</w:t>
            </w:r>
          </w:p>
        </w:tc>
        <w:tc>
          <w:tcPr>
            <w:tcW w:w="850" w:type="dxa"/>
            <w:tcBorders>
              <w:top w:val="single" w:sz="8" w:space="0" w:color="AEAEAE"/>
              <w:left w:val="single" w:sz="8" w:space="0" w:color="E0E0E0"/>
              <w:bottom w:val="single" w:sz="8" w:space="0" w:color="152935"/>
              <w:right w:val="nil"/>
            </w:tcBorders>
            <w:shd w:val="clear" w:color="auto" w:fill="FFFFFF"/>
          </w:tcPr>
          <w:p w14:paraId="60CD97F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42.3%</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4A4AD1F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41.5%</w:t>
            </w:r>
          </w:p>
        </w:tc>
        <w:tc>
          <w:tcPr>
            <w:tcW w:w="1044" w:type="dxa"/>
            <w:tcBorders>
              <w:top w:val="single" w:sz="8" w:space="0" w:color="AEAEAE"/>
              <w:left w:val="single" w:sz="8" w:space="0" w:color="E0E0E0"/>
              <w:bottom w:val="single" w:sz="8" w:space="0" w:color="152935"/>
              <w:right w:val="nil"/>
            </w:tcBorders>
            <w:shd w:val="clear" w:color="auto" w:fill="FFFFFF"/>
          </w:tcPr>
          <w:p w14:paraId="3364D8C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41.2%</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3EDD160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42.8%</w:t>
            </w:r>
          </w:p>
        </w:tc>
        <w:tc>
          <w:tcPr>
            <w:tcW w:w="1110" w:type="dxa"/>
            <w:tcBorders>
              <w:top w:val="single" w:sz="8" w:space="0" w:color="AEAEAE"/>
              <w:left w:val="single" w:sz="8" w:space="0" w:color="E0E0E0"/>
              <w:bottom w:val="single" w:sz="8" w:space="0" w:color="152935"/>
              <w:right w:val="nil"/>
            </w:tcBorders>
            <w:shd w:val="clear" w:color="auto" w:fill="FFFFFF"/>
          </w:tcPr>
          <w:p w14:paraId="42A3965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38.5%</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18CB422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42.7%</w:t>
            </w:r>
          </w:p>
        </w:tc>
        <w:tc>
          <w:tcPr>
            <w:tcW w:w="1110" w:type="dxa"/>
            <w:tcBorders>
              <w:top w:val="single" w:sz="8" w:space="0" w:color="AEAEAE"/>
              <w:left w:val="single" w:sz="8" w:space="0" w:color="E0E0E0"/>
              <w:bottom w:val="single" w:sz="8" w:space="0" w:color="152935"/>
              <w:right w:val="nil"/>
            </w:tcBorders>
            <w:shd w:val="clear" w:color="auto" w:fill="FFFFFF"/>
          </w:tcPr>
          <w:p w14:paraId="48B49A2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32.4%</w:t>
            </w:r>
          </w:p>
        </w:tc>
      </w:tr>
    </w:tbl>
    <w:p w14:paraId="094AEADB" w14:textId="77777777" w:rsidR="00F9546C" w:rsidRDefault="00F9546C" w:rsidP="00F9546C">
      <w:pPr>
        <w:autoSpaceDE w:val="0"/>
        <w:autoSpaceDN w:val="0"/>
        <w:adjustRightInd w:val="0"/>
        <w:spacing w:line="400" w:lineRule="atLeast"/>
        <w:jc w:val="center"/>
        <w:rPr>
          <w:rFonts w:cs="Times New Roman"/>
          <w:b/>
          <w:bCs/>
          <w:sz w:val="32"/>
          <w:szCs w:val="32"/>
        </w:rPr>
      </w:pPr>
    </w:p>
    <w:p w14:paraId="5595C79D" w14:textId="77777777" w:rsidR="00F9546C" w:rsidRDefault="00F9546C" w:rsidP="00F9546C">
      <w:pPr>
        <w:autoSpaceDE w:val="0"/>
        <w:autoSpaceDN w:val="0"/>
        <w:adjustRightInd w:val="0"/>
        <w:spacing w:line="400" w:lineRule="atLeast"/>
        <w:jc w:val="center"/>
        <w:rPr>
          <w:rFonts w:cs="Times New Roman"/>
          <w:b/>
          <w:bCs/>
          <w:sz w:val="32"/>
          <w:szCs w:val="32"/>
        </w:rPr>
      </w:pPr>
    </w:p>
    <w:p w14:paraId="7CA23E11" w14:textId="1F492ED1" w:rsidR="00F9546C" w:rsidRDefault="00F9546C" w:rsidP="00F9546C">
      <w:pPr>
        <w:autoSpaceDE w:val="0"/>
        <w:autoSpaceDN w:val="0"/>
        <w:adjustRightInd w:val="0"/>
        <w:spacing w:line="400" w:lineRule="atLeast"/>
        <w:jc w:val="center"/>
        <w:rPr>
          <w:rFonts w:cs="Times New Roman"/>
          <w:b/>
          <w:bCs/>
          <w:sz w:val="32"/>
          <w:szCs w:val="32"/>
        </w:rPr>
      </w:pPr>
      <w:r w:rsidRPr="00DE1CE5">
        <w:rPr>
          <w:rFonts w:cs="Times New Roman"/>
          <w:b/>
          <w:bCs/>
          <w:sz w:val="32"/>
          <w:szCs w:val="32"/>
        </w:rPr>
        <w:t>BQ1_7 – There are different types of play that take place: Your child plays with others</w:t>
      </w:r>
    </w:p>
    <w:p w14:paraId="77341286" w14:textId="77777777" w:rsidR="00F9546C" w:rsidRPr="00DE1CE5" w:rsidRDefault="00F9546C" w:rsidP="00F9546C">
      <w:pPr>
        <w:autoSpaceDE w:val="0"/>
        <w:autoSpaceDN w:val="0"/>
        <w:adjustRightInd w:val="0"/>
        <w:spacing w:line="400" w:lineRule="atLeast"/>
        <w:jc w:val="center"/>
        <w:rPr>
          <w:rFonts w:cs="Times New Roman"/>
          <w:sz w:val="32"/>
          <w:szCs w:val="32"/>
        </w:rPr>
      </w:pPr>
    </w:p>
    <w:tbl>
      <w:tblPr>
        <w:tblW w:w="13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61"/>
        <w:gridCol w:w="3617"/>
        <w:gridCol w:w="851"/>
        <w:gridCol w:w="992"/>
        <w:gridCol w:w="1134"/>
        <w:gridCol w:w="850"/>
        <w:gridCol w:w="993"/>
        <w:gridCol w:w="878"/>
        <w:gridCol w:w="1110"/>
        <w:gridCol w:w="1110"/>
        <w:gridCol w:w="1110"/>
      </w:tblGrid>
      <w:tr w:rsidR="00F9546C" w:rsidRPr="00952910" w14:paraId="3C701E40" w14:textId="77777777" w:rsidTr="00455ADA">
        <w:trPr>
          <w:cantSplit/>
        </w:trPr>
        <w:tc>
          <w:tcPr>
            <w:tcW w:w="4678" w:type="dxa"/>
            <w:gridSpan w:val="2"/>
            <w:vMerge w:val="restart"/>
            <w:tcBorders>
              <w:top w:val="nil"/>
              <w:left w:val="nil"/>
              <w:bottom w:val="nil"/>
              <w:right w:val="nil"/>
            </w:tcBorders>
            <w:shd w:val="clear" w:color="auto" w:fill="FFFFFF"/>
            <w:vAlign w:val="bottom"/>
          </w:tcPr>
          <w:p w14:paraId="23B7A4BA" w14:textId="77777777" w:rsidR="00F9546C" w:rsidRPr="00952910" w:rsidRDefault="00F9546C" w:rsidP="00455ADA">
            <w:pPr>
              <w:autoSpaceDE w:val="0"/>
              <w:autoSpaceDN w:val="0"/>
              <w:adjustRightInd w:val="0"/>
              <w:spacing w:line="240" w:lineRule="auto"/>
              <w:rPr>
                <w:rFonts w:cs="Times New Roman"/>
                <w:szCs w:val="24"/>
              </w:rPr>
            </w:pPr>
          </w:p>
        </w:tc>
        <w:tc>
          <w:tcPr>
            <w:tcW w:w="2977" w:type="dxa"/>
            <w:gridSpan w:val="3"/>
            <w:tcBorders>
              <w:top w:val="nil"/>
              <w:left w:val="nil"/>
              <w:bottom w:val="nil"/>
              <w:right w:val="nil"/>
            </w:tcBorders>
            <w:shd w:val="clear" w:color="auto" w:fill="FFFFFF"/>
            <w:vAlign w:val="bottom"/>
          </w:tcPr>
          <w:p w14:paraId="57374BC3"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Gender</w:t>
            </w:r>
          </w:p>
        </w:tc>
        <w:tc>
          <w:tcPr>
            <w:tcW w:w="1843" w:type="dxa"/>
            <w:gridSpan w:val="2"/>
            <w:tcBorders>
              <w:top w:val="nil"/>
              <w:left w:val="single" w:sz="8" w:space="0" w:color="E0E0E0"/>
              <w:bottom w:val="nil"/>
              <w:right w:val="nil"/>
            </w:tcBorders>
            <w:shd w:val="clear" w:color="auto" w:fill="FFFFFF"/>
            <w:vAlign w:val="bottom"/>
          </w:tcPr>
          <w:p w14:paraId="7F6249A8"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Age</w:t>
            </w:r>
          </w:p>
        </w:tc>
        <w:tc>
          <w:tcPr>
            <w:tcW w:w="1988" w:type="dxa"/>
            <w:gridSpan w:val="2"/>
            <w:tcBorders>
              <w:top w:val="nil"/>
              <w:left w:val="single" w:sz="8" w:space="0" w:color="E0E0E0"/>
              <w:bottom w:val="nil"/>
              <w:right w:val="nil"/>
            </w:tcBorders>
            <w:shd w:val="clear" w:color="auto" w:fill="FFFFFF"/>
            <w:vAlign w:val="bottom"/>
          </w:tcPr>
          <w:p w14:paraId="78B0BFB8"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Social Class</w:t>
            </w:r>
          </w:p>
        </w:tc>
        <w:tc>
          <w:tcPr>
            <w:tcW w:w="2220" w:type="dxa"/>
            <w:gridSpan w:val="2"/>
            <w:tcBorders>
              <w:top w:val="nil"/>
              <w:left w:val="single" w:sz="8" w:space="0" w:color="E0E0E0"/>
              <w:bottom w:val="nil"/>
              <w:right w:val="nil"/>
            </w:tcBorders>
            <w:shd w:val="clear" w:color="auto" w:fill="FFFFFF"/>
            <w:vAlign w:val="bottom"/>
          </w:tcPr>
          <w:p w14:paraId="2FB7E244"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Ethnicity</w:t>
            </w:r>
          </w:p>
        </w:tc>
      </w:tr>
      <w:tr w:rsidR="00F9546C" w:rsidRPr="00952910" w14:paraId="5E100DDD" w14:textId="77777777" w:rsidTr="00455ADA">
        <w:trPr>
          <w:cantSplit/>
        </w:trPr>
        <w:tc>
          <w:tcPr>
            <w:tcW w:w="4678" w:type="dxa"/>
            <w:gridSpan w:val="2"/>
            <w:vMerge/>
            <w:tcBorders>
              <w:top w:val="nil"/>
              <w:left w:val="nil"/>
              <w:bottom w:val="nil"/>
              <w:right w:val="nil"/>
            </w:tcBorders>
            <w:shd w:val="clear" w:color="auto" w:fill="FFFFFF"/>
            <w:vAlign w:val="bottom"/>
          </w:tcPr>
          <w:p w14:paraId="34454508" w14:textId="77777777" w:rsidR="00F9546C" w:rsidRPr="00952910" w:rsidRDefault="00F9546C" w:rsidP="00455ADA">
            <w:pPr>
              <w:autoSpaceDE w:val="0"/>
              <w:autoSpaceDN w:val="0"/>
              <w:adjustRightInd w:val="0"/>
              <w:spacing w:line="240" w:lineRule="auto"/>
              <w:rPr>
                <w:rFonts w:ascii="Arial" w:hAnsi="Arial" w:cs="Arial"/>
                <w:color w:val="264A60"/>
                <w:sz w:val="18"/>
                <w:szCs w:val="18"/>
              </w:rPr>
            </w:pPr>
          </w:p>
        </w:tc>
        <w:tc>
          <w:tcPr>
            <w:tcW w:w="851" w:type="dxa"/>
            <w:tcBorders>
              <w:top w:val="nil"/>
              <w:left w:val="nil"/>
              <w:bottom w:val="single" w:sz="8" w:space="0" w:color="152935"/>
              <w:right w:val="single" w:sz="8" w:space="0" w:color="E0E0E0"/>
            </w:tcBorders>
            <w:shd w:val="clear" w:color="auto" w:fill="FFFFFF"/>
            <w:vAlign w:val="bottom"/>
          </w:tcPr>
          <w:p w14:paraId="60761E31"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Total</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2E713949"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48AF662F"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Girl</w:t>
            </w:r>
          </w:p>
        </w:tc>
        <w:tc>
          <w:tcPr>
            <w:tcW w:w="850" w:type="dxa"/>
            <w:tcBorders>
              <w:top w:val="nil"/>
              <w:left w:val="single" w:sz="8" w:space="0" w:color="E0E0E0"/>
              <w:bottom w:val="single" w:sz="8" w:space="0" w:color="152935"/>
              <w:right w:val="single" w:sz="8" w:space="0" w:color="E0E0E0"/>
            </w:tcBorders>
            <w:shd w:val="clear" w:color="auto" w:fill="FFFFFF"/>
            <w:vAlign w:val="bottom"/>
          </w:tcPr>
          <w:p w14:paraId="0BEFE98D"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3-7</w:t>
            </w:r>
          </w:p>
        </w:tc>
        <w:tc>
          <w:tcPr>
            <w:tcW w:w="993" w:type="dxa"/>
            <w:tcBorders>
              <w:top w:val="nil"/>
              <w:left w:val="single" w:sz="8" w:space="0" w:color="E0E0E0"/>
              <w:bottom w:val="single" w:sz="8" w:space="0" w:color="152935"/>
              <w:right w:val="nil"/>
            </w:tcBorders>
            <w:shd w:val="clear" w:color="auto" w:fill="FFFFFF"/>
            <w:vAlign w:val="bottom"/>
          </w:tcPr>
          <w:p w14:paraId="0DDF7CD9"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8-11</w:t>
            </w:r>
          </w:p>
        </w:tc>
        <w:tc>
          <w:tcPr>
            <w:tcW w:w="878" w:type="dxa"/>
            <w:tcBorders>
              <w:top w:val="nil"/>
              <w:left w:val="single" w:sz="8" w:space="0" w:color="E0E0E0"/>
              <w:bottom w:val="single" w:sz="8" w:space="0" w:color="152935"/>
              <w:right w:val="single" w:sz="8" w:space="0" w:color="E0E0E0"/>
            </w:tcBorders>
            <w:shd w:val="clear" w:color="auto" w:fill="FFFFFF"/>
            <w:vAlign w:val="bottom"/>
          </w:tcPr>
          <w:p w14:paraId="51C55444"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ABC1</w:t>
            </w:r>
          </w:p>
        </w:tc>
        <w:tc>
          <w:tcPr>
            <w:tcW w:w="1110" w:type="dxa"/>
            <w:tcBorders>
              <w:top w:val="nil"/>
              <w:left w:val="single" w:sz="8" w:space="0" w:color="E0E0E0"/>
              <w:bottom w:val="single" w:sz="8" w:space="0" w:color="152935"/>
              <w:right w:val="nil"/>
            </w:tcBorders>
            <w:shd w:val="clear" w:color="auto" w:fill="FFFFFF"/>
            <w:vAlign w:val="bottom"/>
          </w:tcPr>
          <w:p w14:paraId="1A3EA0D4"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C2DE</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6FAC9C9C"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White</w:t>
            </w:r>
          </w:p>
        </w:tc>
        <w:tc>
          <w:tcPr>
            <w:tcW w:w="1110" w:type="dxa"/>
            <w:tcBorders>
              <w:top w:val="nil"/>
              <w:left w:val="single" w:sz="8" w:space="0" w:color="E0E0E0"/>
              <w:bottom w:val="single" w:sz="8" w:space="0" w:color="152935"/>
              <w:right w:val="nil"/>
            </w:tcBorders>
            <w:shd w:val="clear" w:color="auto" w:fill="FFFFFF"/>
            <w:vAlign w:val="bottom"/>
          </w:tcPr>
          <w:p w14:paraId="4C010455"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BME</w:t>
            </w:r>
          </w:p>
        </w:tc>
      </w:tr>
      <w:tr w:rsidR="00F9546C" w:rsidRPr="00952910" w14:paraId="68F4957F" w14:textId="77777777" w:rsidTr="00455ADA">
        <w:trPr>
          <w:cantSplit/>
        </w:trPr>
        <w:tc>
          <w:tcPr>
            <w:tcW w:w="1061" w:type="dxa"/>
            <w:vMerge w:val="restart"/>
            <w:tcBorders>
              <w:top w:val="single" w:sz="8" w:space="0" w:color="152935"/>
              <w:left w:val="nil"/>
              <w:bottom w:val="single" w:sz="8" w:space="0" w:color="152935"/>
              <w:right w:val="nil"/>
            </w:tcBorders>
            <w:shd w:val="clear" w:color="auto" w:fill="E0E0E0"/>
          </w:tcPr>
          <w:p w14:paraId="28F0C116"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$BQ1_7</w:t>
            </w:r>
          </w:p>
        </w:tc>
        <w:tc>
          <w:tcPr>
            <w:tcW w:w="3617" w:type="dxa"/>
            <w:tcBorders>
              <w:top w:val="single" w:sz="8" w:space="0" w:color="152935"/>
              <w:left w:val="nil"/>
              <w:bottom w:val="single" w:sz="8" w:space="0" w:color="AEAEAE"/>
              <w:right w:val="nil"/>
            </w:tcBorders>
            <w:shd w:val="clear" w:color="auto" w:fill="E0E0E0"/>
          </w:tcPr>
          <w:p w14:paraId="372C2EC0"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BQ1_7_1 Television -</w:t>
            </w:r>
          </w:p>
        </w:tc>
        <w:tc>
          <w:tcPr>
            <w:tcW w:w="851" w:type="dxa"/>
            <w:tcBorders>
              <w:top w:val="single" w:sz="8" w:space="0" w:color="152935"/>
              <w:left w:val="nil"/>
              <w:bottom w:val="single" w:sz="8" w:space="0" w:color="AEAEAE"/>
              <w:right w:val="single" w:sz="8" w:space="0" w:color="E0E0E0"/>
            </w:tcBorders>
            <w:shd w:val="clear" w:color="auto" w:fill="FFFFFF"/>
          </w:tcPr>
          <w:p w14:paraId="350A59B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10.2%</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69206C6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10.4%</w:t>
            </w:r>
          </w:p>
        </w:tc>
        <w:tc>
          <w:tcPr>
            <w:tcW w:w="1134" w:type="dxa"/>
            <w:tcBorders>
              <w:top w:val="single" w:sz="8" w:space="0" w:color="152935"/>
              <w:left w:val="single" w:sz="8" w:space="0" w:color="E0E0E0"/>
              <w:bottom w:val="single" w:sz="8" w:space="0" w:color="AEAEAE"/>
              <w:right w:val="nil"/>
            </w:tcBorders>
            <w:shd w:val="clear" w:color="auto" w:fill="FFFFFF"/>
          </w:tcPr>
          <w:p w14:paraId="1BEBFB6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9.9%</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14:paraId="47191AB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13.2%</w:t>
            </w:r>
          </w:p>
        </w:tc>
        <w:tc>
          <w:tcPr>
            <w:tcW w:w="993" w:type="dxa"/>
            <w:tcBorders>
              <w:top w:val="single" w:sz="8" w:space="0" w:color="152935"/>
              <w:left w:val="single" w:sz="8" w:space="0" w:color="E0E0E0"/>
              <w:bottom w:val="single" w:sz="8" w:space="0" w:color="AEAEAE"/>
              <w:right w:val="nil"/>
            </w:tcBorders>
            <w:shd w:val="clear" w:color="auto" w:fill="FFFFFF"/>
          </w:tcPr>
          <w:p w14:paraId="2922354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7.0%</w:t>
            </w:r>
          </w:p>
        </w:tc>
        <w:tc>
          <w:tcPr>
            <w:tcW w:w="878" w:type="dxa"/>
            <w:tcBorders>
              <w:top w:val="single" w:sz="8" w:space="0" w:color="152935"/>
              <w:left w:val="single" w:sz="8" w:space="0" w:color="E0E0E0"/>
              <w:bottom w:val="single" w:sz="8" w:space="0" w:color="AEAEAE"/>
              <w:right w:val="single" w:sz="8" w:space="0" w:color="E0E0E0"/>
            </w:tcBorders>
            <w:shd w:val="clear" w:color="auto" w:fill="FFFFFF"/>
          </w:tcPr>
          <w:p w14:paraId="206275A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9.6%</w:t>
            </w:r>
          </w:p>
        </w:tc>
        <w:tc>
          <w:tcPr>
            <w:tcW w:w="1110" w:type="dxa"/>
            <w:tcBorders>
              <w:top w:val="single" w:sz="8" w:space="0" w:color="152935"/>
              <w:left w:val="single" w:sz="8" w:space="0" w:color="E0E0E0"/>
              <w:bottom w:val="single" w:sz="8" w:space="0" w:color="AEAEAE"/>
              <w:right w:val="nil"/>
            </w:tcBorders>
            <w:shd w:val="clear" w:color="auto" w:fill="FFFFFF"/>
          </w:tcPr>
          <w:p w14:paraId="7C485C7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11.3%</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7F10F28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9.8%</w:t>
            </w:r>
          </w:p>
        </w:tc>
        <w:tc>
          <w:tcPr>
            <w:tcW w:w="1110" w:type="dxa"/>
            <w:tcBorders>
              <w:top w:val="single" w:sz="8" w:space="0" w:color="152935"/>
              <w:left w:val="single" w:sz="8" w:space="0" w:color="E0E0E0"/>
              <w:bottom w:val="single" w:sz="8" w:space="0" w:color="AEAEAE"/>
              <w:right w:val="nil"/>
            </w:tcBorders>
            <w:shd w:val="clear" w:color="auto" w:fill="FFFFFF"/>
          </w:tcPr>
          <w:p w14:paraId="48365F5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12.4%</w:t>
            </w:r>
          </w:p>
        </w:tc>
      </w:tr>
      <w:tr w:rsidR="00F9546C" w:rsidRPr="00952910" w14:paraId="2E10B1F8"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0A1823DF"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5B24E9B7"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BQ1_7_2 Tablet -</w:t>
            </w:r>
          </w:p>
        </w:tc>
        <w:tc>
          <w:tcPr>
            <w:tcW w:w="851" w:type="dxa"/>
            <w:tcBorders>
              <w:top w:val="single" w:sz="8" w:space="0" w:color="AEAEAE"/>
              <w:left w:val="nil"/>
              <w:bottom w:val="single" w:sz="8" w:space="0" w:color="AEAEAE"/>
              <w:right w:val="single" w:sz="8" w:space="0" w:color="E0E0E0"/>
            </w:tcBorders>
            <w:shd w:val="clear" w:color="auto" w:fill="FFFFFF"/>
          </w:tcPr>
          <w:p w14:paraId="32270B2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22.2%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1EE4238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19.8%</w:t>
            </w:r>
          </w:p>
        </w:tc>
        <w:tc>
          <w:tcPr>
            <w:tcW w:w="1134" w:type="dxa"/>
            <w:tcBorders>
              <w:top w:val="single" w:sz="8" w:space="0" w:color="AEAEAE"/>
              <w:left w:val="single" w:sz="8" w:space="0" w:color="E0E0E0"/>
              <w:bottom w:val="single" w:sz="8" w:space="0" w:color="AEAEAE"/>
              <w:right w:val="nil"/>
            </w:tcBorders>
            <w:shd w:val="clear" w:color="auto" w:fill="FFFFFF"/>
          </w:tcPr>
          <w:p w14:paraId="3132A5C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24.9%</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7F0F0A6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20.1%</w:t>
            </w:r>
          </w:p>
        </w:tc>
        <w:tc>
          <w:tcPr>
            <w:tcW w:w="993" w:type="dxa"/>
            <w:tcBorders>
              <w:top w:val="single" w:sz="8" w:space="0" w:color="AEAEAE"/>
              <w:left w:val="single" w:sz="8" w:space="0" w:color="E0E0E0"/>
              <w:bottom w:val="single" w:sz="8" w:space="0" w:color="AEAEAE"/>
              <w:right w:val="nil"/>
            </w:tcBorders>
            <w:shd w:val="clear" w:color="auto" w:fill="FFFFFF"/>
          </w:tcPr>
          <w:p w14:paraId="7F0DF67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24.3%</w:t>
            </w:r>
          </w:p>
        </w:tc>
        <w:tc>
          <w:tcPr>
            <w:tcW w:w="878" w:type="dxa"/>
            <w:tcBorders>
              <w:top w:val="single" w:sz="8" w:space="0" w:color="AEAEAE"/>
              <w:left w:val="single" w:sz="8" w:space="0" w:color="E0E0E0"/>
              <w:bottom w:val="single" w:sz="8" w:space="0" w:color="AEAEAE"/>
              <w:right w:val="single" w:sz="8" w:space="0" w:color="E0E0E0"/>
            </w:tcBorders>
            <w:shd w:val="clear" w:color="auto" w:fill="FFFFFF"/>
          </w:tcPr>
          <w:p w14:paraId="55B51B2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21.0%</w:t>
            </w:r>
          </w:p>
        </w:tc>
        <w:tc>
          <w:tcPr>
            <w:tcW w:w="1110" w:type="dxa"/>
            <w:tcBorders>
              <w:top w:val="single" w:sz="8" w:space="0" w:color="AEAEAE"/>
              <w:left w:val="single" w:sz="8" w:space="0" w:color="E0E0E0"/>
              <w:bottom w:val="single" w:sz="8" w:space="0" w:color="AEAEAE"/>
              <w:right w:val="nil"/>
            </w:tcBorders>
            <w:shd w:val="clear" w:color="auto" w:fill="FFFFFF"/>
          </w:tcPr>
          <w:p w14:paraId="1FDFA4F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23.8%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1C8BD5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22.1%</w:t>
            </w:r>
          </w:p>
        </w:tc>
        <w:tc>
          <w:tcPr>
            <w:tcW w:w="1110" w:type="dxa"/>
            <w:tcBorders>
              <w:top w:val="single" w:sz="8" w:space="0" w:color="AEAEAE"/>
              <w:left w:val="single" w:sz="8" w:space="0" w:color="E0E0E0"/>
              <w:bottom w:val="single" w:sz="8" w:space="0" w:color="AEAEAE"/>
              <w:right w:val="nil"/>
            </w:tcBorders>
            <w:shd w:val="clear" w:color="auto" w:fill="FFFFFF"/>
          </w:tcPr>
          <w:p w14:paraId="6D13DCF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22.9%</w:t>
            </w:r>
          </w:p>
        </w:tc>
      </w:tr>
      <w:tr w:rsidR="00F9546C" w:rsidRPr="00952910" w14:paraId="706153A6"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51884073"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731D4EF2"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BQ1_7_3 Smartphone or mobile phone -</w:t>
            </w:r>
          </w:p>
        </w:tc>
        <w:tc>
          <w:tcPr>
            <w:tcW w:w="851" w:type="dxa"/>
            <w:tcBorders>
              <w:top w:val="single" w:sz="8" w:space="0" w:color="AEAEAE"/>
              <w:left w:val="nil"/>
              <w:bottom w:val="single" w:sz="8" w:space="0" w:color="AEAEAE"/>
              <w:right w:val="single" w:sz="8" w:space="0" w:color="E0E0E0"/>
            </w:tcBorders>
            <w:shd w:val="clear" w:color="auto" w:fill="FFFFFF"/>
          </w:tcPr>
          <w:p w14:paraId="466A8B9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13.4%</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00799BB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12.0%</w:t>
            </w:r>
          </w:p>
        </w:tc>
        <w:tc>
          <w:tcPr>
            <w:tcW w:w="1134" w:type="dxa"/>
            <w:tcBorders>
              <w:top w:val="single" w:sz="8" w:space="0" w:color="AEAEAE"/>
              <w:left w:val="single" w:sz="8" w:space="0" w:color="E0E0E0"/>
              <w:bottom w:val="single" w:sz="8" w:space="0" w:color="AEAEAE"/>
              <w:right w:val="nil"/>
            </w:tcBorders>
            <w:shd w:val="clear" w:color="auto" w:fill="FFFFFF"/>
          </w:tcPr>
          <w:p w14:paraId="5458558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14.9%</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5BD550B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10.0%</w:t>
            </w:r>
          </w:p>
        </w:tc>
        <w:tc>
          <w:tcPr>
            <w:tcW w:w="993" w:type="dxa"/>
            <w:tcBorders>
              <w:top w:val="single" w:sz="8" w:space="0" w:color="AEAEAE"/>
              <w:left w:val="single" w:sz="8" w:space="0" w:color="E0E0E0"/>
              <w:bottom w:val="single" w:sz="8" w:space="0" w:color="AEAEAE"/>
              <w:right w:val="nil"/>
            </w:tcBorders>
            <w:shd w:val="clear" w:color="auto" w:fill="FFFFFF"/>
          </w:tcPr>
          <w:p w14:paraId="2187594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16.9%</w:t>
            </w:r>
          </w:p>
        </w:tc>
        <w:tc>
          <w:tcPr>
            <w:tcW w:w="878" w:type="dxa"/>
            <w:tcBorders>
              <w:top w:val="single" w:sz="8" w:space="0" w:color="AEAEAE"/>
              <w:left w:val="single" w:sz="8" w:space="0" w:color="E0E0E0"/>
              <w:bottom w:val="single" w:sz="8" w:space="0" w:color="AEAEAE"/>
              <w:right w:val="single" w:sz="8" w:space="0" w:color="E0E0E0"/>
            </w:tcBorders>
            <w:shd w:val="clear" w:color="auto" w:fill="FFFFFF"/>
          </w:tcPr>
          <w:p w14:paraId="60789A8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13.8%</w:t>
            </w:r>
          </w:p>
        </w:tc>
        <w:tc>
          <w:tcPr>
            <w:tcW w:w="1110" w:type="dxa"/>
            <w:tcBorders>
              <w:top w:val="single" w:sz="8" w:space="0" w:color="AEAEAE"/>
              <w:left w:val="single" w:sz="8" w:space="0" w:color="E0E0E0"/>
              <w:bottom w:val="single" w:sz="8" w:space="0" w:color="AEAEAE"/>
              <w:right w:val="nil"/>
            </w:tcBorders>
            <w:shd w:val="clear" w:color="auto" w:fill="FFFFFF"/>
          </w:tcPr>
          <w:p w14:paraId="0DCC636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13.4%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50DB7F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12.9%</w:t>
            </w:r>
          </w:p>
        </w:tc>
        <w:tc>
          <w:tcPr>
            <w:tcW w:w="1110" w:type="dxa"/>
            <w:tcBorders>
              <w:top w:val="single" w:sz="8" w:space="0" w:color="AEAEAE"/>
              <w:left w:val="single" w:sz="8" w:space="0" w:color="E0E0E0"/>
              <w:bottom w:val="single" w:sz="8" w:space="0" w:color="AEAEAE"/>
              <w:right w:val="nil"/>
            </w:tcBorders>
            <w:shd w:val="clear" w:color="auto" w:fill="FFFFFF"/>
          </w:tcPr>
          <w:p w14:paraId="2A5740E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16.8%</w:t>
            </w:r>
          </w:p>
        </w:tc>
      </w:tr>
      <w:tr w:rsidR="00F9546C" w:rsidRPr="00952910" w14:paraId="30EF7EBE"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60D30BED"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1B7D706C"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BQ1_7_4 Games Console (e.g. PlayStation, XBox,) -</w:t>
            </w:r>
          </w:p>
        </w:tc>
        <w:tc>
          <w:tcPr>
            <w:tcW w:w="851" w:type="dxa"/>
            <w:tcBorders>
              <w:top w:val="single" w:sz="8" w:space="0" w:color="AEAEAE"/>
              <w:left w:val="nil"/>
              <w:bottom w:val="single" w:sz="8" w:space="0" w:color="AEAEAE"/>
              <w:right w:val="single" w:sz="8" w:space="0" w:color="E0E0E0"/>
            </w:tcBorders>
            <w:shd w:val="clear" w:color="auto" w:fill="FFFFFF"/>
          </w:tcPr>
          <w:p w14:paraId="364E933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29.2%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F7340E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35.7%</w:t>
            </w:r>
          </w:p>
        </w:tc>
        <w:tc>
          <w:tcPr>
            <w:tcW w:w="1134" w:type="dxa"/>
            <w:tcBorders>
              <w:top w:val="single" w:sz="8" w:space="0" w:color="AEAEAE"/>
              <w:left w:val="single" w:sz="8" w:space="0" w:color="E0E0E0"/>
              <w:bottom w:val="single" w:sz="8" w:space="0" w:color="AEAEAE"/>
              <w:right w:val="nil"/>
            </w:tcBorders>
            <w:shd w:val="clear" w:color="auto" w:fill="FFFFFF"/>
          </w:tcPr>
          <w:p w14:paraId="038D010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21.7%</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536C7A9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19.9%</w:t>
            </w:r>
          </w:p>
        </w:tc>
        <w:tc>
          <w:tcPr>
            <w:tcW w:w="993" w:type="dxa"/>
            <w:tcBorders>
              <w:top w:val="single" w:sz="8" w:space="0" w:color="AEAEAE"/>
              <w:left w:val="single" w:sz="8" w:space="0" w:color="E0E0E0"/>
              <w:bottom w:val="single" w:sz="8" w:space="0" w:color="AEAEAE"/>
              <w:right w:val="nil"/>
            </w:tcBorders>
            <w:shd w:val="clear" w:color="auto" w:fill="FFFFFF"/>
          </w:tcPr>
          <w:p w14:paraId="03A732D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39.0%</w:t>
            </w:r>
          </w:p>
        </w:tc>
        <w:tc>
          <w:tcPr>
            <w:tcW w:w="878" w:type="dxa"/>
            <w:tcBorders>
              <w:top w:val="single" w:sz="8" w:space="0" w:color="AEAEAE"/>
              <w:left w:val="single" w:sz="8" w:space="0" w:color="E0E0E0"/>
              <w:bottom w:val="single" w:sz="8" w:space="0" w:color="AEAEAE"/>
              <w:right w:val="single" w:sz="8" w:space="0" w:color="E0E0E0"/>
            </w:tcBorders>
            <w:shd w:val="clear" w:color="auto" w:fill="FFFFFF"/>
          </w:tcPr>
          <w:p w14:paraId="405743D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29.1%</w:t>
            </w:r>
          </w:p>
        </w:tc>
        <w:tc>
          <w:tcPr>
            <w:tcW w:w="1110" w:type="dxa"/>
            <w:tcBorders>
              <w:top w:val="single" w:sz="8" w:space="0" w:color="AEAEAE"/>
              <w:left w:val="single" w:sz="8" w:space="0" w:color="E0E0E0"/>
              <w:bottom w:val="single" w:sz="8" w:space="0" w:color="AEAEAE"/>
              <w:right w:val="nil"/>
            </w:tcBorders>
            <w:shd w:val="clear" w:color="auto" w:fill="FFFFFF"/>
          </w:tcPr>
          <w:p w14:paraId="6ED27D1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30.1%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C161AC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29.9%</w:t>
            </w:r>
          </w:p>
        </w:tc>
        <w:tc>
          <w:tcPr>
            <w:tcW w:w="1110" w:type="dxa"/>
            <w:tcBorders>
              <w:top w:val="single" w:sz="8" w:space="0" w:color="AEAEAE"/>
              <w:left w:val="single" w:sz="8" w:space="0" w:color="E0E0E0"/>
              <w:bottom w:val="single" w:sz="8" w:space="0" w:color="AEAEAE"/>
              <w:right w:val="nil"/>
            </w:tcBorders>
            <w:shd w:val="clear" w:color="auto" w:fill="FFFFFF"/>
          </w:tcPr>
          <w:p w14:paraId="170EE18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24.4%</w:t>
            </w:r>
          </w:p>
        </w:tc>
      </w:tr>
      <w:tr w:rsidR="00F9546C" w:rsidRPr="00952910" w14:paraId="451A3102"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6EDE126B"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58757314"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BQ1_7_5 Handheld games console (e.g. Nintendo) -</w:t>
            </w:r>
          </w:p>
        </w:tc>
        <w:tc>
          <w:tcPr>
            <w:tcW w:w="851" w:type="dxa"/>
            <w:tcBorders>
              <w:top w:val="single" w:sz="8" w:space="0" w:color="AEAEAE"/>
              <w:left w:val="nil"/>
              <w:bottom w:val="single" w:sz="8" w:space="0" w:color="AEAEAE"/>
              <w:right w:val="single" w:sz="8" w:space="0" w:color="E0E0E0"/>
            </w:tcBorders>
            <w:shd w:val="clear" w:color="auto" w:fill="FFFFFF"/>
          </w:tcPr>
          <w:p w14:paraId="2CCCA8C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2746E7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7.2%</w:t>
            </w:r>
          </w:p>
        </w:tc>
        <w:tc>
          <w:tcPr>
            <w:tcW w:w="1134" w:type="dxa"/>
            <w:tcBorders>
              <w:top w:val="single" w:sz="8" w:space="0" w:color="AEAEAE"/>
              <w:left w:val="single" w:sz="8" w:space="0" w:color="E0E0E0"/>
              <w:bottom w:val="single" w:sz="8" w:space="0" w:color="AEAEAE"/>
              <w:right w:val="nil"/>
            </w:tcBorders>
            <w:shd w:val="clear" w:color="auto" w:fill="FFFFFF"/>
          </w:tcPr>
          <w:p w14:paraId="07BF2C6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6.8%</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4C16CBA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5.4%</w:t>
            </w:r>
          </w:p>
        </w:tc>
        <w:tc>
          <w:tcPr>
            <w:tcW w:w="993" w:type="dxa"/>
            <w:tcBorders>
              <w:top w:val="single" w:sz="8" w:space="0" w:color="AEAEAE"/>
              <w:left w:val="single" w:sz="8" w:space="0" w:color="E0E0E0"/>
              <w:bottom w:val="single" w:sz="8" w:space="0" w:color="AEAEAE"/>
              <w:right w:val="nil"/>
            </w:tcBorders>
            <w:shd w:val="clear" w:color="auto" w:fill="FFFFFF"/>
          </w:tcPr>
          <w:p w14:paraId="218F788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8.7%</w:t>
            </w:r>
          </w:p>
        </w:tc>
        <w:tc>
          <w:tcPr>
            <w:tcW w:w="878" w:type="dxa"/>
            <w:tcBorders>
              <w:top w:val="single" w:sz="8" w:space="0" w:color="AEAEAE"/>
              <w:left w:val="single" w:sz="8" w:space="0" w:color="E0E0E0"/>
              <w:bottom w:val="single" w:sz="8" w:space="0" w:color="AEAEAE"/>
              <w:right w:val="single" w:sz="8" w:space="0" w:color="E0E0E0"/>
            </w:tcBorders>
            <w:shd w:val="clear" w:color="auto" w:fill="FFFFFF"/>
          </w:tcPr>
          <w:p w14:paraId="1810532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6.5%</w:t>
            </w:r>
          </w:p>
        </w:tc>
        <w:tc>
          <w:tcPr>
            <w:tcW w:w="1110" w:type="dxa"/>
            <w:tcBorders>
              <w:top w:val="single" w:sz="8" w:space="0" w:color="AEAEAE"/>
              <w:left w:val="single" w:sz="8" w:space="0" w:color="E0E0E0"/>
              <w:bottom w:val="single" w:sz="8" w:space="0" w:color="AEAEAE"/>
              <w:right w:val="nil"/>
            </w:tcBorders>
            <w:shd w:val="clear" w:color="auto" w:fill="FFFFFF"/>
          </w:tcPr>
          <w:p w14:paraId="4552ACC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FBBFFB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7.0%</w:t>
            </w:r>
          </w:p>
        </w:tc>
        <w:tc>
          <w:tcPr>
            <w:tcW w:w="1110" w:type="dxa"/>
            <w:tcBorders>
              <w:top w:val="single" w:sz="8" w:space="0" w:color="AEAEAE"/>
              <w:left w:val="single" w:sz="8" w:space="0" w:color="E0E0E0"/>
              <w:bottom w:val="single" w:sz="8" w:space="0" w:color="AEAEAE"/>
              <w:right w:val="nil"/>
            </w:tcBorders>
            <w:shd w:val="clear" w:color="auto" w:fill="FFFFFF"/>
          </w:tcPr>
          <w:p w14:paraId="3A4D5DF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7.3%</w:t>
            </w:r>
          </w:p>
        </w:tc>
      </w:tr>
      <w:tr w:rsidR="00F9546C" w:rsidRPr="00952910" w14:paraId="2214EB96"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18D6EBA0"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081A210F"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BQ1_7_6 PC or Laptop -</w:t>
            </w:r>
          </w:p>
        </w:tc>
        <w:tc>
          <w:tcPr>
            <w:tcW w:w="851" w:type="dxa"/>
            <w:tcBorders>
              <w:top w:val="single" w:sz="8" w:space="0" w:color="AEAEAE"/>
              <w:left w:val="nil"/>
              <w:bottom w:val="single" w:sz="8" w:space="0" w:color="AEAEAE"/>
              <w:right w:val="single" w:sz="8" w:space="0" w:color="E0E0E0"/>
            </w:tcBorders>
            <w:shd w:val="clear" w:color="auto" w:fill="FFFFFF"/>
          </w:tcPr>
          <w:p w14:paraId="6D72FE4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F930FF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8.8%</w:t>
            </w:r>
          </w:p>
        </w:tc>
        <w:tc>
          <w:tcPr>
            <w:tcW w:w="1134" w:type="dxa"/>
            <w:tcBorders>
              <w:top w:val="single" w:sz="8" w:space="0" w:color="AEAEAE"/>
              <w:left w:val="single" w:sz="8" w:space="0" w:color="E0E0E0"/>
              <w:bottom w:val="single" w:sz="8" w:space="0" w:color="AEAEAE"/>
              <w:right w:val="nil"/>
            </w:tcBorders>
            <w:shd w:val="clear" w:color="auto" w:fill="FFFFFF"/>
          </w:tcPr>
          <w:p w14:paraId="77D7521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8.7%</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1A75F9F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5.8%</w:t>
            </w:r>
          </w:p>
        </w:tc>
        <w:tc>
          <w:tcPr>
            <w:tcW w:w="993" w:type="dxa"/>
            <w:tcBorders>
              <w:top w:val="single" w:sz="8" w:space="0" w:color="AEAEAE"/>
              <w:left w:val="single" w:sz="8" w:space="0" w:color="E0E0E0"/>
              <w:bottom w:val="single" w:sz="8" w:space="0" w:color="AEAEAE"/>
              <w:right w:val="nil"/>
            </w:tcBorders>
            <w:shd w:val="clear" w:color="auto" w:fill="FFFFFF"/>
          </w:tcPr>
          <w:p w14:paraId="3B03C4C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12.0%</w:t>
            </w:r>
          </w:p>
        </w:tc>
        <w:tc>
          <w:tcPr>
            <w:tcW w:w="878" w:type="dxa"/>
            <w:tcBorders>
              <w:top w:val="single" w:sz="8" w:space="0" w:color="AEAEAE"/>
              <w:left w:val="single" w:sz="8" w:space="0" w:color="E0E0E0"/>
              <w:bottom w:val="single" w:sz="8" w:space="0" w:color="AEAEAE"/>
              <w:right w:val="single" w:sz="8" w:space="0" w:color="E0E0E0"/>
            </w:tcBorders>
            <w:shd w:val="clear" w:color="auto" w:fill="FFFFFF"/>
          </w:tcPr>
          <w:p w14:paraId="1AA0379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9.4%</w:t>
            </w:r>
          </w:p>
        </w:tc>
        <w:tc>
          <w:tcPr>
            <w:tcW w:w="1110" w:type="dxa"/>
            <w:tcBorders>
              <w:top w:val="single" w:sz="8" w:space="0" w:color="AEAEAE"/>
              <w:left w:val="single" w:sz="8" w:space="0" w:color="E0E0E0"/>
              <w:bottom w:val="single" w:sz="8" w:space="0" w:color="AEAEAE"/>
              <w:right w:val="nil"/>
            </w:tcBorders>
            <w:shd w:val="clear" w:color="auto" w:fill="FFFFFF"/>
          </w:tcPr>
          <w:p w14:paraId="0F828CE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E635D7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8.5%</w:t>
            </w:r>
          </w:p>
        </w:tc>
        <w:tc>
          <w:tcPr>
            <w:tcW w:w="1110" w:type="dxa"/>
            <w:tcBorders>
              <w:top w:val="single" w:sz="8" w:space="0" w:color="AEAEAE"/>
              <w:left w:val="single" w:sz="8" w:space="0" w:color="E0E0E0"/>
              <w:bottom w:val="single" w:sz="8" w:space="0" w:color="AEAEAE"/>
              <w:right w:val="nil"/>
            </w:tcBorders>
            <w:shd w:val="clear" w:color="auto" w:fill="FFFFFF"/>
          </w:tcPr>
          <w:p w14:paraId="6505943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10.8%</w:t>
            </w:r>
          </w:p>
        </w:tc>
      </w:tr>
      <w:tr w:rsidR="00F9546C" w:rsidRPr="00952910" w14:paraId="646FA8B5"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179EA3E6"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3C027031"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BQ1_7_7 Internet connected Portable Media Player (e.g. iPod Archos) -</w:t>
            </w:r>
          </w:p>
        </w:tc>
        <w:tc>
          <w:tcPr>
            <w:tcW w:w="851" w:type="dxa"/>
            <w:tcBorders>
              <w:top w:val="single" w:sz="8" w:space="0" w:color="AEAEAE"/>
              <w:left w:val="nil"/>
              <w:bottom w:val="single" w:sz="8" w:space="0" w:color="AEAEAE"/>
              <w:right w:val="single" w:sz="8" w:space="0" w:color="E0E0E0"/>
            </w:tcBorders>
            <w:shd w:val="clear" w:color="auto" w:fill="FFFFFF"/>
          </w:tcPr>
          <w:p w14:paraId="4496E62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C079A7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3.1%</w:t>
            </w:r>
          </w:p>
        </w:tc>
        <w:tc>
          <w:tcPr>
            <w:tcW w:w="1134" w:type="dxa"/>
            <w:tcBorders>
              <w:top w:val="single" w:sz="8" w:space="0" w:color="AEAEAE"/>
              <w:left w:val="single" w:sz="8" w:space="0" w:color="E0E0E0"/>
              <w:bottom w:val="single" w:sz="8" w:space="0" w:color="AEAEAE"/>
              <w:right w:val="nil"/>
            </w:tcBorders>
            <w:shd w:val="clear" w:color="auto" w:fill="FFFFFF"/>
          </w:tcPr>
          <w:p w14:paraId="7ABE9C1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3.4%</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7D76900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3.8%</w:t>
            </w:r>
          </w:p>
        </w:tc>
        <w:tc>
          <w:tcPr>
            <w:tcW w:w="993" w:type="dxa"/>
            <w:tcBorders>
              <w:top w:val="single" w:sz="8" w:space="0" w:color="AEAEAE"/>
              <w:left w:val="single" w:sz="8" w:space="0" w:color="E0E0E0"/>
              <w:bottom w:val="single" w:sz="8" w:space="0" w:color="AEAEAE"/>
              <w:right w:val="nil"/>
            </w:tcBorders>
            <w:shd w:val="clear" w:color="auto" w:fill="FFFFFF"/>
          </w:tcPr>
          <w:p w14:paraId="4880DBA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2.7%</w:t>
            </w:r>
          </w:p>
        </w:tc>
        <w:tc>
          <w:tcPr>
            <w:tcW w:w="878" w:type="dxa"/>
            <w:tcBorders>
              <w:top w:val="single" w:sz="8" w:space="0" w:color="AEAEAE"/>
              <w:left w:val="single" w:sz="8" w:space="0" w:color="E0E0E0"/>
              <w:bottom w:val="single" w:sz="8" w:space="0" w:color="AEAEAE"/>
              <w:right w:val="single" w:sz="8" w:space="0" w:color="E0E0E0"/>
            </w:tcBorders>
            <w:shd w:val="clear" w:color="auto" w:fill="FFFFFF"/>
          </w:tcPr>
          <w:p w14:paraId="1278420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4.1%</w:t>
            </w:r>
          </w:p>
        </w:tc>
        <w:tc>
          <w:tcPr>
            <w:tcW w:w="1110" w:type="dxa"/>
            <w:tcBorders>
              <w:top w:val="single" w:sz="8" w:space="0" w:color="AEAEAE"/>
              <w:left w:val="single" w:sz="8" w:space="0" w:color="E0E0E0"/>
              <w:bottom w:val="single" w:sz="8" w:space="0" w:color="AEAEAE"/>
              <w:right w:val="nil"/>
            </w:tcBorders>
            <w:shd w:val="clear" w:color="auto" w:fill="FFFFFF"/>
          </w:tcPr>
          <w:p w14:paraId="2A8AF47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FD264B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2.7%</w:t>
            </w:r>
          </w:p>
        </w:tc>
        <w:tc>
          <w:tcPr>
            <w:tcW w:w="1110" w:type="dxa"/>
            <w:tcBorders>
              <w:top w:val="single" w:sz="8" w:space="0" w:color="AEAEAE"/>
              <w:left w:val="single" w:sz="8" w:space="0" w:color="E0E0E0"/>
              <w:bottom w:val="single" w:sz="8" w:space="0" w:color="AEAEAE"/>
              <w:right w:val="nil"/>
            </w:tcBorders>
            <w:shd w:val="clear" w:color="auto" w:fill="FFFFFF"/>
          </w:tcPr>
          <w:p w14:paraId="356E52E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7.3%</w:t>
            </w:r>
          </w:p>
        </w:tc>
      </w:tr>
      <w:tr w:rsidR="00F9546C" w:rsidRPr="00952910" w14:paraId="6995DA03"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2AA80F75"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0C65BDF8"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BQ1_7_8 Smart speaker/voice assistants e.g. Alexa -</w:t>
            </w:r>
          </w:p>
        </w:tc>
        <w:tc>
          <w:tcPr>
            <w:tcW w:w="851" w:type="dxa"/>
            <w:tcBorders>
              <w:top w:val="single" w:sz="8" w:space="0" w:color="AEAEAE"/>
              <w:left w:val="nil"/>
              <w:bottom w:val="single" w:sz="8" w:space="0" w:color="AEAEAE"/>
              <w:right w:val="single" w:sz="8" w:space="0" w:color="E0E0E0"/>
            </w:tcBorders>
            <w:shd w:val="clear" w:color="auto" w:fill="FFFFFF"/>
          </w:tcPr>
          <w:p w14:paraId="36358AF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F21F91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nil"/>
            </w:tcBorders>
            <w:shd w:val="clear" w:color="auto" w:fill="FFFFFF"/>
          </w:tcPr>
          <w:p w14:paraId="155D670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4.0%</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B47686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4.4%</w:t>
            </w:r>
          </w:p>
        </w:tc>
        <w:tc>
          <w:tcPr>
            <w:tcW w:w="993" w:type="dxa"/>
            <w:tcBorders>
              <w:top w:val="single" w:sz="8" w:space="0" w:color="AEAEAE"/>
              <w:left w:val="single" w:sz="8" w:space="0" w:color="E0E0E0"/>
              <w:bottom w:val="single" w:sz="8" w:space="0" w:color="AEAEAE"/>
              <w:right w:val="nil"/>
            </w:tcBorders>
            <w:shd w:val="clear" w:color="auto" w:fill="FFFFFF"/>
          </w:tcPr>
          <w:p w14:paraId="3D7D8CA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3.4%</w:t>
            </w:r>
          </w:p>
        </w:tc>
        <w:tc>
          <w:tcPr>
            <w:tcW w:w="878" w:type="dxa"/>
            <w:tcBorders>
              <w:top w:val="single" w:sz="8" w:space="0" w:color="AEAEAE"/>
              <w:left w:val="single" w:sz="8" w:space="0" w:color="E0E0E0"/>
              <w:bottom w:val="single" w:sz="8" w:space="0" w:color="AEAEAE"/>
              <w:right w:val="single" w:sz="8" w:space="0" w:color="E0E0E0"/>
            </w:tcBorders>
            <w:shd w:val="clear" w:color="auto" w:fill="FFFFFF"/>
          </w:tcPr>
          <w:p w14:paraId="148A2DA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4.2%</w:t>
            </w:r>
          </w:p>
        </w:tc>
        <w:tc>
          <w:tcPr>
            <w:tcW w:w="1110" w:type="dxa"/>
            <w:tcBorders>
              <w:top w:val="single" w:sz="8" w:space="0" w:color="AEAEAE"/>
              <w:left w:val="single" w:sz="8" w:space="0" w:color="E0E0E0"/>
              <w:bottom w:val="single" w:sz="8" w:space="0" w:color="AEAEAE"/>
              <w:right w:val="nil"/>
            </w:tcBorders>
            <w:shd w:val="clear" w:color="auto" w:fill="FFFFFF"/>
          </w:tcPr>
          <w:p w14:paraId="1406159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8781FD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3.8%</w:t>
            </w:r>
          </w:p>
        </w:tc>
        <w:tc>
          <w:tcPr>
            <w:tcW w:w="1110" w:type="dxa"/>
            <w:tcBorders>
              <w:top w:val="single" w:sz="8" w:space="0" w:color="AEAEAE"/>
              <w:left w:val="single" w:sz="8" w:space="0" w:color="E0E0E0"/>
              <w:bottom w:val="single" w:sz="8" w:space="0" w:color="AEAEAE"/>
              <w:right w:val="nil"/>
            </w:tcBorders>
            <w:shd w:val="clear" w:color="auto" w:fill="FFFFFF"/>
          </w:tcPr>
          <w:p w14:paraId="436A8C5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4.8%</w:t>
            </w:r>
          </w:p>
        </w:tc>
      </w:tr>
      <w:tr w:rsidR="00F9546C" w:rsidRPr="00952910" w14:paraId="1302E975"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34D99615"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1A5F7A2C"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BQ1_7_9 Smart toy- connected to internet -</w:t>
            </w:r>
          </w:p>
        </w:tc>
        <w:tc>
          <w:tcPr>
            <w:tcW w:w="851" w:type="dxa"/>
            <w:tcBorders>
              <w:top w:val="single" w:sz="8" w:space="0" w:color="AEAEAE"/>
              <w:left w:val="nil"/>
              <w:bottom w:val="single" w:sz="8" w:space="0" w:color="AEAEAE"/>
              <w:right w:val="single" w:sz="8" w:space="0" w:color="E0E0E0"/>
            </w:tcBorders>
            <w:shd w:val="clear" w:color="auto" w:fill="FFFFFF"/>
          </w:tcPr>
          <w:p w14:paraId="5BDEBBF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2.4%</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0ADD74E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nil"/>
            </w:tcBorders>
            <w:shd w:val="clear" w:color="auto" w:fill="FFFFFF"/>
          </w:tcPr>
          <w:p w14:paraId="6CDAA60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1.7%</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1B20016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2.2%</w:t>
            </w:r>
          </w:p>
        </w:tc>
        <w:tc>
          <w:tcPr>
            <w:tcW w:w="993" w:type="dxa"/>
            <w:tcBorders>
              <w:top w:val="single" w:sz="8" w:space="0" w:color="AEAEAE"/>
              <w:left w:val="single" w:sz="8" w:space="0" w:color="E0E0E0"/>
              <w:bottom w:val="single" w:sz="8" w:space="0" w:color="AEAEAE"/>
              <w:right w:val="nil"/>
            </w:tcBorders>
            <w:shd w:val="clear" w:color="auto" w:fill="FFFFFF"/>
          </w:tcPr>
          <w:p w14:paraId="35E3BD4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2.6%</w:t>
            </w:r>
          </w:p>
        </w:tc>
        <w:tc>
          <w:tcPr>
            <w:tcW w:w="878" w:type="dxa"/>
            <w:tcBorders>
              <w:top w:val="single" w:sz="8" w:space="0" w:color="AEAEAE"/>
              <w:left w:val="single" w:sz="8" w:space="0" w:color="E0E0E0"/>
              <w:bottom w:val="single" w:sz="8" w:space="0" w:color="AEAEAE"/>
              <w:right w:val="single" w:sz="8" w:space="0" w:color="E0E0E0"/>
            </w:tcBorders>
            <w:shd w:val="clear" w:color="auto" w:fill="FFFFFF"/>
          </w:tcPr>
          <w:p w14:paraId="7CE1A20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2.6%</w:t>
            </w:r>
          </w:p>
        </w:tc>
        <w:tc>
          <w:tcPr>
            <w:tcW w:w="1110" w:type="dxa"/>
            <w:tcBorders>
              <w:top w:val="single" w:sz="8" w:space="0" w:color="AEAEAE"/>
              <w:left w:val="single" w:sz="8" w:space="0" w:color="E0E0E0"/>
              <w:bottom w:val="single" w:sz="8" w:space="0" w:color="AEAEAE"/>
              <w:right w:val="nil"/>
            </w:tcBorders>
            <w:shd w:val="clear" w:color="auto" w:fill="FFFFFF"/>
          </w:tcPr>
          <w:p w14:paraId="7712318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002BE1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2.1%</w:t>
            </w:r>
          </w:p>
        </w:tc>
        <w:tc>
          <w:tcPr>
            <w:tcW w:w="1110" w:type="dxa"/>
            <w:tcBorders>
              <w:top w:val="single" w:sz="8" w:space="0" w:color="AEAEAE"/>
              <w:left w:val="single" w:sz="8" w:space="0" w:color="E0E0E0"/>
              <w:bottom w:val="single" w:sz="8" w:space="0" w:color="AEAEAE"/>
              <w:right w:val="nil"/>
            </w:tcBorders>
            <w:shd w:val="clear" w:color="auto" w:fill="FFFFFF"/>
          </w:tcPr>
          <w:p w14:paraId="54426AA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4.1%</w:t>
            </w:r>
          </w:p>
        </w:tc>
      </w:tr>
      <w:tr w:rsidR="00F9546C" w:rsidRPr="00952910" w14:paraId="69FBED0A"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71C2DDFB"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5BCAD407"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BQ1_7_10 Electronic toy not connected to the internet, e.g. robot, drone etc. -</w:t>
            </w:r>
          </w:p>
        </w:tc>
        <w:tc>
          <w:tcPr>
            <w:tcW w:w="851" w:type="dxa"/>
            <w:tcBorders>
              <w:top w:val="single" w:sz="8" w:space="0" w:color="AEAEAE"/>
              <w:left w:val="nil"/>
              <w:bottom w:val="single" w:sz="8" w:space="0" w:color="AEAEAE"/>
              <w:right w:val="single" w:sz="8" w:space="0" w:color="E0E0E0"/>
            </w:tcBorders>
            <w:shd w:val="clear" w:color="auto" w:fill="FFFFFF"/>
          </w:tcPr>
          <w:p w14:paraId="0F34F57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DB9F02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9.7%</w:t>
            </w:r>
          </w:p>
        </w:tc>
        <w:tc>
          <w:tcPr>
            <w:tcW w:w="1134" w:type="dxa"/>
            <w:tcBorders>
              <w:top w:val="single" w:sz="8" w:space="0" w:color="AEAEAE"/>
              <w:left w:val="single" w:sz="8" w:space="0" w:color="E0E0E0"/>
              <w:bottom w:val="single" w:sz="8" w:space="0" w:color="AEAEAE"/>
              <w:right w:val="nil"/>
            </w:tcBorders>
            <w:shd w:val="clear" w:color="auto" w:fill="FFFFFF"/>
          </w:tcPr>
          <w:p w14:paraId="613E25A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7.2%</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2836BD9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9.5%</w:t>
            </w:r>
          </w:p>
        </w:tc>
        <w:tc>
          <w:tcPr>
            <w:tcW w:w="993" w:type="dxa"/>
            <w:tcBorders>
              <w:top w:val="single" w:sz="8" w:space="0" w:color="AEAEAE"/>
              <w:left w:val="single" w:sz="8" w:space="0" w:color="E0E0E0"/>
              <w:bottom w:val="single" w:sz="8" w:space="0" w:color="AEAEAE"/>
              <w:right w:val="nil"/>
            </w:tcBorders>
            <w:shd w:val="clear" w:color="auto" w:fill="FFFFFF"/>
          </w:tcPr>
          <w:p w14:paraId="5714793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7.5%</w:t>
            </w:r>
          </w:p>
        </w:tc>
        <w:tc>
          <w:tcPr>
            <w:tcW w:w="878" w:type="dxa"/>
            <w:tcBorders>
              <w:top w:val="single" w:sz="8" w:space="0" w:color="AEAEAE"/>
              <w:left w:val="single" w:sz="8" w:space="0" w:color="E0E0E0"/>
              <w:bottom w:val="single" w:sz="8" w:space="0" w:color="AEAEAE"/>
              <w:right w:val="single" w:sz="8" w:space="0" w:color="E0E0E0"/>
            </w:tcBorders>
            <w:shd w:val="clear" w:color="auto" w:fill="FFFFFF"/>
          </w:tcPr>
          <w:p w14:paraId="477A01C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7.9%</w:t>
            </w:r>
          </w:p>
        </w:tc>
        <w:tc>
          <w:tcPr>
            <w:tcW w:w="1110" w:type="dxa"/>
            <w:tcBorders>
              <w:top w:val="single" w:sz="8" w:space="0" w:color="AEAEAE"/>
              <w:left w:val="single" w:sz="8" w:space="0" w:color="E0E0E0"/>
              <w:bottom w:val="single" w:sz="8" w:space="0" w:color="AEAEAE"/>
              <w:right w:val="nil"/>
            </w:tcBorders>
            <w:shd w:val="clear" w:color="auto" w:fill="FFFFFF"/>
          </w:tcPr>
          <w:p w14:paraId="2EA2F2E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9.6%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C4C756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8.7%</w:t>
            </w:r>
          </w:p>
        </w:tc>
        <w:tc>
          <w:tcPr>
            <w:tcW w:w="1110" w:type="dxa"/>
            <w:tcBorders>
              <w:top w:val="single" w:sz="8" w:space="0" w:color="AEAEAE"/>
              <w:left w:val="single" w:sz="8" w:space="0" w:color="E0E0E0"/>
              <w:bottom w:val="single" w:sz="8" w:space="0" w:color="AEAEAE"/>
              <w:right w:val="nil"/>
            </w:tcBorders>
            <w:shd w:val="clear" w:color="auto" w:fill="FFFFFF"/>
          </w:tcPr>
          <w:p w14:paraId="5C41F90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7.6%</w:t>
            </w:r>
          </w:p>
        </w:tc>
      </w:tr>
      <w:tr w:rsidR="00F9546C" w:rsidRPr="00952910" w14:paraId="29DEC768"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00C194DE"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1D78C245"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BQ1_7_11 Virtual Reality equipment (e.g. headset) -</w:t>
            </w:r>
          </w:p>
        </w:tc>
        <w:tc>
          <w:tcPr>
            <w:tcW w:w="851" w:type="dxa"/>
            <w:tcBorders>
              <w:top w:val="single" w:sz="8" w:space="0" w:color="AEAEAE"/>
              <w:left w:val="nil"/>
              <w:bottom w:val="single" w:sz="8" w:space="0" w:color="AEAEAE"/>
              <w:right w:val="single" w:sz="8" w:space="0" w:color="E0E0E0"/>
            </w:tcBorders>
            <w:shd w:val="clear" w:color="auto" w:fill="FFFFFF"/>
          </w:tcPr>
          <w:p w14:paraId="3CC19EB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AF1D88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nil"/>
            </w:tcBorders>
            <w:shd w:val="clear" w:color="auto" w:fill="FFFFFF"/>
          </w:tcPr>
          <w:p w14:paraId="5B0CD50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1655AF6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0.6%</w:t>
            </w:r>
          </w:p>
        </w:tc>
        <w:tc>
          <w:tcPr>
            <w:tcW w:w="993" w:type="dxa"/>
            <w:tcBorders>
              <w:top w:val="single" w:sz="8" w:space="0" w:color="AEAEAE"/>
              <w:left w:val="single" w:sz="8" w:space="0" w:color="E0E0E0"/>
              <w:bottom w:val="single" w:sz="8" w:space="0" w:color="AEAEAE"/>
              <w:right w:val="nil"/>
            </w:tcBorders>
            <w:shd w:val="clear" w:color="auto" w:fill="FFFFFF"/>
          </w:tcPr>
          <w:p w14:paraId="703618C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2.0%</w:t>
            </w:r>
          </w:p>
        </w:tc>
        <w:tc>
          <w:tcPr>
            <w:tcW w:w="878" w:type="dxa"/>
            <w:tcBorders>
              <w:top w:val="single" w:sz="8" w:space="0" w:color="AEAEAE"/>
              <w:left w:val="single" w:sz="8" w:space="0" w:color="E0E0E0"/>
              <w:bottom w:val="single" w:sz="8" w:space="0" w:color="AEAEAE"/>
              <w:right w:val="single" w:sz="8" w:space="0" w:color="E0E0E0"/>
            </w:tcBorders>
            <w:shd w:val="clear" w:color="auto" w:fill="FFFFFF"/>
          </w:tcPr>
          <w:p w14:paraId="6661130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1.4%</w:t>
            </w:r>
          </w:p>
        </w:tc>
        <w:tc>
          <w:tcPr>
            <w:tcW w:w="1110" w:type="dxa"/>
            <w:tcBorders>
              <w:top w:val="single" w:sz="8" w:space="0" w:color="AEAEAE"/>
              <w:left w:val="single" w:sz="8" w:space="0" w:color="E0E0E0"/>
              <w:bottom w:val="single" w:sz="8" w:space="0" w:color="AEAEAE"/>
              <w:right w:val="nil"/>
            </w:tcBorders>
            <w:shd w:val="clear" w:color="auto" w:fill="FFFFFF"/>
          </w:tcPr>
          <w:p w14:paraId="35250A0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8FE97B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w:t>
            </w:r>
          </w:p>
        </w:tc>
        <w:tc>
          <w:tcPr>
            <w:tcW w:w="1110" w:type="dxa"/>
            <w:tcBorders>
              <w:top w:val="single" w:sz="8" w:space="0" w:color="AEAEAE"/>
              <w:left w:val="single" w:sz="8" w:space="0" w:color="E0E0E0"/>
              <w:bottom w:val="single" w:sz="8" w:space="0" w:color="AEAEAE"/>
              <w:right w:val="nil"/>
            </w:tcBorders>
            <w:shd w:val="clear" w:color="auto" w:fill="FFFFFF"/>
          </w:tcPr>
          <w:p w14:paraId="0A102EC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1.9%</w:t>
            </w:r>
          </w:p>
        </w:tc>
      </w:tr>
      <w:tr w:rsidR="00F9546C" w:rsidRPr="00952910" w14:paraId="518CB318"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6294AF14"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7D0D8B59"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BQ1_7_12 Wearable (e.g. FitBit, AppleWatch) -</w:t>
            </w:r>
          </w:p>
        </w:tc>
        <w:tc>
          <w:tcPr>
            <w:tcW w:w="851" w:type="dxa"/>
            <w:tcBorders>
              <w:top w:val="single" w:sz="8" w:space="0" w:color="AEAEAE"/>
              <w:left w:val="nil"/>
              <w:bottom w:val="single" w:sz="8" w:space="0" w:color="AEAEAE"/>
              <w:right w:val="single" w:sz="8" w:space="0" w:color="E0E0E0"/>
            </w:tcBorders>
            <w:shd w:val="clear" w:color="auto" w:fill="FFFFFF"/>
          </w:tcPr>
          <w:p w14:paraId="0BA7C38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E05D98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nil"/>
            </w:tcBorders>
            <w:shd w:val="clear" w:color="auto" w:fill="FFFFFF"/>
          </w:tcPr>
          <w:p w14:paraId="0177F48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1.8%</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71EDA88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w:t>
            </w:r>
          </w:p>
        </w:tc>
        <w:tc>
          <w:tcPr>
            <w:tcW w:w="993" w:type="dxa"/>
            <w:tcBorders>
              <w:top w:val="single" w:sz="8" w:space="0" w:color="AEAEAE"/>
              <w:left w:val="single" w:sz="8" w:space="0" w:color="E0E0E0"/>
              <w:bottom w:val="single" w:sz="8" w:space="0" w:color="AEAEAE"/>
              <w:right w:val="nil"/>
            </w:tcBorders>
            <w:shd w:val="clear" w:color="auto" w:fill="FFFFFF"/>
          </w:tcPr>
          <w:p w14:paraId="45662A3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2.3%</w:t>
            </w:r>
          </w:p>
        </w:tc>
        <w:tc>
          <w:tcPr>
            <w:tcW w:w="878" w:type="dxa"/>
            <w:tcBorders>
              <w:top w:val="single" w:sz="8" w:space="0" w:color="AEAEAE"/>
              <w:left w:val="single" w:sz="8" w:space="0" w:color="E0E0E0"/>
              <w:bottom w:val="single" w:sz="8" w:space="0" w:color="AEAEAE"/>
              <w:right w:val="single" w:sz="8" w:space="0" w:color="E0E0E0"/>
            </w:tcBorders>
            <w:shd w:val="clear" w:color="auto" w:fill="FFFFFF"/>
          </w:tcPr>
          <w:p w14:paraId="7B6D6A3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1.8%</w:t>
            </w:r>
          </w:p>
        </w:tc>
        <w:tc>
          <w:tcPr>
            <w:tcW w:w="1110" w:type="dxa"/>
            <w:tcBorders>
              <w:top w:val="single" w:sz="8" w:space="0" w:color="AEAEAE"/>
              <w:left w:val="single" w:sz="8" w:space="0" w:color="E0E0E0"/>
              <w:bottom w:val="single" w:sz="8" w:space="0" w:color="AEAEAE"/>
              <w:right w:val="nil"/>
            </w:tcBorders>
            <w:shd w:val="clear" w:color="auto" w:fill="FFFFFF"/>
          </w:tcPr>
          <w:p w14:paraId="2F8FFC8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1D84E6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1.5%</w:t>
            </w:r>
          </w:p>
        </w:tc>
        <w:tc>
          <w:tcPr>
            <w:tcW w:w="1110" w:type="dxa"/>
            <w:tcBorders>
              <w:top w:val="single" w:sz="8" w:space="0" w:color="AEAEAE"/>
              <w:left w:val="single" w:sz="8" w:space="0" w:color="E0E0E0"/>
              <w:bottom w:val="single" w:sz="8" w:space="0" w:color="AEAEAE"/>
              <w:right w:val="nil"/>
            </w:tcBorders>
            <w:shd w:val="clear" w:color="auto" w:fill="FFFFFF"/>
          </w:tcPr>
          <w:p w14:paraId="2245244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2.9%</w:t>
            </w:r>
          </w:p>
        </w:tc>
      </w:tr>
      <w:tr w:rsidR="00F9546C" w:rsidRPr="00952910" w14:paraId="34F54225"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1DBF85A0"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5775FFCC"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BQ1_7_14 Desktop Computer -</w:t>
            </w:r>
          </w:p>
        </w:tc>
        <w:tc>
          <w:tcPr>
            <w:tcW w:w="851" w:type="dxa"/>
            <w:tcBorders>
              <w:top w:val="single" w:sz="8" w:space="0" w:color="AEAEAE"/>
              <w:left w:val="nil"/>
              <w:bottom w:val="single" w:sz="8" w:space="0" w:color="AEAEAE"/>
              <w:right w:val="single" w:sz="8" w:space="0" w:color="E0E0E0"/>
            </w:tcBorders>
            <w:shd w:val="clear" w:color="auto" w:fill="FFFFFF"/>
          </w:tcPr>
          <w:p w14:paraId="64E3298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9BDC40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4.3%</w:t>
            </w:r>
          </w:p>
        </w:tc>
        <w:tc>
          <w:tcPr>
            <w:tcW w:w="1134" w:type="dxa"/>
            <w:tcBorders>
              <w:top w:val="single" w:sz="8" w:space="0" w:color="AEAEAE"/>
              <w:left w:val="single" w:sz="8" w:space="0" w:color="E0E0E0"/>
              <w:bottom w:val="single" w:sz="8" w:space="0" w:color="AEAEAE"/>
              <w:right w:val="nil"/>
            </w:tcBorders>
            <w:shd w:val="clear" w:color="auto" w:fill="FFFFFF"/>
          </w:tcPr>
          <w:p w14:paraId="001687D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3.4%</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7B66965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2.6%</w:t>
            </w:r>
          </w:p>
        </w:tc>
        <w:tc>
          <w:tcPr>
            <w:tcW w:w="993" w:type="dxa"/>
            <w:tcBorders>
              <w:top w:val="single" w:sz="8" w:space="0" w:color="AEAEAE"/>
              <w:left w:val="single" w:sz="8" w:space="0" w:color="E0E0E0"/>
              <w:bottom w:val="single" w:sz="8" w:space="0" w:color="AEAEAE"/>
              <w:right w:val="nil"/>
            </w:tcBorders>
            <w:shd w:val="clear" w:color="auto" w:fill="FFFFFF"/>
          </w:tcPr>
          <w:p w14:paraId="29A1F01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5.3%</w:t>
            </w:r>
          </w:p>
        </w:tc>
        <w:tc>
          <w:tcPr>
            <w:tcW w:w="878" w:type="dxa"/>
            <w:tcBorders>
              <w:top w:val="single" w:sz="8" w:space="0" w:color="AEAEAE"/>
              <w:left w:val="single" w:sz="8" w:space="0" w:color="E0E0E0"/>
              <w:bottom w:val="single" w:sz="8" w:space="0" w:color="AEAEAE"/>
              <w:right w:val="single" w:sz="8" w:space="0" w:color="E0E0E0"/>
            </w:tcBorders>
            <w:shd w:val="clear" w:color="auto" w:fill="FFFFFF"/>
          </w:tcPr>
          <w:p w14:paraId="4484158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4.1%</w:t>
            </w:r>
          </w:p>
        </w:tc>
        <w:tc>
          <w:tcPr>
            <w:tcW w:w="1110" w:type="dxa"/>
            <w:tcBorders>
              <w:top w:val="single" w:sz="8" w:space="0" w:color="AEAEAE"/>
              <w:left w:val="single" w:sz="8" w:space="0" w:color="E0E0E0"/>
              <w:bottom w:val="single" w:sz="8" w:space="0" w:color="AEAEAE"/>
              <w:right w:val="nil"/>
            </w:tcBorders>
            <w:shd w:val="clear" w:color="auto" w:fill="FFFFFF"/>
          </w:tcPr>
          <w:p w14:paraId="1A3B4D0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3.9%</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0064BE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3.6%</w:t>
            </w:r>
          </w:p>
        </w:tc>
        <w:tc>
          <w:tcPr>
            <w:tcW w:w="1110" w:type="dxa"/>
            <w:tcBorders>
              <w:top w:val="single" w:sz="8" w:space="0" w:color="AEAEAE"/>
              <w:left w:val="single" w:sz="8" w:space="0" w:color="E0E0E0"/>
              <w:bottom w:val="single" w:sz="8" w:space="0" w:color="AEAEAE"/>
              <w:right w:val="nil"/>
            </w:tcBorders>
            <w:shd w:val="clear" w:color="auto" w:fill="FFFFFF"/>
          </w:tcPr>
          <w:p w14:paraId="3C9B82C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6.0%</w:t>
            </w:r>
          </w:p>
        </w:tc>
      </w:tr>
      <w:tr w:rsidR="00F9546C" w:rsidRPr="00952910" w14:paraId="324E760F"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3FF75936"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AEAEAE"/>
              <w:right w:val="nil"/>
            </w:tcBorders>
            <w:shd w:val="clear" w:color="auto" w:fill="E0E0E0"/>
          </w:tcPr>
          <w:p w14:paraId="0F26494F"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BQ1_7_15 Laptop -</w:t>
            </w:r>
          </w:p>
        </w:tc>
        <w:tc>
          <w:tcPr>
            <w:tcW w:w="851" w:type="dxa"/>
            <w:tcBorders>
              <w:top w:val="single" w:sz="8" w:space="0" w:color="AEAEAE"/>
              <w:left w:val="nil"/>
              <w:bottom w:val="single" w:sz="8" w:space="0" w:color="AEAEAE"/>
              <w:right w:val="single" w:sz="8" w:space="0" w:color="E0E0E0"/>
            </w:tcBorders>
            <w:shd w:val="clear" w:color="auto" w:fill="FFFFFF"/>
          </w:tcPr>
          <w:p w14:paraId="4AD7034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5A4F79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nil"/>
            </w:tcBorders>
            <w:shd w:val="clear" w:color="auto" w:fill="FFFFFF"/>
          </w:tcPr>
          <w:p w14:paraId="14BAEB9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5.9%</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61ECDF3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3.9%</w:t>
            </w:r>
          </w:p>
        </w:tc>
        <w:tc>
          <w:tcPr>
            <w:tcW w:w="993" w:type="dxa"/>
            <w:tcBorders>
              <w:top w:val="single" w:sz="8" w:space="0" w:color="AEAEAE"/>
              <w:left w:val="single" w:sz="8" w:space="0" w:color="E0E0E0"/>
              <w:bottom w:val="single" w:sz="8" w:space="0" w:color="AEAEAE"/>
              <w:right w:val="nil"/>
            </w:tcBorders>
            <w:shd w:val="clear" w:color="auto" w:fill="FFFFFF"/>
          </w:tcPr>
          <w:p w14:paraId="573D09C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8.0%</w:t>
            </w:r>
          </w:p>
        </w:tc>
        <w:tc>
          <w:tcPr>
            <w:tcW w:w="878" w:type="dxa"/>
            <w:tcBorders>
              <w:top w:val="single" w:sz="8" w:space="0" w:color="AEAEAE"/>
              <w:left w:val="single" w:sz="8" w:space="0" w:color="E0E0E0"/>
              <w:bottom w:val="single" w:sz="8" w:space="0" w:color="AEAEAE"/>
              <w:right w:val="single" w:sz="8" w:space="0" w:color="E0E0E0"/>
            </w:tcBorders>
            <w:shd w:val="clear" w:color="auto" w:fill="FFFFFF"/>
          </w:tcPr>
          <w:p w14:paraId="5BAC7F8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6.2%</w:t>
            </w:r>
          </w:p>
        </w:tc>
        <w:tc>
          <w:tcPr>
            <w:tcW w:w="1110" w:type="dxa"/>
            <w:tcBorders>
              <w:top w:val="single" w:sz="8" w:space="0" w:color="AEAEAE"/>
              <w:left w:val="single" w:sz="8" w:space="0" w:color="E0E0E0"/>
              <w:bottom w:val="single" w:sz="8" w:space="0" w:color="AEAEAE"/>
              <w:right w:val="nil"/>
            </w:tcBorders>
            <w:shd w:val="clear" w:color="auto" w:fill="FFFFFF"/>
          </w:tcPr>
          <w:p w14:paraId="03A5BB1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806E85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5.8%</w:t>
            </w:r>
          </w:p>
        </w:tc>
        <w:tc>
          <w:tcPr>
            <w:tcW w:w="1110" w:type="dxa"/>
            <w:tcBorders>
              <w:top w:val="single" w:sz="8" w:space="0" w:color="AEAEAE"/>
              <w:left w:val="single" w:sz="8" w:space="0" w:color="E0E0E0"/>
              <w:bottom w:val="single" w:sz="8" w:space="0" w:color="AEAEAE"/>
              <w:right w:val="nil"/>
            </w:tcBorders>
            <w:shd w:val="clear" w:color="auto" w:fill="FFFFFF"/>
          </w:tcPr>
          <w:p w14:paraId="0C0B8DE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6.3%</w:t>
            </w:r>
          </w:p>
        </w:tc>
      </w:tr>
      <w:tr w:rsidR="00F9546C" w:rsidRPr="00952910" w14:paraId="74D8593A" w14:textId="77777777" w:rsidTr="00455ADA">
        <w:trPr>
          <w:cantSplit/>
        </w:trPr>
        <w:tc>
          <w:tcPr>
            <w:tcW w:w="1061" w:type="dxa"/>
            <w:vMerge/>
            <w:tcBorders>
              <w:top w:val="single" w:sz="8" w:space="0" w:color="152935"/>
              <w:left w:val="nil"/>
              <w:bottom w:val="single" w:sz="8" w:space="0" w:color="152935"/>
              <w:right w:val="nil"/>
            </w:tcBorders>
            <w:shd w:val="clear" w:color="auto" w:fill="E0E0E0"/>
          </w:tcPr>
          <w:p w14:paraId="0713F352"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617" w:type="dxa"/>
            <w:tcBorders>
              <w:top w:val="single" w:sz="8" w:space="0" w:color="AEAEAE"/>
              <w:left w:val="nil"/>
              <w:bottom w:val="single" w:sz="8" w:space="0" w:color="152935"/>
              <w:right w:val="nil"/>
            </w:tcBorders>
            <w:shd w:val="clear" w:color="auto" w:fill="E0E0E0"/>
          </w:tcPr>
          <w:p w14:paraId="236A4A69"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BQ1_7_99 None of these -</w:t>
            </w:r>
          </w:p>
        </w:tc>
        <w:tc>
          <w:tcPr>
            <w:tcW w:w="851" w:type="dxa"/>
            <w:tcBorders>
              <w:top w:val="single" w:sz="8" w:space="0" w:color="AEAEAE"/>
              <w:left w:val="nil"/>
              <w:bottom w:val="single" w:sz="8" w:space="0" w:color="152935"/>
              <w:right w:val="single" w:sz="8" w:space="0" w:color="E0E0E0"/>
            </w:tcBorders>
            <w:shd w:val="clear" w:color="auto" w:fill="FFFFFF"/>
          </w:tcPr>
          <w:p w14:paraId="3FB56BC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35.8%</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2DF4454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33.2%</w:t>
            </w:r>
          </w:p>
        </w:tc>
        <w:tc>
          <w:tcPr>
            <w:tcW w:w="1134" w:type="dxa"/>
            <w:tcBorders>
              <w:top w:val="single" w:sz="8" w:space="0" w:color="AEAEAE"/>
              <w:left w:val="single" w:sz="8" w:space="0" w:color="E0E0E0"/>
              <w:bottom w:val="single" w:sz="8" w:space="0" w:color="152935"/>
              <w:right w:val="nil"/>
            </w:tcBorders>
            <w:shd w:val="clear" w:color="auto" w:fill="FFFFFF"/>
          </w:tcPr>
          <w:p w14:paraId="0F13618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38.9%</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14:paraId="7592627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45.2%</w:t>
            </w:r>
          </w:p>
        </w:tc>
        <w:tc>
          <w:tcPr>
            <w:tcW w:w="993" w:type="dxa"/>
            <w:tcBorders>
              <w:top w:val="single" w:sz="8" w:space="0" w:color="AEAEAE"/>
              <w:left w:val="single" w:sz="8" w:space="0" w:color="E0E0E0"/>
              <w:bottom w:val="single" w:sz="8" w:space="0" w:color="152935"/>
              <w:right w:val="nil"/>
            </w:tcBorders>
            <w:shd w:val="clear" w:color="auto" w:fill="FFFFFF"/>
          </w:tcPr>
          <w:p w14:paraId="0BD8864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26.0%</w:t>
            </w:r>
          </w:p>
        </w:tc>
        <w:tc>
          <w:tcPr>
            <w:tcW w:w="878" w:type="dxa"/>
            <w:tcBorders>
              <w:top w:val="single" w:sz="8" w:space="0" w:color="AEAEAE"/>
              <w:left w:val="single" w:sz="8" w:space="0" w:color="E0E0E0"/>
              <w:bottom w:val="single" w:sz="8" w:space="0" w:color="152935"/>
              <w:right w:val="single" w:sz="8" w:space="0" w:color="E0E0E0"/>
            </w:tcBorders>
            <w:shd w:val="clear" w:color="auto" w:fill="FFFFFF"/>
          </w:tcPr>
          <w:p w14:paraId="0CA47F8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35.8%</w:t>
            </w:r>
          </w:p>
        </w:tc>
        <w:tc>
          <w:tcPr>
            <w:tcW w:w="1110" w:type="dxa"/>
            <w:tcBorders>
              <w:top w:val="single" w:sz="8" w:space="0" w:color="AEAEAE"/>
              <w:left w:val="single" w:sz="8" w:space="0" w:color="E0E0E0"/>
              <w:bottom w:val="single" w:sz="8" w:space="0" w:color="152935"/>
              <w:right w:val="nil"/>
            </w:tcBorders>
            <w:shd w:val="clear" w:color="auto" w:fill="FFFFFF"/>
          </w:tcPr>
          <w:p w14:paraId="1DBE26A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35.1%</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22DEAE9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36.4%</w:t>
            </w:r>
          </w:p>
        </w:tc>
        <w:tc>
          <w:tcPr>
            <w:tcW w:w="1110" w:type="dxa"/>
            <w:tcBorders>
              <w:top w:val="single" w:sz="8" w:space="0" w:color="AEAEAE"/>
              <w:left w:val="single" w:sz="8" w:space="0" w:color="E0E0E0"/>
              <w:bottom w:val="single" w:sz="8" w:space="0" w:color="152935"/>
              <w:right w:val="nil"/>
            </w:tcBorders>
            <w:shd w:val="clear" w:color="auto" w:fill="FFFFFF"/>
          </w:tcPr>
          <w:p w14:paraId="53DD88D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32.1%</w:t>
            </w:r>
          </w:p>
        </w:tc>
      </w:tr>
    </w:tbl>
    <w:p w14:paraId="4566F0E4" w14:textId="77777777" w:rsidR="00F9546C" w:rsidRDefault="00F9546C" w:rsidP="00F9546C">
      <w:pPr>
        <w:autoSpaceDE w:val="0"/>
        <w:autoSpaceDN w:val="0"/>
        <w:adjustRightInd w:val="0"/>
        <w:spacing w:line="400" w:lineRule="atLeast"/>
        <w:jc w:val="center"/>
        <w:rPr>
          <w:rFonts w:cs="Times New Roman"/>
          <w:b/>
          <w:bCs/>
          <w:sz w:val="28"/>
          <w:szCs w:val="28"/>
        </w:rPr>
      </w:pPr>
    </w:p>
    <w:p w14:paraId="2AE40932" w14:textId="67E7DF1B" w:rsidR="00F9546C" w:rsidRPr="00DE1CE5" w:rsidRDefault="00F9546C" w:rsidP="00F9546C">
      <w:pPr>
        <w:autoSpaceDE w:val="0"/>
        <w:autoSpaceDN w:val="0"/>
        <w:adjustRightInd w:val="0"/>
        <w:spacing w:line="400" w:lineRule="atLeast"/>
        <w:jc w:val="center"/>
        <w:rPr>
          <w:rFonts w:cs="Times New Roman"/>
          <w:b/>
          <w:bCs/>
          <w:sz w:val="28"/>
          <w:szCs w:val="28"/>
        </w:rPr>
      </w:pPr>
      <w:r w:rsidRPr="00DE1CE5">
        <w:rPr>
          <w:rFonts w:cs="Times New Roman"/>
          <w:b/>
          <w:bCs/>
          <w:sz w:val="28"/>
          <w:szCs w:val="28"/>
        </w:rPr>
        <w:t>BQ1_8 – There are different types of play that take place: Your child plays with something in a way that might not have been intended by the designers.</w:t>
      </w:r>
    </w:p>
    <w:p w14:paraId="09419836" w14:textId="77777777" w:rsidR="00F9546C" w:rsidRPr="00DE1CE5" w:rsidRDefault="00F9546C" w:rsidP="00F9546C">
      <w:pPr>
        <w:autoSpaceDE w:val="0"/>
        <w:autoSpaceDN w:val="0"/>
        <w:adjustRightInd w:val="0"/>
        <w:spacing w:line="400" w:lineRule="atLeast"/>
        <w:jc w:val="center"/>
        <w:rPr>
          <w:rFonts w:cs="Times New Roman"/>
          <w:sz w:val="32"/>
          <w:szCs w:val="32"/>
        </w:rPr>
      </w:pPr>
    </w:p>
    <w:tbl>
      <w:tblPr>
        <w:tblW w:w="13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3827"/>
        <w:gridCol w:w="709"/>
        <w:gridCol w:w="850"/>
        <w:gridCol w:w="809"/>
        <w:gridCol w:w="1110"/>
        <w:gridCol w:w="1110"/>
        <w:gridCol w:w="1110"/>
        <w:gridCol w:w="1110"/>
        <w:gridCol w:w="1272"/>
        <w:gridCol w:w="948"/>
      </w:tblGrid>
      <w:tr w:rsidR="00F9546C" w:rsidRPr="00952910" w14:paraId="7B212374" w14:textId="77777777" w:rsidTr="00455ADA">
        <w:trPr>
          <w:cantSplit/>
        </w:trPr>
        <w:tc>
          <w:tcPr>
            <w:tcW w:w="4678" w:type="dxa"/>
            <w:gridSpan w:val="2"/>
            <w:vMerge w:val="restart"/>
            <w:tcBorders>
              <w:top w:val="nil"/>
              <w:left w:val="nil"/>
              <w:bottom w:val="nil"/>
              <w:right w:val="nil"/>
            </w:tcBorders>
            <w:shd w:val="clear" w:color="auto" w:fill="FFFFFF"/>
            <w:vAlign w:val="bottom"/>
          </w:tcPr>
          <w:p w14:paraId="34790950" w14:textId="77777777" w:rsidR="00F9546C" w:rsidRPr="00952910" w:rsidRDefault="00F9546C" w:rsidP="00455ADA">
            <w:pPr>
              <w:autoSpaceDE w:val="0"/>
              <w:autoSpaceDN w:val="0"/>
              <w:adjustRightInd w:val="0"/>
              <w:spacing w:line="240" w:lineRule="auto"/>
              <w:rPr>
                <w:rFonts w:cs="Times New Roman"/>
                <w:szCs w:val="24"/>
              </w:rPr>
            </w:pPr>
          </w:p>
        </w:tc>
        <w:tc>
          <w:tcPr>
            <w:tcW w:w="2368" w:type="dxa"/>
            <w:gridSpan w:val="3"/>
            <w:tcBorders>
              <w:top w:val="nil"/>
              <w:left w:val="nil"/>
              <w:bottom w:val="nil"/>
              <w:right w:val="nil"/>
            </w:tcBorders>
            <w:shd w:val="clear" w:color="auto" w:fill="FFFFFF"/>
            <w:vAlign w:val="bottom"/>
          </w:tcPr>
          <w:p w14:paraId="226716A9"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Gender</w:t>
            </w:r>
          </w:p>
        </w:tc>
        <w:tc>
          <w:tcPr>
            <w:tcW w:w="2220" w:type="dxa"/>
            <w:gridSpan w:val="2"/>
            <w:tcBorders>
              <w:top w:val="nil"/>
              <w:left w:val="single" w:sz="8" w:space="0" w:color="E0E0E0"/>
              <w:bottom w:val="nil"/>
              <w:right w:val="nil"/>
            </w:tcBorders>
            <w:shd w:val="clear" w:color="auto" w:fill="FFFFFF"/>
            <w:vAlign w:val="bottom"/>
          </w:tcPr>
          <w:p w14:paraId="67DD07A4"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Age</w:t>
            </w:r>
          </w:p>
        </w:tc>
        <w:tc>
          <w:tcPr>
            <w:tcW w:w="2220" w:type="dxa"/>
            <w:gridSpan w:val="2"/>
            <w:tcBorders>
              <w:top w:val="nil"/>
              <w:left w:val="single" w:sz="8" w:space="0" w:color="E0E0E0"/>
              <w:bottom w:val="nil"/>
              <w:right w:val="nil"/>
            </w:tcBorders>
            <w:shd w:val="clear" w:color="auto" w:fill="FFFFFF"/>
            <w:vAlign w:val="bottom"/>
          </w:tcPr>
          <w:p w14:paraId="257B0BE7"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Social Class</w:t>
            </w:r>
          </w:p>
        </w:tc>
        <w:tc>
          <w:tcPr>
            <w:tcW w:w="2220" w:type="dxa"/>
            <w:gridSpan w:val="2"/>
            <w:tcBorders>
              <w:top w:val="nil"/>
              <w:left w:val="single" w:sz="8" w:space="0" w:color="E0E0E0"/>
              <w:bottom w:val="nil"/>
              <w:right w:val="nil"/>
            </w:tcBorders>
            <w:shd w:val="clear" w:color="auto" w:fill="FFFFFF"/>
            <w:vAlign w:val="bottom"/>
          </w:tcPr>
          <w:p w14:paraId="7C8450EA"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Ethnicity</w:t>
            </w:r>
          </w:p>
        </w:tc>
      </w:tr>
      <w:tr w:rsidR="00F9546C" w:rsidRPr="00952910" w14:paraId="7DDB4685" w14:textId="77777777" w:rsidTr="00455ADA">
        <w:trPr>
          <w:cantSplit/>
        </w:trPr>
        <w:tc>
          <w:tcPr>
            <w:tcW w:w="4678" w:type="dxa"/>
            <w:gridSpan w:val="2"/>
            <w:vMerge/>
            <w:tcBorders>
              <w:top w:val="nil"/>
              <w:left w:val="nil"/>
              <w:bottom w:val="nil"/>
              <w:right w:val="nil"/>
            </w:tcBorders>
            <w:shd w:val="clear" w:color="auto" w:fill="FFFFFF"/>
            <w:vAlign w:val="bottom"/>
          </w:tcPr>
          <w:p w14:paraId="415A227C" w14:textId="77777777" w:rsidR="00F9546C" w:rsidRPr="00952910" w:rsidRDefault="00F9546C" w:rsidP="00455ADA">
            <w:pPr>
              <w:autoSpaceDE w:val="0"/>
              <w:autoSpaceDN w:val="0"/>
              <w:adjustRightInd w:val="0"/>
              <w:spacing w:line="240" w:lineRule="auto"/>
              <w:rPr>
                <w:rFonts w:ascii="Arial" w:hAnsi="Arial" w:cs="Arial"/>
                <w:color w:val="264A60"/>
                <w:sz w:val="18"/>
                <w:szCs w:val="18"/>
              </w:rPr>
            </w:pPr>
          </w:p>
        </w:tc>
        <w:tc>
          <w:tcPr>
            <w:tcW w:w="709" w:type="dxa"/>
            <w:tcBorders>
              <w:top w:val="nil"/>
              <w:left w:val="nil"/>
              <w:bottom w:val="single" w:sz="8" w:space="0" w:color="152935"/>
              <w:right w:val="single" w:sz="8" w:space="0" w:color="E0E0E0"/>
            </w:tcBorders>
            <w:shd w:val="clear" w:color="auto" w:fill="FFFFFF"/>
            <w:vAlign w:val="bottom"/>
          </w:tcPr>
          <w:p w14:paraId="39E9C6F0"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Total</w:t>
            </w:r>
          </w:p>
        </w:tc>
        <w:tc>
          <w:tcPr>
            <w:tcW w:w="850" w:type="dxa"/>
            <w:tcBorders>
              <w:top w:val="nil"/>
              <w:left w:val="single" w:sz="8" w:space="0" w:color="E0E0E0"/>
              <w:bottom w:val="single" w:sz="8" w:space="0" w:color="152935"/>
              <w:right w:val="single" w:sz="8" w:space="0" w:color="E0E0E0"/>
            </w:tcBorders>
            <w:shd w:val="clear" w:color="auto" w:fill="FFFFFF"/>
            <w:vAlign w:val="bottom"/>
          </w:tcPr>
          <w:p w14:paraId="5881C17F"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Boy</w:t>
            </w:r>
          </w:p>
        </w:tc>
        <w:tc>
          <w:tcPr>
            <w:tcW w:w="809" w:type="dxa"/>
            <w:tcBorders>
              <w:top w:val="nil"/>
              <w:left w:val="single" w:sz="8" w:space="0" w:color="E0E0E0"/>
              <w:bottom w:val="single" w:sz="8" w:space="0" w:color="152935"/>
              <w:right w:val="nil"/>
            </w:tcBorders>
            <w:shd w:val="clear" w:color="auto" w:fill="FFFFFF"/>
            <w:vAlign w:val="bottom"/>
          </w:tcPr>
          <w:p w14:paraId="04E91CF3"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Girl</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7E085AC2"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3-7</w:t>
            </w:r>
          </w:p>
        </w:tc>
        <w:tc>
          <w:tcPr>
            <w:tcW w:w="1110" w:type="dxa"/>
            <w:tcBorders>
              <w:top w:val="nil"/>
              <w:left w:val="single" w:sz="8" w:space="0" w:color="E0E0E0"/>
              <w:bottom w:val="single" w:sz="8" w:space="0" w:color="152935"/>
              <w:right w:val="nil"/>
            </w:tcBorders>
            <w:shd w:val="clear" w:color="auto" w:fill="FFFFFF"/>
            <w:vAlign w:val="bottom"/>
          </w:tcPr>
          <w:p w14:paraId="218EC56E"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8-11</w:t>
            </w:r>
          </w:p>
        </w:tc>
        <w:tc>
          <w:tcPr>
            <w:tcW w:w="1110" w:type="dxa"/>
            <w:tcBorders>
              <w:top w:val="nil"/>
              <w:left w:val="single" w:sz="8" w:space="0" w:color="E0E0E0"/>
              <w:bottom w:val="single" w:sz="8" w:space="0" w:color="152935"/>
              <w:right w:val="single" w:sz="8" w:space="0" w:color="E0E0E0"/>
            </w:tcBorders>
            <w:shd w:val="clear" w:color="auto" w:fill="FFFFFF"/>
            <w:vAlign w:val="bottom"/>
          </w:tcPr>
          <w:p w14:paraId="7D38D7A9"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ABC1</w:t>
            </w:r>
          </w:p>
        </w:tc>
        <w:tc>
          <w:tcPr>
            <w:tcW w:w="1110" w:type="dxa"/>
            <w:tcBorders>
              <w:top w:val="nil"/>
              <w:left w:val="single" w:sz="8" w:space="0" w:color="E0E0E0"/>
              <w:bottom w:val="single" w:sz="8" w:space="0" w:color="152935"/>
              <w:right w:val="nil"/>
            </w:tcBorders>
            <w:shd w:val="clear" w:color="auto" w:fill="FFFFFF"/>
            <w:vAlign w:val="bottom"/>
          </w:tcPr>
          <w:p w14:paraId="08B67246"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C2DE</w:t>
            </w:r>
          </w:p>
        </w:tc>
        <w:tc>
          <w:tcPr>
            <w:tcW w:w="1272" w:type="dxa"/>
            <w:tcBorders>
              <w:top w:val="nil"/>
              <w:left w:val="single" w:sz="8" w:space="0" w:color="E0E0E0"/>
              <w:bottom w:val="single" w:sz="8" w:space="0" w:color="152935"/>
              <w:right w:val="single" w:sz="8" w:space="0" w:color="E0E0E0"/>
            </w:tcBorders>
            <w:shd w:val="clear" w:color="auto" w:fill="FFFFFF"/>
            <w:vAlign w:val="bottom"/>
          </w:tcPr>
          <w:p w14:paraId="5A4A8EEA"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White</w:t>
            </w:r>
          </w:p>
        </w:tc>
        <w:tc>
          <w:tcPr>
            <w:tcW w:w="948" w:type="dxa"/>
            <w:tcBorders>
              <w:top w:val="nil"/>
              <w:left w:val="single" w:sz="8" w:space="0" w:color="E0E0E0"/>
              <w:bottom w:val="single" w:sz="8" w:space="0" w:color="152935"/>
              <w:right w:val="nil"/>
            </w:tcBorders>
            <w:shd w:val="clear" w:color="auto" w:fill="FFFFFF"/>
            <w:vAlign w:val="bottom"/>
          </w:tcPr>
          <w:p w14:paraId="79599CA4" w14:textId="77777777" w:rsidR="00F9546C" w:rsidRPr="00952910" w:rsidRDefault="00F9546C" w:rsidP="00455ADA">
            <w:pPr>
              <w:autoSpaceDE w:val="0"/>
              <w:autoSpaceDN w:val="0"/>
              <w:adjustRightInd w:val="0"/>
              <w:spacing w:line="320" w:lineRule="atLeast"/>
              <w:ind w:left="60" w:right="60"/>
              <w:jc w:val="center"/>
              <w:rPr>
                <w:rFonts w:ascii="Arial" w:hAnsi="Arial" w:cs="Arial"/>
                <w:color w:val="264A60"/>
                <w:sz w:val="18"/>
                <w:szCs w:val="18"/>
              </w:rPr>
            </w:pPr>
            <w:r w:rsidRPr="00952910">
              <w:rPr>
                <w:rFonts w:ascii="Arial" w:hAnsi="Arial" w:cs="Arial"/>
                <w:color w:val="264A60"/>
                <w:sz w:val="18"/>
                <w:szCs w:val="18"/>
              </w:rPr>
              <w:t>BME</w:t>
            </w:r>
          </w:p>
        </w:tc>
      </w:tr>
      <w:tr w:rsidR="00F9546C" w:rsidRPr="00952910" w14:paraId="428E36F8" w14:textId="77777777" w:rsidTr="00455ADA">
        <w:trPr>
          <w:cantSplit/>
        </w:trPr>
        <w:tc>
          <w:tcPr>
            <w:tcW w:w="851" w:type="dxa"/>
            <w:vMerge w:val="restart"/>
            <w:tcBorders>
              <w:top w:val="single" w:sz="8" w:space="0" w:color="152935"/>
              <w:left w:val="nil"/>
              <w:bottom w:val="single" w:sz="8" w:space="0" w:color="152935"/>
              <w:right w:val="nil"/>
            </w:tcBorders>
            <w:shd w:val="clear" w:color="auto" w:fill="E0E0E0"/>
          </w:tcPr>
          <w:p w14:paraId="602D61C3"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$BQ1_8</w:t>
            </w:r>
          </w:p>
        </w:tc>
        <w:tc>
          <w:tcPr>
            <w:tcW w:w="3827" w:type="dxa"/>
            <w:tcBorders>
              <w:top w:val="single" w:sz="8" w:space="0" w:color="152935"/>
              <w:left w:val="nil"/>
              <w:bottom w:val="single" w:sz="8" w:space="0" w:color="AEAEAE"/>
              <w:right w:val="nil"/>
            </w:tcBorders>
            <w:shd w:val="clear" w:color="auto" w:fill="E0E0E0"/>
          </w:tcPr>
          <w:p w14:paraId="480C6303"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BQ1_8_1 Television </w:t>
            </w:r>
            <w:r>
              <w:rPr>
                <w:rFonts w:ascii="Arial" w:hAnsi="Arial" w:cs="Arial"/>
                <w:color w:val="264A60"/>
                <w:sz w:val="18"/>
                <w:szCs w:val="18"/>
              </w:rPr>
              <w:t xml:space="preserve"> </w:t>
            </w:r>
          </w:p>
        </w:tc>
        <w:tc>
          <w:tcPr>
            <w:tcW w:w="709" w:type="dxa"/>
            <w:tcBorders>
              <w:top w:val="single" w:sz="8" w:space="0" w:color="152935"/>
              <w:left w:val="nil"/>
              <w:bottom w:val="single" w:sz="8" w:space="0" w:color="AEAEAE"/>
              <w:right w:val="single" w:sz="8" w:space="0" w:color="E0E0E0"/>
            </w:tcBorders>
            <w:shd w:val="clear" w:color="auto" w:fill="FFFFFF"/>
          </w:tcPr>
          <w:p w14:paraId="1E3F368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9.3%</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14:paraId="7A1B4A4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11.2%</w:t>
            </w:r>
          </w:p>
        </w:tc>
        <w:tc>
          <w:tcPr>
            <w:tcW w:w="809" w:type="dxa"/>
            <w:tcBorders>
              <w:top w:val="single" w:sz="8" w:space="0" w:color="152935"/>
              <w:left w:val="single" w:sz="8" w:space="0" w:color="E0E0E0"/>
              <w:bottom w:val="single" w:sz="8" w:space="0" w:color="AEAEAE"/>
              <w:right w:val="nil"/>
            </w:tcBorders>
            <w:shd w:val="clear" w:color="auto" w:fill="FFFFFF"/>
          </w:tcPr>
          <w:p w14:paraId="03FD8E5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7.2%</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31496B1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11.5%</w:t>
            </w:r>
          </w:p>
        </w:tc>
        <w:tc>
          <w:tcPr>
            <w:tcW w:w="1110" w:type="dxa"/>
            <w:tcBorders>
              <w:top w:val="single" w:sz="8" w:space="0" w:color="152935"/>
              <w:left w:val="single" w:sz="8" w:space="0" w:color="E0E0E0"/>
              <w:bottom w:val="single" w:sz="8" w:space="0" w:color="AEAEAE"/>
              <w:right w:val="nil"/>
            </w:tcBorders>
            <w:shd w:val="clear" w:color="auto" w:fill="FFFFFF"/>
          </w:tcPr>
          <w:p w14:paraId="689EAEB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7.0%</w:t>
            </w:r>
          </w:p>
        </w:tc>
        <w:tc>
          <w:tcPr>
            <w:tcW w:w="1110" w:type="dxa"/>
            <w:tcBorders>
              <w:top w:val="single" w:sz="8" w:space="0" w:color="152935"/>
              <w:left w:val="single" w:sz="8" w:space="0" w:color="E0E0E0"/>
              <w:bottom w:val="single" w:sz="8" w:space="0" w:color="AEAEAE"/>
              <w:right w:val="single" w:sz="8" w:space="0" w:color="E0E0E0"/>
            </w:tcBorders>
            <w:shd w:val="clear" w:color="auto" w:fill="FFFFFF"/>
          </w:tcPr>
          <w:p w14:paraId="2AA0ABD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9.0%</w:t>
            </w:r>
          </w:p>
        </w:tc>
        <w:tc>
          <w:tcPr>
            <w:tcW w:w="1110" w:type="dxa"/>
            <w:tcBorders>
              <w:top w:val="single" w:sz="8" w:space="0" w:color="152935"/>
              <w:left w:val="single" w:sz="8" w:space="0" w:color="E0E0E0"/>
              <w:bottom w:val="single" w:sz="8" w:space="0" w:color="AEAEAE"/>
              <w:right w:val="nil"/>
            </w:tcBorders>
            <w:shd w:val="clear" w:color="auto" w:fill="FFFFFF"/>
          </w:tcPr>
          <w:p w14:paraId="70EE4F3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10.1%</w:t>
            </w:r>
          </w:p>
        </w:tc>
        <w:tc>
          <w:tcPr>
            <w:tcW w:w="1272" w:type="dxa"/>
            <w:tcBorders>
              <w:top w:val="single" w:sz="8" w:space="0" w:color="152935"/>
              <w:left w:val="single" w:sz="8" w:space="0" w:color="E0E0E0"/>
              <w:bottom w:val="single" w:sz="8" w:space="0" w:color="AEAEAE"/>
              <w:right w:val="single" w:sz="8" w:space="0" w:color="E0E0E0"/>
            </w:tcBorders>
            <w:shd w:val="clear" w:color="auto" w:fill="FFFFFF"/>
          </w:tcPr>
          <w:p w14:paraId="0162F77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9.0%</w:t>
            </w:r>
          </w:p>
        </w:tc>
        <w:tc>
          <w:tcPr>
            <w:tcW w:w="948" w:type="dxa"/>
            <w:tcBorders>
              <w:top w:val="single" w:sz="8" w:space="0" w:color="152935"/>
              <w:left w:val="single" w:sz="8" w:space="0" w:color="E0E0E0"/>
              <w:bottom w:val="single" w:sz="8" w:space="0" w:color="AEAEAE"/>
              <w:right w:val="nil"/>
            </w:tcBorders>
            <w:shd w:val="clear" w:color="auto" w:fill="FFFFFF"/>
          </w:tcPr>
          <w:p w14:paraId="4CBB252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11.4%</w:t>
            </w:r>
          </w:p>
        </w:tc>
      </w:tr>
      <w:tr w:rsidR="00F9546C" w:rsidRPr="00952910" w14:paraId="7F9228E7"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64DFA48E"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72B8BAF8"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BQ1_8_2 Tablet </w:t>
            </w:r>
            <w:r>
              <w:rPr>
                <w:rFonts w:ascii="Arial" w:hAnsi="Arial" w:cs="Arial"/>
                <w:color w:val="264A60"/>
                <w:sz w:val="18"/>
                <w:szCs w:val="18"/>
              </w:rPr>
              <w:t xml:space="preserve"> </w:t>
            </w:r>
          </w:p>
        </w:tc>
        <w:tc>
          <w:tcPr>
            <w:tcW w:w="709" w:type="dxa"/>
            <w:tcBorders>
              <w:top w:val="single" w:sz="8" w:space="0" w:color="AEAEAE"/>
              <w:left w:val="nil"/>
              <w:bottom w:val="single" w:sz="8" w:space="0" w:color="AEAEAE"/>
              <w:right w:val="single" w:sz="8" w:space="0" w:color="E0E0E0"/>
            </w:tcBorders>
            <w:shd w:val="clear" w:color="auto" w:fill="FFFFFF"/>
          </w:tcPr>
          <w:p w14:paraId="33E99EB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15.1%</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247A145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14.0%</w:t>
            </w:r>
          </w:p>
        </w:tc>
        <w:tc>
          <w:tcPr>
            <w:tcW w:w="809" w:type="dxa"/>
            <w:tcBorders>
              <w:top w:val="single" w:sz="8" w:space="0" w:color="AEAEAE"/>
              <w:left w:val="single" w:sz="8" w:space="0" w:color="E0E0E0"/>
              <w:bottom w:val="single" w:sz="8" w:space="0" w:color="AEAEAE"/>
              <w:right w:val="nil"/>
            </w:tcBorders>
            <w:shd w:val="clear" w:color="auto" w:fill="FFFFFF"/>
          </w:tcPr>
          <w:p w14:paraId="7A6C1DB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16.4%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0BD88F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16.2%</w:t>
            </w:r>
          </w:p>
        </w:tc>
        <w:tc>
          <w:tcPr>
            <w:tcW w:w="1110" w:type="dxa"/>
            <w:tcBorders>
              <w:top w:val="single" w:sz="8" w:space="0" w:color="AEAEAE"/>
              <w:left w:val="single" w:sz="8" w:space="0" w:color="E0E0E0"/>
              <w:bottom w:val="single" w:sz="8" w:space="0" w:color="AEAEAE"/>
              <w:right w:val="nil"/>
            </w:tcBorders>
            <w:shd w:val="clear" w:color="auto" w:fill="FFFFFF"/>
          </w:tcPr>
          <w:p w14:paraId="223D4E1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14.0%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4E8BB3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13.9%</w:t>
            </w:r>
          </w:p>
        </w:tc>
        <w:tc>
          <w:tcPr>
            <w:tcW w:w="1110" w:type="dxa"/>
            <w:tcBorders>
              <w:top w:val="single" w:sz="8" w:space="0" w:color="AEAEAE"/>
              <w:left w:val="single" w:sz="8" w:space="0" w:color="E0E0E0"/>
              <w:bottom w:val="single" w:sz="8" w:space="0" w:color="AEAEAE"/>
              <w:right w:val="nil"/>
            </w:tcBorders>
            <w:shd w:val="clear" w:color="auto" w:fill="FFFFFF"/>
          </w:tcPr>
          <w:p w14:paraId="0F62188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17.4%</w:t>
            </w:r>
          </w:p>
        </w:tc>
        <w:tc>
          <w:tcPr>
            <w:tcW w:w="1272" w:type="dxa"/>
            <w:tcBorders>
              <w:top w:val="single" w:sz="8" w:space="0" w:color="AEAEAE"/>
              <w:left w:val="single" w:sz="8" w:space="0" w:color="E0E0E0"/>
              <w:bottom w:val="single" w:sz="8" w:space="0" w:color="AEAEAE"/>
              <w:right w:val="single" w:sz="8" w:space="0" w:color="E0E0E0"/>
            </w:tcBorders>
            <w:shd w:val="clear" w:color="auto" w:fill="FFFFFF"/>
          </w:tcPr>
          <w:p w14:paraId="4154933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14.0%</w:t>
            </w:r>
          </w:p>
        </w:tc>
        <w:tc>
          <w:tcPr>
            <w:tcW w:w="948" w:type="dxa"/>
            <w:tcBorders>
              <w:top w:val="single" w:sz="8" w:space="0" w:color="AEAEAE"/>
              <w:left w:val="single" w:sz="8" w:space="0" w:color="E0E0E0"/>
              <w:bottom w:val="single" w:sz="8" w:space="0" w:color="AEAEAE"/>
              <w:right w:val="nil"/>
            </w:tcBorders>
            <w:shd w:val="clear" w:color="auto" w:fill="FFFFFF"/>
          </w:tcPr>
          <w:p w14:paraId="64A0957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22.5%</w:t>
            </w:r>
          </w:p>
        </w:tc>
      </w:tr>
      <w:tr w:rsidR="00F9546C" w:rsidRPr="00952910" w14:paraId="13BD05B3"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253814BD"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73806302"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BQ1_8_3 Smartphone or mobile phone </w:t>
            </w:r>
            <w:r>
              <w:rPr>
                <w:rFonts w:ascii="Arial" w:hAnsi="Arial" w:cs="Arial"/>
                <w:color w:val="264A60"/>
                <w:sz w:val="18"/>
                <w:szCs w:val="18"/>
              </w:rPr>
              <w:t xml:space="preserve"> </w:t>
            </w:r>
          </w:p>
        </w:tc>
        <w:tc>
          <w:tcPr>
            <w:tcW w:w="709" w:type="dxa"/>
            <w:tcBorders>
              <w:top w:val="single" w:sz="8" w:space="0" w:color="AEAEAE"/>
              <w:left w:val="nil"/>
              <w:bottom w:val="single" w:sz="8" w:space="0" w:color="AEAEAE"/>
              <w:right w:val="single" w:sz="8" w:space="0" w:color="E0E0E0"/>
            </w:tcBorders>
            <w:shd w:val="clear" w:color="auto" w:fill="FFFFFF"/>
          </w:tcPr>
          <w:p w14:paraId="1F63477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8.5%</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EB8ED3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7.9%</w:t>
            </w:r>
          </w:p>
        </w:tc>
        <w:tc>
          <w:tcPr>
            <w:tcW w:w="809" w:type="dxa"/>
            <w:tcBorders>
              <w:top w:val="single" w:sz="8" w:space="0" w:color="AEAEAE"/>
              <w:left w:val="single" w:sz="8" w:space="0" w:color="E0E0E0"/>
              <w:bottom w:val="single" w:sz="8" w:space="0" w:color="AEAEAE"/>
              <w:right w:val="nil"/>
            </w:tcBorders>
            <w:shd w:val="clear" w:color="auto" w:fill="FFFFFF"/>
          </w:tcPr>
          <w:p w14:paraId="5770C95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9.2%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CE90C9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8.6%</w:t>
            </w:r>
          </w:p>
        </w:tc>
        <w:tc>
          <w:tcPr>
            <w:tcW w:w="1110" w:type="dxa"/>
            <w:tcBorders>
              <w:top w:val="single" w:sz="8" w:space="0" w:color="AEAEAE"/>
              <w:left w:val="single" w:sz="8" w:space="0" w:color="E0E0E0"/>
              <w:bottom w:val="single" w:sz="8" w:space="0" w:color="AEAEAE"/>
              <w:right w:val="nil"/>
            </w:tcBorders>
            <w:shd w:val="clear" w:color="auto" w:fill="FFFFFF"/>
          </w:tcPr>
          <w:p w14:paraId="3393B0C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3F097A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8.9%</w:t>
            </w:r>
          </w:p>
        </w:tc>
        <w:tc>
          <w:tcPr>
            <w:tcW w:w="1110" w:type="dxa"/>
            <w:tcBorders>
              <w:top w:val="single" w:sz="8" w:space="0" w:color="AEAEAE"/>
              <w:left w:val="single" w:sz="8" w:space="0" w:color="E0E0E0"/>
              <w:bottom w:val="single" w:sz="8" w:space="0" w:color="AEAEAE"/>
              <w:right w:val="nil"/>
            </w:tcBorders>
            <w:shd w:val="clear" w:color="auto" w:fill="FFFFFF"/>
          </w:tcPr>
          <w:p w14:paraId="7FF7D78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7.8%</w:t>
            </w:r>
          </w:p>
        </w:tc>
        <w:tc>
          <w:tcPr>
            <w:tcW w:w="1272" w:type="dxa"/>
            <w:tcBorders>
              <w:top w:val="single" w:sz="8" w:space="0" w:color="AEAEAE"/>
              <w:left w:val="single" w:sz="8" w:space="0" w:color="E0E0E0"/>
              <w:bottom w:val="single" w:sz="8" w:space="0" w:color="AEAEAE"/>
              <w:right w:val="single" w:sz="8" w:space="0" w:color="E0E0E0"/>
            </w:tcBorders>
            <w:shd w:val="clear" w:color="auto" w:fill="FFFFFF"/>
          </w:tcPr>
          <w:p w14:paraId="6215719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8.1%</w:t>
            </w:r>
          </w:p>
        </w:tc>
        <w:tc>
          <w:tcPr>
            <w:tcW w:w="948" w:type="dxa"/>
            <w:tcBorders>
              <w:top w:val="single" w:sz="8" w:space="0" w:color="AEAEAE"/>
              <w:left w:val="single" w:sz="8" w:space="0" w:color="E0E0E0"/>
              <w:bottom w:val="single" w:sz="8" w:space="0" w:color="AEAEAE"/>
              <w:right w:val="nil"/>
            </w:tcBorders>
            <w:shd w:val="clear" w:color="auto" w:fill="FFFFFF"/>
          </w:tcPr>
          <w:p w14:paraId="6BB4D78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11.1%</w:t>
            </w:r>
          </w:p>
        </w:tc>
      </w:tr>
      <w:tr w:rsidR="00F9546C" w:rsidRPr="00952910" w14:paraId="04041D07"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55906B95"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207C1EE1"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BQ1_8_4 Games Console (e.g. PlayStation, XBox,) </w:t>
            </w:r>
            <w:r>
              <w:rPr>
                <w:rFonts w:ascii="Arial" w:hAnsi="Arial" w:cs="Arial"/>
                <w:color w:val="264A60"/>
                <w:sz w:val="18"/>
                <w:szCs w:val="18"/>
              </w:rPr>
              <w:t xml:space="preserve"> </w:t>
            </w:r>
          </w:p>
        </w:tc>
        <w:tc>
          <w:tcPr>
            <w:tcW w:w="709" w:type="dxa"/>
            <w:tcBorders>
              <w:top w:val="single" w:sz="8" w:space="0" w:color="AEAEAE"/>
              <w:left w:val="nil"/>
              <w:bottom w:val="single" w:sz="8" w:space="0" w:color="AEAEAE"/>
              <w:right w:val="single" w:sz="8" w:space="0" w:color="E0E0E0"/>
            </w:tcBorders>
            <w:shd w:val="clear" w:color="auto" w:fill="FFFFFF"/>
          </w:tcPr>
          <w:p w14:paraId="54B958D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8.3%</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6592AF7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10.6%</w:t>
            </w:r>
          </w:p>
        </w:tc>
        <w:tc>
          <w:tcPr>
            <w:tcW w:w="809" w:type="dxa"/>
            <w:tcBorders>
              <w:top w:val="single" w:sz="8" w:space="0" w:color="AEAEAE"/>
              <w:left w:val="single" w:sz="8" w:space="0" w:color="E0E0E0"/>
              <w:bottom w:val="single" w:sz="8" w:space="0" w:color="AEAEAE"/>
              <w:right w:val="nil"/>
            </w:tcBorders>
            <w:shd w:val="clear" w:color="auto" w:fill="FFFFFF"/>
          </w:tcPr>
          <w:p w14:paraId="47621CE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5.7%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9FBBE5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7.4%</w:t>
            </w:r>
          </w:p>
        </w:tc>
        <w:tc>
          <w:tcPr>
            <w:tcW w:w="1110" w:type="dxa"/>
            <w:tcBorders>
              <w:top w:val="single" w:sz="8" w:space="0" w:color="AEAEAE"/>
              <w:left w:val="single" w:sz="8" w:space="0" w:color="E0E0E0"/>
              <w:bottom w:val="single" w:sz="8" w:space="0" w:color="AEAEAE"/>
              <w:right w:val="nil"/>
            </w:tcBorders>
            <w:shd w:val="clear" w:color="auto" w:fill="FFFFFF"/>
          </w:tcPr>
          <w:p w14:paraId="69C28D3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9.3%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7B1316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8.8%</w:t>
            </w:r>
          </w:p>
        </w:tc>
        <w:tc>
          <w:tcPr>
            <w:tcW w:w="1110" w:type="dxa"/>
            <w:tcBorders>
              <w:top w:val="single" w:sz="8" w:space="0" w:color="AEAEAE"/>
              <w:left w:val="single" w:sz="8" w:space="0" w:color="E0E0E0"/>
              <w:bottom w:val="single" w:sz="8" w:space="0" w:color="AEAEAE"/>
              <w:right w:val="nil"/>
            </w:tcBorders>
            <w:shd w:val="clear" w:color="auto" w:fill="FFFFFF"/>
          </w:tcPr>
          <w:p w14:paraId="13C0366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7.9%</w:t>
            </w:r>
          </w:p>
        </w:tc>
        <w:tc>
          <w:tcPr>
            <w:tcW w:w="1272" w:type="dxa"/>
            <w:tcBorders>
              <w:top w:val="single" w:sz="8" w:space="0" w:color="AEAEAE"/>
              <w:left w:val="single" w:sz="8" w:space="0" w:color="E0E0E0"/>
              <w:bottom w:val="single" w:sz="8" w:space="0" w:color="AEAEAE"/>
              <w:right w:val="single" w:sz="8" w:space="0" w:color="E0E0E0"/>
            </w:tcBorders>
            <w:shd w:val="clear" w:color="auto" w:fill="FFFFFF"/>
          </w:tcPr>
          <w:p w14:paraId="4FF2B61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8.1%</w:t>
            </w:r>
          </w:p>
        </w:tc>
        <w:tc>
          <w:tcPr>
            <w:tcW w:w="948" w:type="dxa"/>
            <w:tcBorders>
              <w:top w:val="single" w:sz="8" w:space="0" w:color="AEAEAE"/>
              <w:left w:val="single" w:sz="8" w:space="0" w:color="E0E0E0"/>
              <w:bottom w:val="single" w:sz="8" w:space="0" w:color="AEAEAE"/>
              <w:right w:val="nil"/>
            </w:tcBorders>
            <w:shd w:val="clear" w:color="auto" w:fill="FFFFFF"/>
          </w:tcPr>
          <w:p w14:paraId="2D3FCF6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9.8%</w:t>
            </w:r>
          </w:p>
        </w:tc>
      </w:tr>
      <w:tr w:rsidR="00F9546C" w:rsidRPr="00952910" w14:paraId="390433A4"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2CDA4606"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4CBD1BA9"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BQ1_8_5 Handheld games console (e.g. Nintendo) </w:t>
            </w:r>
            <w:r>
              <w:rPr>
                <w:rFonts w:ascii="Arial" w:hAnsi="Arial" w:cs="Arial"/>
                <w:color w:val="264A60"/>
                <w:sz w:val="18"/>
                <w:szCs w:val="18"/>
              </w:rPr>
              <w:t xml:space="preserve"> </w:t>
            </w:r>
          </w:p>
        </w:tc>
        <w:tc>
          <w:tcPr>
            <w:tcW w:w="709" w:type="dxa"/>
            <w:tcBorders>
              <w:top w:val="single" w:sz="8" w:space="0" w:color="AEAEAE"/>
              <w:left w:val="nil"/>
              <w:bottom w:val="single" w:sz="8" w:space="0" w:color="AEAEAE"/>
              <w:right w:val="single" w:sz="8" w:space="0" w:color="E0E0E0"/>
            </w:tcBorders>
            <w:shd w:val="clear" w:color="auto" w:fill="FFFFFF"/>
          </w:tcPr>
          <w:p w14:paraId="0DDB072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3.1%</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26AF089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3.3%</w:t>
            </w:r>
          </w:p>
        </w:tc>
        <w:tc>
          <w:tcPr>
            <w:tcW w:w="809" w:type="dxa"/>
            <w:tcBorders>
              <w:top w:val="single" w:sz="8" w:space="0" w:color="AEAEAE"/>
              <w:left w:val="single" w:sz="8" w:space="0" w:color="E0E0E0"/>
              <w:bottom w:val="single" w:sz="8" w:space="0" w:color="AEAEAE"/>
              <w:right w:val="nil"/>
            </w:tcBorders>
            <w:shd w:val="clear" w:color="auto" w:fill="FFFFFF"/>
          </w:tcPr>
          <w:p w14:paraId="23E9480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2.8%</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77CC66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2.8%</w:t>
            </w:r>
          </w:p>
        </w:tc>
        <w:tc>
          <w:tcPr>
            <w:tcW w:w="1110" w:type="dxa"/>
            <w:tcBorders>
              <w:top w:val="single" w:sz="8" w:space="0" w:color="AEAEAE"/>
              <w:left w:val="single" w:sz="8" w:space="0" w:color="E0E0E0"/>
              <w:bottom w:val="single" w:sz="8" w:space="0" w:color="AEAEAE"/>
              <w:right w:val="nil"/>
            </w:tcBorders>
            <w:shd w:val="clear" w:color="auto" w:fill="FFFFFF"/>
          </w:tcPr>
          <w:p w14:paraId="18D3338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96DB0E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2.7%</w:t>
            </w:r>
          </w:p>
        </w:tc>
        <w:tc>
          <w:tcPr>
            <w:tcW w:w="1110" w:type="dxa"/>
            <w:tcBorders>
              <w:top w:val="single" w:sz="8" w:space="0" w:color="AEAEAE"/>
              <w:left w:val="single" w:sz="8" w:space="0" w:color="E0E0E0"/>
              <w:bottom w:val="single" w:sz="8" w:space="0" w:color="AEAEAE"/>
              <w:right w:val="nil"/>
            </w:tcBorders>
            <w:shd w:val="clear" w:color="auto" w:fill="FFFFFF"/>
          </w:tcPr>
          <w:p w14:paraId="002800A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3.7%</w:t>
            </w:r>
          </w:p>
        </w:tc>
        <w:tc>
          <w:tcPr>
            <w:tcW w:w="1272" w:type="dxa"/>
            <w:tcBorders>
              <w:top w:val="single" w:sz="8" w:space="0" w:color="AEAEAE"/>
              <w:left w:val="single" w:sz="8" w:space="0" w:color="E0E0E0"/>
              <w:bottom w:val="single" w:sz="8" w:space="0" w:color="AEAEAE"/>
              <w:right w:val="single" w:sz="8" w:space="0" w:color="E0E0E0"/>
            </w:tcBorders>
            <w:shd w:val="clear" w:color="auto" w:fill="FFFFFF"/>
          </w:tcPr>
          <w:p w14:paraId="19AE012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3.0%</w:t>
            </w:r>
          </w:p>
        </w:tc>
        <w:tc>
          <w:tcPr>
            <w:tcW w:w="948" w:type="dxa"/>
            <w:tcBorders>
              <w:top w:val="single" w:sz="8" w:space="0" w:color="AEAEAE"/>
              <w:left w:val="single" w:sz="8" w:space="0" w:color="E0E0E0"/>
              <w:bottom w:val="single" w:sz="8" w:space="0" w:color="AEAEAE"/>
              <w:right w:val="nil"/>
            </w:tcBorders>
            <w:shd w:val="clear" w:color="auto" w:fill="FFFFFF"/>
          </w:tcPr>
          <w:p w14:paraId="436FF48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3.5%</w:t>
            </w:r>
          </w:p>
        </w:tc>
      </w:tr>
      <w:tr w:rsidR="00F9546C" w:rsidRPr="00952910" w14:paraId="4EEFD587"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713DF5C3"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710A3C36"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BQ1_8_6 PC or Laptop </w:t>
            </w:r>
            <w:r>
              <w:rPr>
                <w:rFonts w:ascii="Arial" w:hAnsi="Arial" w:cs="Arial"/>
                <w:color w:val="264A60"/>
                <w:sz w:val="18"/>
                <w:szCs w:val="18"/>
              </w:rPr>
              <w:t xml:space="preserve"> </w:t>
            </w:r>
          </w:p>
        </w:tc>
        <w:tc>
          <w:tcPr>
            <w:tcW w:w="709" w:type="dxa"/>
            <w:tcBorders>
              <w:top w:val="single" w:sz="8" w:space="0" w:color="AEAEAE"/>
              <w:left w:val="nil"/>
              <w:bottom w:val="single" w:sz="8" w:space="0" w:color="AEAEAE"/>
              <w:right w:val="single" w:sz="8" w:space="0" w:color="E0E0E0"/>
            </w:tcBorders>
            <w:shd w:val="clear" w:color="auto" w:fill="FFFFFF"/>
          </w:tcPr>
          <w:p w14:paraId="30B4E5E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4.0%</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26E53D6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3.8%</w:t>
            </w:r>
          </w:p>
        </w:tc>
        <w:tc>
          <w:tcPr>
            <w:tcW w:w="809" w:type="dxa"/>
            <w:tcBorders>
              <w:top w:val="single" w:sz="8" w:space="0" w:color="AEAEAE"/>
              <w:left w:val="single" w:sz="8" w:space="0" w:color="E0E0E0"/>
              <w:bottom w:val="single" w:sz="8" w:space="0" w:color="AEAEAE"/>
              <w:right w:val="nil"/>
            </w:tcBorders>
            <w:shd w:val="clear" w:color="auto" w:fill="FFFFFF"/>
          </w:tcPr>
          <w:p w14:paraId="4371EB9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0466EE4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3.4%</w:t>
            </w:r>
          </w:p>
        </w:tc>
        <w:tc>
          <w:tcPr>
            <w:tcW w:w="1110" w:type="dxa"/>
            <w:tcBorders>
              <w:top w:val="single" w:sz="8" w:space="0" w:color="AEAEAE"/>
              <w:left w:val="single" w:sz="8" w:space="0" w:color="E0E0E0"/>
              <w:bottom w:val="single" w:sz="8" w:space="0" w:color="AEAEAE"/>
              <w:right w:val="nil"/>
            </w:tcBorders>
            <w:shd w:val="clear" w:color="auto" w:fill="FFFFFF"/>
          </w:tcPr>
          <w:p w14:paraId="7BCFA9A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8AD3F2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4.2%</w:t>
            </w:r>
          </w:p>
        </w:tc>
        <w:tc>
          <w:tcPr>
            <w:tcW w:w="1110" w:type="dxa"/>
            <w:tcBorders>
              <w:top w:val="single" w:sz="8" w:space="0" w:color="AEAEAE"/>
              <w:left w:val="single" w:sz="8" w:space="0" w:color="E0E0E0"/>
              <w:bottom w:val="single" w:sz="8" w:space="0" w:color="AEAEAE"/>
              <w:right w:val="nil"/>
            </w:tcBorders>
            <w:shd w:val="clear" w:color="auto" w:fill="FFFFFF"/>
          </w:tcPr>
          <w:p w14:paraId="595D2F0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3.8%</w:t>
            </w:r>
          </w:p>
        </w:tc>
        <w:tc>
          <w:tcPr>
            <w:tcW w:w="1272" w:type="dxa"/>
            <w:tcBorders>
              <w:top w:val="single" w:sz="8" w:space="0" w:color="AEAEAE"/>
              <w:left w:val="single" w:sz="8" w:space="0" w:color="E0E0E0"/>
              <w:bottom w:val="single" w:sz="8" w:space="0" w:color="AEAEAE"/>
              <w:right w:val="single" w:sz="8" w:space="0" w:color="E0E0E0"/>
            </w:tcBorders>
            <w:shd w:val="clear" w:color="auto" w:fill="FFFFFF"/>
          </w:tcPr>
          <w:p w14:paraId="66E3358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3.7%</w:t>
            </w:r>
          </w:p>
        </w:tc>
        <w:tc>
          <w:tcPr>
            <w:tcW w:w="948" w:type="dxa"/>
            <w:tcBorders>
              <w:top w:val="single" w:sz="8" w:space="0" w:color="AEAEAE"/>
              <w:left w:val="single" w:sz="8" w:space="0" w:color="E0E0E0"/>
              <w:bottom w:val="single" w:sz="8" w:space="0" w:color="AEAEAE"/>
              <w:right w:val="nil"/>
            </w:tcBorders>
            <w:shd w:val="clear" w:color="auto" w:fill="FFFFFF"/>
          </w:tcPr>
          <w:p w14:paraId="358874A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6.3%</w:t>
            </w:r>
          </w:p>
        </w:tc>
      </w:tr>
      <w:tr w:rsidR="00F9546C" w:rsidRPr="00952910" w14:paraId="7A178454"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61DF71FC"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5424B77F"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BQ1_8_7 Internet connected Portable Media Player (e.g. iPod Archos) </w:t>
            </w:r>
            <w:r>
              <w:rPr>
                <w:rFonts w:ascii="Arial" w:hAnsi="Arial" w:cs="Arial"/>
                <w:color w:val="264A60"/>
                <w:sz w:val="18"/>
                <w:szCs w:val="18"/>
              </w:rPr>
              <w:t xml:space="preserve"> </w:t>
            </w:r>
          </w:p>
        </w:tc>
        <w:tc>
          <w:tcPr>
            <w:tcW w:w="709" w:type="dxa"/>
            <w:tcBorders>
              <w:top w:val="single" w:sz="8" w:space="0" w:color="AEAEAE"/>
              <w:left w:val="nil"/>
              <w:bottom w:val="single" w:sz="8" w:space="0" w:color="AEAEAE"/>
              <w:right w:val="single" w:sz="8" w:space="0" w:color="E0E0E0"/>
            </w:tcBorders>
            <w:shd w:val="clear" w:color="auto" w:fill="FFFFFF"/>
          </w:tcPr>
          <w:p w14:paraId="1FA0730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2.3%</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6968CE7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2.4%</w:t>
            </w:r>
          </w:p>
        </w:tc>
        <w:tc>
          <w:tcPr>
            <w:tcW w:w="809" w:type="dxa"/>
            <w:tcBorders>
              <w:top w:val="single" w:sz="8" w:space="0" w:color="AEAEAE"/>
              <w:left w:val="single" w:sz="8" w:space="0" w:color="E0E0E0"/>
              <w:bottom w:val="single" w:sz="8" w:space="0" w:color="AEAEAE"/>
              <w:right w:val="nil"/>
            </w:tcBorders>
            <w:shd w:val="clear" w:color="auto" w:fill="FFFFFF"/>
          </w:tcPr>
          <w:p w14:paraId="74C5BB0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0A4781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2.4%</w:t>
            </w:r>
          </w:p>
        </w:tc>
        <w:tc>
          <w:tcPr>
            <w:tcW w:w="1110" w:type="dxa"/>
            <w:tcBorders>
              <w:top w:val="single" w:sz="8" w:space="0" w:color="AEAEAE"/>
              <w:left w:val="single" w:sz="8" w:space="0" w:color="E0E0E0"/>
              <w:bottom w:val="single" w:sz="8" w:space="0" w:color="AEAEAE"/>
              <w:right w:val="nil"/>
            </w:tcBorders>
            <w:shd w:val="clear" w:color="auto" w:fill="FFFFFF"/>
          </w:tcPr>
          <w:p w14:paraId="20A0237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A7C36A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2.5%</w:t>
            </w:r>
          </w:p>
        </w:tc>
        <w:tc>
          <w:tcPr>
            <w:tcW w:w="1110" w:type="dxa"/>
            <w:tcBorders>
              <w:top w:val="single" w:sz="8" w:space="0" w:color="AEAEAE"/>
              <w:left w:val="single" w:sz="8" w:space="0" w:color="E0E0E0"/>
              <w:bottom w:val="single" w:sz="8" w:space="0" w:color="AEAEAE"/>
              <w:right w:val="nil"/>
            </w:tcBorders>
            <w:shd w:val="clear" w:color="auto" w:fill="FFFFFF"/>
          </w:tcPr>
          <w:p w14:paraId="4A4ABDD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2.0%</w:t>
            </w:r>
          </w:p>
        </w:tc>
        <w:tc>
          <w:tcPr>
            <w:tcW w:w="1272" w:type="dxa"/>
            <w:tcBorders>
              <w:top w:val="single" w:sz="8" w:space="0" w:color="AEAEAE"/>
              <w:left w:val="single" w:sz="8" w:space="0" w:color="E0E0E0"/>
              <w:bottom w:val="single" w:sz="8" w:space="0" w:color="AEAEAE"/>
              <w:right w:val="single" w:sz="8" w:space="0" w:color="E0E0E0"/>
            </w:tcBorders>
            <w:shd w:val="clear" w:color="auto" w:fill="FFFFFF"/>
          </w:tcPr>
          <w:p w14:paraId="30622BB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1.8%</w:t>
            </w:r>
          </w:p>
        </w:tc>
        <w:tc>
          <w:tcPr>
            <w:tcW w:w="948" w:type="dxa"/>
            <w:tcBorders>
              <w:top w:val="single" w:sz="8" w:space="0" w:color="AEAEAE"/>
              <w:left w:val="single" w:sz="8" w:space="0" w:color="E0E0E0"/>
              <w:bottom w:val="single" w:sz="8" w:space="0" w:color="AEAEAE"/>
              <w:right w:val="nil"/>
            </w:tcBorders>
            <w:shd w:val="clear" w:color="auto" w:fill="FFFFFF"/>
          </w:tcPr>
          <w:p w14:paraId="4133C4F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6.0%</w:t>
            </w:r>
          </w:p>
        </w:tc>
      </w:tr>
      <w:tr w:rsidR="00F9546C" w:rsidRPr="00952910" w14:paraId="584F5DC7"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733C737D"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71276EAE"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BQ1_8_8 Smart speaker/voice assistants e.g. Alexa </w:t>
            </w:r>
            <w:r>
              <w:rPr>
                <w:rFonts w:ascii="Arial" w:hAnsi="Arial" w:cs="Arial"/>
                <w:color w:val="264A60"/>
                <w:sz w:val="18"/>
                <w:szCs w:val="18"/>
              </w:rPr>
              <w:t xml:space="preserve"> </w:t>
            </w:r>
          </w:p>
        </w:tc>
        <w:tc>
          <w:tcPr>
            <w:tcW w:w="709" w:type="dxa"/>
            <w:tcBorders>
              <w:top w:val="single" w:sz="8" w:space="0" w:color="AEAEAE"/>
              <w:left w:val="nil"/>
              <w:bottom w:val="single" w:sz="8" w:space="0" w:color="AEAEAE"/>
              <w:right w:val="single" w:sz="8" w:space="0" w:color="E0E0E0"/>
            </w:tcBorders>
            <w:shd w:val="clear" w:color="auto" w:fill="FFFFFF"/>
          </w:tcPr>
          <w:p w14:paraId="10CDF53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2.7%</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4843DC2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3.2%</w:t>
            </w:r>
          </w:p>
        </w:tc>
        <w:tc>
          <w:tcPr>
            <w:tcW w:w="809" w:type="dxa"/>
            <w:tcBorders>
              <w:top w:val="single" w:sz="8" w:space="0" w:color="AEAEAE"/>
              <w:left w:val="single" w:sz="8" w:space="0" w:color="E0E0E0"/>
              <w:bottom w:val="single" w:sz="8" w:space="0" w:color="AEAEAE"/>
              <w:right w:val="nil"/>
            </w:tcBorders>
            <w:shd w:val="clear" w:color="auto" w:fill="FFFFFF"/>
          </w:tcPr>
          <w:p w14:paraId="6E62647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2.2%</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FB60DD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2.9%</w:t>
            </w:r>
          </w:p>
        </w:tc>
        <w:tc>
          <w:tcPr>
            <w:tcW w:w="1110" w:type="dxa"/>
            <w:tcBorders>
              <w:top w:val="single" w:sz="8" w:space="0" w:color="AEAEAE"/>
              <w:left w:val="single" w:sz="8" w:space="0" w:color="E0E0E0"/>
              <w:bottom w:val="single" w:sz="8" w:space="0" w:color="AEAEAE"/>
              <w:right w:val="nil"/>
            </w:tcBorders>
            <w:shd w:val="clear" w:color="auto" w:fill="FFFFFF"/>
          </w:tcPr>
          <w:p w14:paraId="163CCEE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5D9AAA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3.1%</w:t>
            </w:r>
          </w:p>
        </w:tc>
        <w:tc>
          <w:tcPr>
            <w:tcW w:w="1110" w:type="dxa"/>
            <w:tcBorders>
              <w:top w:val="single" w:sz="8" w:space="0" w:color="AEAEAE"/>
              <w:left w:val="single" w:sz="8" w:space="0" w:color="E0E0E0"/>
              <w:bottom w:val="single" w:sz="8" w:space="0" w:color="AEAEAE"/>
              <w:right w:val="nil"/>
            </w:tcBorders>
            <w:shd w:val="clear" w:color="auto" w:fill="FFFFFF"/>
          </w:tcPr>
          <w:p w14:paraId="7A7416B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2.1%</w:t>
            </w:r>
          </w:p>
        </w:tc>
        <w:tc>
          <w:tcPr>
            <w:tcW w:w="1272" w:type="dxa"/>
            <w:tcBorders>
              <w:top w:val="single" w:sz="8" w:space="0" w:color="AEAEAE"/>
              <w:left w:val="single" w:sz="8" w:space="0" w:color="E0E0E0"/>
              <w:bottom w:val="single" w:sz="8" w:space="0" w:color="AEAEAE"/>
              <w:right w:val="single" w:sz="8" w:space="0" w:color="E0E0E0"/>
            </w:tcBorders>
            <w:shd w:val="clear" w:color="auto" w:fill="FFFFFF"/>
          </w:tcPr>
          <w:p w14:paraId="5297583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2.6%</w:t>
            </w:r>
          </w:p>
        </w:tc>
        <w:tc>
          <w:tcPr>
            <w:tcW w:w="948" w:type="dxa"/>
            <w:tcBorders>
              <w:top w:val="single" w:sz="8" w:space="0" w:color="AEAEAE"/>
              <w:left w:val="single" w:sz="8" w:space="0" w:color="E0E0E0"/>
              <w:bottom w:val="single" w:sz="8" w:space="0" w:color="AEAEAE"/>
              <w:right w:val="nil"/>
            </w:tcBorders>
            <w:shd w:val="clear" w:color="auto" w:fill="FFFFFF"/>
          </w:tcPr>
          <w:p w14:paraId="132046F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3.5%</w:t>
            </w:r>
          </w:p>
        </w:tc>
      </w:tr>
      <w:tr w:rsidR="00F9546C" w:rsidRPr="00952910" w14:paraId="51C19595"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77CD7248"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1FA62FF1"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BQ1_8_9 Smart toy- connected to internet </w:t>
            </w:r>
            <w:r>
              <w:rPr>
                <w:rFonts w:ascii="Arial" w:hAnsi="Arial" w:cs="Arial"/>
                <w:color w:val="264A60"/>
                <w:sz w:val="18"/>
                <w:szCs w:val="18"/>
              </w:rPr>
              <w:t xml:space="preserve"> </w:t>
            </w:r>
          </w:p>
        </w:tc>
        <w:tc>
          <w:tcPr>
            <w:tcW w:w="709" w:type="dxa"/>
            <w:tcBorders>
              <w:top w:val="single" w:sz="8" w:space="0" w:color="AEAEAE"/>
              <w:left w:val="nil"/>
              <w:bottom w:val="single" w:sz="8" w:space="0" w:color="AEAEAE"/>
              <w:right w:val="single" w:sz="8" w:space="0" w:color="E0E0E0"/>
            </w:tcBorders>
            <w:shd w:val="clear" w:color="auto" w:fill="FFFFFF"/>
          </w:tcPr>
          <w:p w14:paraId="4589E6B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1.8%</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56652D8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2.1%</w:t>
            </w:r>
          </w:p>
        </w:tc>
        <w:tc>
          <w:tcPr>
            <w:tcW w:w="809" w:type="dxa"/>
            <w:tcBorders>
              <w:top w:val="single" w:sz="8" w:space="0" w:color="AEAEAE"/>
              <w:left w:val="single" w:sz="8" w:space="0" w:color="E0E0E0"/>
              <w:bottom w:val="single" w:sz="8" w:space="0" w:color="AEAEAE"/>
              <w:right w:val="nil"/>
            </w:tcBorders>
            <w:shd w:val="clear" w:color="auto" w:fill="FFFFFF"/>
          </w:tcPr>
          <w:p w14:paraId="0291A57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8846F0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1.8%</w:t>
            </w:r>
          </w:p>
        </w:tc>
        <w:tc>
          <w:tcPr>
            <w:tcW w:w="1110" w:type="dxa"/>
            <w:tcBorders>
              <w:top w:val="single" w:sz="8" w:space="0" w:color="AEAEAE"/>
              <w:left w:val="single" w:sz="8" w:space="0" w:color="E0E0E0"/>
              <w:bottom w:val="single" w:sz="8" w:space="0" w:color="AEAEAE"/>
              <w:right w:val="nil"/>
            </w:tcBorders>
            <w:shd w:val="clear" w:color="auto" w:fill="FFFFFF"/>
          </w:tcPr>
          <w:p w14:paraId="7BA492B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1.7%</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739CB31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2.0%</w:t>
            </w:r>
          </w:p>
        </w:tc>
        <w:tc>
          <w:tcPr>
            <w:tcW w:w="1110" w:type="dxa"/>
            <w:tcBorders>
              <w:top w:val="single" w:sz="8" w:space="0" w:color="AEAEAE"/>
              <w:left w:val="single" w:sz="8" w:space="0" w:color="E0E0E0"/>
              <w:bottom w:val="single" w:sz="8" w:space="0" w:color="AEAEAE"/>
              <w:right w:val="nil"/>
            </w:tcBorders>
            <w:shd w:val="clear" w:color="auto" w:fill="FFFFFF"/>
          </w:tcPr>
          <w:p w14:paraId="5D907AD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1.5%</w:t>
            </w:r>
          </w:p>
        </w:tc>
        <w:tc>
          <w:tcPr>
            <w:tcW w:w="1272" w:type="dxa"/>
            <w:tcBorders>
              <w:top w:val="single" w:sz="8" w:space="0" w:color="AEAEAE"/>
              <w:left w:val="single" w:sz="8" w:space="0" w:color="E0E0E0"/>
              <w:bottom w:val="single" w:sz="8" w:space="0" w:color="AEAEAE"/>
              <w:right w:val="single" w:sz="8" w:space="0" w:color="E0E0E0"/>
            </w:tcBorders>
            <w:shd w:val="clear" w:color="auto" w:fill="FFFFFF"/>
          </w:tcPr>
          <w:p w14:paraId="0AC6389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1.3%</w:t>
            </w:r>
          </w:p>
        </w:tc>
        <w:tc>
          <w:tcPr>
            <w:tcW w:w="948" w:type="dxa"/>
            <w:tcBorders>
              <w:top w:val="single" w:sz="8" w:space="0" w:color="AEAEAE"/>
              <w:left w:val="single" w:sz="8" w:space="0" w:color="E0E0E0"/>
              <w:bottom w:val="single" w:sz="8" w:space="0" w:color="AEAEAE"/>
              <w:right w:val="nil"/>
            </w:tcBorders>
            <w:shd w:val="clear" w:color="auto" w:fill="FFFFFF"/>
          </w:tcPr>
          <w:p w14:paraId="7175DD8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4.8%</w:t>
            </w:r>
          </w:p>
        </w:tc>
      </w:tr>
      <w:tr w:rsidR="00F9546C" w:rsidRPr="00952910" w14:paraId="7C206266"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0A945EDB"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7907B658"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BQ1_8_10 Electronic toy not connected to the internet, e.g. robot, drone etc. </w:t>
            </w:r>
            <w:r>
              <w:rPr>
                <w:rFonts w:ascii="Arial" w:hAnsi="Arial" w:cs="Arial"/>
                <w:color w:val="264A60"/>
                <w:sz w:val="18"/>
                <w:szCs w:val="18"/>
              </w:rPr>
              <w:t xml:space="preserve"> </w:t>
            </w:r>
          </w:p>
        </w:tc>
        <w:tc>
          <w:tcPr>
            <w:tcW w:w="709" w:type="dxa"/>
            <w:tcBorders>
              <w:top w:val="single" w:sz="8" w:space="0" w:color="AEAEAE"/>
              <w:left w:val="nil"/>
              <w:bottom w:val="single" w:sz="8" w:space="0" w:color="AEAEAE"/>
              <w:right w:val="single" w:sz="8" w:space="0" w:color="E0E0E0"/>
            </w:tcBorders>
            <w:shd w:val="clear" w:color="auto" w:fill="FFFFFF"/>
          </w:tcPr>
          <w:p w14:paraId="37EB566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5.6%</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5A5EF18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6.0%</w:t>
            </w:r>
          </w:p>
        </w:tc>
        <w:tc>
          <w:tcPr>
            <w:tcW w:w="809" w:type="dxa"/>
            <w:tcBorders>
              <w:top w:val="single" w:sz="8" w:space="0" w:color="AEAEAE"/>
              <w:left w:val="single" w:sz="8" w:space="0" w:color="E0E0E0"/>
              <w:bottom w:val="single" w:sz="8" w:space="0" w:color="AEAEAE"/>
              <w:right w:val="nil"/>
            </w:tcBorders>
            <w:shd w:val="clear" w:color="auto" w:fill="FFFFFF"/>
          </w:tcPr>
          <w:p w14:paraId="0763C94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A2D02A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6.5%</w:t>
            </w:r>
          </w:p>
        </w:tc>
        <w:tc>
          <w:tcPr>
            <w:tcW w:w="1110" w:type="dxa"/>
            <w:tcBorders>
              <w:top w:val="single" w:sz="8" w:space="0" w:color="AEAEAE"/>
              <w:left w:val="single" w:sz="8" w:space="0" w:color="E0E0E0"/>
              <w:bottom w:val="single" w:sz="8" w:space="0" w:color="AEAEAE"/>
              <w:right w:val="nil"/>
            </w:tcBorders>
            <w:shd w:val="clear" w:color="auto" w:fill="FFFFFF"/>
          </w:tcPr>
          <w:p w14:paraId="4BCBAF6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0153AD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4.9%</w:t>
            </w:r>
          </w:p>
        </w:tc>
        <w:tc>
          <w:tcPr>
            <w:tcW w:w="1110" w:type="dxa"/>
            <w:tcBorders>
              <w:top w:val="single" w:sz="8" w:space="0" w:color="AEAEAE"/>
              <w:left w:val="single" w:sz="8" w:space="0" w:color="E0E0E0"/>
              <w:bottom w:val="single" w:sz="8" w:space="0" w:color="AEAEAE"/>
              <w:right w:val="nil"/>
            </w:tcBorders>
            <w:shd w:val="clear" w:color="auto" w:fill="FFFFFF"/>
          </w:tcPr>
          <w:p w14:paraId="297E3E7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6.4%</w:t>
            </w:r>
          </w:p>
        </w:tc>
        <w:tc>
          <w:tcPr>
            <w:tcW w:w="1272" w:type="dxa"/>
            <w:tcBorders>
              <w:top w:val="single" w:sz="8" w:space="0" w:color="AEAEAE"/>
              <w:left w:val="single" w:sz="8" w:space="0" w:color="E0E0E0"/>
              <w:bottom w:val="single" w:sz="8" w:space="0" w:color="AEAEAE"/>
              <w:right w:val="single" w:sz="8" w:space="0" w:color="E0E0E0"/>
            </w:tcBorders>
            <w:shd w:val="clear" w:color="auto" w:fill="FFFFFF"/>
          </w:tcPr>
          <w:p w14:paraId="6B2E38B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5.7%</w:t>
            </w:r>
          </w:p>
        </w:tc>
        <w:tc>
          <w:tcPr>
            <w:tcW w:w="948" w:type="dxa"/>
            <w:tcBorders>
              <w:top w:val="single" w:sz="8" w:space="0" w:color="AEAEAE"/>
              <w:left w:val="single" w:sz="8" w:space="0" w:color="E0E0E0"/>
              <w:bottom w:val="single" w:sz="8" w:space="0" w:color="AEAEAE"/>
              <w:right w:val="nil"/>
            </w:tcBorders>
            <w:shd w:val="clear" w:color="auto" w:fill="FFFFFF"/>
          </w:tcPr>
          <w:p w14:paraId="674278C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4.8%</w:t>
            </w:r>
          </w:p>
        </w:tc>
      </w:tr>
      <w:tr w:rsidR="00F9546C" w:rsidRPr="00952910" w14:paraId="719ED3EE"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016BE9C8"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23F4418D"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BQ1_8_11 Virtual Reality equipment (e.g. headset) </w:t>
            </w:r>
            <w:r>
              <w:rPr>
                <w:rFonts w:ascii="Arial" w:hAnsi="Arial" w:cs="Arial"/>
                <w:color w:val="264A60"/>
                <w:sz w:val="18"/>
                <w:szCs w:val="18"/>
              </w:rPr>
              <w:t xml:space="preserve"> </w:t>
            </w:r>
          </w:p>
        </w:tc>
        <w:tc>
          <w:tcPr>
            <w:tcW w:w="709" w:type="dxa"/>
            <w:tcBorders>
              <w:top w:val="single" w:sz="8" w:space="0" w:color="AEAEAE"/>
              <w:left w:val="nil"/>
              <w:bottom w:val="single" w:sz="8" w:space="0" w:color="AEAEAE"/>
              <w:right w:val="single" w:sz="8" w:space="0" w:color="E0E0E0"/>
            </w:tcBorders>
            <w:shd w:val="clear" w:color="auto" w:fill="FFFFFF"/>
          </w:tcPr>
          <w:p w14:paraId="6C8371E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0.5%</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09B65CD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0.5%</w:t>
            </w:r>
          </w:p>
        </w:tc>
        <w:tc>
          <w:tcPr>
            <w:tcW w:w="809" w:type="dxa"/>
            <w:tcBorders>
              <w:top w:val="single" w:sz="8" w:space="0" w:color="AEAEAE"/>
              <w:left w:val="single" w:sz="8" w:space="0" w:color="E0E0E0"/>
              <w:bottom w:val="single" w:sz="8" w:space="0" w:color="AEAEAE"/>
              <w:right w:val="nil"/>
            </w:tcBorders>
            <w:shd w:val="clear" w:color="auto" w:fill="FFFFFF"/>
          </w:tcPr>
          <w:p w14:paraId="3413735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0.5%</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93D0AB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0.5%</w:t>
            </w:r>
          </w:p>
        </w:tc>
        <w:tc>
          <w:tcPr>
            <w:tcW w:w="1110" w:type="dxa"/>
            <w:tcBorders>
              <w:top w:val="single" w:sz="8" w:space="0" w:color="AEAEAE"/>
              <w:left w:val="single" w:sz="8" w:space="0" w:color="E0E0E0"/>
              <w:bottom w:val="single" w:sz="8" w:space="0" w:color="AEAEAE"/>
              <w:right w:val="nil"/>
            </w:tcBorders>
            <w:shd w:val="clear" w:color="auto" w:fill="FFFFFF"/>
          </w:tcPr>
          <w:p w14:paraId="65D162E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0.6%</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CCC0FE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0.8%</w:t>
            </w:r>
          </w:p>
        </w:tc>
        <w:tc>
          <w:tcPr>
            <w:tcW w:w="1110" w:type="dxa"/>
            <w:tcBorders>
              <w:top w:val="single" w:sz="8" w:space="0" w:color="AEAEAE"/>
              <w:left w:val="single" w:sz="8" w:space="0" w:color="E0E0E0"/>
              <w:bottom w:val="single" w:sz="8" w:space="0" w:color="AEAEAE"/>
              <w:right w:val="nil"/>
            </w:tcBorders>
            <w:shd w:val="clear" w:color="auto" w:fill="FFFFFF"/>
          </w:tcPr>
          <w:p w14:paraId="2B8A346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0.1%</w:t>
            </w:r>
          </w:p>
        </w:tc>
        <w:tc>
          <w:tcPr>
            <w:tcW w:w="1272" w:type="dxa"/>
            <w:tcBorders>
              <w:top w:val="single" w:sz="8" w:space="0" w:color="AEAEAE"/>
              <w:left w:val="single" w:sz="8" w:space="0" w:color="E0E0E0"/>
              <w:bottom w:val="single" w:sz="8" w:space="0" w:color="AEAEAE"/>
              <w:right w:val="single" w:sz="8" w:space="0" w:color="E0E0E0"/>
            </w:tcBorders>
            <w:shd w:val="clear" w:color="auto" w:fill="FFFFFF"/>
          </w:tcPr>
          <w:p w14:paraId="700860E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0.5%</w:t>
            </w:r>
          </w:p>
        </w:tc>
        <w:tc>
          <w:tcPr>
            <w:tcW w:w="948" w:type="dxa"/>
            <w:tcBorders>
              <w:top w:val="single" w:sz="8" w:space="0" w:color="AEAEAE"/>
              <w:left w:val="single" w:sz="8" w:space="0" w:color="E0E0E0"/>
              <w:bottom w:val="single" w:sz="8" w:space="0" w:color="AEAEAE"/>
              <w:right w:val="nil"/>
            </w:tcBorders>
            <w:shd w:val="clear" w:color="auto" w:fill="FFFFFF"/>
          </w:tcPr>
          <w:p w14:paraId="0C7B4F5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w:t>
            </w:r>
          </w:p>
        </w:tc>
      </w:tr>
      <w:tr w:rsidR="00F9546C" w:rsidRPr="00952910" w14:paraId="5878526A"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753534D0"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15380A5F"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BQ1_8_12 Wearable (e.g. FitBit, AppleWatch) </w:t>
            </w:r>
            <w:r>
              <w:rPr>
                <w:rFonts w:ascii="Arial" w:hAnsi="Arial" w:cs="Arial"/>
                <w:color w:val="264A60"/>
                <w:sz w:val="18"/>
                <w:szCs w:val="18"/>
              </w:rPr>
              <w:t xml:space="preserve"> </w:t>
            </w:r>
          </w:p>
        </w:tc>
        <w:tc>
          <w:tcPr>
            <w:tcW w:w="709" w:type="dxa"/>
            <w:tcBorders>
              <w:top w:val="single" w:sz="8" w:space="0" w:color="AEAEAE"/>
              <w:left w:val="nil"/>
              <w:bottom w:val="single" w:sz="8" w:space="0" w:color="AEAEAE"/>
              <w:right w:val="single" w:sz="8" w:space="0" w:color="E0E0E0"/>
            </w:tcBorders>
            <w:shd w:val="clear" w:color="auto" w:fill="FFFFFF"/>
          </w:tcPr>
          <w:p w14:paraId="21F2AD4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0.9%</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75EDB98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0.9%</w:t>
            </w:r>
          </w:p>
        </w:tc>
        <w:tc>
          <w:tcPr>
            <w:tcW w:w="809" w:type="dxa"/>
            <w:tcBorders>
              <w:top w:val="single" w:sz="8" w:space="0" w:color="AEAEAE"/>
              <w:left w:val="single" w:sz="8" w:space="0" w:color="E0E0E0"/>
              <w:bottom w:val="single" w:sz="8" w:space="0" w:color="AEAEAE"/>
              <w:right w:val="nil"/>
            </w:tcBorders>
            <w:shd w:val="clear" w:color="auto" w:fill="FFFFFF"/>
          </w:tcPr>
          <w:p w14:paraId="3BF285B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6200C76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0.7%</w:t>
            </w:r>
          </w:p>
        </w:tc>
        <w:tc>
          <w:tcPr>
            <w:tcW w:w="1110" w:type="dxa"/>
            <w:tcBorders>
              <w:top w:val="single" w:sz="8" w:space="0" w:color="AEAEAE"/>
              <w:left w:val="single" w:sz="8" w:space="0" w:color="E0E0E0"/>
              <w:bottom w:val="single" w:sz="8" w:space="0" w:color="AEAEAE"/>
              <w:right w:val="nil"/>
            </w:tcBorders>
            <w:shd w:val="clear" w:color="auto" w:fill="FFFFFF"/>
          </w:tcPr>
          <w:p w14:paraId="52EF636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44C67410"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1.0%</w:t>
            </w:r>
          </w:p>
        </w:tc>
        <w:tc>
          <w:tcPr>
            <w:tcW w:w="1110" w:type="dxa"/>
            <w:tcBorders>
              <w:top w:val="single" w:sz="8" w:space="0" w:color="AEAEAE"/>
              <w:left w:val="single" w:sz="8" w:space="0" w:color="E0E0E0"/>
              <w:bottom w:val="single" w:sz="8" w:space="0" w:color="AEAEAE"/>
              <w:right w:val="nil"/>
            </w:tcBorders>
            <w:shd w:val="clear" w:color="auto" w:fill="FFFFFF"/>
          </w:tcPr>
          <w:p w14:paraId="0C5F6262"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0.9%</w:t>
            </w:r>
          </w:p>
        </w:tc>
        <w:tc>
          <w:tcPr>
            <w:tcW w:w="1272" w:type="dxa"/>
            <w:tcBorders>
              <w:top w:val="single" w:sz="8" w:space="0" w:color="AEAEAE"/>
              <w:left w:val="single" w:sz="8" w:space="0" w:color="E0E0E0"/>
              <w:bottom w:val="single" w:sz="8" w:space="0" w:color="AEAEAE"/>
              <w:right w:val="single" w:sz="8" w:space="0" w:color="E0E0E0"/>
            </w:tcBorders>
            <w:shd w:val="clear" w:color="auto" w:fill="FFFFFF"/>
          </w:tcPr>
          <w:p w14:paraId="424DF18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0.8%</w:t>
            </w:r>
          </w:p>
        </w:tc>
        <w:tc>
          <w:tcPr>
            <w:tcW w:w="948" w:type="dxa"/>
            <w:tcBorders>
              <w:top w:val="single" w:sz="8" w:space="0" w:color="AEAEAE"/>
              <w:left w:val="single" w:sz="8" w:space="0" w:color="E0E0E0"/>
              <w:bottom w:val="single" w:sz="8" w:space="0" w:color="AEAEAE"/>
              <w:right w:val="nil"/>
            </w:tcBorders>
            <w:shd w:val="clear" w:color="auto" w:fill="FFFFFF"/>
          </w:tcPr>
          <w:p w14:paraId="43380DDB"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1.9%</w:t>
            </w:r>
          </w:p>
        </w:tc>
      </w:tr>
      <w:tr w:rsidR="00F9546C" w:rsidRPr="00952910" w14:paraId="73D47E45"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1AFE8DC4"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32916934"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BQ1_8_14 Desktop Computer </w:t>
            </w:r>
            <w:r>
              <w:rPr>
                <w:rFonts w:ascii="Arial" w:hAnsi="Arial" w:cs="Arial"/>
                <w:color w:val="264A60"/>
                <w:sz w:val="18"/>
                <w:szCs w:val="18"/>
              </w:rPr>
              <w:t xml:space="preserve"> </w:t>
            </w:r>
          </w:p>
        </w:tc>
        <w:tc>
          <w:tcPr>
            <w:tcW w:w="709" w:type="dxa"/>
            <w:tcBorders>
              <w:top w:val="single" w:sz="8" w:space="0" w:color="AEAEAE"/>
              <w:left w:val="nil"/>
              <w:bottom w:val="single" w:sz="8" w:space="0" w:color="AEAEAE"/>
              <w:right w:val="single" w:sz="8" w:space="0" w:color="E0E0E0"/>
            </w:tcBorders>
            <w:shd w:val="clear" w:color="auto" w:fill="FFFFFF"/>
          </w:tcPr>
          <w:p w14:paraId="0F7DB0E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1.6%</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63F9676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1.9%</w:t>
            </w:r>
          </w:p>
        </w:tc>
        <w:tc>
          <w:tcPr>
            <w:tcW w:w="809" w:type="dxa"/>
            <w:tcBorders>
              <w:top w:val="single" w:sz="8" w:space="0" w:color="AEAEAE"/>
              <w:left w:val="single" w:sz="8" w:space="0" w:color="E0E0E0"/>
              <w:bottom w:val="single" w:sz="8" w:space="0" w:color="AEAEAE"/>
              <w:right w:val="nil"/>
            </w:tcBorders>
            <w:shd w:val="clear" w:color="auto" w:fill="FFFFFF"/>
          </w:tcPr>
          <w:p w14:paraId="720115E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1.3%</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2EB1912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1.2%</w:t>
            </w:r>
          </w:p>
        </w:tc>
        <w:tc>
          <w:tcPr>
            <w:tcW w:w="1110" w:type="dxa"/>
            <w:tcBorders>
              <w:top w:val="single" w:sz="8" w:space="0" w:color="AEAEAE"/>
              <w:left w:val="single" w:sz="8" w:space="0" w:color="E0E0E0"/>
              <w:bottom w:val="single" w:sz="8" w:space="0" w:color="AEAEAE"/>
              <w:right w:val="nil"/>
            </w:tcBorders>
            <w:shd w:val="clear" w:color="auto" w:fill="FFFFFF"/>
          </w:tcPr>
          <w:p w14:paraId="6D19C64D"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2.0%</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10D968F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1.9%</w:t>
            </w:r>
          </w:p>
        </w:tc>
        <w:tc>
          <w:tcPr>
            <w:tcW w:w="1110" w:type="dxa"/>
            <w:tcBorders>
              <w:top w:val="single" w:sz="8" w:space="0" w:color="AEAEAE"/>
              <w:left w:val="single" w:sz="8" w:space="0" w:color="E0E0E0"/>
              <w:bottom w:val="single" w:sz="8" w:space="0" w:color="AEAEAE"/>
              <w:right w:val="nil"/>
            </w:tcBorders>
            <w:shd w:val="clear" w:color="auto" w:fill="FFFFFF"/>
          </w:tcPr>
          <w:p w14:paraId="7F9CA245"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1.3%</w:t>
            </w:r>
          </w:p>
        </w:tc>
        <w:tc>
          <w:tcPr>
            <w:tcW w:w="1272" w:type="dxa"/>
            <w:tcBorders>
              <w:top w:val="single" w:sz="8" w:space="0" w:color="AEAEAE"/>
              <w:left w:val="single" w:sz="8" w:space="0" w:color="E0E0E0"/>
              <w:bottom w:val="single" w:sz="8" w:space="0" w:color="AEAEAE"/>
              <w:right w:val="single" w:sz="8" w:space="0" w:color="E0E0E0"/>
            </w:tcBorders>
            <w:shd w:val="clear" w:color="auto" w:fill="FFFFFF"/>
          </w:tcPr>
          <w:p w14:paraId="370A2967"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1.5%</w:t>
            </w:r>
          </w:p>
        </w:tc>
        <w:tc>
          <w:tcPr>
            <w:tcW w:w="948" w:type="dxa"/>
            <w:tcBorders>
              <w:top w:val="single" w:sz="8" w:space="0" w:color="AEAEAE"/>
              <w:left w:val="single" w:sz="8" w:space="0" w:color="E0E0E0"/>
              <w:bottom w:val="single" w:sz="8" w:space="0" w:color="AEAEAE"/>
              <w:right w:val="nil"/>
            </w:tcBorders>
            <w:shd w:val="clear" w:color="auto" w:fill="FFFFFF"/>
          </w:tcPr>
          <w:p w14:paraId="1BE3237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2.2%</w:t>
            </w:r>
          </w:p>
        </w:tc>
      </w:tr>
      <w:tr w:rsidR="00F9546C" w:rsidRPr="00952910" w14:paraId="7522E86F"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39FD0870"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AEAEAE"/>
              <w:right w:val="nil"/>
            </w:tcBorders>
            <w:shd w:val="clear" w:color="auto" w:fill="E0E0E0"/>
          </w:tcPr>
          <w:p w14:paraId="3B3995C4"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BQ1_8_15 Laptop </w:t>
            </w:r>
            <w:r>
              <w:rPr>
                <w:rFonts w:ascii="Arial" w:hAnsi="Arial" w:cs="Arial"/>
                <w:color w:val="264A60"/>
                <w:sz w:val="18"/>
                <w:szCs w:val="18"/>
              </w:rPr>
              <w:t xml:space="preserve"> </w:t>
            </w:r>
          </w:p>
        </w:tc>
        <w:tc>
          <w:tcPr>
            <w:tcW w:w="709" w:type="dxa"/>
            <w:tcBorders>
              <w:top w:val="single" w:sz="8" w:space="0" w:color="AEAEAE"/>
              <w:left w:val="nil"/>
              <w:bottom w:val="single" w:sz="8" w:space="0" w:color="AEAEAE"/>
              <w:right w:val="single" w:sz="8" w:space="0" w:color="E0E0E0"/>
            </w:tcBorders>
            <w:shd w:val="clear" w:color="auto" w:fill="FFFFFF"/>
          </w:tcPr>
          <w:p w14:paraId="2B335B5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2.8%</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6C43077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2.3%</w:t>
            </w:r>
          </w:p>
        </w:tc>
        <w:tc>
          <w:tcPr>
            <w:tcW w:w="809" w:type="dxa"/>
            <w:tcBorders>
              <w:top w:val="single" w:sz="8" w:space="0" w:color="AEAEAE"/>
              <w:left w:val="single" w:sz="8" w:space="0" w:color="E0E0E0"/>
              <w:bottom w:val="single" w:sz="8" w:space="0" w:color="AEAEAE"/>
              <w:right w:val="nil"/>
            </w:tcBorders>
            <w:shd w:val="clear" w:color="auto" w:fill="FFFFFF"/>
          </w:tcPr>
          <w:p w14:paraId="628266A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3.4%</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FA8E96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2.6%</w:t>
            </w:r>
          </w:p>
        </w:tc>
        <w:tc>
          <w:tcPr>
            <w:tcW w:w="1110" w:type="dxa"/>
            <w:tcBorders>
              <w:top w:val="single" w:sz="8" w:space="0" w:color="AEAEAE"/>
              <w:left w:val="single" w:sz="8" w:space="0" w:color="E0E0E0"/>
              <w:bottom w:val="single" w:sz="8" w:space="0" w:color="AEAEAE"/>
              <w:right w:val="nil"/>
            </w:tcBorders>
            <w:shd w:val="clear" w:color="auto" w:fill="FFFFFF"/>
          </w:tcPr>
          <w:p w14:paraId="4E0F4BB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3.1%</w:t>
            </w:r>
          </w:p>
        </w:tc>
        <w:tc>
          <w:tcPr>
            <w:tcW w:w="1110" w:type="dxa"/>
            <w:tcBorders>
              <w:top w:val="single" w:sz="8" w:space="0" w:color="AEAEAE"/>
              <w:left w:val="single" w:sz="8" w:space="0" w:color="E0E0E0"/>
              <w:bottom w:val="single" w:sz="8" w:space="0" w:color="AEAEAE"/>
              <w:right w:val="single" w:sz="8" w:space="0" w:color="E0E0E0"/>
            </w:tcBorders>
            <w:shd w:val="clear" w:color="auto" w:fill="FFFFFF"/>
          </w:tcPr>
          <w:p w14:paraId="3BD7AA6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2.7%</w:t>
            </w:r>
          </w:p>
        </w:tc>
        <w:tc>
          <w:tcPr>
            <w:tcW w:w="1110" w:type="dxa"/>
            <w:tcBorders>
              <w:top w:val="single" w:sz="8" w:space="0" w:color="AEAEAE"/>
              <w:left w:val="single" w:sz="8" w:space="0" w:color="E0E0E0"/>
              <w:bottom w:val="single" w:sz="8" w:space="0" w:color="AEAEAE"/>
              <w:right w:val="nil"/>
            </w:tcBorders>
            <w:shd w:val="clear" w:color="auto" w:fill="FFFFFF"/>
          </w:tcPr>
          <w:p w14:paraId="5BB0265A"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3.0%</w:t>
            </w:r>
          </w:p>
        </w:tc>
        <w:tc>
          <w:tcPr>
            <w:tcW w:w="1272" w:type="dxa"/>
            <w:tcBorders>
              <w:top w:val="single" w:sz="8" w:space="0" w:color="AEAEAE"/>
              <w:left w:val="single" w:sz="8" w:space="0" w:color="E0E0E0"/>
              <w:bottom w:val="single" w:sz="8" w:space="0" w:color="AEAEAE"/>
              <w:right w:val="single" w:sz="8" w:space="0" w:color="E0E0E0"/>
            </w:tcBorders>
            <w:shd w:val="clear" w:color="auto" w:fill="FFFFFF"/>
          </w:tcPr>
          <w:p w14:paraId="0FBC1FBE"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2.5%</w:t>
            </w:r>
          </w:p>
        </w:tc>
        <w:tc>
          <w:tcPr>
            <w:tcW w:w="948" w:type="dxa"/>
            <w:tcBorders>
              <w:top w:val="single" w:sz="8" w:space="0" w:color="AEAEAE"/>
              <w:left w:val="single" w:sz="8" w:space="0" w:color="E0E0E0"/>
              <w:bottom w:val="single" w:sz="8" w:space="0" w:color="AEAEAE"/>
              <w:right w:val="nil"/>
            </w:tcBorders>
            <w:shd w:val="clear" w:color="auto" w:fill="FFFFFF"/>
          </w:tcPr>
          <w:p w14:paraId="3F1A75B8"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5.1%</w:t>
            </w:r>
          </w:p>
        </w:tc>
      </w:tr>
      <w:tr w:rsidR="00F9546C" w:rsidRPr="00952910" w14:paraId="16C74E9B" w14:textId="77777777" w:rsidTr="00455ADA">
        <w:trPr>
          <w:cantSplit/>
        </w:trPr>
        <w:tc>
          <w:tcPr>
            <w:tcW w:w="851" w:type="dxa"/>
            <w:vMerge/>
            <w:tcBorders>
              <w:top w:val="single" w:sz="8" w:space="0" w:color="152935"/>
              <w:left w:val="nil"/>
              <w:bottom w:val="single" w:sz="8" w:space="0" w:color="152935"/>
              <w:right w:val="nil"/>
            </w:tcBorders>
            <w:shd w:val="clear" w:color="auto" w:fill="E0E0E0"/>
          </w:tcPr>
          <w:p w14:paraId="573BED4C" w14:textId="77777777" w:rsidR="00F9546C" w:rsidRPr="00952910" w:rsidRDefault="00F9546C" w:rsidP="00455ADA">
            <w:pPr>
              <w:autoSpaceDE w:val="0"/>
              <w:autoSpaceDN w:val="0"/>
              <w:adjustRightInd w:val="0"/>
              <w:spacing w:line="240" w:lineRule="auto"/>
              <w:rPr>
                <w:rFonts w:ascii="Arial" w:hAnsi="Arial" w:cs="Arial"/>
                <w:color w:val="010205"/>
                <w:sz w:val="18"/>
                <w:szCs w:val="18"/>
              </w:rPr>
            </w:pPr>
          </w:p>
        </w:tc>
        <w:tc>
          <w:tcPr>
            <w:tcW w:w="3827" w:type="dxa"/>
            <w:tcBorders>
              <w:top w:val="single" w:sz="8" w:space="0" w:color="AEAEAE"/>
              <w:left w:val="nil"/>
              <w:bottom w:val="single" w:sz="8" w:space="0" w:color="152935"/>
              <w:right w:val="nil"/>
            </w:tcBorders>
            <w:shd w:val="clear" w:color="auto" w:fill="E0E0E0"/>
          </w:tcPr>
          <w:p w14:paraId="310B69EE" w14:textId="77777777" w:rsidR="00F9546C" w:rsidRPr="00952910" w:rsidRDefault="00F9546C" w:rsidP="00455ADA">
            <w:pPr>
              <w:autoSpaceDE w:val="0"/>
              <w:autoSpaceDN w:val="0"/>
              <w:adjustRightInd w:val="0"/>
              <w:spacing w:line="320" w:lineRule="atLeast"/>
              <w:ind w:left="60" w:right="60"/>
              <w:rPr>
                <w:rFonts w:ascii="Arial" w:hAnsi="Arial" w:cs="Arial"/>
                <w:color w:val="264A60"/>
                <w:sz w:val="18"/>
                <w:szCs w:val="18"/>
              </w:rPr>
            </w:pPr>
            <w:r w:rsidRPr="00952910">
              <w:rPr>
                <w:rFonts w:ascii="Arial" w:hAnsi="Arial" w:cs="Arial"/>
                <w:color w:val="264A60"/>
                <w:sz w:val="18"/>
                <w:szCs w:val="18"/>
              </w:rPr>
              <w:t xml:space="preserve">BQ1_8_99 None of these </w:t>
            </w:r>
            <w:r>
              <w:rPr>
                <w:rFonts w:ascii="Arial" w:hAnsi="Arial" w:cs="Arial"/>
                <w:color w:val="264A60"/>
                <w:sz w:val="18"/>
                <w:szCs w:val="18"/>
              </w:rPr>
              <w:t xml:space="preserve"> </w:t>
            </w:r>
          </w:p>
        </w:tc>
        <w:tc>
          <w:tcPr>
            <w:tcW w:w="709" w:type="dxa"/>
            <w:tcBorders>
              <w:top w:val="single" w:sz="8" w:space="0" w:color="AEAEAE"/>
              <w:left w:val="nil"/>
              <w:bottom w:val="single" w:sz="8" w:space="0" w:color="152935"/>
              <w:right w:val="single" w:sz="8" w:space="0" w:color="E0E0E0"/>
            </w:tcBorders>
            <w:shd w:val="clear" w:color="auto" w:fill="FFFFFF"/>
          </w:tcPr>
          <w:p w14:paraId="1DEBA9D4"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60.6%</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14:paraId="74DEDFBC"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58.8%</w:t>
            </w:r>
          </w:p>
        </w:tc>
        <w:tc>
          <w:tcPr>
            <w:tcW w:w="809" w:type="dxa"/>
            <w:tcBorders>
              <w:top w:val="single" w:sz="8" w:space="0" w:color="AEAEAE"/>
              <w:left w:val="single" w:sz="8" w:space="0" w:color="E0E0E0"/>
              <w:bottom w:val="single" w:sz="8" w:space="0" w:color="152935"/>
              <w:right w:val="nil"/>
            </w:tcBorders>
            <w:shd w:val="clear" w:color="auto" w:fill="FFFFFF"/>
          </w:tcPr>
          <w:p w14:paraId="253A3891"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62.7%</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4598E38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59.4%</w:t>
            </w:r>
          </w:p>
        </w:tc>
        <w:tc>
          <w:tcPr>
            <w:tcW w:w="1110" w:type="dxa"/>
            <w:tcBorders>
              <w:top w:val="single" w:sz="8" w:space="0" w:color="AEAEAE"/>
              <w:left w:val="single" w:sz="8" w:space="0" w:color="E0E0E0"/>
              <w:bottom w:val="single" w:sz="8" w:space="0" w:color="152935"/>
              <w:right w:val="nil"/>
            </w:tcBorders>
            <w:shd w:val="clear" w:color="auto" w:fill="FFFFFF"/>
          </w:tcPr>
          <w:p w14:paraId="155D6526"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61.9%</w:t>
            </w:r>
          </w:p>
        </w:tc>
        <w:tc>
          <w:tcPr>
            <w:tcW w:w="1110" w:type="dxa"/>
            <w:tcBorders>
              <w:top w:val="single" w:sz="8" w:space="0" w:color="AEAEAE"/>
              <w:left w:val="single" w:sz="8" w:space="0" w:color="E0E0E0"/>
              <w:bottom w:val="single" w:sz="8" w:space="0" w:color="152935"/>
              <w:right w:val="single" w:sz="8" w:space="0" w:color="E0E0E0"/>
            </w:tcBorders>
            <w:shd w:val="clear" w:color="auto" w:fill="FFFFFF"/>
          </w:tcPr>
          <w:p w14:paraId="3AFE11A3"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60.9%</w:t>
            </w:r>
          </w:p>
        </w:tc>
        <w:tc>
          <w:tcPr>
            <w:tcW w:w="1110" w:type="dxa"/>
            <w:tcBorders>
              <w:top w:val="single" w:sz="8" w:space="0" w:color="AEAEAE"/>
              <w:left w:val="single" w:sz="8" w:space="0" w:color="E0E0E0"/>
              <w:bottom w:val="single" w:sz="8" w:space="0" w:color="152935"/>
              <w:right w:val="nil"/>
            </w:tcBorders>
            <w:shd w:val="clear" w:color="auto" w:fill="FFFFFF"/>
          </w:tcPr>
          <w:p w14:paraId="3FF761D9"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sidRPr="00952910">
              <w:rPr>
                <w:rFonts w:ascii="Arial" w:hAnsi="Arial" w:cs="Arial"/>
                <w:color w:val="010205"/>
                <w:sz w:val="18"/>
                <w:szCs w:val="18"/>
              </w:rPr>
              <w:t>59.9%</w:t>
            </w:r>
          </w:p>
        </w:tc>
        <w:tc>
          <w:tcPr>
            <w:tcW w:w="1272" w:type="dxa"/>
            <w:tcBorders>
              <w:top w:val="single" w:sz="8" w:space="0" w:color="AEAEAE"/>
              <w:left w:val="single" w:sz="8" w:space="0" w:color="E0E0E0"/>
              <w:bottom w:val="single" w:sz="8" w:space="0" w:color="152935"/>
              <w:right w:val="single" w:sz="8" w:space="0" w:color="E0E0E0"/>
            </w:tcBorders>
            <w:shd w:val="clear" w:color="auto" w:fill="FFFFFF"/>
          </w:tcPr>
          <w:p w14:paraId="10718E30" w14:textId="77777777" w:rsidR="00F9546C" w:rsidRPr="00952910" w:rsidRDefault="00F9546C" w:rsidP="00455ADA">
            <w:pPr>
              <w:tabs>
                <w:tab w:val="center" w:pos="545"/>
                <w:tab w:val="right" w:pos="1030"/>
              </w:tabs>
              <w:autoSpaceDE w:val="0"/>
              <w:autoSpaceDN w:val="0"/>
              <w:adjustRightInd w:val="0"/>
              <w:spacing w:line="320" w:lineRule="atLeast"/>
              <w:ind w:left="60" w:right="60"/>
              <w:rPr>
                <w:rFonts w:ascii="Arial" w:hAnsi="Arial" w:cs="Arial"/>
                <w:color w:val="010205"/>
                <w:sz w:val="18"/>
                <w:szCs w:val="18"/>
              </w:rPr>
            </w:pPr>
            <w:r>
              <w:rPr>
                <w:rFonts w:ascii="Arial" w:hAnsi="Arial" w:cs="Arial"/>
                <w:color w:val="010205"/>
                <w:sz w:val="18"/>
                <w:szCs w:val="18"/>
              </w:rPr>
              <w:tab/>
              <w:t>**</w:t>
            </w:r>
            <w:r>
              <w:rPr>
                <w:rFonts w:ascii="Arial" w:hAnsi="Arial" w:cs="Arial"/>
                <w:color w:val="010205"/>
                <w:sz w:val="18"/>
                <w:szCs w:val="18"/>
              </w:rPr>
              <w:tab/>
            </w:r>
            <w:r w:rsidRPr="00952910">
              <w:rPr>
                <w:rFonts w:ascii="Arial" w:hAnsi="Arial" w:cs="Arial"/>
                <w:color w:val="010205"/>
                <w:sz w:val="18"/>
                <w:szCs w:val="18"/>
              </w:rPr>
              <w:t>63.3%</w:t>
            </w:r>
          </w:p>
        </w:tc>
        <w:tc>
          <w:tcPr>
            <w:tcW w:w="948" w:type="dxa"/>
            <w:tcBorders>
              <w:top w:val="single" w:sz="8" w:space="0" w:color="AEAEAE"/>
              <w:left w:val="single" w:sz="8" w:space="0" w:color="E0E0E0"/>
              <w:bottom w:val="single" w:sz="8" w:space="0" w:color="152935"/>
              <w:right w:val="nil"/>
            </w:tcBorders>
            <w:shd w:val="clear" w:color="auto" w:fill="FFFFFF"/>
          </w:tcPr>
          <w:p w14:paraId="6F687E6F" w14:textId="77777777" w:rsidR="00F9546C" w:rsidRPr="00952910" w:rsidRDefault="00F9546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952910">
              <w:rPr>
                <w:rFonts w:ascii="Arial" w:hAnsi="Arial" w:cs="Arial"/>
                <w:color w:val="010205"/>
                <w:sz w:val="18"/>
                <w:szCs w:val="18"/>
              </w:rPr>
              <w:t>42.5%</w:t>
            </w:r>
          </w:p>
        </w:tc>
      </w:tr>
    </w:tbl>
    <w:p w14:paraId="771F4189" w14:textId="77777777" w:rsidR="00F9546C" w:rsidRDefault="00F9546C" w:rsidP="00F9546C"/>
    <w:p w14:paraId="40B52994" w14:textId="77777777" w:rsidR="00BE68ED" w:rsidRPr="00BE68ED" w:rsidRDefault="00BE68ED" w:rsidP="00BE68ED">
      <w:pPr>
        <w:pStyle w:val="ListParagraph"/>
        <w:spacing w:line="240" w:lineRule="auto"/>
        <w:jc w:val="center"/>
        <w:rPr>
          <w:rFonts w:asciiTheme="majorBidi" w:hAnsiTheme="majorBidi" w:cstheme="majorBidi"/>
          <w:b/>
          <w:bCs/>
          <w:sz w:val="32"/>
          <w:szCs w:val="32"/>
        </w:rPr>
      </w:pPr>
    </w:p>
    <w:p w14:paraId="48E52C8E" w14:textId="77777777" w:rsidR="00A70DC5" w:rsidRPr="00A70DC5" w:rsidRDefault="00A70DC5" w:rsidP="00A70DC5">
      <w:pPr>
        <w:jc w:val="center"/>
        <w:rPr>
          <w:rFonts w:asciiTheme="majorBidi" w:hAnsiTheme="majorBidi" w:cstheme="majorBidi"/>
          <w:b/>
          <w:bCs/>
          <w:sz w:val="32"/>
          <w:szCs w:val="32"/>
        </w:rPr>
      </w:pPr>
      <w:r w:rsidRPr="00A70DC5">
        <w:rPr>
          <w:rFonts w:asciiTheme="majorBidi" w:hAnsiTheme="majorBidi" w:cstheme="majorBidi"/>
          <w:b/>
          <w:bCs/>
          <w:color w:val="264A60"/>
          <w:sz w:val="32"/>
          <w:szCs w:val="32"/>
        </w:rPr>
        <w:t>BQ2: Which of the following does your child play with or play on?</w:t>
      </w:r>
    </w:p>
    <w:tbl>
      <w:tblPr>
        <w:tblW w:w="13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5772"/>
        <w:gridCol w:w="992"/>
        <w:gridCol w:w="851"/>
        <w:gridCol w:w="850"/>
        <w:gridCol w:w="851"/>
        <w:gridCol w:w="850"/>
        <w:gridCol w:w="851"/>
        <w:gridCol w:w="850"/>
        <w:gridCol w:w="993"/>
        <w:gridCol w:w="850"/>
      </w:tblGrid>
      <w:tr w:rsidR="00A70DC5" w:rsidRPr="00EB4725" w14:paraId="5D420A3F" w14:textId="77777777" w:rsidTr="00455ADA">
        <w:trPr>
          <w:cantSplit/>
        </w:trPr>
        <w:tc>
          <w:tcPr>
            <w:tcW w:w="5812" w:type="dxa"/>
            <w:gridSpan w:val="2"/>
            <w:vMerge w:val="restart"/>
            <w:tcBorders>
              <w:top w:val="nil"/>
              <w:left w:val="nil"/>
              <w:bottom w:val="nil"/>
              <w:right w:val="nil"/>
            </w:tcBorders>
            <w:shd w:val="clear" w:color="auto" w:fill="FFFFFF"/>
            <w:vAlign w:val="bottom"/>
          </w:tcPr>
          <w:p w14:paraId="1AEB25F8" w14:textId="77777777" w:rsidR="00A70DC5" w:rsidRPr="00EB4725" w:rsidRDefault="00A70DC5" w:rsidP="00455ADA">
            <w:pPr>
              <w:autoSpaceDE w:val="0"/>
              <w:autoSpaceDN w:val="0"/>
              <w:adjustRightInd w:val="0"/>
              <w:spacing w:line="240" w:lineRule="auto"/>
              <w:rPr>
                <w:rFonts w:cs="Times New Roman"/>
                <w:szCs w:val="24"/>
              </w:rPr>
            </w:pPr>
          </w:p>
        </w:tc>
        <w:tc>
          <w:tcPr>
            <w:tcW w:w="2693" w:type="dxa"/>
            <w:gridSpan w:val="3"/>
            <w:tcBorders>
              <w:top w:val="nil"/>
              <w:left w:val="nil"/>
              <w:bottom w:val="nil"/>
              <w:right w:val="nil"/>
            </w:tcBorders>
            <w:shd w:val="clear" w:color="auto" w:fill="FFFFFF"/>
            <w:vAlign w:val="bottom"/>
          </w:tcPr>
          <w:p w14:paraId="4A1C6187" w14:textId="77777777" w:rsidR="00A70DC5" w:rsidRPr="00EB4725"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EB4725">
              <w:rPr>
                <w:rFonts w:ascii="Arial" w:hAnsi="Arial" w:cs="Arial"/>
                <w:color w:val="264A60"/>
                <w:sz w:val="18"/>
                <w:szCs w:val="18"/>
              </w:rPr>
              <w:t>Gender</w:t>
            </w:r>
          </w:p>
        </w:tc>
        <w:tc>
          <w:tcPr>
            <w:tcW w:w="1701" w:type="dxa"/>
            <w:gridSpan w:val="2"/>
            <w:tcBorders>
              <w:top w:val="nil"/>
              <w:left w:val="single" w:sz="8" w:space="0" w:color="E0E0E0"/>
              <w:bottom w:val="nil"/>
              <w:right w:val="nil"/>
            </w:tcBorders>
            <w:shd w:val="clear" w:color="auto" w:fill="FFFFFF"/>
            <w:vAlign w:val="bottom"/>
          </w:tcPr>
          <w:p w14:paraId="3DD647FE" w14:textId="77777777" w:rsidR="00A70DC5" w:rsidRPr="00EB4725"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EB4725">
              <w:rPr>
                <w:rFonts w:ascii="Arial" w:hAnsi="Arial" w:cs="Arial"/>
                <w:color w:val="264A60"/>
                <w:sz w:val="18"/>
                <w:szCs w:val="18"/>
              </w:rPr>
              <w:t>Age</w:t>
            </w:r>
          </w:p>
        </w:tc>
        <w:tc>
          <w:tcPr>
            <w:tcW w:w="1701" w:type="dxa"/>
            <w:gridSpan w:val="2"/>
            <w:tcBorders>
              <w:top w:val="nil"/>
              <w:left w:val="single" w:sz="8" w:space="0" w:color="E0E0E0"/>
              <w:bottom w:val="nil"/>
              <w:right w:val="nil"/>
            </w:tcBorders>
            <w:shd w:val="clear" w:color="auto" w:fill="FFFFFF"/>
            <w:vAlign w:val="bottom"/>
          </w:tcPr>
          <w:p w14:paraId="6094ADD8" w14:textId="77777777" w:rsidR="00A70DC5" w:rsidRPr="00EB4725"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EB4725">
              <w:rPr>
                <w:rFonts w:ascii="Arial" w:hAnsi="Arial" w:cs="Arial"/>
                <w:color w:val="264A60"/>
                <w:sz w:val="18"/>
                <w:szCs w:val="18"/>
              </w:rPr>
              <w:t>Social Class</w:t>
            </w:r>
          </w:p>
        </w:tc>
        <w:tc>
          <w:tcPr>
            <w:tcW w:w="1843" w:type="dxa"/>
            <w:gridSpan w:val="2"/>
            <w:tcBorders>
              <w:top w:val="nil"/>
              <w:left w:val="single" w:sz="8" w:space="0" w:color="E0E0E0"/>
              <w:bottom w:val="nil"/>
              <w:right w:val="nil"/>
            </w:tcBorders>
            <w:shd w:val="clear" w:color="auto" w:fill="FFFFFF"/>
            <w:vAlign w:val="bottom"/>
          </w:tcPr>
          <w:p w14:paraId="42DE17C0" w14:textId="77777777" w:rsidR="00A70DC5" w:rsidRPr="00EB4725"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EB4725">
              <w:rPr>
                <w:rFonts w:ascii="Arial" w:hAnsi="Arial" w:cs="Arial"/>
                <w:color w:val="264A60"/>
                <w:sz w:val="18"/>
                <w:szCs w:val="18"/>
              </w:rPr>
              <w:t>Ethnicity</w:t>
            </w:r>
          </w:p>
        </w:tc>
      </w:tr>
      <w:tr w:rsidR="00A70DC5" w:rsidRPr="00EB4725" w14:paraId="46DF6DB4" w14:textId="77777777" w:rsidTr="00455ADA">
        <w:trPr>
          <w:cantSplit/>
        </w:trPr>
        <w:tc>
          <w:tcPr>
            <w:tcW w:w="5812" w:type="dxa"/>
            <w:gridSpan w:val="2"/>
            <w:vMerge/>
            <w:tcBorders>
              <w:top w:val="nil"/>
              <w:left w:val="nil"/>
              <w:bottom w:val="nil"/>
              <w:right w:val="nil"/>
            </w:tcBorders>
            <w:shd w:val="clear" w:color="auto" w:fill="FFFFFF"/>
            <w:vAlign w:val="bottom"/>
          </w:tcPr>
          <w:p w14:paraId="4990097F" w14:textId="77777777" w:rsidR="00A70DC5" w:rsidRPr="00EB4725" w:rsidRDefault="00A70DC5" w:rsidP="00455ADA">
            <w:pPr>
              <w:autoSpaceDE w:val="0"/>
              <w:autoSpaceDN w:val="0"/>
              <w:adjustRightInd w:val="0"/>
              <w:spacing w:line="240" w:lineRule="auto"/>
              <w:rPr>
                <w:rFonts w:ascii="Arial" w:hAnsi="Arial" w:cs="Arial"/>
                <w:color w:val="264A60"/>
                <w:sz w:val="18"/>
                <w:szCs w:val="18"/>
              </w:rPr>
            </w:pPr>
          </w:p>
        </w:tc>
        <w:tc>
          <w:tcPr>
            <w:tcW w:w="992" w:type="dxa"/>
            <w:tcBorders>
              <w:top w:val="nil"/>
              <w:left w:val="nil"/>
              <w:bottom w:val="single" w:sz="8" w:space="0" w:color="152935"/>
              <w:right w:val="single" w:sz="8" w:space="0" w:color="E0E0E0"/>
            </w:tcBorders>
            <w:shd w:val="clear" w:color="auto" w:fill="FFFFFF"/>
            <w:vAlign w:val="bottom"/>
          </w:tcPr>
          <w:p w14:paraId="35C93B95" w14:textId="77777777" w:rsidR="00A70DC5" w:rsidRPr="00EB4725"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EB4725">
              <w:rPr>
                <w:rFonts w:ascii="Arial" w:hAnsi="Arial" w:cs="Arial"/>
                <w:color w:val="264A60"/>
                <w:sz w:val="18"/>
                <w:szCs w:val="18"/>
              </w:rPr>
              <w:t>Total</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03FF92EE" w14:textId="77777777" w:rsidR="00A70DC5" w:rsidRPr="00EB4725"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EB4725">
              <w:rPr>
                <w:rFonts w:ascii="Arial" w:hAnsi="Arial" w:cs="Arial"/>
                <w:color w:val="264A60"/>
                <w:sz w:val="18"/>
                <w:szCs w:val="18"/>
              </w:rPr>
              <w:t>Boy</w:t>
            </w:r>
          </w:p>
        </w:tc>
        <w:tc>
          <w:tcPr>
            <w:tcW w:w="850" w:type="dxa"/>
            <w:tcBorders>
              <w:top w:val="nil"/>
              <w:left w:val="single" w:sz="8" w:space="0" w:color="E0E0E0"/>
              <w:bottom w:val="single" w:sz="8" w:space="0" w:color="152935"/>
              <w:right w:val="nil"/>
            </w:tcBorders>
            <w:shd w:val="clear" w:color="auto" w:fill="FFFFFF"/>
            <w:vAlign w:val="bottom"/>
          </w:tcPr>
          <w:p w14:paraId="7EB47917" w14:textId="77777777" w:rsidR="00A70DC5" w:rsidRPr="00EB4725"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EB4725">
              <w:rPr>
                <w:rFonts w:ascii="Arial" w:hAnsi="Arial" w:cs="Arial"/>
                <w:color w:val="264A60"/>
                <w:sz w:val="18"/>
                <w:szCs w:val="18"/>
              </w:rPr>
              <w:t>Girl</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6C96763E" w14:textId="77777777" w:rsidR="00A70DC5" w:rsidRPr="00EB4725"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EB4725">
              <w:rPr>
                <w:rFonts w:ascii="Arial" w:hAnsi="Arial" w:cs="Arial"/>
                <w:color w:val="264A60"/>
                <w:sz w:val="18"/>
                <w:szCs w:val="18"/>
              </w:rPr>
              <w:t>3-7</w:t>
            </w:r>
          </w:p>
        </w:tc>
        <w:tc>
          <w:tcPr>
            <w:tcW w:w="850" w:type="dxa"/>
            <w:tcBorders>
              <w:top w:val="nil"/>
              <w:left w:val="single" w:sz="8" w:space="0" w:color="E0E0E0"/>
              <w:bottom w:val="single" w:sz="8" w:space="0" w:color="152935"/>
              <w:right w:val="nil"/>
            </w:tcBorders>
            <w:shd w:val="clear" w:color="auto" w:fill="FFFFFF"/>
            <w:vAlign w:val="bottom"/>
          </w:tcPr>
          <w:p w14:paraId="63431159" w14:textId="77777777" w:rsidR="00A70DC5" w:rsidRPr="00EB4725"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EB4725">
              <w:rPr>
                <w:rFonts w:ascii="Arial" w:hAnsi="Arial" w:cs="Arial"/>
                <w:color w:val="264A60"/>
                <w:sz w:val="18"/>
                <w:szCs w:val="18"/>
              </w:rPr>
              <w:t>8-11</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1EFD61AB" w14:textId="77777777" w:rsidR="00A70DC5" w:rsidRPr="00EB4725"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EB4725">
              <w:rPr>
                <w:rFonts w:ascii="Arial" w:hAnsi="Arial" w:cs="Arial"/>
                <w:color w:val="264A60"/>
                <w:sz w:val="18"/>
                <w:szCs w:val="18"/>
              </w:rPr>
              <w:t>ABC1</w:t>
            </w:r>
          </w:p>
        </w:tc>
        <w:tc>
          <w:tcPr>
            <w:tcW w:w="850" w:type="dxa"/>
            <w:tcBorders>
              <w:top w:val="nil"/>
              <w:left w:val="single" w:sz="8" w:space="0" w:color="E0E0E0"/>
              <w:bottom w:val="single" w:sz="8" w:space="0" w:color="152935"/>
              <w:right w:val="nil"/>
            </w:tcBorders>
            <w:shd w:val="clear" w:color="auto" w:fill="FFFFFF"/>
            <w:vAlign w:val="bottom"/>
          </w:tcPr>
          <w:p w14:paraId="7998AAE5" w14:textId="77777777" w:rsidR="00A70DC5" w:rsidRPr="00EB4725"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EB4725">
              <w:rPr>
                <w:rFonts w:ascii="Arial" w:hAnsi="Arial" w:cs="Arial"/>
                <w:color w:val="264A60"/>
                <w:sz w:val="18"/>
                <w:szCs w:val="18"/>
              </w:rPr>
              <w:t>C2DE</w:t>
            </w:r>
          </w:p>
        </w:tc>
        <w:tc>
          <w:tcPr>
            <w:tcW w:w="993" w:type="dxa"/>
            <w:tcBorders>
              <w:top w:val="nil"/>
              <w:left w:val="single" w:sz="8" w:space="0" w:color="E0E0E0"/>
              <w:bottom w:val="single" w:sz="8" w:space="0" w:color="152935"/>
              <w:right w:val="single" w:sz="8" w:space="0" w:color="E0E0E0"/>
            </w:tcBorders>
            <w:shd w:val="clear" w:color="auto" w:fill="FFFFFF"/>
            <w:vAlign w:val="bottom"/>
          </w:tcPr>
          <w:p w14:paraId="70E101DC" w14:textId="77777777" w:rsidR="00A70DC5" w:rsidRPr="00EB4725"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EB4725">
              <w:rPr>
                <w:rFonts w:ascii="Arial" w:hAnsi="Arial" w:cs="Arial"/>
                <w:color w:val="264A60"/>
                <w:sz w:val="18"/>
                <w:szCs w:val="18"/>
              </w:rPr>
              <w:t>White</w:t>
            </w:r>
          </w:p>
        </w:tc>
        <w:tc>
          <w:tcPr>
            <w:tcW w:w="850" w:type="dxa"/>
            <w:tcBorders>
              <w:top w:val="nil"/>
              <w:left w:val="single" w:sz="8" w:space="0" w:color="E0E0E0"/>
              <w:bottom w:val="single" w:sz="8" w:space="0" w:color="152935"/>
              <w:right w:val="nil"/>
            </w:tcBorders>
            <w:shd w:val="clear" w:color="auto" w:fill="FFFFFF"/>
            <w:vAlign w:val="bottom"/>
          </w:tcPr>
          <w:p w14:paraId="031139B4" w14:textId="77777777" w:rsidR="00A70DC5" w:rsidRPr="00EB4725"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EB4725">
              <w:rPr>
                <w:rFonts w:ascii="Arial" w:hAnsi="Arial" w:cs="Arial"/>
                <w:color w:val="264A60"/>
                <w:sz w:val="18"/>
                <w:szCs w:val="18"/>
              </w:rPr>
              <w:t>BME</w:t>
            </w:r>
          </w:p>
        </w:tc>
      </w:tr>
      <w:tr w:rsidR="00A70DC5" w:rsidRPr="00EB4725" w14:paraId="406B3DC3" w14:textId="77777777" w:rsidTr="00455ADA">
        <w:trPr>
          <w:cantSplit/>
        </w:trPr>
        <w:tc>
          <w:tcPr>
            <w:tcW w:w="40" w:type="dxa"/>
            <w:vMerge w:val="restart"/>
            <w:tcBorders>
              <w:top w:val="single" w:sz="8" w:space="0" w:color="152935"/>
              <w:left w:val="nil"/>
              <w:bottom w:val="single" w:sz="8" w:space="0" w:color="152935"/>
              <w:right w:val="nil"/>
            </w:tcBorders>
            <w:shd w:val="clear" w:color="auto" w:fill="E0E0E0"/>
          </w:tcPr>
          <w:p w14:paraId="04807EE5"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$BQ2</w:t>
            </w:r>
          </w:p>
        </w:tc>
        <w:tc>
          <w:tcPr>
            <w:tcW w:w="5772" w:type="dxa"/>
            <w:tcBorders>
              <w:top w:val="single" w:sz="8" w:space="0" w:color="152935"/>
              <w:left w:val="nil"/>
              <w:bottom w:val="single" w:sz="8" w:space="0" w:color="AEAEAE"/>
              <w:right w:val="nil"/>
            </w:tcBorders>
            <w:shd w:val="clear" w:color="auto" w:fill="E0E0E0"/>
          </w:tcPr>
          <w:p w14:paraId="5090BBE8"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 xml:space="preserve">BQ2_1 Escape and obstacles apps (e.g. Temple Run) </w:t>
            </w:r>
            <w:r>
              <w:rPr>
                <w:rFonts w:ascii="Arial" w:hAnsi="Arial" w:cs="Arial"/>
                <w:color w:val="264A60"/>
                <w:sz w:val="18"/>
                <w:szCs w:val="18"/>
              </w:rPr>
              <w:t xml:space="preserve">  </w:t>
            </w:r>
          </w:p>
        </w:tc>
        <w:tc>
          <w:tcPr>
            <w:tcW w:w="992" w:type="dxa"/>
            <w:tcBorders>
              <w:top w:val="single" w:sz="8" w:space="0" w:color="152935"/>
              <w:left w:val="nil"/>
              <w:bottom w:val="single" w:sz="8" w:space="0" w:color="AEAEAE"/>
              <w:right w:val="single" w:sz="8" w:space="0" w:color="E0E0E0"/>
            </w:tcBorders>
            <w:shd w:val="clear" w:color="auto" w:fill="FFFFFF"/>
          </w:tcPr>
          <w:p w14:paraId="5B858D45"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23.5%</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2D896FAD"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24.9%</w:t>
            </w:r>
          </w:p>
        </w:tc>
        <w:tc>
          <w:tcPr>
            <w:tcW w:w="850" w:type="dxa"/>
            <w:tcBorders>
              <w:top w:val="single" w:sz="8" w:space="0" w:color="152935"/>
              <w:left w:val="single" w:sz="8" w:space="0" w:color="E0E0E0"/>
              <w:bottom w:val="single" w:sz="8" w:space="0" w:color="AEAEAE"/>
              <w:right w:val="nil"/>
            </w:tcBorders>
            <w:shd w:val="clear" w:color="auto" w:fill="FFFFFF"/>
          </w:tcPr>
          <w:p w14:paraId="0C8E1100"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21.9%</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412ED59D"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18.2%</w:t>
            </w:r>
          </w:p>
        </w:tc>
        <w:tc>
          <w:tcPr>
            <w:tcW w:w="850" w:type="dxa"/>
            <w:tcBorders>
              <w:top w:val="single" w:sz="8" w:space="0" w:color="152935"/>
              <w:left w:val="single" w:sz="8" w:space="0" w:color="E0E0E0"/>
              <w:bottom w:val="single" w:sz="8" w:space="0" w:color="AEAEAE"/>
              <w:right w:val="nil"/>
            </w:tcBorders>
            <w:shd w:val="clear" w:color="auto" w:fill="FFFFFF"/>
          </w:tcPr>
          <w:p w14:paraId="3CC5ACBF"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29.0%</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0680E485"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23.5%</w:t>
            </w:r>
          </w:p>
        </w:tc>
        <w:tc>
          <w:tcPr>
            <w:tcW w:w="850" w:type="dxa"/>
            <w:tcBorders>
              <w:top w:val="single" w:sz="8" w:space="0" w:color="152935"/>
              <w:left w:val="single" w:sz="8" w:space="0" w:color="E0E0E0"/>
              <w:bottom w:val="single" w:sz="8" w:space="0" w:color="AEAEAE"/>
              <w:right w:val="nil"/>
            </w:tcBorders>
            <w:shd w:val="clear" w:color="auto" w:fill="FFFFFF"/>
          </w:tcPr>
          <w:p w14:paraId="19CB8096"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23.7%</w:t>
            </w:r>
          </w:p>
        </w:tc>
        <w:tc>
          <w:tcPr>
            <w:tcW w:w="993" w:type="dxa"/>
            <w:tcBorders>
              <w:top w:val="single" w:sz="8" w:space="0" w:color="152935"/>
              <w:left w:val="single" w:sz="8" w:space="0" w:color="E0E0E0"/>
              <w:bottom w:val="single" w:sz="8" w:space="0" w:color="AEAEAE"/>
              <w:right w:val="single" w:sz="8" w:space="0" w:color="E0E0E0"/>
            </w:tcBorders>
            <w:shd w:val="clear" w:color="auto" w:fill="FFFFFF"/>
          </w:tcPr>
          <w:p w14:paraId="2F10ABCC"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22.6%</w:t>
            </w:r>
          </w:p>
        </w:tc>
        <w:tc>
          <w:tcPr>
            <w:tcW w:w="850" w:type="dxa"/>
            <w:tcBorders>
              <w:top w:val="single" w:sz="8" w:space="0" w:color="152935"/>
              <w:left w:val="single" w:sz="8" w:space="0" w:color="E0E0E0"/>
              <w:bottom w:val="single" w:sz="8" w:space="0" w:color="AEAEAE"/>
              <w:right w:val="nil"/>
            </w:tcBorders>
            <w:shd w:val="clear" w:color="auto" w:fill="FFFFFF"/>
          </w:tcPr>
          <w:p w14:paraId="2D9B7884"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29.5%</w:t>
            </w:r>
          </w:p>
        </w:tc>
      </w:tr>
      <w:tr w:rsidR="00A70DC5" w:rsidRPr="00EB4725" w14:paraId="31B05628"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6D2D4B90" w14:textId="77777777" w:rsidR="00A70DC5" w:rsidRPr="00EB4725" w:rsidRDefault="00A70DC5" w:rsidP="00455ADA">
            <w:pPr>
              <w:autoSpaceDE w:val="0"/>
              <w:autoSpaceDN w:val="0"/>
              <w:adjustRightInd w:val="0"/>
              <w:spacing w:line="240" w:lineRule="auto"/>
              <w:rPr>
                <w:rFonts w:ascii="Arial" w:hAnsi="Arial" w:cs="Arial"/>
                <w:color w:val="010205"/>
                <w:sz w:val="18"/>
                <w:szCs w:val="18"/>
              </w:rPr>
            </w:pPr>
          </w:p>
        </w:tc>
        <w:tc>
          <w:tcPr>
            <w:tcW w:w="5772" w:type="dxa"/>
            <w:tcBorders>
              <w:top w:val="single" w:sz="8" w:space="0" w:color="AEAEAE"/>
              <w:left w:val="nil"/>
              <w:bottom w:val="single" w:sz="8" w:space="0" w:color="AEAEAE"/>
              <w:right w:val="nil"/>
            </w:tcBorders>
            <w:shd w:val="clear" w:color="auto" w:fill="E0E0E0"/>
          </w:tcPr>
          <w:p w14:paraId="7DB8B876"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 xml:space="preserve">BQ2_2 Style creation apps (e.g. Stardoll) </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32898F76"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14.2%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25180CD"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8.4%</w:t>
            </w:r>
          </w:p>
        </w:tc>
        <w:tc>
          <w:tcPr>
            <w:tcW w:w="850" w:type="dxa"/>
            <w:tcBorders>
              <w:top w:val="single" w:sz="8" w:space="0" w:color="AEAEAE"/>
              <w:left w:val="single" w:sz="8" w:space="0" w:color="E0E0E0"/>
              <w:bottom w:val="single" w:sz="8" w:space="0" w:color="AEAEAE"/>
              <w:right w:val="nil"/>
            </w:tcBorders>
            <w:shd w:val="clear" w:color="auto" w:fill="FFFFFF"/>
          </w:tcPr>
          <w:p w14:paraId="6BC717A1"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20.7%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FE26F8D"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14.5%</w:t>
            </w:r>
          </w:p>
        </w:tc>
        <w:tc>
          <w:tcPr>
            <w:tcW w:w="850" w:type="dxa"/>
            <w:tcBorders>
              <w:top w:val="single" w:sz="8" w:space="0" w:color="AEAEAE"/>
              <w:left w:val="single" w:sz="8" w:space="0" w:color="E0E0E0"/>
              <w:bottom w:val="single" w:sz="8" w:space="0" w:color="AEAEAE"/>
              <w:right w:val="nil"/>
            </w:tcBorders>
            <w:shd w:val="clear" w:color="auto" w:fill="FFFFFF"/>
          </w:tcPr>
          <w:p w14:paraId="3CDE5C00"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13.8%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97C356E"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14.2%</w:t>
            </w:r>
          </w:p>
        </w:tc>
        <w:tc>
          <w:tcPr>
            <w:tcW w:w="850" w:type="dxa"/>
            <w:tcBorders>
              <w:top w:val="single" w:sz="8" w:space="0" w:color="AEAEAE"/>
              <w:left w:val="single" w:sz="8" w:space="0" w:color="E0E0E0"/>
              <w:bottom w:val="single" w:sz="8" w:space="0" w:color="AEAEAE"/>
              <w:right w:val="nil"/>
            </w:tcBorders>
            <w:shd w:val="clear" w:color="auto" w:fill="FFFFFF"/>
          </w:tcPr>
          <w:p w14:paraId="6D1A9719"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13.9%</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302387A1"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13.6%</w:t>
            </w:r>
          </w:p>
        </w:tc>
        <w:tc>
          <w:tcPr>
            <w:tcW w:w="850" w:type="dxa"/>
            <w:tcBorders>
              <w:top w:val="single" w:sz="8" w:space="0" w:color="AEAEAE"/>
              <w:left w:val="single" w:sz="8" w:space="0" w:color="E0E0E0"/>
              <w:bottom w:val="single" w:sz="8" w:space="0" w:color="AEAEAE"/>
              <w:right w:val="nil"/>
            </w:tcBorders>
            <w:shd w:val="clear" w:color="auto" w:fill="FFFFFF"/>
          </w:tcPr>
          <w:p w14:paraId="5E16F48B"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17.8%</w:t>
            </w:r>
          </w:p>
        </w:tc>
      </w:tr>
      <w:tr w:rsidR="00A70DC5" w:rsidRPr="00EB4725" w14:paraId="48A2AE7C"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54E61851" w14:textId="77777777" w:rsidR="00A70DC5" w:rsidRPr="00EB4725" w:rsidRDefault="00A70DC5" w:rsidP="00455ADA">
            <w:pPr>
              <w:autoSpaceDE w:val="0"/>
              <w:autoSpaceDN w:val="0"/>
              <w:adjustRightInd w:val="0"/>
              <w:spacing w:line="240" w:lineRule="auto"/>
              <w:rPr>
                <w:rFonts w:ascii="Arial" w:hAnsi="Arial" w:cs="Arial"/>
                <w:color w:val="010205"/>
                <w:sz w:val="18"/>
                <w:szCs w:val="18"/>
              </w:rPr>
            </w:pPr>
          </w:p>
        </w:tc>
        <w:tc>
          <w:tcPr>
            <w:tcW w:w="5772" w:type="dxa"/>
            <w:tcBorders>
              <w:top w:val="single" w:sz="8" w:space="0" w:color="AEAEAE"/>
              <w:left w:val="nil"/>
              <w:bottom w:val="single" w:sz="8" w:space="0" w:color="AEAEAE"/>
              <w:right w:val="nil"/>
            </w:tcBorders>
            <w:shd w:val="clear" w:color="auto" w:fill="E0E0E0"/>
          </w:tcPr>
          <w:p w14:paraId="1A3FC8D3"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 xml:space="preserve">BQ2_3 Basic strategy apps (e.g. Angry Birds) </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1C0801A0"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30.4%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A3308B9"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33.3%</w:t>
            </w:r>
          </w:p>
        </w:tc>
        <w:tc>
          <w:tcPr>
            <w:tcW w:w="850" w:type="dxa"/>
            <w:tcBorders>
              <w:top w:val="single" w:sz="8" w:space="0" w:color="AEAEAE"/>
              <w:left w:val="single" w:sz="8" w:space="0" w:color="E0E0E0"/>
              <w:bottom w:val="single" w:sz="8" w:space="0" w:color="AEAEAE"/>
              <w:right w:val="nil"/>
            </w:tcBorders>
            <w:shd w:val="clear" w:color="auto" w:fill="FFFFFF"/>
          </w:tcPr>
          <w:p w14:paraId="12E2AADA"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27.1%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CC13A99"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28.1%</w:t>
            </w:r>
          </w:p>
        </w:tc>
        <w:tc>
          <w:tcPr>
            <w:tcW w:w="850" w:type="dxa"/>
            <w:tcBorders>
              <w:top w:val="single" w:sz="8" w:space="0" w:color="AEAEAE"/>
              <w:left w:val="single" w:sz="8" w:space="0" w:color="E0E0E0"/>
              <w:bottom w:val="single" w:sz="8" w:space="0" w:color="AEAEAE"/>
              <w:right w:val="nil"/>
            </w:tcBorders>
            <w:shd w:val="clear" w:color="auto" w:fill="FFFFFF"/>
          </w:tcPr>
          <w:p w14:paraId="3BF1CB69"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32.8%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6154E17"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30.1%</w:t>
            </w:r>
          </w:p>
        </w:tc>
        <w:tc>
          <w:tcPr>
            <w:tcW w:w="850" w:type="dxa"/>
            <w:tcBorders>
              <w:top w:val="single" w:sz="8" w:space="0" w:color="AEAEAE"/>
              <w:left w:val="single" w:sz="8" w:space="0" w:color="E0E0E0"/>
              <w:bottom w:val="single" w:sz="8" w:space="0" w:color="AEAEAE"/>
              <w:right w:val="nil"/>
            </w:tcBorders>
            <w:shd w:val="clear" w:color="auto" w:fill="FFFFFF"/>
          </w:tcPr>
          <w:p w14:paraId="3A61A51E"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30.9%</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4F0844CB"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30.9%</w:t>
            </w:r>
          </w:p>
        </w:tc>
        <w:tc>
          <w:tcPr>
            <w:tcW w:w="850" w:type="dxa"/>
            <w:tcBorders>
              <w:top w:val="single" w:sz="8" w:space="0" w:color="AEAEAE"/>
              <w:left w:val="single" w:sz="8" w:space="0" w:color="E0E0E0"/>
              <w:bottom w:val="single" w:sz="8" w:space="0" w:color="AEAEAE"/>
              <w:right w:val="nil"/>
            </w:tcBorders>
            <w:shd w:val="clear" w:color="auto" w:fill="FFFFFF"/>
          </w:tcPr>
          <w:p w14:paraId="0B43F1DF"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27.3%</w:t>
            </w:r>
          </w:p>
        </w:tc>
      </w:tr>
      <w:tr w:rsidR="00A70DC5" w:rsidRPr="00EB4725" w14:paraId="73410FBB"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240CA6E9" w14:textId="77777777" w:rsidR="00A70DC5" w:rsidRPr="00EB4725" w:rsidRDefault="00A70DC5" w:rsidP="00455ADA">
            <w:pPr>
              <w:autoSpaceDE w:val="0"/>
              <w:autoSpaceDN w:val="0"/>
              <w:adjustRightInd w:val="0"/>
              <w:spacing w:line="240" w:lineRule="auto"/>
              <w:rPr>
                <w:rFonts w:ascii="Arial" w:hAnsi="Arial" w:cs="Arial"/>
                <w:color w:val="010205"/>
                <w:sz w:val="18"/>
                <w:szCs w:val="18"/>
              </w:rPr>
            </w:pPr>
          </w:p>
        </w:tc>
        <w:tc>
          <w:tcPr>
            <w:tcW w:w="5772" w:type="dxa"/>
            <w:tcBorders>
              <w:top w:val="single" w:sz="8" w:space="0" w:color="AEAEAE"/>
              <w:left w:val="nil"/>
              <w:bottom w:val="single" w:sz="8" w:space="0" w:color="AEAEAE"/>
              <w:right w:val="nil"/>
            </w:tcBorders>
            <w:shd w:val="clear" w:color="auto" w:fill="E0E0E0"/>
          </w:tcPr>
          <w:p w14:paraId="146C06A6"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 xml:space="preserve">BQ2_4 Nurture and mimics apps (e.g. Talking Tom, My Horse) </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0F47C528"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16.9%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F634182"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13.8%</w:t>
            </w:r>
          </w:p>
        </w:tc>
        <w:tc>
          <w:tcPr>
            <w:tcW w:w="850" w:type="dxa"/>
            <w:tcBorders>
              <w:top w:val="single" w:sz="8" w:space="0" w:color="AEAEAE"/>
              <w:left w:val="single" w:sz="8" w:space="0" w:color="E0E0E0"/>
              <w:bottom w:val="single" w:sz="8" w:space="0" w:color="AEAEAE"/>
              <w:right w:val="nil"/>
            </w:tcBorders>
            <w:shd w:val="clear" w:color="auto" w:fill="FFFFFF"/>
          </w:tcPr>
          <w:p w14:paraId="2DD4F7FD"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20.5%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E3A5DA1"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19.3%</w:t>
            </w:r>
          </w:p>
        </w:tc>
        <w:tc>
          <w:tcPr>
            <w:tcW w:w="850" w:type="dxa"/>
            <w:tcBorders>
              <w:top w:val="single" w:sz="8" w:space="0" w:color="AEAEAE"/>
              <w:left w:val="single" w:sz="8" w:space="0" w:color="E0E0E0"/>
              <w:bottom w:val="single" w:sz="8" w:space="0" w:color="AEAEAE"/>
              <w:right w:val="nil"/>
            </w:tcBorders>
            <w:shd w:val="clear" w:color="auto" w:fill="FFFFFF"/>
          </w:tcPr>
          <w:p w14:paraId="0026D697"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14.4%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D02FDF3"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14.6%</w:t>
            </w:r>
          </w:p>
        </w:tc>
        <w:tc>
          <w:tcPr>
            <w:tcW w:w="850" w:type="dxa"/>
            <w:tcBorders>
              <w:top w:val="single" w:sz="8" w:space="0" w:color="AEAEAE"/>
              <w:left w:val="single" w:sz="8" w:space="0" w:color="E0E0E0"/>
              <w:bottom w:val="single" w:sz="8" w:space="0" w:color="AEAEAE"/>
              <w:right w:val="nil"/>
            </w:tcBorders>
            <w:shd w:val="clear" w:color="auto" w:fill="FFFFFF"/>
          </w:tcPr>
          <w:p w14:paraId="26D53BBB"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20.7%</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5D613EBD"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17.3%</w:t>
            </w:r>
          </w:p>
        </w:tc>
        <w:tc>
          <w:tcPr>
            <w:tcW w:w="850" w:type="dxa"/>
            <w:tcBorders>
              <w:top w:val="single" w:sz="8" w:space="0" w:color="AEAEAE"/>
              <w:left w:val="single" w:sz="8" w:space="0" w:color="E0E0E0"/>
              <w:bottom w:val="single" w:sz="8" w:space="0" w:color="AEAEAE"/>
              <w:right w:val="nil"/>
            </w:tcBorders>
            <w:shd w:val="clear" w:color="auto" w:fill="FFFFFF"/>
          </w:tcPr>
          <w:p w14:paraId="76B0AF46"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14.3%</w:t>
            </w:r>
          </w:p>
        </w:tc>
      </w:tr>
      <w:tr w:rsidR="00A70DC5" w:rsidRPr="00EB4725" w14:paraId="0C303CE3"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22056A27" w14:textId="77777777" w:rsidR="00A70DC5" w:rsidRPr="00EB4725" w:rsidRDefault="00A70DC5" w:rsidP="00455ADA">
            <w:pPr>
              <w:autoSpaceDE w:val="0"/>
              <w:autoSpaceDN w:val="0"/>
              <w:adjustRightInd w:val="0"/>
              <w:spacing w:line="240" w:lineRule="auto"/>
              <w:rPr>
                <w:rFonts w:ascii="Arial" w:hAnsi="Arial" w:cs="Arial"/>
                <w:color w:val="010205"/>
                <w:sz w:val="18"/>
                <w:szCs w:val="18"/>
              </w:rPr>
            </w:pPr>
          </w:p>
        </w:tc>
        <w:tc>
          <w:tcPr>
            <w:tcW w:w="5772" w:type="dxa"/>
            <w:tcBorders>
              <w:top w:val="single" w:sz="8" w:space="0" w:color="AEAEAE"/>
              <w:left w:val="nil"/>
              <w:bottom w:val="single" w:sz="8" w:space="0" w:color="AEAEAE"/>
              <w:right w:val="nil"/>
            </w:tcBorders>
            <w:shd w:val="clear" w:color="auto" w:fill="E0E0E0"/>
          </w:tcPr>
          <w:p w14:paraId="44C61F54"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 xml:space="preserve">BQ2_5 Musical apps </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7FACA617"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23.4%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D6CB2A0"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18.0%</w:t>
            </w:r>
          </w:p>
        </w:tc>
        <w:tc>
          <w:tcPr>
            <w:tcW w:w="850" w:type="dxa"/>
            <w:tcBorders>
              <w:top w:val="single" w:sz="8" w:space="0" w:color="AEAEAE"/>
              <w:left w:val="single" w:sz="8" w:space="0" w:color="E0E0E0"/>
              <w:bottom w:val="single" w:sz="8" w:space="0" w:color="AEAEAE"/>
              <w:right w:val="nil"/>
            </w:tcBorders>
            <w:shd w:val="clear" w:color="auto" w:fill="FFFFFF"/>
          </w:tcPr>
          <w:p w14:paraId="6E0D57C0"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29.5%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0EC405D"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22.0%</w:t>
            </w:r>
          </w:p>
        </w:tc>
        <w:tc>
          <w:tcPr>
            <w:tcW w:w="850" w:type="dxa"/>
            <w:tcBorders>
              <w:top w:val="single" w:sz="8" w:space="0" w:color="AEAEAE"/>
              <w:left w:val="single" w:sz="8" w:space="0" w:color="E0E0E0"/>
              <w:bottom w:val="single" w:sz="8" w:space="0" w:color="AEAEAE"/>
              <w:right w:val="nil"/>
            </w:tcBorders>
            <w:shd w:val="clear" w:color="auto" w:fill="FFFFFF"/>
          </w:tcPr>
          <w:p w14:paraId="526DDA92"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24.9%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B66E203"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23.4%</w:t>
            </w:r>
          </w:p>
        </w:tc>
        <w:tc>
          <w:tcPr>
            <w:tcW w:w="850" w:type="dxa"/>
            <w:tcBorders>
              <w:top w:val="single" w:sz="8" w:space="0" w:color="AEAEAE"/>
              <w:left w:val="single" w:sz="8" w:space="0" w:color="E0E0E0"/>
              <w:bottom w:val="single" w:sz="8" w:space="0" w:color="AEAEAE"/>
              <w:right w:val="nil"/>
            </w:tcBorders>
            <w:shd w:val="clear" w:color="auto" w:fill="FFFFFF"/>
          </w:tcPr>
          <w:p w14:paraId="14F9782A"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23.3%</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4183AC63"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24.0%</w:t>
            </w:r>
          </w:p>
        </w:tc>
        <w:tc>
          <w:tcPr>
            <w:tcW w:w="850" w:type="dxa"/>
            <w:tcBorders>
              <w:top w:val="single" w:sz="8" w:space="0" w:color="AEAEAE"/>
              <w:left w:val="single" w:sz="8" w:space="0" w:color="E0E0E0"/>
              <w:bottom w:val="single" w:sz="8" w:space="0" w:color="AEAEAE"/>
              <w:right w:val="nil"/>
            </w:tcBorders>
            <w:shd w:val="clear" w:color="auto" w:fill="FFFFFF"/>
          </w:tcPr>
          <w:p w14:paraId="73793697"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19.7%</w:t>
            </w:r>
          </w:p>
        </w:tc>
      </w:tr>
      <w:tr w:rsidR="00A70DC5" w:rsidRPr="00EB4725" w14:paraId="7C2BD935"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319C9806" w14:textId="77777777" w:rsidR="00A70DC5" w:rsidRPr="00EB4725" w:rsidRDefault="00A70DC5" w:rsidP="00455ADA">
            <w:pPr>
              <w:autoSpaceDE w:val="0"/>
              <w:autoSpaceDN w:val="0"/>
              <w:adjustRightInd w:val="0"/>
              <w:spacing w:line="240" w:lineRule="auto"/>
              <w:rPr>
                <w:rFonts w:ascii="Arial" w:hAnsi="Arial" w:cs="Arial"/>
                <w:color w:val="010205"/>
                <w:sz w:val="18"/>
                <w:szCs w:val="18"/>
              </w:rPr>
            </w:pPr>
          </w:p>
        </w:tc>
        <w:tc>
          <w:tcPr>
            <w:tcW w:w="5772" w:type="dxa"/>
            <w:tcBorders>
              <w:top w:val="single" w:sz="8" w:space="0" w:color="AEAEAE"/>
              <w:left w:val="nil"/>
              <w:bottom w:val="single" w:sz="8" w:space="0" w:color="AEAEAE"/>
              <w:right w:val="nil"/>
            </w:tcBorders>
            <w:shd w:val="clear" w:color="auto" w:fill="E0E0E0"/>
          </w:tcPr>
          <w:p w14:paraId="5F80E390"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 xml:space="preserve">BQ2_6 Drawing apps </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6EA6ECCB"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41.4%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4D70DA7"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31.8%</w:t>
            </w:r>
          </w:p>
        </w:tc>
        <w:tc>
          <w:tcPr>
            <w:tcW w:w="850" w:type="dxa"/>
            <w:tcBorders>
              <w:top w:val="single" w:sz="8" w:space="0" w:color="AEAEAE"/>
              <w:left w:val="single" w:sz="8" w:space="0" w:color="E0E0E0"/>
              <w:bottom w:val="single" w:sz="8" w:space="0" w:color="AEAEAE"/>
              <w:right w:val="nil"/>
            </w:tcBorders>
            <w:shd w:val="clear" w:color="auto" w:fill="FFFFFF"/>
          </w:tcPr>
          <w:p w14:paraId="19337458"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52.2%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603220B"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47.8%</w:t>
            </w:r>
          </w:p>
        </w:tc>
        <w:tc>
          <w:tcPr>
            <w:tcW w:w="850" w:type="dxa"/>
            <w:tcBorders>
              <w:top w:val="single" w:sz="8" w:space="0" w:color="AEAEAE"/>
              <w:left w:val="single" w:sz="8" w:space="0" w:color="E0E0E0"/>
              <w:bottom w:val="single" w:sz="8" w:space="0" w:color="AEAEAE"/>
              <w:right w:val="nil"/>
            </w:tcBorders>
            <w:shd w:val="clear" w:color="auto" w:fill="FFFFFF"/>
          </w:tcPr>
          <w:p w14:paraId="213DE42D"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34.5%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E676691"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41.2%</w:t>
            </w:r>
          </w:p>
        </w:tc>
        <w:tc>
          <w:tcPr>
            <w:tcW w:w="850" w:type="dxa"/>
            <w:tcBorders>
              <w:top w:val="single" w:sz="8" w:space="0" w:color="AEAEAE"/>
              <w:left w:val="single" w:sz="8" w:space="0" w:color="E0E0E0"/>
              <w:bottom w:val="single" w:sz="8" w:space="0" w:color="AEAEAE"/>
              <w:right w:val="nil"/>
            </w:tcBorders>
            <w:shd w:val="clear" w:color="auto" w:fill="FFFFFF"/>
          </w:tcPr>
          <w:p w14:paraId="3FD6A8CF"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41.4%</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2916E8C3"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41.8%</w:t>
            </w:r>
          </w:p>
        </w:tc>
        <w:tc>
          <w:tcPr>
            <w:tcW w:w="850" w:type="dxa"/>
            <w:tcBorders>
              <w:top w:val="single" w:sz="8" w:space="0" w:color="AEAEAE"/>
              <w:left w:val="single" w:sz="8" w:space="0" w:color="E0E0E0"/>
              <w:bottom w:val="single" w:sz="8" w:space="0" w:color="AEAEAE"/>
              <w:right w:val="nil"/>
            </w:tcBorders>
            <w:shd w:val="clear" w:color="auto" w:fill="FFFFFF"/>
          </w:tcPr>
          <w:p w14:paraId="6EEC5954"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38.4%</w:t>
            </w:r>
          </w:p>
        </w:tc>
      </w:tr>
      <w:tr w:rsidR="00A70DC5" w:rsidRPr="00EB4725" w14:paraId="2EF46573"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3938C376" w14:textId="77777777" w:rsidR="00A70DC5" w:rsidRPr="00EB4725" w:rsidRDefault="00A70DC5" w:rsidP="00455ADA">
            <w:pPr>
              <w:autoSpaceDE w:val="0"/>
              <w:autoSpaceDN w:val="0"/>
              <w:adjustRightInd w:val="0"/>
              <w:spacing w:line="240" w:lineRule="auto"/>
              <w:rPr>
                <w:rFonts w:ascii="Arial" w:hAnsi="Arial" w:cs="Arial"/>
                <w:color w:val="010205"/>
                <w:sz w:val="18"/>
                <w:szCs w:val="18"/>
              </w:rPr>
            </w:pPr>
          </w:p>
        </w:tc>
        <w:tc>
          <w:tcPr>
            <w:tcW w:w="5772" w:type="dxa"/>
            <w:tcBorders>
              <w:top w:val="single" w:sz="8" w:space="0" w:color="AEAEAE"/>
              <w:left w:val="nil"/>
              <w:bottom w:val="single" w:sz="8" w:space="0" w:color="AEAEAE"/>
              <w:right w:val="nil"/>
            </w:tcBorders>
            <w:shd w:val="clear" w:color="auto" w:fill="E0E0E0"/>
          </w:tcPr>
          <w:p w14:paraId="51AF4D6C"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 xml:space="preserve">BQ2_7 Number game apps </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4D3A13FB"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32.8%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81D65AA"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29.9%</w:t>
            </w:r>
          </w:p>
        </w:tc>
        <w:tc>
          <w:tcPr>
            <w:tcW w:w="850" w:type="dxa"/>
            <w:tcBorders>
              <w:top w:val="single" w:sz="8" w:space="0" w:color="AEAEAE"/>
              <w:left w:val="single" w:sz="8" w:space="0" w:color="E0E0E0"/>
              <w:bottom w:val="single" w:sz="8" w:space="0" w:color="AEAEAE"/>
              <w:right w:val="nil"/>
            </w:tcBorders>
            <w:shd w:val="clear" w:color="auto" w:fill="FFFFFF"/>
          </w:tcPr>
          <w:p w14:paraId="2AD210A9"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36.1%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7D5FE6E"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40.0%</w:t>
            </w:r>
          </w:p>
        </w:tc>
        <w:tc>
          <w:tcPr>
            <w:tcW w:w="850" w:type="dxa"/>
            <w:tcBorders>
              <w:top w:val="single" w:sz="8" w:space="0" w:color="AEAEAE"/>
              <w:left w:val="single" w:sz="8" w:space="0" w:color="E0E0E0"/>
              <w:bottom w:val="single" w:sz="8" w:space="0" w:color="AEAEAE"/>
              <w:right w:val="nil"/>
            </w:tcBorders>
            <w:shd w:val="clear" w:color="auto" w:fill="FFFFFF"/>
          </w:tcPr>
          <w:p w14:paraId="478EB666"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25.2%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8F84B3C"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33.4%</w:t>
            </w:r>
          </w:p>
        </w:tc>
        <w:tc>
          <w:tcPr>
            <w:tcW w:w="850" w:type="dxa"/>
            <w:tcBorders>
              <w:top w:val="single" w:sz="8" w:space="0" w:color="AEAEAE"/>
              <w:left w:val="single" w:sz="8" w:space="0" w:color="E0E0E0"/>
              <w:bottom w:val="single" w:sz="8" w:space="0" w:color="AEAEAE"/>
              <w:right w:val="nil"/>
            </w:tcBorders>
            <w:shd w:val="clear" w:color="auto" w:fill="FFFFFF"/>
          </w:tcPr>
          <w:p w14:paraId="786B1103"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32.7%</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3E78A696"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33.6%</w:t>
            </w:r>
          </w:p>
        </w:tc>
        <w:tc>
          <w:tcPr>
            <w:tcW w:w="850" w:type="dxa"/>
            <w:tcBorders>
              <w:top w:val="single" w:sz="8" w:space="0" w:color="AEAEAE"/>
              <w:left w:val="single" w:sz="8" w:space="0" w:color="E0E0E0"/>
              <w:bottom w:val="single" w:sz="8" w:space="0" w:color="AEAEAE"/>
              <w:right w:val="nil"/>
            </w:tcBorders>
            <w:shd w:val="clear" w:color="auto" w:fill="FFFFFF"/>
          </w:tcPr>
          <w:p w14:paraId="359BA421"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27.3%</w:t>
            </w:r>
          </w:p>
        </w:tc>
      </w:tr>
      <w:tr w:rsidR="00A70DC5" w:rsidRPr="00EB4725" w14:paraId="42D4F76F"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70E4AFFC" w14:textId="77777777" w:rsidR="00A70DC5" w:rsidRPr="00EB4725" w:rsidRDefault="00A70DC5" w:rsidP="00455ADA">
            <w:pPr>
              <w:autoSpaceDE w:val="0"/>
              <w:autoSpaceDN w:val="0"/>
              <w:adjustRightInd w:val="0"/>
              <w:spacing w:line="240" w:lineRule="auto"/>
              <w:rPr>
                <w:rFonts w:ascii="Arial" w:hAnsi="Arial" w:cs="Arial"/>
                <w:color w:val="010205"/>
                <w:sz w:val="18"/>
                <w:szCs w:val="18"/>
              </w:rPr>
            </w:pPr>
          </w:p>
        </w:tc>
        <w:tc>
          <w:tcPr>
            <w:tcW w:w="5772" w:type="dxa"/>
            <w:tcBorders>
              <w:top w:val="single" w:sz="8" w:space="0" w:color="AEAEAE"/>
              <w:left w:val="nil"/>
              <w:bottom w:val="single" w:sz="8" w:space="0" w:color="AEAEAE"/>
              <w:right w:val="nil"/>
            </w:tcBorders>
            <w:shd w:val="clear" w:color="auto" w:fill="E0E0E0"/>
          </w:tcPr>
          <w:p w14:paraId="10405421"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 xml:space="preserve">BQ2_8 Writing/spelling game apps </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0EE839F4"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28.2%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E03EF72"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23.2%</w:t>
            </w:r>
          </w:p>
        </w:tc>
        <w:tc>
          <w:tcPr>
            <w:tcW w:w="850" w:type="dxa"/>
            <w:tcBorders>
              <w:top w:val="single" w:sz="8" w:space="0" w:color="AEAEAE"/>
              <w:left w:val="single" w:sz="8" w:space="0" w:color="E0E0E0"/>
              <w:bottom w:val="single" w:sz="8" w:space="0" w:color="AEAEAE"/>
              <w:right w:val="nil"/>
            </w:tcBorders>
            <w:shd w:val="clear" w:color="auto" w:fill="FFFFFF"/>
          </w:tcPr>
          <w:p w14:paraId="7805F640"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33.8%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7C4EF9C"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32.8%</w:t>
            </w:r>
          </w:p>
        </w:tc>
        <w:tc>
          <w:tcPr>
            <w:tcW w:w="850" w:type="dxa"/>
            <w:tcBorders>
              <w:top w:val="single" w:sz="8" w:space="0" w:color="AEAEAE"/>
              <w:left w:val="single" w:sz="8" w:space="0" w:color="E0E0E0"/>
              <w:bottom w:val="single" w:sz="8" w:space="0" w:color="AEAEAE"/>
              <w:right w:val="nil"/>
            </w:tcBorders>
            <w:shd w:val="clear" w:color="auto" w:fill="FFFFFF"/>
          </w:tcPr>
          <w:p w14:paraId="7928FEF9"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23.3%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4CA855A"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28.3%</w:t>
            </w:r>
          </w:p>
        </w:tc>
        <w:tc>
          <w:tcPr>
            <w:tcW w:w="850" w:type="dxa"/>
            <w:tcBorders>
              <w:top w:val="single" w:sz="8" w:space="0" w:color="AEAEAE"/>
              <w:left w:val="single" w:sz="8" w:space="0" w:color="E0E0E0"/>
              <w:bottom w:val="single" w:sz="8" w:space="0" w:color="AEAEAE"/>
              <w:right w:val="nil"/>
            </w:tcBorders>
            <w:shd w:val="clear" w:color="auto" w:fill="FFFFFF"/>
          </w:tcPr>
          <w:p w14:paraId="586AA0F1"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28.5%</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0DAD0FD3"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28.7%</w:t>
            </w:r>
          </w:p>
        </w:tc>
        <w:tc>
          <w:tcPr>
            <w:tcW w:w="850" w:type="dxa"/>
            <w:tcBorders>
              <w:top w:val="single" w:sz="8" w:space="0" w:color="AEAEAE"/>
              <w:left w:val="single" w:sz="8" w:space="0" w:color="E0E0E0"/>
              <w:bottom w:val="single" w:sz="8" w:space="0" w:color="AEAEAE"/>
              <w:right w:val="nil"/>
            </w:tcBorders>
            <w:shd w:val="clear" w:color="auto" w:fill="FFFFFF"/>
          </w:tcPr>
          <w:p w14:paraId="4344D610"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25.1%</w:t>
            </w:r>
          </w:p>
        </w:tc>
      </w:tr>
      <w:tr w:rsidR="00A70DC5" w:rsidRPr="00EB4725" w14:paraId="796C8070"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7F252C12" w14:textId="77777777" w:rsidR="00A70DC5" w:rsidRPr="00EB4725" w:rsidRDefault="00A70DC5" w:rsidP="00455ADA">
            <w:pPr>
              <w:autoSpaceDE w:val="0"/>
              <w:autoSpaceDN w:val="0"/>
              <w:adjustRightInd w:val="0"/>
              <w:spacing w:line="240" w:lineRule="auto"/>
              <w:rPr>
                <w:rFonts w:ascii="Arial" w:hAnsi="Arial" w:cs="Arial"/>
                <w:color w:val="010205"/>
                <w:sz w:val="18"/>
                <w:szCs w:val="18"/>
              </w:rPr>
            </w:pPr>
          </w:p>
        </w:tc>
        <w:tc>
          <w:tcPr>
            <w:tcW w:w="5772" w:type="dxa"/>
            <w:tcBorders>
              <w:top w:val="single" w:sz="8" w:space="0" w:color="AEAEAE"/>
              <w:left w:val="nil"/>
              <w:bottom w:val="single" w:sz="8" w:space="0" w:color="AEAEAE"/>
              <w:right w:val="nil"/>
            </w:tcBorders>
            <w:shd w:val="clear" w:color="auto" w:fill="E0E0E0"/>
          </w:tcPr>
          <w:p w14:paraId="5018AB12"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 xml:space="preserve">BQ2_9 Creative production apps (e.g. Puppet Pals, Toontastic) </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5D67A72E"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10.1%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C858126"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8.1%</w:t>
            </w:r>
          </w:p>
        </w:tc>
        <w:tc>
          <w:tcPr>
            <w:tcW w:w="850" w:type="dxa"/>
            <w:tcBorders>
              <w:top w:val="single" w:sz="8" w:space="0" w:color="AEAEAE"/>
              <w:left w:val="single" w:sz="8" w:space="0" w:color="E0E0E0"/>
              <w:bottom w:val="single" w:sz="8" w:space="0" w:color="AEAEAE"/>
              <w:right w:val="nil"/>
            </w:tcBorders>
            <w:shd w:val="clear" w:color="auto" w:fill="FFFFFF"/>
          </w:tcPr>
          <w:p w14:paraId="58B88F28"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12.4%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B58D137"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10.9%</w:t>
            </w:r>
          </w:p>
        </w:tc>
        <w:tc>
          <w:tcPr>
            <w:tcW w:w="850" w:type="dxa"/>
            <w:tcBorders>
              <w:top w:val="single" w:sz="8" w:space="0" w:color="AEAEAE"/>
              <w:left w:val="single" w:sz="8" w:space="0" w:color="E0E0E0"/>
              <w:bottom w:val="single" w:sz="8" w:space="0" w:color="AEAEAE"/>
              <w:right w:val="nil"/>
            </w:tcBorders>
            <w:shd w:val="clear" w:color="auto" w:fill="FFFFFF"/>
          </w:tcPr>
          <w:p w14:paraId="595F0318"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9.2%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D06A0F0"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9.6%</w:t>
            </w:r>
          </w:p>
        </w:tc>
        <w:tc>
          <w:tcPr>
            <w:tcW w:w="850" w:type="dxa"/>
            <w:tcBorders>
              <w:top w:val="single" w:sz="8" w:space="0" w:color="AEAEAE"/>
              <w:left w:val="single" w:sz="8" w:space="0" w:color="E0E0E0"/>
              <w:bottom w:val="single" w:sz="8" w:space="0" w:color="AEAEAE"/>
              <w:right w:val="nil"/>
            </w:tcBorders>
            <w:shd w:val="clear" w:color="auto" w:fill="FFFFFF"/>
          </w:tcPr>
          <w:p w14:paraId="7258DC45"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10.5%</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56072F09"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9.2%</w:t>
            </w:r>
          </w:p>
        </w:tc>
        <w:tc>
          <w:tcPr>
            <w:tcW w:w="850" w:type="dxa"/>
            <w:tcBorders>
              <w:top w:val="single" w:sz="8" w:space="0" w:color="AEAEAE"/>
              <w:left w:val="single" w:sz="8" w:space="0" w:color="E0E0E0"/>
              <w:bottom w:val="single" w:sz="8" w:space="0" w:color="AEAEAE"/>
              <w:right w:val="nil"/>
            </w:tcBorders>
            <w:shd w:val="clear" w:color="auto" w:fill="FFFFFF"/>
          </w:tcPr>
          <w:p w14:paraId="6CA462BB"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16.5%</w:t>
            </w:r>
          </w:p>
        </w:tc>
      </w:tr>
      <w:tr w:rsidR="00A70DC5" w:rsidRPr="00EB4725" w14:paraId="7EFDC1B1"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52884717" w14:textId="77777777" w:rsidR="00A70DC5" w:rsidRPr="00EB4725" w:rsidRDefault="00A70DC5" w:rsidP="00455ADA">
            <w:pPr>
              <w:autoSpaceDE w:val="0"/>
              <w:autoSpaceDN w:val="0"/>
              <w:adjustRightInd w:val="0"/>
              <w:spacing w:line="240" w:lineRule="auto"/>
              <w:rPr>
                <w:rFonts w:ascii="Arial" w:hAnsi="Arial" w:cs="Arial"/>
                <w:color w:val="010205"/>
                <w:sz w:val="18"/>
                <w:szCs w:val="18"/>
              </w:rPr>
            </w:pPr>
          </w:p>
        </w:tc>
        <w:tc>
          <w:tcPr>
            <w:tcW w:w="5772" w:type="dxa"/>
            <w:tcBorders>
              <w:top w:val="single" w:sz="8" w:space="0" w:color="AEAEAE"/>
              <w:left w:val="nil"/>
              <w:bottom w:val="single" w:sz="8" w:space="0" w:color="AEAEAE"/>
              <w:right w:val="nil"/>
            </w:tcBorders>
            <w:shd w:val="clear" w:color="auto" w:fill="E0E0E0"/>
          </w:tcPr>
          <w:p w14:paraId="511C27AE"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 xml:space="preserve">BQ2_10 Augmented Reality apps (e.g. Pokémon Go) </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402B0E62"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10.3%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ED3AD14"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12.8%</w:t>
            </w:r>
          </w:p>
        </w:tc>
        <w:tc>
          <w:tcPr>
            <w:tcW w:w="850" w:type="dxa"/>
            <w:tcBorders>
              <w:top w:val="single" w:sz="8" w:space="0" w:color="AEAEAE"/>
              <w:left w:val="single" w:sz="8" w:space="0" w:color="E0E0E0"/>
              <w:bottom w:val="single" w:sz="8" w:space="0" w:color="AEAEAE"/>
              <w:right w:val="nil"/>
            </w:tcBorders>
            <w:shd w:val="clear" w:color="auto" w:fill="FFFFFF"/>
          </w:tcPr>
          <w:p w14:paraId="29A3AC30"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7.5%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71171B3" w14:textId="77777777" w:rsidR="00A70DC5" w:rsidRPr="00EB4725" w:rsidRDefault="00A70DC5" w:rsidP="00455ADA">
            <w:pPr>
              <w:tabs>
                <w:tab w:val="center" w:pos="415"/>
                <w:tab w:val="right" w:pos="771"/>
              </w:tabs>
              <w:autoSpaceDE w:val="0"/>
              <w:autoSpaceDN w:val="0"/>
              <w:adjustRightInd w:val="0"/>
              <w:spacing w:line="320" w:lineRule="atLeast"/>
              <w:ind w:left="60" w:right="60"/>
              <w:rPr>
                <w:rFonts w:ascii="Arial" w:hAnsi="Arial" w:cs="Arial"/>
                <w:color w:val="010205"/>
                <w:sz w:val="18"/>
                <w:szCs w:val="18"/>
              </w:rPr>
            </w:pPr>
            <w:r>
              <w:rPr>
                <w:rFonts w:ascii="Arial" w:hAnsi="Arial" w:cs="Arial"/>
                <w:color w:val="010205"/>
                <w:sz w:val="18"/>
                <w:szCs w:val="18"/>
              </w:rPr>
              <w:tab/>
              <w:t xml:space="preserve">   **</w:t>
            </w:r>
            <w:r w:rsidRPr="00EB4725">
              <w:rPr>
                <w:rFonts w:ascii="Arial" w:hAnsi="Arial" w:cs="Arial"/>
                <w:color w:val="010205"/>
                <w:sz w:val="18"/>
                <w:szCs w:val="18"/>
              </w:rPr>
              <w:t>7.6%</w:t>
            </w:r>
          </w:p>
        </w:tc>
        <w:tc>
          <w:tcPr>
            <w:tcW w:w="850" w:type="dxa"/>
            <w:tcBorders>
              <w:top w:val="single" w:sz="8" w:space="0" w:color="AEAEAE"/>
              <w:left w:val="single" w:sz="8" w:space="0" w:color="E0E0E0"/>
              <w:bottom w:val="single" w:sz="8" w:space="0" w:color="AEAEAE"/>
              <w:right w:val="nil"/>
            </w:tcBorders>
            <w:shd w:val="clear" w:color="auto" w:fill="FFFFFF"/>
          </w:tcPr>
          <w:p w14:paraId="4343A5B6"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13.2%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5390E1D"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10.6%</w:t>
            </w:r>
          </w:p>
        </w:tc>
        <w:tc>
          <w:tcPr>
            <w:tcW w:w="850" w:type="dxa"/>
            <w:tcBorders>
              <w:top w:val="single" w:sz="8" w:space="0" w:color="AEAEAE"/>
              <w:left w:val="single" w:sz="8" w:space="0" w:color="E0E0E0"/>
              <w:bottom w:val="single" w:sz="8" w:space="0" w:color="AEAEAE"/>
              <w:right w:val="nil"/>
            </w:tcBorders>
            <w:shd w:val="clear" w:color="auto" w:fill="FFFFFF"/>
          </w:tcPr>
          <w:p w14:paraId="48DF1D97"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10.1%</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327F0665"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10.8%</w:t>
            </w:r>
          </w:p>
        </w:tc>
        <w:tc>
          <w:tcPr>
            <w:tcW w:w="850" w:type="dxa"/>
            <w:tcBorders>
              <w:top w:val="single" w:sz="8" w:space="0" w:color="AEAEAE"/>
              <w:left w:val="single" w:sz="8" w:space="0" w:color="E0E0E0"/>
              <w:bottom w:val="single" w:sz="8" w:space="0" w:color="AEAEAE"/>
              <w:right w:val="nil"/>
            </w:tcBorders>
            <w:shd w:val="clear" w:color="auto" w:fill="FFFFFF"/>
          </w:tcPr>
          <w:p w14:paraId="4E2510AE"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7.0%</w:t>
            </w:r>
          </w:p>
        </w:tc>
      </w:tr>
      <w:tr w:rsidR="00A70DC5" w:rsidRPr="00EB4725" w14:paraId="243E28EE"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67FCA560" w14:textId="77777777" w:rsidR="00A70DC5" w:rsidRPr="00EB4725" w:rsidRDefault="00A70DC5" w:rsidP="00455ADA">
            <w:pPr>
              <w:autoSpaceDE w:val="0"/>
              <w:autoSpaceDN w:val="0"/>
              <w:adjustRightInd w:val="0"/>
              <w:spacing w:line="240" w:lineRule="auto"/>
              <w:rPr>
                <w:rFonts w:ascii="Arial" w:hAnsi="Arial" w:cs="Arial"/>
                <w:color w:val="010205"/>
                <w:sz w:val="18"/>
                <w:szCs w:val="18"/>
              </w:rPr>
            </w:pPr>
          </w:p>
        </w:tc>
        <w:tc>
          <w:tcPr>
            <w:tcW w:w="5772" w:type="dxa"/>
            <w:tcBorders>
              <w:top w:val="single" w:sz="8" w:space="0" w:color="AEAEAE"/>
              <w:left w:val="nil"/>
              <w:bottom w:val="single" w:sz="8" w:space="0" w:color="AEAEAE"/>
              <w:right w:val="nil"/>
            </w:tcBorders>
            <w:shd w:val="clear" w:color="auto" w:fill="E0E0E0"/>
          </w:tcPr>
          <w:p w14:paraId="62613A4D"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 xml:space="preserve">BQ2_11 Virtual Reality apps (e.g. Roller Coaster VR) </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4706816D"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5.7%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FA00A30"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6.2%</w:t>
            </w:r>
          </w:p>
        </w:tc>
        <w:tc>
          <w:tcPr>
            <w:tcW w:w="850" w:type="dxa"/>
            <w:tcBorders>
              <w:top w:val="single" w:sz="8" w:space="0" w:color="AEAEAE"/>
              <w:left w:val="single" w:sz="8" w:space="0" w:color="E0E0E0"/>
              <w:bottom w:val="single" w:sz="8" w:space="0" w:color="AEAEAE"/>
              <w:right w:val="nil"/>
            </w:tcBorders>
            <w:shd w:val="clear" w:color="auto" w:fill="FFFFFF"/>
          </w:tcPr>
          <w:p w14:paraId="19B3BA3E"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5.2%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EFC9818"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3.1%</w:t>
            </w:r>
          </w:p>
        </w:tc>
        <w:tc>
          <w:tcPr>
            <w:tcW w:w="850" w:type="dxa"/>
            <w:tcBorders>
              <w:top w:val="single" w:sz="8" w:space="0" w:color="AEAEAE"/>
              <w:left w:val="single" w:sz="8" w:space="0" w:color="E0E0E0"/>
              <w:bottom w:val="single" w:sz="8" w:space="0" w:color="AEAEAE"/>
              <w:right w:val="nil"/>
            </w:tcBorders>
            <w:shd w:val="clear" w:color="auto" w:fill="FFFFFF"/>
          </w:tcPr>
          <w:p w14:paraId="5B6393B4"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8.5%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6264911"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5.1%</w:t>
            </w:r>
          </w:p>
        </w:tc>
        <w:tc>
          <w:tcPr>
            <w:tcW w:w="850" w:type="dxa"/>
            <w:tcBorders>
              <w:top w:val="single" w:sz="8" w:space="0" w:color="AEAEAE"/>
              <w:left w:val="single" w:sz="8" w:space="0" w:color="E0E0E0"/>
              <w:bottom w:val="single" w:sz="8" w:space="0" w:color="AEAEAE"/>
              <w:right w:val="nil"/>
            </w:tcBorders>
            <w:shd w:val="clear" w:color="auto" w:fill="FFFFFF"/>
          </w:tcPr>
          <w:p w14:paraId="55CDE17F"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6.5%</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5650BA8C"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5.7%</w:t>
            </w:r>
          </w:p>
        </w:tc>
        <w:tc>
          <w:tcPr>
            <w:tcW w:w="850" w:type="dxa"/>
            <w:tcBorders>
              <w:top w:val="single" w:sz="8" w:space="0" w:color="AEAEAE"/>
              <w:left w:val="single" w:sz="8" w:space="0" w:color="E0E0E0"/>
              <w:bottom w:val="single" w:sz="8" w:space="0" w:color="AEAEAE"/>
              <w:right w:val="nil"/>
            </w:tcBorders>
            <w:shd w:val="clear" w:color="auto" w:fill="FFFFFF"/>
          </w:tcPr>
          <w:p w14:paraId="72117EE6"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5.7%</w:t>
            </w:r>
          </w:p>
        </w:tc>
      </w:tr>
      <w:tr w:rsidR="00A70DC5" w:rsidRPr="00EB4725" w14:paraId="049DA50A"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7FB4F12C" w14:textId="77777777" w:rsidR="00A70DC5" w:rsidRPr="00EB4725" w:rsidRDefault="00A70DC5" w:rsidP="00455ADA">
            <w:pPr>
              <w:autoSpaceDE w:val="0"/>
              <w:autoSpaceDN w:val="0"/>
              <w:adjustRightInd w:val="0"/>
              <w:spacing w:line="240" w:lineRule="auto"/>
              <w:rPr>
                <w:rFonts w:ascii="Arial" w:hAnsi="Arial" w:cs="Arial"/>
                <w:color w:val="010205"/>
                <w:sz w:val="18"/>
                <w:szCs w:val="18"/>
              </w:rPr>
            </w:pPr>
          </w:p>
        </w:tc>
        <w:tc>
          <w:tcPr>
            <w:tcW w:w="5772" w:type="dxa"/>
            <w:tcBorders>
              <w:top w:val="single" w:sz="8" w:space="0" w:color="AEAEAE"/>
              <w:left w:val="nil"/>
              <w:bottom w:val="single" w:sz="8" w:space="0" w:color="AEAEAE"/>
              <w:right w:val="nil"/>
            </w:tcBorders>
            <w:shd w:val="clear" w:color="auto" w:fill="E0E0E0"/>
          </w:tcPr>
          <w:p w14:paraId="5B952676"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 xml:space="preserve">BQ2_12 LEGO apps (please specify) </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03F151EA"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8.6%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BE037B4"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10.5%</w:t>
            </w:r>
          </w:p>
        </w:tc>
        <w:tc>
          <w:tcPr>
            <w:tcW w:w="850" w:type="dxa"/>
            <w:tcBorders>
              <w:top w:val="single" w:sz="8" w:space="0" w:color="AEAEAE"/>
              <w:left w:val="single" w:sz="8" w:space="0" w:color="E0E0E0"/>
              <w:bottom w:val="single" w:sz="8" w:space="0" w:color="AEAEAE"/>
              <w:right w:val="nil"/>
            </w:tcBorders>
            <w:shd w:val="clear" w:color="auto" w:fill="FFFFFF"/>
          </w:tcPr>
          <w:p w14:paraId="43C5C8FC"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6.5%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5BC4829"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10.2%</w:t>
            </w:r>
          </w:p>
        </w:tc>
        <w:tc>
          <w:tcPr>
            <w:tcW w:w="850" w:type="dxa"/>
            <w:tcBorders>
              <w:top w:val="single" w:sz="8" w:space="0" w:color="AEAEAE"/>
              <w:left w:val="single" w:sz="8" w:space="0" w:color="E0E0E0"/>
              <w:bottom w:val="single" w:sz="8" w:space="0" w:color="AEAEAE"/>
              <w:right w:val="nil"/>
            </w:tcBorders>
            <w:shd w:val="clear" w:color="auto" w:fill="FFFFFF"/>
          </w:tcPr>
          <w:p w14:paraId="732913D9"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7.0%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9EB6C90"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8.9%</w:t>
            </w:r>
          </w:p>
        </w:tc>
        <w:tc>
          <w:tcPr>
            <w:tcW w:w="850" w:type="dxa"/>
            <w:tcBorders>
              <w:top w:val="single" w:sz="8" w:space="0" w:color="AEAEAE"/>
              <w:left w:val="single" w:sz="8" w:space="0" w:color="E0E0E0"/>
              <w:bottom w:val="single" w:sz="8" w:space="0" w:color="AEAEAE"/>
              <w:right w:val="nil"/>
            </w:tcBorders>
            <w:shd w:val="clear" w:color="auto" w:fill="FFFFFF"/>
          </w:tcPr>
          <w:p w14:paraId="27B08630"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7.9%</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3A18A9EB"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9.2%</w:t>
            </w:r>
          </w:p>
        </w:tc>
        <w:tc>
          <w:tcPr>
            <w:tcW w:w="850" w:type="dxa"/>
            <w:tcBorders>
              <w:top w:val="single" w:sz="8" w:space="0" w:color="AEAEAE"/>
              <w:left w:val="single" w:sz="8" w:space="0" w:color="E0E0E0"/>
              <w:bottom w:val="single" w:sz="8" w:space="0" w:color="AEAEAE"/>
              <w:right w:val="nil"/>
            </w:tcBorders>
            <w:shd w:val="clear" w:color="auto" w:fill="FFFFFF"/>
          </w:tcPr>
          <w:p w14:paraId="5F3B64FA"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5.1%</w:t>
            </w:r>
          </w:p>
        </w:tc>
      </w:tr>
      <w:tr w:rsidR="00A70DC5" w:rsidRPr="00EB4725" w14:paraId="639A91A5"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2ED1186C" w14:textId="77777777" w:rsidR="00A70DC5" w:rsidRPr="00EB4725" w:rsidRDefault="00A70DC5" w:rsidP="00455ADA">
            <w:pPr>
              <w:autoSpaceDE w:val="0"/>
              <w:autoSpaceDN w:val="0"/>
              <w:adjustRightInd w:val="0"/>
              <w:spacing w:line="240" w:lineRule="auto"/>
              <w:rPr>
                <w:rFonts w:ascii="Arial" w:hAnsi="Arial" w:cs="Arial"/>
                <w:color w:val="010205"/>
                <w:sz w:val="18"/>
                <w:szCs w:val="18"/>
              </w:rPr>
            </w:pPr>
          </w:p>
        </w:tc>
        <w:tc>
          <w:tcPr>
            <w:tcW w:w="5772" w:type="dxa"/>
            <w:tcBorders>
              <w:top w:val="single" w:sz="8" w:space="0" w:color="AEAEAE"/>
              <w:left w:val="nil"/>
              <w:bottom w:val="single" w:sz="8" w:space="0" w:color="AEAEAE"/>
              <w:right w:val="nil"/>
            </w:tcBorders>
            <w:shd w:val="clear" w:color="auto" w:fill="E0E0E0"/>
          </w:tcPr>
          <w:p w14:paraId="26A2AC05"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 xml:space="preserve">BQ2_13 Scratch </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49AE0BEA"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5.4%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50BF084"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7.0%</w:t>
            </w:r>
          </w:p>
        </w:tc>
        <w:tc>
          <w:tcPr>
            <w:tcW w:w="850" w:type="dxa"/>
            <w:tcBorders>
              <w:top w:val="single" w:sz="8" w:space="0" w:color="AEAEAE"/>
              <w:left w:val="single" w:sz="8" w:space="0" w:color="E0E0E0"/>
              <w:bottom w:val="single" w:sz="8" w:space="0" w:color="AEAEAE"/>
              <w:right w:val="nil"/>
            </w:tcBorders>
            <w:shd w:val="clear" w:color="auto" w:fill="FFFFFF"/>
          </w:tcPr>
          <w:p w14:paraId="2616CFFF"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3.6%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4362D85"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4.2%</w:t>
            </w:r>
          </w:p>
        </w:tc>
        <w:tc>
          <w:tcPr>
            <w:tcW w:w="850" w:type="dxa"/>
            <w:tcBorders>
              <w:top w:val="single" w:sz="8" w:space="0" w:color="AEAEAE"/>
              <w:left w:val="single" w:sz="8" w:space="0" w:color="E0E0E0"/>
              <w:bottom w:val="single" w:sz="8" w:space="0" w:color="AEAEAE"/>
              <w:right w:val="nil"/>
            </w:tcBorders>
            <w:shd w:val="clear" w:color="auto" w:fill="FFFFFF"/>
          </w:tcPr>
          <w:p w14:paraId="3D7D36E3"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6.7%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7AF67B4"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6.4%</w:t>
            </w:r>
          </w:p>
        </w:tc>
        <w:tc>
          <w:tcPr>
            <w:tcW w:w="850" w:type="dxa"/>
            <w:tcBorders>
              <w:top w:val="single" w:sz="8" w:space="0" w:color="AEAEAE"/>
              <w:left w:val="single" w:sz="8" w:space="0" w:color="E0E0E0"/>
              <w:bottom w:val="single" w:sz="8" w:space="0" w:color="AEAEAE"/>
              <w:right w:val="nil"/>
            </w:tcBorders>
            <w:shd w:val="clear" w:color="auto" w:fill="FFFFFF"/>
          </w:tcPr>
          <w:p w14:paraId="6F2A1192"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3.5%</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3BF0FC2F"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5.2%</w:t>
            </w:r>
          </w:p>
        </w:tc>
        <w:tc>
          <w:tcPr>
            <w:tcW w:w="850" w:type="dxa"/>
            <w:tcBorders>
              <w:top w:val="single" w:sz="8" w:space="0" w:color="AEAEAE"/>
              <w:left w:val="single" w:sz="8" w:space="0" w:color="E0E0E0"/>
              <w:bottom w:val="single" w:sz="8" w:space="0" w:color="AEAEAE"/>
              <w:right w:val="nil"/>
            </w:tcBorders>
            <w:shd w:val="clear" w:color="auto" w:fill="FFFFFF"/>
          </w:tcPr>
          <w:p w14:paraId="27077184"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7.0%</w:t>
            </w:r>
          </w:p>
        </w:tc>
      </w:tr>
      <w:tr w:rsidR="00A70DC5" w:rsidRPr="00EB4725" w14:paraId="786A1719"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3BD245BA" w14:textId="77777777" w:rsidR="00A70DC5" w:rsidRPr="00EB4725" w:rsidRDefault="00A70DC5" w:rsidP="00455ADA">
            <w:pPr>
              <w:autoSpaceDE w:val="0"/>
              <w:autoSpaceDN w:val="0"/>
              <w:adjustRightInd w:val="0"/>
              <w:spacing w:line="240" w:lineRule="auto"/>
              <w:rPr>
                <w:rFonts w:ascii="Arial" w:hAnsi="Arial" w:cs="Arial"/>
                <w:color w:val="010205"/>
                <w:sz w:val="18"/>
                <w:szCs w:val="18"/>
              </w:rPr>
            </w:pPr>
          </w:p>
        </w:tc>
        <w:tc>
          <w:tcPr>
            <w:tcW w:w="5772" w:type="dxa"/>
            <w:tcBorders>
              <w:top w:val="single" w:sz="8" w:space="0" w:color="AEAEAE"/>
              <w:left w:val="nil"/>
              <w:bottom w:val="single" w:sz="8" w:space="0" w:color="AEAEAE"/>
              <w:right w:val="nil"/>
            </w:tcBorders>
            <w:shd w:val="clear" w:color="auto" w:fill="E0E0E0"/>
          </w:tcPr>
          <w:p w14:paraId="0CC9C1CC"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 xml:space="preserve">BQ2_14 Minecraft </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331C5EB1"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37.9%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2696CE3"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44.8%</w:t>
            </w:r>
          </w:p>
        </w:tc>
        <w:tc>
          <w:tcPr>
            <w:tcW w:w="850" w:type="dxa"/>
            <w:tcBorders>
              <w:top w:val="single" w:sz="8" w:space="0" w:color="AEAEAE"/>
              <w:left w:val="single" w:sz="8" w:space="0" w:color="E0E0E0"/>
              <w:bottom w:val="single" w:sz="8" w:space="0" w:color="AEAEAE"/>
              <w:right w:val="nil"/>
            </w:tcBorders>
            <w:shd w:val="clear" w:color="auto" w:fill="FFFFFF"/>
          </w:tcPr>
          <w:p w14:paraId="01833056"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30.1%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0E20DFD"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23.2%</w:t>
            </w:r>
          </w:p>
        </w:tc>
        <w:tc>
          <w:tcPr>
            <w:tcW w:w="850" w:type="dxa"/>
            <w:tcBorders>
              <w:top w:val="single" w:sz="8" w:space="0" w:color="AEAEAE"/>
              <w:left w:val="single" w:sz="8" w:space="0" w:color="E0E0E0"/>
              <w:bottom w:val="single" w:sz="8" w:space="0" w:color="AEAEAE"/>
              <w:right w:val="nil"/>
            </w:tcBorders>
            <w:shd w:val="clear" w:color="auto" w:fill="FFFFFF"/>
          </w:tcPr>
          <w:p w14:paraId="1B3F65FA"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53.5%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A37D63C"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36.2%</w:t>
            </w:r>
          </w:p>
        </w:tc>
        <w:tc>
          <w:tcPr>
            <w:tcW w:w="850" w:type="dxa"/>
            <w:tcBorders>
              <w:top w:val="single" w:sz="8" w:space="0" w:color="AEAEAE"/>
              <w:left w:val="single" w:sz="8" w:space="0" w:color="E0E0E0"/>
              <w:bottom w:val="single" w:sz="8" w:space="0" w:color="AEAEAE"/>
              <w:right w:val="nil"/>
            </w:tcBorders>
            <w:shd w:val="clear" w:color="auto" w:fill="FFFFFF"/>
          </w:tcPr>
          <w:p w14:paraId="7B22BD02"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40.4%</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7EB9EBF6"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38.8%</w:t>
            </w:r>
          </w:p>
        </w:tc>
        <w:tc>
          <w:tcPr>
            <w:tcW w:w="850" w:type="dxa"/>
            <w:tcBorders>
              <w:top w:val="single" w:sz="8" w:space="0" w:color="AEAEAE"/>
              <w:left w:val="single" w:sz="8" w:space="0" w:color="E0E0E0"/>
              <w:bottom w:val="single" w:sz="8" w:space="0" w:color="AEAEAE"/>
              <w:right w:val="nil"/>
            </w:tcBorders>
            <w:shd w:val="clear" w:color="auto" w:fill="FFFFFF"/>
          </w:tcPr>
          <w:p w14:paraId="3D9E2E7C"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32.4%</w:t>
            </w:r>
          </w:p>
        </w:tc>
      </w:tr>
      <w:tr w:rsidR="00A70DC5" w:rsidRPr="00EB4725" w14:paraId="6B85BF4D"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190501EF" w14:textId="77777777" w:rsidR="00A70DC5" w:rsidRPr="00EB4725" w:rsidRDefault="00A70DC5" w:rsidP="00455ADA">
            <w:pPr>
              <w:autoSpaceDE w:val="0"/>
              <w:autoSpaceDN w:val="0"/>
              <w:adjustRightInd w:val="0"/>
              <w:spacing w:line="240" w:lineRule="auto"/>
              <w:rPr>
                <w:rFonts w:ascii="Arial" w:hAnsi="Arial" w:cs="Arial"/>
                <w:color w:val="010205"/>
                <w:sz w:val="18"/>
                <w:szCs w:val="18"/>
              </w:rPr>
            </w:pPr>
          </w:p>
        </w:tc>
        <w:tc>
          <w:tcPr>
            <w:tcW w:w="5772" w:type="dxa"/>
            <w:tcBorders>
              <w:top w:val="single" w:sz="8" w:space="0" w:color="AEAEAE"/>
              <w:left w:val="nil"/>
              <w:bottom w:val="single" w:sz="8" w:space="0" w:color="AEAEAE"/>
              <w:right w:val="nil"/>
            </w:tcBorders>
            <w:shd w:val="clear" w:color="auto" w:fill="E0E0E0"/>
          </w:tcPr>
          <w:p w14:paraId="7027FE5F"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 xml:space="preserve">BQ2_15 Roblox </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49566677"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30.6%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2A5C910"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32.1%</w:t>
            </w:r>
          </w:p>
        </w:tc>
        <w:tc>
          <w:tcPr>
            <w:tcW w:w="850" w:type="dxa"/>
            <w:tcBorders>
              <w:top w:val="single" w:sz="8" w:space="0" w:color="AEAEAE"/>
              <w:left w:val="single" w:sz="8" w:space="0" w:color="E0E0E0"/>
              <w:bottom w:val="single" w:sz="8" w:space="0" w:color="AEAEAE"/>
              <w:right w:val="nil"/>
            </w:tcBorders>
            <w:shd w:val="clear" w:color="auto" w:fill="FFFFFF"/>
          </w:tcPr>
          <w:p w14:paraId="7D1F1884"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28.9%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CFC7884"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18.5%</w:t>
            </w:r>
          </w:p>
        </w:tc>
        <w:tc>
          <w:tcPr>
            <w:tcW w:w="850" w:type="dxa"/>
            <w:tcBorders>
              <w:top w:val="single" w:sz="8" w:space="0" w:color="AEAEAE"/>
              <w:left w:val="single" w:sz="8" w:space="0" w:color="E0E0E0"/>
              <w:bottom w:val="single" w:sz="8" w:space="0" w:color="AEAEAE"/>
              <w:right w:val="nil"/>
            </w:tcBorders>
            <w:shd w:val="clear" w:color="auto" w:fill="FFFFFF"/>
          </w:tcPr>
          <w:p w14:paraId="6CA81D78"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43.4%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87F634F"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26.1%</w:t>
            </w:r>
          </w:p>
        </w:tc>
        <w:tc>
          <w:tcPr>
            <w:tcW w:w="850" w:type="dxa"/>
            <w:tcBorders>
              <w:top w:val="single" w:sz="8" w:space="0" w:color="AEAEAE"/>
              <w:left w:val="single" w:sz="8" w:space="0" w:color="E0E0E0"/>
              <w:bottom w:val="single" w:sz="8" w:space="0" w:color="AEAEAE"/>
              <w:right w:val="nil"/>
            </w:tcBorders>
            <w:shd w:val="clear" w:color="auto" w:fill="FFFFFF"/>
          </w:tcPr>
          <w:p w14:paraId="1A117198"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37.8%</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2A3F87EC"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31.8%</w:t>
            </w:r>
          </w:p>
        </w:tc>
        <w:tc>
          <w:tcPr>
            <w:tcW w:w="850" w:type="dxa"/>
            <w:tcBorders>
              <w:top w:val="single" w:sz="8" w:space="0" w:color="AEAEAE"/>
              <w:left w:val="single" w:sz="8" w:space="0" w:color="E0E0E0"/>
              <w:bottom w:val="single" w:sz="8" w:space="0" w:color="AEAEAE"/>
              <w:right w:val="nil"/>
            </w:tcBorders>
            <w:shd w:val="clear" w:color="auto" w:fill="FFFFFF"/>
          </w:tcPr>
          <w:p w14:paraId="624E28F2"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22.5%</w:t>
            </w:r>
          </w:p>
        </w:tc>
      </w:tr>
      <w:tr w:rsidR="00A70DC5" w:rsidRPr="00EB4725" w14:paraId="0D2ADE25"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0508E2B0" w14:textId="77777777" w:rsidR="00A70DC5" w:rsidRPr="00EB4725" w:rsidRDefault="00A70DC5" w:rsidP="00455ADA">
            <w:pPr>
              <w:autoSpaceDE w:val="0"/>
              <w:autoSpaceDN w:val="0"/>
              <w:adjustRightInd w:val="0"/>
              <w:spacing w:line="240" w:lineRule="auto"/>
              <w:rPr>
                <w:rFonts w:ascii="Arial" w:hAnsi="Arial" w:cs="Arial"/>
                <w:color w:val="010205"/>
                <w:sz w:val="18"/>
                <w:szCs w:val="18"/>
              </w:rPr>
            </w:pPr>
          </w:p>
        </w:tc>
        <w:tc>
          <w:tcPr>
            <w:tcW w:w="5772" w:type="dxa"/>
            <w:tcBorders>
              <w:top w:val="single" w:sz="8" w:space="0" w:color="AEAEAE"/>
              <w:left w:val="nil"/>
              <w:bottom w:val="single" w:sz="8" w:space="0" w:color="AEAEAE"/>
              <w:right w:val="nil"/>
            </w:tcBorders>
            <w:shd w:val="clear" w:color="auto" w:fill="E0E0E0"/>
          </w:tcPr>
          <w:p w14:paraId="40ED3B33"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 xml:space="preserve">BQ2_16 Fortnite </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6804F562"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21.0%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14692FC"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28.4%</w:t>
            </w:r>
          </w:p>
        </w:tc>
        <w:tc>
          <w:tcPr>
            <w:tcW w:w="850" w:type="dxa"/>
            <w:tcBorders>
              <w:top w:val="single" w:sz="8" w:space="0" w:color="AEAEAE"/>
              <w:left w:val="single" w:sz="8" w:space="0" w:color="E0E0E0"/>
              <w:bottom w:val="single" w:sz="8" w:space="0" w:color="AEAEAE"/>
              <w:right w:val="nil"/>
            </w:tcBorders>
            <w:shd w:val="clear" w:color="auto" w:fill="FFFFFF"/>
          </w:tcPr>
          <w:p w14:paraId="2B8193FB"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12.5%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516D422"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9.0%</w:t>
            </w:r>
          </w:p>
        </w:tc>
        <w:tc>
          <w:tcPr>
            <w:tcW w:w="850" w:type="dxa"/>
            <w:tcBorders>
              <w:top w:val="single" w:sz="8" w:space="0" w:color="AEAEAE"/>
              <w:left w:val="single" w:sz="8" w:space="0" w:color="E0E0E0"/>
              <w:bottom w:val="single" w:sz="8" w:space="0" w:color="AEAEAE"/>
              <w:right w:val="nil"/>
            </w:tcBorders>
            <w:shd w:val="clear" w:color="auto" w:fill="FFFFFF"/>
          </w:tcPr>
          <w:p w14:paraId="77D4EEEB"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33.6%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EDEB405"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18.7%</w:t>
            </w:r>
          </w:p>
        </w:tc>
        <w:tc>
          <w:tcPr>
            <w:tcW w:w="850" w:type="dxa"/>
            <w:tcBorders>
              <w:top w:val="single" w:sz="8" w:space="0" w:color="AEAEAE"/>
              <w:left w:val="single" w:sz="8" w:space="0" w:color="E0E0E0"/>
              <w:bottom w:val="single" w:sz="8" w:space="0" w:color="AEAEAE"/>
              <w:right w:val="nil"/>
            </w:tcBorders>
            <w:shd w:val="clear" w:color="auto" w:fill="FFFFFF"/>
          </w:tcPr>
          <w:p w14:paraId="00ACE708"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24.2%</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0427CEC3"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21.2%</w:t>
            </w:r>
          </w:p>
        </w:tc>
        <w:tc>
          <w:tcPr>
            <w:tcW w:w="850" w:type="dxa"/>
            <w:tcBorders>
              <w:top w:val="single" w:sz="8" w:space="0" w:color="AEAEAE"/>
              <w:left w:val="single" w:sz="8" w:space="0" w:color="E0E0E0"/>
              <w:bottom w:val="single" w:sz="8" w:space="0" w:color="AEAEAE"/>
              <w:right w:val="nil"/>
            </w:tcBorders>
            <w:shd w:val="clear" w:color="auto" w:fill="FFFFFF"/>
          </w:tcPr>
          <w:p w14:paraId="0633D2CE"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19.4%</w:t>
            </w:r>
          </w:p>
        </w:tc>
      </w:tr>
      <w:tr w:rsidR="00A70DC5" w:rsidRPr="00EB4725" w14:paraId="19F7651D"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4098F993" w14:textId="77777777" w:rsidR="00A70DC5" w:rsidRPr="00EB4725" w:rsidRDefault="00A70DC5" w:rsidP="00455ADA">
            <w:pPr>
              <w:autoSpaceDE w:val="0"/>
              <w:autoSpaceDN w:val="0"/>
              <w:adjustRightInd w:val="0"/>
              <w:spacing w:line="240" w:lineRule="auto"/>
              <w:rPr>
                <w:rFonts w:ascii="Arial" w:hAnsi="Arial" w:cs="Arial"/>
                <w:color w:val="010205"/>
                <w:sz w:val="18"/>
                <w:szCs w:val="18"/>
              </w:rPr>
            </w:pPr>
          </w:p>
        </w:tc>
        <w:tc>
          <w:tcPr>
            <w:tcW w:w="5772" w:type="dxa"/>
            <w:tcBorders>
              <w:top w:val="single" w:sz="8" w:space="0" w:color="AEAEAE"/>
              <w:left w:val="nil"/>
              <w:bottom w:val="single" w:sz="8" w:space="0" w:color="AEAEAE"/>
              <w:right w:val="nil"/>
            </w:tcBorders>
            <w:shd w:val="clear" w:color="auto" w:fill="E0E0E0"/>
          </w:tcPr>
          <w:p w14:paraId="47AB5365"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 xml:space="preserve">BQ2_18 Other video games (please specify) </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12AB1F1D"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4.5%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9D551B5"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5.8%</w:t>
            </w:r>
          </w:p>
        </w:tc>
        <w:tc>
          <w:tcPr>
            <w:tcW w:w="850" w:type="dxa"/>
            <w:tcBorders>
              <w:top w:val="single" w:sz="8" w:space="0" w:color="AEAEAE"/>
              <w:left w:val="single" w:sz="8" w:space="0" w:color="E0E0E0"/>
              <w:bottom w:val="single" w:sz="8" w:space="0" w:color="AEAEAE"/>
              <w:right w:val="nil"/>
            </w:tcBorders>
            <w:shd w:val="clear" w:color="auto" w:fill="FFFFFF"/>
          </w:tcPr>
          <w:p w14:paraId="17AC731C"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2.9%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DC8B14B"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5.1%</w:t>
            </w:r>
          </w:p>
        </w:tc>
        <w:tc>
          <w:tcPr>
            <w:tcW w:w="850" w:type="dxa"/>
            <w:tcBorders>
              <w:top w:val="single" w:sz="8" w:space="0" w:color="AEAEAE"/>
              <w:left w:val="single" w:sz="8" w:space="0" w:color="E0E0E0"/>
              <w:bottom w:val="single" w:sz="8" w:space="0" w:color="AEAEAE"/>
              <w:right w:val="nil"/>
            </w:tcBorders>
            <w:shd w:val="clear" w:color="auto" w:fill="FFFFFF"/>
          </w:tcPr>
          <w:p w14:paraId="274665F6"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3.8%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2C24E6E"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4.9%</w:t>
            </w:r>
          </w:p>
        </w:tc>
        <w:tc>
          <w:tcPr>
            <w:tcW w:w="850" w:type="dxa"/>
            <w:tcBorders>
              <w:top w:val="single" w:sz="8" w:space="0" w:color="AEAEAE"/>
              <w:left w:val="single" w:sz="8" w:space="0" w:color="E0E0E0"/>
              <w:bottom w:val="single" w:sz="8" w:space="0" w:color="AEAEAE"/>
              <w:right w:val="nil"/>
            </w:tcBorders>
            <w:shd w:val="clear" w:color="auto" w:fill="FFFFFF"/>
          </w:tcPr>
          <w:p w14:paraId="0347B76B"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3.8%</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71543519"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4.6%</w:t>
            </w:r>
          </w:p>
        </w:tc>
        <w:tc>
          <w:tcPr>
            <w:tcW w:w="850" w:type="dxa"/>
            <w:tcBorders>
              <w:top w:val="single" w:sz="8" w:space="0" w:color="AEAEAE"/>
              <w:left w:val="single" w:sz="8" w:space="0" w:color="E0E0E0"/>
              <w:bottom w:val="single" w:sz="8" w:space="0" w:color="AEAEAE"/>
              <w:right w:val="nil"/>
            </w:tcBorders>
            <w:shd w:val="clear" w:color="auto" w:fill="FFFFFF"/>
          </w:tcPr>
          <w:p w14:paraId="4685E6E3"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3.8%</w:t>
            </w:r>
          </w:p>
        </w:tc>
      </w:tr>
      <w:tr w:rsidR="00A70DC5" w:rsidRPr="00EB4725" w14:paraId="680061B7"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42EECA6C" w14:textId="77777777" w:rsidR="00A70DC5" w:rsidRPr="00EB4725" w:rsidRDefault="00A70DC5" w:rsidP="00455ADA">
            <w:pPr>
              <w:autoSpaceDE w:val="0"/>
              <w:autoSpaceDN w:val="0"/>
              <w:adjustRightInd w:val="0"/>
              <w:spacing w:line="240" w:lineRule="auto"/>
              <w:rPr>
                <w:rFonts w:ascii="Arial" w:hAnsi="Arial" w:cs="Arial"/>
                <w:color w:val="010205"/>
                <w:sz w:val="18"/>
                <w:szCs w:val="18"/>
              </w:rPr>
            </w:pPr>
          </w:p>
        </w:tc>
        <w:tc>
          <w:tcPr>
            <w:tcW w:w="5772" w:type="dxa"/>
            <w:tcBorders>
              <w:top w:val="single" w:sz="8" w:space="0" w:color="AEAEAE"/>
              <w:left w:val="nil"/>
              <w:bottom w:val="single" w:sz="8" w:space="0" w:color="AEAEAE"/>
              <w:right w:val="nil"/>
            </w:tcBorders>
            <w:shd w:val="clear" w:color="auto" w:fill="E0E0E0"/>
          </w:tcPr>
          <w:p w14:paraId="5DD8769C"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 xml:space="preserve">BQ2_19 Drone (e.g. Holy Stone Predator Quadcopter) </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544B35A8"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7.3%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45658F4"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10.4%</w:t>
            </w:r>
          </w:p>
        </w:tc>
        <w:tc>
          <w:tcPr>
            <w:tcW w:w="850" w:type="dxa"/>
            <w:tcBorders>
              <w:top w:val="single" w:sz="8" w:space="0" w:color="AEAEAE"/>
              <w:left w:val="single" w:sz="8" w:space="0" w:color="E0E0E0"/>
              <w:bottom w:val="single" w:sz="8" w:space="0" w:color="AEAEAE"/>
              <w:right w:val="nil"/>
            </w:tcBorders>
            <w:shd w:val="clear" w:color="auto" w:fill="FFFFFF"/>
          </w:tcPr>
          <w:p w14:paraId="5F9F6A32"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3.8%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1B9ED0A"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6.4%</w:t>
            </w:r>
          </w:p>
        </w:tc>
        <w:tc>
          <w:tcPr>
            <w:tcW w:w="850" w:type="dxa"/>
            <w:tcBorders>
              <w:top w:val="single" w:sz="8" w:space="0" w:color="AEAEAE"/>
              <w:left w:val="single" w:sz="8" w:space="0" w:color="E0E0E0"/>
              <w:bottom w:val="single" w:sz="8" w:space="0" w:color="AEAEAE"/>
              <w:right w:val="nil"/>
            </w:tcBorders>
            <w:shd w:val="clear" w:color="auto" w:fill="FFFFFF"/>
          </w:tcPr>
          <w:p w14:paraId="54C7492F"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8.3%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C4F84E3"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7.0%</w:t>
            </w:r>
          </w:p>
        </w:tc>
        <w:tc>
          <w:tcPr>
            <w:tcW w:w="850" w:type="dxa"/>
            <w:tcBorders>
              <w:top w:val="single" w:sz="8" w:space="0" w:color="AEAEAE"/>
              <w:left w:val="single" w:sz="8" w:space="0" w:color="E0E0E0"/>
              <w:bottom w:val="single" w:sz="8" w:space="0" w:color="AEAEAE"/>
              <w:right w:val="nil"/>
            </w:tcBorders>
            <w:shd w:val="clear" w:color="auto" w:fill="FFFFFF"/>
          </w:tcPr>
          <w:p w14:paraId="11A9F021"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7.6%</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3F6DD89D"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7.1%</w:t>
            </w:r>
          </w:p>
        </w:tc>
        <w:tc>
          <w:tcPr>
            <w:tcW w:w="850" w:type="dxa"/>
            <w:tcBorders>
              <w:top w:val="single" w:sz="8" w:space="0" w:color="AEAEAE"/>
              <w:left w:val="single" w:sz="8" w:space="0" w:color="E0E0E0"/>
              <w:bottom w:val="single" w:sz="8" w:space="0" w:color="AEAEAE"/>
              <w:right w:val="nil"/>
            </w:tcBorders>
            <w:shd w:val="clear" w:color="auto" w:fill="FFFFFF"/>
          </w:tcPr>
          <w:p w14:paraId="741BC278"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8.6%</w:t>
            </w:r>
          </w:p>
        </w:tc>
      </w:tr>
      <w:tr w:rsidR="00A70DC5" w:rsidRPr="00EB4725" w14:paraId="1C80FE4B" w14:textId="77777777" w:rsidTr="00455ADA">
        <w:trPr>
          <w:cantSplit/>
          <w:trHeight w:val="495"/>
        </w:trPr>
        <w:tc>
          <w:tcPr>
            <w:tcW w:w="40" w:type="dxa"/>
            <w:vMerge/>
            <w:tcBorders>
              <w:top w:val="single" w:sz="8" w:space="0" w:color="152935"/>
              <w:left w:val="nil"/>
              <w:bottom w:val="single" w:sz="8" w:space="0" w:color="152935"/>
              <w:right w:val="nil"/>
            </w:tcBorders>
            <w:shd w:val="clear" w:color="auto" w:fill="E0E0E0"/>
          </w:tcPr>
          <w:p w14:paraId="71B18783" w14:textId="77777777" w:rsidR="00A70DC5" w:rsidRPr="00EB4725" w:rsidRDefault="00A70DC5" w:rsidP="00455ADA">
            <w:pPr>
              <w:autoSpaceDE w:val="0"/>
              <w:autoSpaceDN w:val="0"/>
              <w:adjustRightInd w:val="0"/>
              <w:spacing w:line="240" w:lineRule="auto"/>
              <w:rPr>
                <w:rFonts w:ascii="Arial" w:hAnsi="Arial" w:cs="Arial"/>
                <w:color w:val="010205"/>
                <w:sz w:val="18"/>
                <w:szCs w:val="18"/>
              </w:rPr>
            </w:pPr>
          </w:p>
        </w:tc>
        <w:tc>
          <w:tcPr>
            <w:tcW w:w="5772" w:type="dxa"/>
            <w:tcBorders>
              <w:top w:val="single" w:sz="8" w:space="0" w:color="AEAEAE"/>
              <w:left w:val="nil"/>
              <w:bottom w:val="single" w:sz="8" w:space="0" w:color="AEAEAE"/>
              <w:right w:val="nil"/>
            </w:tcBorders>
            <w:shd w:val="clear" w:color="auto" w:fill="E0E0E0"/>
          </w:tcPr>
          <w:p w14:paraId="42A8AB38"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 xml:space="preserve">BQ2_20 Coding game (e.g. Fisher Price Think and Learn Code-a-Pillar, Osmo) </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5BBD5C48"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9.0%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A8A274D"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9.5%</w:t>
            </w:r>
          </w:p>
        </w:tc>
        <w:tc>
          <w:tcPr>
            <w:tcW w:w="850" w:type="dxa"/>
            <w:tcBorders>
              <w:top w:val="single" w:sz="8" w:space="0" w:color="AEAEAE"/>
              <w:left w:val="single" w:sz="8" w:space="0" w:color="E0E0E0"/>
              <w:bottom w:val="single" w:sz="8" w:space="0" w:color="AEAEAE"/>
              <w:right w:val="nil"/>
            </w:tcBorders>
            <w:shd w:val="clear" w:color="auto" w:fill="FFFFFF"/>
          </w:tcPr>
          <w:p w14:paraId="71127316"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8.3%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BD60315"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10.3%</w:t>
            </w:r>
          </w:p>
        </w:tc>
        <w:tc>
          <w:tcPr>
            <w:tcW w:w="850" w:type="dxa"/>
            <w:tcBorders>
              <w:top w:val="single" w:sz="8" w:space="0" w:color="AEAEAE"/>
              <w:left w:val="single" w:sz="8" w:space="0" w:color="E0E0E0"/>
              <w:bottom w:val="single" w:sz="8" w:space="0" w:color="AEAEAE"/>
              <w:right w:val="nil"/>
            </w:tcBorders>
            <w:shd w:val="clear" w:color="auto" w:fill="FFFFFF"/>
          </w:tcPr>
          <w:p w14:paraId="0C4132A5"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7.5%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C409AB7"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9.5%</w:t>
            </w:r>
          </w:p>
        </w:tc>
        <w:tc>
          <w:tcPr>
            <w:tcW w:w="850" w:type="dxa"/>
            <w:tcBorders>
              <w:top w:val="single" w:sz="8" w:space="0" w:color="AEAEAE"/>
              <w:left w:val="single" w:sz="8" w:space="0" w:color="E0E0E0"/>
              <w:bottom w:val="single" w:sz="8" w:space="0" w:color="AEAEAE"/>
              <w:right w:val="nil"/>
            </w:tcBorders>
            <w:shd w:val="clear" w:color="auto" w:fill="FFFFFF"/>
          </w:tcPr>
          <w:p w14:paraId="157C2FDB"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8.3%</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5844A213"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8.1%</w:t>
            </w:r>
          </w:p>
        </w:tc>
        <w:tc>
          <w:tcPr>
            <w:tcW w:w="850" w:type="dxa"/>
            <w:tcBorders>
              <w:top w:val="single" w:sz="8" w:space="0" w:color="AEAEAE"/>
              <w:left w:val="single" w:sz="8" w:space="0" w:color="E0E0E0"/>
              <w:bottom w:val="single" w:sz="8" w:space="0" w:color="AEAEAE"/>
              <w:right w:val="nil"/>
            </w:tcBorders>
            <w:shd w:val="clear" w:color="auto" w:fill="FFFFFF"/>
          </w:tcPr>
          <w:p w14:paraId="5C0A919C"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14.6%</w:t>
            </w:r>
          </w:p>
        </w:tc>
      </w:tr>
      <w:tr w:rsidR="00A70DC5" w:rsidRPr="00EB4725" w14:paraId="3C8AE0C0"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1BA836F3" w14:textId="77777777" w:rsidR="00A70DC5" w:rsidRPr="00EB4725" w:rsidRDefault="00A70DC5" w:rsidP="00455ADA">
            <w:pPr>
              <w:autoSpaceDE w:val="0"/>
              <w:autoSpaceDN w:val="0"/>
              <w:adjustRightInd w:val="0"/>
              <w:spacing w:line="240" w:lineRule="auto"/>
              <w:rPr>
                <w:rFonts w:ascii="Arial" w:hAnsi="Arial" w:cs="Arial"/>
                <w:color w:val="010205"/>
                <w:sz w:val="18"/>
                <w:szCs w:val="18"/>
              </w:rPr>
            </w:pPr>
          </w:p>
        </w:tc>
        <w:tc>
          <w:tcPr>
            <w:tcW w:w="5772" w:type="dxa"/>
            <w:tcBorders>
              <w:top w:val="single" w:sz="8" w:space="0" w:color="AEAEAE"/>
              <w:left w:val="nil"/>
              <w:bottom w:val="single" w:sz="8" w:space="0" w:color="AEAEAE"/>
              <w:right w:val="nil"/>
            </w:tcBorders>
            <w:shd w:val="clear" w:color="auto" w:fill="E0E0E0"/>
          </w:tcPr>
          <w:p w14:paraId="1F50C87E"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 xml:space="preserve">BQ2_21 Echo Dot Kids </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792856CC"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6.0%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B96C5D3"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5.7%</w:t>
            </w:r>
          </w:p>
        </w:tc>
        <w:tc>
          <w:tcPr>
            <w:tcW w:w="850" w:type="dxa"/>
            <w:tcBorders>
              <w:top w:val="single" w:sz="8" w:space="0" w:color="AEAEAE"/>
              <w:left w:val="single" w:sz="8" w:space="0" w:color="E0E0E0"/>
              <w:bottom w:val="single" w:sz="8" w:space="0" w:color="AEAEAE"/>
              <w:right w:val="nil"/>
            </w:tcBorders>
            <w:shd w:val="clear" w:color="auto" w:fill="FFFFFF"/>
          </w:tcPr>
          <w:p w14:paraId="022FF0EB"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6.4%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43A22DE"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6.3%</w:t>
            </w:r>
          </w:p>
        </w:tc>
        <w:tc>
          <w:tcPr>
            <w:tcW w:w="850" w:type="dxa"/>
            <w:tcBorders>
              <w:top w:val="single" w:sz="8" w:space="0" w:color="AEAEAE"/>
              <w:left w:val="single" w:sz="8" w:space="0" w:color="E0E0E0"/>
              <w:bottom w:val="single" w:sz="8" w:space="0" w:color="AEAEAE"/>
              <w:right w:val="nil"/>
            </w:tcBorders>
            <w:shd w:val="clear" w:color="auto" w:fill="FFFFFF"/>
          </w:tcPr>
          <w:p w14:paraId="45585AAB"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5.8%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99B2F8C"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6.6%</w:t>
            </w:r>
          </w:p>
        </w:tc>
        <w:tc>
          <w:tcPr>
            <w:tcW w:w="850" w:type="dxa"/>
            <w:tcBorders>
              <w:top w:val="single" w:sz="8" w:space="0" w:color="AEAEAE"/>
              <w:left w:val="single" w:sz="8" w:space="0" w:color="E0E0E0"/>
              <w:bottom w:val="single" w:sz="8" w:space="0" w:color="AEAEAE"/>
              <w:right w:val="nil"/>
            </w:tcBorders>
            <w:shd w:val="clear" w:color="auto" w:fill="FFFFFF"/>
          </w:tcPr>
          <w:p w14:paraId="017BEBD3"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5.2%</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0A12A897"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5.6%</w:t>
            </w:r>
          </w:p>
        </w:tc>
        <w:tc>
          <w:tcPr>
            <w:tcW w:w="850" w:type="dxa"/>
            <w:tcBorders>
              <w:top w:val="single" w:sz="8" w:space="0" w:color="AEAEAE"/>
              <w:left w:val="single" w:sz="8" w:space="0" w:color="E0E0E0"/>
              <w:bottom w:val="single" w:sz="8" w:space="0" w:color="AEAEAE"/>
              <w:right w:val="nil"/>
            </w:tcBorders>
            <w:shd w:val="clear" w:color="auto" w:fill="FFFFFF"/>
          </w:tcPr>
          <w:p w14:paraId="08DA5F68"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9.2%</w:t>
            </w:r>
          </w:p>
        </w:tc>
      </w:tr>
      <w:tr w:rsidR="00A70DC5" w:rsidRPr="00EB4725" w14:paraId="38AF2D5D"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36DCFE47" w14:textId="77777777" w:rsidR="00A70DC5" w:rsidRPr="00EB4725" w:rsidRDefault="00A70DC5" w:rsidP="00455ADA">
            <w:pPr>
              <w:autoSpaceDE w:val="0"/>
              <w:autoSpaceDN w:val="0"/>
              <w:adjustRightInd w:val="0"/>
              <w:spacing w:line="240" w:lineRule="auto"/>
              <w:rPr>
                <w:rFonts w:ascii="Arial" w:hAnsi="Arial" w:cs="Arial"/>
                <w:color w:val="010205"/>
                <w:sz w:val="18"/>
                <w:szCs w:val="18"/>
              </w:rPr>
            </w:pPr>
          </w:p>
        </w:tc>
        <w:tc>
          <w:tcPr>
            <w:tcW w:w="5772" w:type="dxa"/>
            <w:tcBorders>
              <w:top w:val="single" w:sz="8" w:space="0" w:color="AEAEAE"/>
              <w:left w:val="nil"/>
              <w:bottom w:val="single" w:sz="8" w:space="0" w:color="AEAEAE"/>
              <w:right w:val="nil"/>
            </w:tcBorders>
            <w:shd w:val="clear" w:color="auto" w:fill="E0E0E0"/>
          </w:tcPr>
          <w:p w14:paraId="5713C7C1"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 xml:space="preserve">BQ2_22 Connected toys (e.g. Furby Boom, Cozmo) </w:t>
            </w:r>
            <w:r>
              <w:rPr>
                <w:rFonts w:ascii="Arial" w:hAnsi="Arial" w:cs="Arial"/>
                <w:color w:val="264A60"/>
                <w:sz w:val="18"/>
                <w:szCs w:val="18"/>
              </w:rPr>
              <w:t xml:space="preserve">  </w:t>
            </w:r>
          </w:p>
        </w:tc>
        <w:tc>
          <w:tcPr>
            <w:tcW w:w="992" w:type="dxa"/>
            <w:tcBorders>
              <w:top w:val="single" w:sz="8" w:space="0" w:color="AEAEAE"/>
              <w:left w:val="nil"/>
              <w:bottom w:val="single" w:sz="8" w:space="0" w:color="AEAEAE"/>
              <w:right w:val="single" w:sz="8" w:space="0" w:color="E0E0E0"/>
            </w:tcBorders>
            <w:shd w:val="clear" w:color="auto" w:fill="FFFFFF"/>
          </w:tcPr>
          <w:p w14:paraId="2CE30869"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7.6%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CC6810F"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6.0%</w:t>
            </w:r>
          </w:p>
        </w:tc>
        <w:tc>
          <w:tcPr>
            <w:tcW w:w="850" w:type="dxa"/>
            <w:tcBorders>
              <w:top w:val="single" w:sz="8" w:space="0" w:color="AEAEAE"/>
              <w:left w:val="single" w:sz="8" w:space="0" w:color="E0E0E0"/>
              <w:bottom w:val="single" w:sz="8" w:space="0" w:color="AEAEAE"/>
              <w:right w:val="nil"/>
            </w:tcBorders>
            <w:shd w:val="clear" w:color="auto" w:fill="FFFFFF"/>
          </w:tcPr>
          <w:p w14:paraId="0651D8EC"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9.4%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CFB7941"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7.5%</w:t>
            </w:r>
          </w:p>
        </w:tc>
        <w:tc>
          <w:tcPr>
            <w:tcW w:w="850" w:type="dxa"/>
            <w:tcBorders>
              <w:top w:val="single" w:sz="8" w:space="0" w:color="AEAEAE"/>
              <w:left w:val="single" w:sz="8" w:space="0" w:color="E0E0E0"/>
              <w:bottom w:val="single" w:sz="8" w:space="0" w:color="AEAEAE"/>
              <w:right w:val="nil"/>
            </w:tcBorders>
            <w:shd w:val="clear" w:color="auto" w:fill="FFFFFF"/>
          </w:tcPr>
          <w:p w14:paraId="266769D6"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7.6%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8540B8F"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6.6%</w:t>
            </w:r>
          </w:p>
        </w:tc>
        <w:tc>
          <w:tcPr>
            <w:tcW w:w="850" w:type="dxa"/>
            <w:tcBorders>
              <w:top w:val="single" w:sz="8" w:space="0" w:color="AEAEAE"/>
              <w:left w:val="single" w:sz="8" w:space="0" w:color="E0E0E0"/>
              <w:bottom w:val="single" w:sz="8" w:space="0" w:color="AEAEAE"/>
              <w:right w:val="nil"/>
            </w:tcBorders>
            <w:shd w:val="clear" w:color="auto" w:fill="FFFFFF"/>
          </w:tcPr>
          <w:p w14:paraId="7B4C5E76"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9.1%</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3BD0DC30"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7.4%</w:t>
            </w:r>
          </w:p>
        </w:tc>
        <w:tc>
          <w:tcPr>
            <w:tcW w:w="850" w:type="dxa"/>
            <w:tcBorders>
              <w:top w:val="single" w:sz="8" w:space="0" w:color="AEAEAE"/>
              <w:left w:val="single" w:sz="8" w:space="0" w:color="E0E0E0"/>
              <w:bottom w:val="single" w:sz="8" w:space="0" w:color="AEAEAE"/>
              <w:right w:val="nil"/>
            </w:tcBorders>
            <w:shd w:val="clear" w:color="auto" w:fill="FFFFFF"/>
          </w:tcPr>
          <w:p w14:paraId="569BF913"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8.3%</w:t>
            </w:r>
          </w:p>
        </w:tc>
      </w:tr>
      <w:tr w:rsidR="00A70DC5" w:rsidRPr="00EB4725" w14:paraId="3BDD49B9"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336C0BFF" w14:textId="77777777" w:rsidR="00A70DC5" w:rsidRPr="00EB4725" w:rsidRDefault="00A70DC5" w:rsidP="00455ADA">
            <w:pPr>
              <w:autoSpaceDE w:val="0"/>
              <w:autoSpaceDN w:val="0"/>
              <w:adjustRightInd w:val="0"/>
              <w:spacing w:line="240" w:lineRule="auto"/>
              <w:rPr>
                <w:rFonts w:ascii="Arial" w:hAnsi="Arial" w:cs="Arial"/>
                <w:color w:val="010205"/>
                <w:sz w:val="18"/>
                <w:szCs w:val="18"/>
              </w:rPr>
            </w:pPr>
          </w:p>
        </w:tc>
        <w:tc>
          <w:tcPr>
            <w:tcW w:w="5772" w:type="dxa"/>
            <w:tcBorders>
              <w:top w:val="single" w:sz="8" w:space="0" w:color="AEAEAE"/>
              <w:left w:val="nil"/>
              <w:bottom w:val="single" w:sz="8" w:space="0" w:color="152935"/>
              <w:right w:val="nil"/>
            </w:tcBorders>
            <w:shd w:val="clear" w:color="auto" w:fill="E0E0E0"/>
          </w:tcPr>
          <w:p w14:paraId="53150CDA" w14:textId="77777777" w:rsidR="00A70DC5" w:rsidRPr="00EB4725" w:rsidRDefault="00A70DC5" w:rsidP="00455ADA">
            <w:pPr>
              <w:autoSpaceDE w:val="0"/>
              <w:autoSpaceDN w:val="0"/>
              <w:adjustRightInd w:val="0"/>
              <w:spacing w:line="320" w:lineRule="atLeast"/>
              <w:ind w:left="60" w:right="60"/>
              <w:rPr>
                <w:rFonts w:ascii="Arial" w:hAnsi="Arial" w:cs="Arial"/>
                <w:color w:val="264A60"/>
                <w:sz w:val="18"/>
                <w:szCs w:val="18"/>
              </w:rPr>
            </w:pPr>
            <w:r w:rsidRPr="00EB4725">
              <w:rPr>
                <w:rFonts w:ascii="Arial" w:hAnsi="Arial" w:cs="Arial"/>
                <w:color w:val="264A60"/>
                <w:sz w:val="18"/>
                <w:szCs w:val="18"/>
              </w:rPr>
              <w:t xml:space="preserve">BQ2_99 None of the above </w:t>
            </w:r>
            <w:r>
              <w:rPr>
                <w:rFonts w:ascii="Arial" w:hAnsi="Arial" w:cs="Arial"/>
                <w:color w:val="264A60"/>
                <w:sz w:val="18"/>
                <w:szCs w:val="18"/>
              </w:rPr>
              <w:t xml:space="preserve">  </w:t>
            </w:r>
          </w:p>
        </w:tc>
        <w:tc>
          <w:tcPr>
            <w:tcW w:w="992" w:type="dxa"/>
            <w:tcBorders>
              <w:top w:val="single" w:sz="8" w:space="0" w:color="AEAEAE"/>
              <w:left w:val="nil"/>
              <w:bottom w:val="single" w:sz="8" w:space="0" w:color="152935"/>
              <w:right w:val="single" w:sz="8" w:space="0" w:color="E0E0E0"/>
            </w:tcBorders>
            <w:shd w:val="clear" w:color="auto" w:fill="FFFFFF"/>
          </w:tcPr>
          <w:p w14:paraId="699AF184"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9.7%</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78304B7D"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10.0%</w:t>
            </w:r>
          </w:p>
        </w:tc>
        <w:tc>
          <w:tcPr>
            <w:tcW w:w="850" w:type="dxa"/>
            <w:tcBorders>
              <w:top w:val="single" w:sz="8" w:space="0" w:color="AEAEAE"/>
              <w:left w:val="single" w:sz="8" w:space="0" w:color="E0E0E0"/>
              <w:bottom w:val="single" w:sz="8" w:space="0" w:color="152935"/>
              <w:right w:val="nil"/>
            </w:tcBorders>
            <w:shd w:val="clear" w:color="auto" w:fill="FFFFFF"/>
          </w:tcPr>
          <w:p w14:paraId="6FCCE1E2"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9.5%</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22029576"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13.3%</w:t>
            </w:r>
          </w:p>
        </w:tc>
        <w:tc>
          <w:tcPr>
            <w:tcW w:w="850" w:type="dxa"/>
            <w:tcBorders>
              <w:top w:val="single" w:sz="8" w:space="0" w:color="AEAEAE"/>
              <w:left w:val="single" w:sz="8" w:space="0" w:color="E0E0E0"/>
              <w:bottom w:val="single" w:sz="8" w:space="0" w:color="152935"/>
              <w:right w:val="nil"/>
            </w:tcBorders>
            <w:shd w:val="clear" w:color="auto" w:fill="FFFFFF"/>
          </w:tcPr>
          <w:p w14:paraId="582C9B2B"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EB4725">
              <w:rPr>
                <w:rFonts w:ascii="Arial" w:hAnsi="Arial" w:cs="Arial"/>
                <w:color w:val="010205"/>
                <w:sz w:val="18"/>
                <w:szCs w:val="18"/>
              </w:rPr>
              <w:t>5.9%</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4249AF84"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10.3%</w:t>
            </w:r>
          </w:p>
        </w:tc>
        <w:tc>
          <w:tcPr>
            <w:tcW w:w="850" w:type="dxa"/>
            <w:tcBorders>
              <w:top w:val="single" w:sz="8" w:space="0" w:color="AEAEAE"/>
              <w:left w:val="single" w:sz="8" w:space="0" w:color="E0E0E0"/>
              <w:bottom w:val="single" w:sz="8" w:space="0" w:color="152935"/>
              <w:right w:val="nil"/>
            </w:tcBorders>
            <w:shd w:val="clear" w:color="auto" w:fill="FFFFFF"/>
          </w:tcPr>
          <w:p w14:paraId="1FDF2E33"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8.3%</w:t>
            </w:r>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14:paraId="4FFC2CCC"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9.6%</w:t>
            </w:r>
          </w:p>
        </w:tc>
        <w:tc>
          <w:tcPr>
            <w:tcW w:w="850" w:type="dxa"/>
            <w:tcBorders>
              <w:top w:val="single" w:sz="8" w:space="0" w:color="AEAEAE"/>
              <w:left w:val="single" w:sz="8" w:space="0" w:color="E0E0E0"/>
              <w:bottom w:val="single" w:sz="8" w:space="0" w:color="152935"/>
              <w:right w:val="nil"/>
            </w:tcBorders>
            <w:shd w:val="clear" w:color="auto" w:fill="FFFFFF"/>
          </w:tcPr>
          <w:p w14:paraId="184F78E3" w14:textId="77777777" w:rsidR="00A70DC5" w:rsidRPr="00EB4725"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EB4725">
              <w:rPr>
                <w:rFonts w:ascii="Arial" w:hAnsi="Arial" w:cs="Arial"/>
                <w:color w:val="010205"/>
                <w:sz w:val="18"/>
                <w:szCs w:val="18"/>
              </w:rPr>
              <w:t>10.8%</w:t>
            </w:r>
          </w:p>
        </w:tc>
      </w:tr>
    </w:tbl>
    <w:p w14:paraId="33620CF5" w14:textId="77777777" w:rsidR="00A70DC5" w:rsidRDefault="00A70DC5" w:rsidP="00A70DC5"/>
    <w:p w14:paraId="599CF0A0" w14:textId="6CEBA655" w:rsidR="00A70DC5" w:rsidRDefault="00A70DC5">
      <w:pPr>
        <w:spacing w:after="200"/>
        <w:rPr>
          <w:rFonts w:eastAsiaTheme="majorEastAsia" w:cs="Times New Roman"/>
          <w:b/>
          <w:bCs/>
          <w:szCs w:val="24"/>
        </w:rPr>
      </w:pPr>
      <w:r>
        <w:rPr>
          <w:rFonts w:eastAsiaTheme="majorEastAsia" w:cs="Times New Roman"/>
          <w:b/>
          <w:bCs/>
          <w:szCs w:val="24"/>
        </w:rPr>
        <w:br w:type="page"/>
      </w:r>
    </w:p>
    <w:p w14:paraId="1027341F" w14:textId="3A2502D9" w:rsidR="00A70DC5" w:rsidRPr="00A70DC5" w:rsidRDefault="00A70DC5" w:rsidP="00A70DC5">
      <w:pPr>
        <w:jc w:val="center"/>
        <w:rPr>
          <w:rFonts w:asciiTheme="majorBidi" w:hAnsiTheme="majorBidi" w:cstheme="majorBidi"/>
          <w:b/>
          <w:bCs/>
          <w:color w:val="264A60"/>
          <w:sz w:val="32"/>
          <w:szCs w:val="32"/>
        </w:rPr>
      </w:pPr>
      <w:r w:rsidRPr="00A70DC5">
        <w:rPr>
          <w:rFonts w:asciiTheme="majorBidi" w:hAnsiTheme="majorBidi" w:cstheme="majorBidi"/>
          <w:b/>
          <w:bCs/>
          <w:color w:val="264A60"/>
          <w:sz w:val="32"/>
          <w:szCs w:val="32"/>
        </w:rPr>
        <w:t>BQ3: Tick the top 3 apps/ games your child plays with:</w:t>
      </w:r>
    </w:p>
    <w:p w14:paraId="38EB0112" w14:textId="77777777" w:rsidR="00A70DC5" w:rsidRPr="00C11DCD" w:rsidRDefault="00A70DC5" w:rsidP="00A70DC5">
      <w:pPr>
        <w:jc w:val="center"/>
        <w:rPr>
          <w:rFonts w:cs="Times New Roman"/>
          <w:szCs w:val="24"/>
        </w:rPr>
      </w:pPr>
    </w:p>
    <w:tbl>
      <w:tblPr>
        <w:tblW w:w="13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5347"/>
        <w:gridCol w:w="992"/>
        <w:gridCol w:w="851"/>
        <w:gridCol w:w="850"/>
        <w:gridCol w:w="851"/>
        <w:gridCol w:w="850"/>
        <w:gridCol w:w="851"/>
        <w:gridCol w:w="992"/>
        <w:gridCol w:w="850"/>
        <w:gridCol w:w="952"/>
      </w:tblGrid>
      <w:tr w:rsidR="00A70DC5" w:rsidRPr="00C11DCD" w14:paraId="2040C90A" w14:textId="77777777" w:rsidTr="00455ADA">
        <w:trPr>
          <w:cantSplit/>
        </w:trPr>
        <w:tc>
          <w:tcPr>
            <w:tcW w:w="5387" w:type="dxa"/>
            <w:gridSpan w:val="2"/>
            <w:vMerge w:val="restart"/>
            <w:tcBorders>
              <w:top w:val="nil"/>
              <w:left w:val="nil"/>
              <w:bottom w:val="nil"/>
              <w:right w:val="nil"/>
            </w:tcBorders>
            <w:shd w:val="clear" w:color="auto" w:fill="FFFFFF"/>
            <w:vAlign w:val="bottom"/>
          </w:tcPr>
          <w:p w14:paraId="4B073565" w14:textId="77777777" w:rsidR="00A70DC5" w:rsidRPr="00C11DCD" w:rsidRDefault="00A70DC5" w:rsidP="00455ADA">
            <w:pPr>
              <w:autoSpaceDE w:val="0"/>
              <w:autoSpaceDN w:val="0"/>
              <w:adjustRightInd w:val="0"/>
              <w:spacing w:line="240" w:lineRule="auto"/>
              <w:rPr>
                <w:rFonts w:cs="Times New Roman"/>
                <w:sz w:val="18"/>
                <w:szCs w:val="18"/>
              </w:rPr>
            </w:pPr>
          </w:p>
        </w:tc>
        <w:tc>
          <w:tcPr>
            <w:tcW w:w="2693" w:type="dxa"/>
            <w:gridSpan w:val="3"/>
            <w:tcBorders>
              <w:top w:val="nil"/>
              <w:left w:val="nil"/>
              <w:bottom w:val="nil"/>
              <w:right w:val="nil"/>
            </w:tcBorders>
            <w:shd w:val="clear" w:color="auto" w:fill="FFFFFF"/>
            <w:vAlign w:val="bottom"/>
          </w:tcPr>
          <w:p w14:paraId="6E983D01" w14:textId="77777777" w:rsidR="00A70DC5" w:rsidRPr="00C11DCD"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C11DCD">
              <w:rPr>
                <w:rFonts w:ascii="Arial" w:hAnsi="Arial" w:cs="Arial"/>
                <w:color w:val="264A60"/>
                <w:sz w:val="18"/>
                <w:szCs w:val="18"/>
              </w:rPr>
              <w:t>Gender</w:t>
            </w:r>
          </w:p>
        </w:tc>
        <w:tc>
          <w:tcPr>
            <w:tcW w:w="1701" w:type="dxa"/>
            <w:gridSpan w:val="2"/>
            <w:tcBorders>
              <w:top w:val="nil"/>
              <w:left w:val="single" w:sz="8" w:space="0" w:color="E0E0E0"/>
              <w:bottom w:val="nil"/>
              <w:right w:val="nil"/>
            </w:tcBorders>
            <w:shd w:val="clear" w:color="auto" w:fill="FFFFFF"/>
            <w:vAlign w:val="bottom"/>
          </w:tcPr>
          <w:p w14:paraId="61693CFB" w14:textId="77777777" w:rsidR="00A70DC5" w:rsidRPr="00C11DCD"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C11DCD">
              <w:rPr>
                <w:rFonts w:ascii="Arial" w:hAnsi="Arial" w:cs="Arial"/>
                <w:color w:val="264A60"/>
                <w:sz w:val="18"/>
                <w:szCs w:val="18"/>
              </w:rPr>
              <w:t>Age</w:t>
            </w:r>
          </w:p>
        </w:tc>
        <w:tc>
          <w:tcPr>
            <w:tcW w:w="1843" w:type="dxa"/>
            <w:gridSpan w:val="2"/>
            <w:tcBorders>
              <w:top w:val="nil"/>
              <w:left w:val="single" w:sz="8" w:space="0" w:color="E0E0E0"/>
              <w:bottom w:val="nil"/>
              <w:right w:val="nil"/>
            </w:tcBorders>
            <w:shd w:val="clear" w:color="auto" w:fill="FFFFFF"/>
            <w:vAlign w:val="bottom"/>
          </w:tcPr>
          <w:p w14:paraId="1D555F7F" w14:textId="77777777" w:rsidR="00A70DC5" w:rsidRPr="00C11DCD"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C11DCD">
              <w:rPr>
                <w:rFonts w:ascii="Arial" w:hAnsi="Arial" w:cs="Arial"/>
                <w:color w:val="264A60"/>
                <w:sz w:val="18"/>
                <w:szCs w:val="18"/>
              </w:rPr>
              <w:t>Social Class</w:t>
            </w:r>
          </w:p>
        </w:tc>
        <w:tc>
          <w:tcPr>
            <w:tcW w:w="1802" w:type="dxa"/>
            <w:gridSpan w:val="2"/>
            <w:tcBorders>
              <w:top w:val="nil"/>
              <w:left w:val="single" w:sz="8" w:space="0" w:color="E0E0E0"/>
              <w:bottom w:val="nil"/>
              <w:right w:val="nil"/>
            </w:tcBorders>
            <w:shd w:val="clear" w:color="auto" w:fill="FFFFFF"/>
            <w:vAlign w:val="bottom"/>
          </w:tcPr>
          <w:p w14:paraId="6F3D5DB5" w14:textId="77777777" w:rsidR="00A70DC5" w:rsidRPr="00C11DCD"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C11DCD">
              <w:rPr>
                <w:rFonts w:ascii="Arial" w:hAnsi="Arial" w:cs="Arial"/>
                <w:color w:val="264A60"/>
                <w:sz w:val="18"/>
                <w:szCs w:val="18"/>
              </w:rPr>
              <w:t>Ethnicity</w:t>
            </w:r>
          </w:p>
        </w:tc>
      </w:tr>
      <w:tr w:rsidR="00A70DC5" w:rsidRPr="00C11DCD" w14:paraId="2270E59D" w14:textId="77777777" w:rsidTr="00455ADA">
        <w:trPr>
          <w:cantSplit/>
        </w:trPr>
        <w:tc>
          <w:tcPr>
            <w:tcW w:w="5387" w:type="dxa"/>
            <w:gridSpan w:val="2"/>
            <w:vMerge/>
            <w:tcBorders>
              <w:top w:val="nil"/>
              <w:left w:val="nil"/>
              <w:bottom w:val="nil"/>
              <w:right w:val="nil"/>
            </w:tcBorders>
            <w:shd w:val="clear" w:color="auto" w:fill="FFFFFF"/>
            <w:vAlign w:val="bottom"/>
          </w:tcPr>
          <w:p w14:paraId="706D47D7" w14:textId="77777777" w:rsidR="00A70DC5" w:rsidRPr="00C11DCD" w:rsidRDefault="00A70DC5" w:rsidP="00455ADA">
            <w:pPr>
              <w:autoSpaceDE w:val="0"/>
              <w:autoSpaceDN w:val="0"/>
              <w:adjustRightInd w:val="0"/>
              <w:spacing w:line="240" w:lineRule="auto"/>
              <w:rPr>
                <w:rFonts w:ascii="Arial" w:hAnsi="Arial" w:cs="Arial"/>
                <w:color w:val="264A60"/>
                <w:sz w:val="18"/>
                <w:szCs w:val="18"/>
              </w:rPr>
            </w:pPr>
          </w:p>
        </w:tc>
        <w:tc>
          <w:tcPr>
            <w:tcW w:w="992" w:type="dxa"/>
            <w:tcBorders>
              <w:top w:val="nil"/>
              <w:left w:val="nil"/>
              <w:bottom w:val="single" w:sz="8" w:space="0" w:color="152935"/>
              <w:right w:val="single" w:sz="8" w:space="0" w:color="E0E0E0"/>
            </w:tcBorders>
            <w:shd w:val="clear" w:color="auto" w:fill="FFFFFF"/>
            <w:vAlign w:val="bottom"/>
          </w:tcPr>
          <w:p w14:paraId="2B6A00B0" w14:textId="77777777" w:rsidR="00A70DC5" w:rsidRPr="00C11DCD"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C11DCD">
              <w:rPr>
                <w:rFonts w:ascii="Arial" w:hAnsi="Arial" w:cs="Arial"/>
                <w:color w:val="264A60"/>
                <w:sz w:val="18"/>
                <w:szCs w:val="18"/>
              </w:rPr>
              <w:t>Total</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1CA923E6" w14:textId="77777777" w:rsidR="00A70DC5" w:rsidRPr="00C11DCD"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C11DCD">
              <w:rPr>
                <w:rFonts w:ascii="Arial" w:hAnsi="Arial" w:cs="Arial"/>
                <w:color w:val="264A60"/>
                <w:sz w:val="18"/>
                <w:szCs w:val="18"/>
              </w:rPr>
              <w:t>Boy</w:t>
            </w:r>
          </w:p>
        </w:tc>
        <w:tc>
          <w:tcPr>
            <w:tcW w:w="850" w:type="dxa"/>
            <w:tcBorders>
              <w:top w:val="nil"/>
              <w:left w:val="single" w:sz="8" w:space="0" w:color="E0E0E0"/>
              <w:bottom w:val="single" w:sz="8" w:space="0" w:color="152935"/>
              <w:right w:val="nil"/>
            </w:tcBorders>
            <w:shd w:val="clear" w:color="auto" w:fill="FFFFFF"/>
            <w:vAlign w:val="bottom"/>
          </w:tcPr>
          <w:p w14:paraId="1FD2FEBB" w14:textId="77777777" w:rsidR="00A70DC5" w:rsidRPr="00C11DCD"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C11DCD">
              <w:rPr>
                <w:rFonts w:ascii="Arial" w:hAnsi="Arial" w:cs="Arial"/>
                <w:color w:val="264A60"/>
                <w:sz w:val="18"/>
                <w:szCs w:val="18"/>
              </w:rPr>
              <w:t>Girl</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7C830D0B" w14:textId="77777777" w:rsidR="00A70DC5" w:rsidRPr="00C11DCD"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C11DCD">
              <w:rPr>
                <w:rFonts w:ascii="Arial" w:hAnsi="Arial" w:cs="Arial"/>
                <w:color w:val="264A60"/>
                <w:sz w:val="18"/>
                <w:szCs w:val="18"/>
              </w:rPr>
              <w:t>3-7</w:t>
            </w:r>
          </w:p>
        </w:tc>
        <w:tc>
          <w:tcPr>
            <w:tcW w:w="850" w:type="dxa"/>
            <w:tcBorders>
              <w:top w:val="nil"/>
              <w:left w:val="single" w:sz="8" w:space="0" w:color="E0E0E0"/>
              <w:bottom w:val="single" w:sz="8" w:space="0" w:color="152935"/>
              <w:right w:val="nil"/>
            </w:tcBorders>
            <w:shd w:val="clear" w:color="auto" w:fill="FFFFFF"/>
            <w:vAlign w:val="bottom"/>
          </w:tcPr>
          <w:p w14:paraId="4A985947" w14:textId="77777777" w:rsidR="00A70DC5" w:rsidRPr="00C11DCD"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C11DCD">
              <w:rPr>
                <w:rFonts w:ascii="Arial" w:hAnsi="Arial" w:cs="Arial"/>
                <w:color w:val="264A60"/>
                <w:sz w:val="18"/>
                <w:szCs w:val="18"/>
              </w:rPr>
              <w:t>8-11</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51A5E36A" w14:textId="77777777" w:rsidR="00A70DC5" w:rsidRPr="00C11DCD"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C11DCD">
              <w:rPr>
                <w:rFonts w:ascii="Arial" w:hAnsi="Arial" w:cs="Arial"/>
                <w:color w:val="264A60"/>
                <w:sz w:val="18"/>
                <w:szCs w:val="18"/>
              </w:rPr>
              <w:t>ABC1</w:t>
            </w:r>
          </w:p>
        </w:tc>
        <w:tc>
          <w:tcPr>
            <w:tcW w:w="992" w:type="dxa"/>
            <w:tcBorders>
              <w:top w:val="nil"/>
              <w:left w:val="single" w:sz="8" w:space="0" w:color="E0E0E0"/>
              <w:bottom w:val="single" w:sz="8" w:space="0" w:color="152935"/>
              <w:right w:val="nil"/>
            </w:tcBorders>
            <w:shd w:val="clear" w:color="auto" w:fill="FFFFFF"/>
            <w:vAlign w:val="bottom"/>
          </w:tcPr>
          <w:p w14:paraId="6412458D" w14:textId="77777777" w:rsidR="00A70DC5" w:rsidRPr="00C11DCD"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C11DCD">
              <w:rPr>
                <w:rFonts w:ascii="Arial" w:hAnsi="Arial" w:cs="Arial"/>
                <w:color w:val="264A60"/>
                <w:sz w:val="18"/>
                <w:szCs w:val="18"/>
              </w:rPr>
              <w:t>C2DE</w:t>
            </w:r>
          </w:p>
        </w:tc>
        <w:tc>
          <w:tcPr>
            <w:tcW w:w="850" w:type="dxa"/>
            <w:tcBorders>
              <w:top w:val="nil"/>
              <w:left w:val="single" w:sz="8" w:space="0" w:color="E0E0E0"/>
              <w:bottom w:val="single" w:sz="8" w:space="0" w:color="152935"/>
              <w:right w:val="single" w:sz="8" w:space="0" w:color="E0E0E0"/>
            </w:tcBorders>
            <w:shd w:val="clear" w:color="auto" w:fill="FFFFFF"/>
            <w:vAlign w:val="bottom"/>
          </w:tcPr>
          <w:p w14:paraId="2C032F94" w14:textId="77777777" w:rsidR="00A70DC5" w:rsidRPr="00C11DCD"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C11DCD">
              <w:rPr>
                <w:rFonts w:ascii="Arial" w:hAnsi="Arial" w:cs="Arial"/>
                <w:color w:val="264A60"/>
                <w:sz w:val="18"/>
                <w:szCs w:val="18"/>
              </w:rPr>
              <w:t>White</w:t>
            </w:r>
          </w:p>
        </w:tc>
        <w:tc>
          <w:tcPr>
            <w:tcW w:w="952" w:type="dxa"/>
            <w:tcBorders>
              <w:top w:val="nil"/>
              <w:left w:val="single" w:sz="8" w:space="0" w:color="E0E0E0"/>
              <w:bottom w:val="single" w:sz="8" w:space="0" w:color="152935"/>
              <w:right w:val="nil"/>
            </w:tcBorders>
            <w:shd w:val="clear" w:color="auto" w:fill="FFFFFF"/>
            <w:vAlign w:val="bottom"/>
          </w:tcPr>
          <w:p w14:paraId="11451630" w14:textId="77777777" w:rsidR="00A70DC5" w:rsidRPr="00C11DCD" w:rsidRDefault="00A70DC5" w:rsidP="00455ADA">
            <w:pPr>
              <w:autoSpaceDE w:val="0"/>
              <w:autoSpaceDN w:val="0"/>
              <w:adjustRightInd w:val="0"/>
              <w:spacing w:line="320" w:lineRule="atLeast"/>
              <w:ind w:left="60" w:right="60"/>
              <w:jc w:val="center"/>
              <w:rPr>
                <w:rFonts w:ascii="Arial" w:hAnsi="Arial" w:cs="Arial"/>
                <w:color w:val="264A60"/>
                <w:sz w:val="18"/>
                <w:szCs w:val="18"/>
              </w:rPr>
            </w:pPr>
            <w:r w:rsidRPr="00C11DCD">
              <w:rPr>
                <w:rFonts w:ascii="Arial" w:hAnsi="Arial" w:cs="Arial"/>
                <w:color w:val="264A60"/>
                <w:sz w:val="18"/>
                <w:szCs w:val="18"/>
              </w:rPr>
              <w:t>BME</w:t>
            </w:r>
          </w:p>
        </w:tc>
      </w:tr>
      <w:tr w:rsidR="00A70DC5" w:rsidRPr="00C11DCD" w14:paraId="02287FB6" w14:textId="77777777" w:rsidTr="00455ADA">
        <w:trPr>
          <w:cantSplit/>
        </w:trPr>
        <w:tc>
          <w:tcPr>
            <w:tcW w:w="40" w:type="dxa"/>
            <w:vMerge w:val="restart"/>
            <w:tcBorders>
              <w:top w:val="single" w:sz="8" w:space="0" w:color="152935"/>
              <w:left w:val="nil"/>
              <w:bottom w:val="single" w:sz="8" w:space="0" w:color="152935"/>
              <w:right w:val="nil"/>
            </w:tcBorders>
            <w:shd w:val="clear" w:color="auto" w:fill="E0E0E0"/>
          </w:tcPr>
          <w:p w14:paraId="60257806"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$BQ3</w:t>
            </w:r>
          </w:p>
        </w:tc>
        <w:tc>
          <w:tcPr>
            <w:tcW w:w="5347" w:type="dxa"/>
            <w:tcBorders>
              <w:top w:val="single" w:sz="8" w:space="0" w:color="152935"/>
              <w:left w:val="nil"/>
              <w:bottom w:val="single" w:sz="8" w:space="0" w:color="AEAEAE"/>
              <w:right w:val="nil"/>
            </w:tcBorders>
            <w:shd w:val="clear" w:color="auto" w:fill="E0E0E0"/>
          </w:tcPr>
          <w:p w14:paraId="187A5CAB"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 xml:space="preserve">BQ3_1 Escape and obstacles apps (e.g. Temple Run)  </w:t>
            </w:r>
          </w:p>
        </w:tc>
        <w:tc>
          <w:tcPr>
            <w:tcW w:w="992" w:type="dxa"/>
            <w:tcBorders>
              <w:top w:val="single" w:sz="8" w:space="0" w:color="152935"/>
              <w:left w:val="nil"/>
              <w:bottom w:val="single" w:sz="8" w:space="0" w:color="AEAEAE"/>
              <w:right w:val="single" w:sz="8" w:space="0" w:color="E0E0E0"/>
            </w:tcBorders>
            <w:shd w:val="clear" w:color="auto" w:fill="FFFFFF"/>
          </w:tcPr>
          <w:p w14:paraId="2941C179"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13.6%</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5AA7FF05"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13.9%</w:t>
            </w:r>
          </w:p>
        </w:tc>
        <w:tc>
          <w:tcPr>
            <w:tcW w:w="850" w:type="dxa"/>
            <w:tcBorders>
              <w:top w:val="single" w:sz="8" w:space="0" w:color="152935"/>
              <w:left w:val="single" w:sz="8" w:space="0" w:color="E0E0E0"/>
              <w:bottom w:val="single" w:sz="8" w:space="0" w:color="AEAEAE"/>
              <w:right w:val="nil"/>
            </w:tcBorders>
            <w:shd w:val="clear" w:color="auto" w:fill="FFFFFF"/>
          </w:tcPr>
          <w:p w14:paraId="79EF4844"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13.3%</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6BB456A8"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11.7%</w:t>
            </w:r>
          </w:p>
        </w:tc>
        <w:tc>
          <w:tcPr>
            <w:tcW w:w="850" w:type="dxa"/>
            <w:tcBorders>
              <w:top w:val="single" w:sz="8" w:space="0" w:color="152935"/>
              <w:left w:val="single" w:sz="8" w:space="0" w:color="E0E0E0"/>
              <w:bottom w:val="single" w:sz="8" w:space="0" w:color="AEAEAE"/>
              <w:right w:val="nil"/>
            </w:tcBorders>
            <w:shd w:val="clear" w:color="auto" w:fill="FFFFFF"/>
          </w:tcPr>
          <w:p w14:paraId="006D51E9"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15.5%</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7CEC1A41"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13.8%</w:t>
            </w:r>
          </w:p>
        </w:tc>
        <w:tc>
          <w:tcPr>
            <w:tcW w:w="992" w:type="dxa"/>
            <w:tcBorders>
              <w:top w:val="single" w:sz="8" w:space="0" w:color="152935"/>
              <w:left w:val="single" w:sz="8" w:space="0" w:color="E0E0E0"/>
              <w:bottom w:val="single" w:sz="8" w:space="0" w:color="AEAEAE"/>
              <w:right w:val="nil"/>
            </w:tcBorders>
            <w:shd w:val="clear" w:color="auto" w:fill="FFFFFF"/>
          </w:tcPr>
          <w:p w14:paraId="08B81BD1"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13.7%</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14:paraId="1A0FC4AB"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12.5%</w:t>
            </w:r>
          </w:p>
        </w:tc>
        <w:tc>
          <w:tcPr>
            <w:tcW w:w="952" w:type="dxa"/>
            <w:tcBorders>
              <w:top w:val="single" w:sz="8" w:space="0" w:color="152935"/>
              <w:left w:val="single" w:sz="8" w:space="0" w:color="E0E0E0"/>
              <w:bottom w:val="single" w:sz="8" w:space="0" w:color="AEAEAE"/>
              <w:right w:val="nil"/>
            </w:tcBorders>
            <w:shd w:val="clear" w:color="auto" w:fill="FFFFFF"/>
          </w:tcPr>
          <w:p w14:paraId="69F8A03F"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21.0%</w:t>
            </w:r>
          </w:p>
        </w:tc>
      </w:tr>
      <w:tr w:rsidR="00A70DC5" w:rsidRPr="00C11DCD" w14:paraId="2D38DFFF"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66B80F07" w14:textId="77777777" w:rsidR="00A70DC5" w:rsidRPr="00C11DCD" w:rsidRDefault="00A70DC5" w:rsidP="00455ADA">
            <w:pPr>
              <w:autoSpaceDE w:val="0"/>
              <w:autoSpaceDN w:val="0"/>
              <w:adjustRightInd w:val="0"/>
              <w:spacing w:line="240" w:lineRule="auto"/>
              <w:rPr>
                <w:rFonts w:ascii="Arial" w:hAnsi="Arial" w:cs="Arial"/>
                <w:color w:val="010205"/>
                <w:sz w:val="18"/>
                <w:szCs w:val="18"/>
              </w:rPr>
            </w:pPr>
          </w:p>
        </w:tc>
        <w:tc>
          <w:tcPr>
            <w:tcW w:w="5347" w:type="dxa"/>
            <w:tcBorders>
              <w:top w:val="single" w:sz="8" w:space="0" w:color="AEAEAE"/>
              <w:left w:val="nil"/>
              <w:bottom w:val="single" w:sz="8" w:space="0" w:color="AEAEAE"/>
              <w:right w:val="nil"/>
            </w:tcBorders>
            <w:shd w:val="clear" w:color="auto" w:fill="E0E0E0"/>
          </w:tcPr>
          <w:p w14:paraId="3E257C4D"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 xml:space="preserve">BQ3_2 Style creation apps (e.g. Stardoll)  </w:t>
            </w:r>
          </w:p>
        </w:tc>
        <w:tc>
          <w:tcPr>
            <w:tcW w:w="992" w:type="dxa"/>
            <w:tcBorders>
              <w:top w:val="single" w:sz="8" w:space="0" w:color="AEAEAE"/>
              <w:left w:val="nil"/>
              <w:bottom w:val="single" w:sz="8" w:space="0" w:color="AEAEAE"/>
              <w:right w:val="single" w:sz="8" w:space="0" w:color="E0E0E0"/>
            </w:tcBorders>
            <w:shd w:val="clear" w:color="auto" w:fill="FFFFFF"/>
          </w:tcPr>
          <w:p w14:paraId="3F1E7103"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8.7%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DE24E2B"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4.3%</w:t>
            </w:r>
          </w:p>
        </w:tc>
        <w:tc>
          <w:tcPr>
            <w:tcW w:w="850" w:type="dxa"/>
            <w:tcBorders>
              <w:top w:val="single" w:sz="8" w:space="0" w:color="AEAEAE"/>
              <w:left w:val="single" w:sz="8" w:space="0" w:color="E0E0E0"/>
              <w:bottom w:val="single" w:sz="8" w:space="0" w:color="AEAEAE"/>
              <w:right w:val="nil"/>
            </w:tcBorders>
            <w:shd w:val="clear" w:color="auto" w:fill="FFFFFF"/>
          </w:tcPr>
          <w:p w14:paraId="3DDD8570"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13.8%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654EDE7"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9.6%</w:t>
            </w:r>
          </w:p>
        </w:tc>
        <w:tc>
          <w:tcPr>
            <w:tcW w:w="850" w:type="dxa"/>
            <w:tcBorders>
              <w:top w:val="single" w:sz="8" w:space="0" w:color="AEAEAE"/>
              <w:left w:val="single" w:sz="8" w:space="0" w:color="E0E0E0"/>
              <w:bottom w:val="single" w:sz="8" w:space="0" w:color="AEAEAE"/>
              <w:right w:val="nil"/>
            </w:tcBorders>
            <w:shd w:val="clear" w:color="auto" w:fill="FFFFFF"/>
          </w:tcPr>
          <w:p w14:paraId="3337BD6A"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7.8%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C6A6724"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8.6%</w:t>
            </w:r>
          </w:p>
        </w:tc>
        <w:tc>
          <w:tcPr>
            <w:tcW w:w="992" w:type="dxa"/>
            <w:tcBorders>
              <w:top w:val="single" w:sz="8" w:space="0" w:color="AEAEAE"/>
              <w:left w:val="single" w:sz="8" w:space="0" w:color="E0E0E0"/>
              <w:bottom w:val="single" w:sz="8" w:space="0" w:color="AEAEAE"/>
              <w:right w:val="nil"/>
            </w:tcBorders>
            <w:shd w:val="clear" w:color="auto" w:fill="FFFFFF"/>
          </w:tcPr>
          <w:p w14:paraId="1903D5E7"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8.9%</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4331C247"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8.4%</w:t>
            </w:r>
          </w:p>
        </w:tc>
        <w:tc>
          <w:tcPr>
            <w:tcW w:w="952" w:type="dxa"/>
            <w:tcBorders>
              <w:top w:val="single" w:sz="8" w:space="0" w:color="AEAEAE"/>
              <w:left w:val="single" w:sz="8" w:space="0" w:color="E0E0E0"/>
              <w:bottom w:val="single" w:sz="8" w:space="0" w:color="AEAEAE"/>
              <w:right w:val="nil"/>
            </w:tcBorders>
            <w:shd w:val="clear" w:color="auto" w:fill="FFFFFF"/>
          </w:tcPr>
          <w:p w14:paraId="66F702F2"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11.1%</w:t>
            </w:r>
          </w:p>
        </w:tc>
      </w:tr>
      <w:tr w:rsidR="00A70DC5" w:rsidRPr="00C11DCD" w14:paraId="0E2CA2F7"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79F60A8E" w14:textId="77777777" w:rsidR="00A70DC5" w:rsidRPr="00C11DCD" w:rsidRDefault="00A70DC5" w:rsidP="00455ADA">
            <w:pPr>
              <w:autoSpaceDE w:val="0"/>
              <w:autoSpaceDN w:val="0"/>
              <w:adjustRightInd w:val="0"/>
              <w:spacing w:line="240" w:lineRule="auto"/>
              <w:rPr>
                <w:rFonts w:ascii="Arial" w:hAnsi="Arial" w:cs="Arial"/>
                <w:color w:val="010205"/>
                <w:sz w:val="18"/>
                <w:szCs w:val="18"/>
              </w:rPr>
            </w:pPr>
          </w:p>
        </w:tc>
        <w:tc>
          <w:tcPr>
            <w:tcW w:w="5347" w:type="dxa"/>
            <w:tcBorders>
              <w:top w:val="single" w:sz="8" w:space="0" w:color="AEAEAE"/>
              <w:left w:val="nil"/>
              <w:bottom w:val="single" w:sz="8" w:space="0" w:color="AEAEAE"/>
              <w:right w:val="nil"/>
            </w:tcBorders>
            <w:shd w:val="clear" w:color="auto" w:fill="E0E0E0"/>
          </w:tcPr>
          <w:p w14:paraId="6EFFF061"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 xml:space="preserve">BQ3_3 Basic strategy apps (e.g. Angry Birds)  </w:t>
            </w:r>
          </w:p>
        </w:tc>
        <w:tc>
          <w:tcPr>
            <w:tcW w:w="992" w:type="dxa"/>
            <w:tcBorders>
              <w:top w:val="single" w:sz="8" w:space="0" w:color="AEAEAE"/>
              <w:left w:val="nil"/>
              <w:bottom w:val="single" w:sz="8" w:space="0" w:color="AEAEAE"/>
              <w:right w:val="single" w:sz="8" w:space="0" w:color="E0E0E0"/>
            </w:tcBorders>
            <w:shd w:val="clear" w:color="auto" w:fill="FFFFFF"/>
          </w:tcPr>
          <w:p w14:paraId="6BB5B0BF"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15.5%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44A84CD"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16.7%</w:t>
            </w:r>
          </w:p>
        </w:tc>
        <w:tc>
          <w:tcPr>
            <w:tcW w:w="850" w:type="dxa"/>
            <w:tcBorders>
              <w:top w:val="single" w:sz="8" w:space="0" w:color="AEAEAE"/>
              <w:left w:val="single" w:sz="8" w:space="0" w:color="E0E0E0"/>
              <w:bottom w:val="single" w:sz="8" w:space="0" w:color="AEAEAE"/>
              <w:right w:val="nil"/>
            </w:tcBorders>
            <w:shd w:val="clear" w:color="auto" w:fill="FFFFFF"/>
          </w:tcPr>
          <w:p w14:paraId="29D5783A"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14.2%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D72150B"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15.1%</w:t>
            </w:r>
          </w:p>
        </w:tc>
        <w:tc>
          <w:tcPr>
            <w:tcW w:w="850" w:type="dxa"/>
            <w:tcBorders>
              <w:top w:val="single" w:sz="8" w:space="0" w:color="AEAEAE"/>
              <w:left w:val="single" w:sz="8" w:space="0" w:color="E0E0E0"/>
              <w:bottom w:val="single" w:sz="8" w:space="0" w:color="AEAEAE"/>
              <w:right w:val="nil"/>
            </w:tcBorders>
            <w:shd w:val="clear" w:color="auto" w:fill="FFFFFF"/>
          </w:tcPr>
          <w:p w14:paraId="1C9E4E3F"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15.9%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02C751F"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15.9%</w:t>
            </w:r>
          </w:p>
        </w:tc>
        <w:tc>
          <w:tcPr>
            <w:tcW w:w="992" w:type="dxa"/>
            <w:tcBorders>
              <w:top w:val="single" w:sz="8" w:space="0" w:color="AEAEAE"/>
              <w:left w:val="single" w:sz="8" w:space="0" w:color="E0E0E0"/>
              <w:bottom w:val="single" w:sz="8" w:space="0" w:color="AEAEAE"/>
              <w:right w:val="nil"/>
            </w:tcBorders>
            <w:shd w:val="clear" w:color="auto" w:fill="FFFFFF"/>
          </w:tcPr>
          <w:p w14:paraId="4495DC83"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15.0%</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4439548C"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15.4%</w:t>
            </w:r>
          </w:p>
        </w:tc>
        <w:tc>
          <w:tcPr>
            <w:tcW w:w="952" w:type="dxa"/>
            <w:tcBorders>
              <w:top w:val="single" w:sz="8" w:space="0" w:color="AEAEAE"/>
              <w:left w:val="single" w:sz="8" w:space="0" w:color="E0E0E0"/>
              <w:bottom w:val="single" w:sz="8" w:space="0" w:color="AEAEAE"/>
              <w:right w:val="nil"/>
            </w:tcBorders>
            <w:shd w:val="clear" w:color="auto" w:fill="FFFFFF"/>
          </w:tcPr>
          <w:p w14:paraId="666D679B"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16.5%</w:t>
            </w:r>
          </w:p>
        </w:tc>
      </w:tr>
      <w:tr w:rsidR="00A70DC5" w:rsidRPr="00C11DCD" w14:paraId="656A630E"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6174A8A8" w14:textId="77777777" w:rsidR="00A70DC5" w:rsidRPr="00C11DCD" w:rsidRDefault="00A70DC5" w:rsidP="00455ADA">
            <w:pPr>
              <w:autoSpaceDE w:val="0"/>
              <w:autoSpaceDN w:val="0"/>
              <w:adjustRightInd w:val="0"/>
              <w:spacing w:line="240" w:lineRule="auto"/>
              <w:rPr>
                <w:rFonts w:ascii="Arial" w:hAnsi="Arial" w:cs="Arial"/>
                <w:color w:val="010205"/>
                <w:sz w:val="18"/>
                <w:szCs w:val="18"/>
              </w:rPr>
            </w:pPr>
          </w:p>
        </w:tc>
        <w:tc>
          <w:tcPr>
            <w:tcW w:w="5347" w:type="dxa"/>
            <w:tcBorders>
              <w:top w:val="single" w:sz="8" w:space="0" w:color="AEAEAE"/>
              <w:left w:val="nil"/>
              <w:bottom w:val="single" w:sz="8" w:space="0" w:color="AEAEAE"/>
              <w:right w:val="nil"/>
            </w:tcBorders>
            <w:shd w:val="clear" w:color="auto" w:fill="E0E0E0"/>
          </w:tcPr>
          <w:p w14:paraId="53772772"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 xml:space="preserve">BQ3_4 Nurture and mimics apps (e.g. Talking Tom, My Horse)  </w:t>
            </w:r>
          </w:p>
        </w:tc>
        <w:tc>
          <w:tcPr>
            <w:tcW w:w="992" w:type="dxa"/>
            <w:tcBorders>
              <w:top w:val="single" w:sz="8" w:space="0" w:color="AEAEAE"/>
              <w:left w:val="nil"/>
              <w:bottom w:val="single" w:sz="8" w:space="0" w:color="AEAEAE"/>
              <w:right w:val="single" w:sz="8" w:space="0" w:color="E0E0E0"/>
            </w:tcBorders>
            <w:shd w:val="clear" w:color="auto" w:fill="FFFFFF"/>
          </w:tcPr>
          <w:p w14:paraId="1D312844"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7.3%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1E2891B"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5.8%</w:t>
            </w:r>
          </w:p>
        </w:tc>
        <w:tc>
          <w:tcPr>
            <w:tcW w:w="850" w:type="dxa"/>
            <w:tcBorders>
              <w:top w:val="single" w:sz="8" w:space="0" w:color="AEAEAE"/>
              <w:left w:val="single" w:sz="8" w:space="0" w:color="E0E0E0"/>
              <w:bottom w:val="single" w:sz="8" w:space="0" w:color="AEAEAE"/>
              <w:right w:val="nil"/>
            </w:tcBorders>
            <w:shd w:val="clear" w:color="auto" w:fill="FFFFFF"/>
          </w:tcPr>
          <w:p w14:paraId="6AB28076"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9.0%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CF71CCA"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8.8%</w:t>
            </w:r>
          </w:p>
        </w:tc>
        <w:tc>
          <w:tcPr>
            <w:tcW w:w="850" w:type="dxa"/>
            <w:tcBorders>
              <w:top w:val="single" w:sz="8" w:space="0" w:color="AEAEAE"/>
              <w:left w:val="single" w:sz="8" w:space="0" w:color="E0E0E0"/>
              <w:bottom w:val="single" w:sz="8" w:space="0" w:color="AEAEAE"/>
              <w:right w:val="nil"/>
            </w:tcBorders>
            <w:shd w:val="clear" w:color="auto" w:fill="FFFFFF"/>
          </w:tcPr>
          <w:p w14:paraId="0F184DC6"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5.7%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26C56FC"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6.4%</w:t>
            </w:r>
          </w:p>
        </w:tc>
        <w:tc>
          <w:tcPr>
            <w:tcW w:w="992" w:type="dxa"/>
            <w:tcBorders>
              <w:top w:val="single" w:sz="8" w:space="0" w:color="AEAEAE"/>
              <w:left w:val="single" w:sz="8" w:space="0" w:color="E0E0E0"/>
              <w:bottom w:val="single" w:sz="8" w:space="0" w:color="AEAEAE"/>
              <w:right w:val="nil"/>
            </w:tcBorders>
            <w:shd w:val="clear" w:color="auto" w:fill="FFFFFF"/>
          </w:tcPr>
          <w:p w14:paraId="0151C1EA"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8.4%</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888E29C"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7.4%</w:t>
            </w:r>
          </w:p>
        </w:tc>
        <w:tc>
          <w:tcPr>
            <w:tcW w:w="952" w:type="dxa"/>
            <w:tcBorders>
              <w:top w:val="single" w:sz="8" w:space="0" w:color="AEAEAE"/>
              <w:left w:val="single" w:sz="8" w:space="0" w:color="E0E0E0"/>
              <w:bottom w:val="single" w:sz="8" w:space="0" w:color="AEAEAE"/>
              <w:right w:val="nil"/>
            </w:tcBorders>
            <w:shd w:val="clear" w:color="auto" w:fill="FFFFFF"/>
          </w:tcPr>
          <w:p w14:paraId="766A41C7"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6.7%</w:t>
            </w:r>
          </w:p>
        </w:tc>
      </w:tr>
      <w:tr w:rsidR="00A70DC5" w:rsidRPr="00C11DCD" w14:paraId="6B097708"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3D67025A" w14:textId="77777777" w:rsidR="00A70DC5" w:rsidRPr="00C11DCD" w:rsidRDefault="00A70DC5" w:rsidP="00455ADA">
            <w:pPr>
              <w:autoSpaceDE w:val="0"/>
              <w:autoSpaceDN w:val="0"/>
              <w:adjustRightInd w:val="0"/>
              <w:spacing w:line="240" w:lineRule="auto"/>
              <w:rPr>
                <w:rFonts w:ascii="Arial" w:hAnsi="Arial" w:cs="Arial"/>
                <w:color w:val="010205"/>
                <w:sz w:val="18"/>
                <w:szCs w:val="18"/>
              </w:rPr>
            </w:pPr>
          </w:p>
        </w:tc>
        <w:tc>
          <w:tcPr>
            <w:tcW w:w="5347" w:type="dxa"/>
            <w:tcBorders>
              <w:top w:val="single" w:sz="8" w:space="0" w:color="AEAEAE"/>
              <w:left w:val="nil"/>
              <w:bottom w:val="single" w:sz="8" w:space="0" w:color="AEAEAE"/>
              <w:right w:val="nil"/>
            </w:tcBorders>
            <w:shd w:val="clear" w:color="auto" w:fill="E0E0E0"/>
          </w:tcPr>
          <w:p w14:paraId="33D2109C"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 xml:space="preserve">BQ3_5 Musical apps  </w:t>
            </w:r>
          </w:p>
        </w:tc>
        <w:tc>
          <w:tcPr>
            <w:tcW w:w="992" w:type="dxa"/>
            <w:tcBorders>
              <w:top w:val="single" w:sz="8" w:space="0" w:color="AEAEAE"/>
              <w:left w:val="nil"/>
              <w:bottom w:val="single" w:sz="8" w:space="0" w:color="AEAEAE"/>
              <w:right w:val="single" w:sz="8" w:space="0" w:color="E0E0E0"/>
            </w:tcBorders>
            <w:shd w:val="clear" w:color="auto" w:fill="FFFFFF"/>
          </w:tcPr>
          <w:p w14:paraId="1CD40951"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12.3%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D761756"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8.3%</w:t>
            </w:r>
          </w:p>
        </w:tc>
        <w:tc>
          <w:tcPr>
            <w:tcW w:w="850" w:type="dxa"/>
            <w:tcBorders>
              <w:top w:val="single" w:sz="8" w:space="0" w:color="AEAEAE"/>
              <w:left w:val="single" w:sz="8" w:space="0" w:color="E0E0E0"/>
              <w:bottom w:val="single" w:sz="8" w:space="0" w:color="AEAEAE"/>
              <w:right w:val="nil"/>
            </w:tcBorders>
            <w:shd w:val="clear" w:color="auto" w:fill="FFFFFF"/>
          </w:tcPr>
          <w:p w14:paraId="0669E67C"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16.8%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7BBC4EB"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12.1%</w:t>
            </w:r>
          </w:p>
        </w:tc>
        <w:tc>
          <w:tcPr>
            <w:tcW w:w="850" w:type="dxa"/>
            <w:tcBorders>
              <w:top w:val="single" w:sz="8" w:space="0" w:color="AEAEAE"/>
              <w:left w:val="single" w:sz="8" w:space="0" w:color="E0E0E0"/>
              <w:bottom w:val="single" w:sz="8" w:space="0" w:color="AEAEAE"/>
              <w:right w:val="nil"/>
            </w:tcBorders>
            <w:shd w:val="clear" w:color="auto" w:fill="FFFFFF"/>
          </w:tcPr>
          <w:p w14:paraId="697E22BE"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12.4%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707B5C8"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13.4%</w:t>
            </w:r>
          </w:p>
        </w:tc>
        <w:tc>
          <w:tcPr>
            <w:tcW w:w="992" w:type="dxa"/>
            <w:tcBorders>
              <w:top w:val="single" w:sz="8" w:space="0" w:color="AEAEAE"/>
              <w:left w:val="single" w:sz="8" w:space="0" w:color="E0E0E0"/>
              <w:bottom w:val="single" w:sz="8" w:space="0" w:color="AEAEAE"/>
              <w:right w:val="nil"/>
            </w:tcBorders>
            <w:shd w:val="clear" w:color="auto" w:fill="FFFFFF"/>
          </w:tcPr>
          <w:p w14:paraId="6DD57C91"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10.5%</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218A862"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12.4%</w:t>
            </w:r>
          </w:p>
        </w:tc>
        <w:tc>
          <w:tcPr>
            <w:tcW w:w="952" w:type="dxa"/>
            <w:tcBorders>
              <w:top w:val="single" w:sz="8" w:space="0" w:color="AEAEAE"/>
              <w:left w:val="single" w:sz="8" w:space="0" w:color="E0E0E0"/>
              <w:bottom w:val="single" w:sz="8" w:space="0" w:color="AEAEAE"/>
              <w:right w:val="nil"/>
            </w:tcBorders>
            <w:shd w:val="clear" w:color="auto" w:fill="FFFFFF"/>
          </w:tcPr>
          <w:p w14:paraId="77008C0B"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11.1%</w:t>
            </w:r>
          </w:p>
        </w:tc>
      </w:tr>
      <w:tr w:rsidR="00A70DC5" w:rsidRPr="00C11DCD" w14:paraId="30017068"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6528639E" w14:textId="77777777" w:rsidR="00A70DC5" w:rsidRPr="00C11DCD" w:rsidRDefault="00A70DC5" w:rsidP="00455ADA">
            <w:pPr>
              <w:autoSpaceDE w:val="0"/>
              <w:autoSpaceDN w:val="0"/>
              <w:adjustRightInd w:val="0"/>
              <w:spacing w:line="240" w:lineRule="auto"/>
              <w:rPr>
                <w:rFonts w:ascii="Arial" w:hAnsi="Arial" w:cs="Arial"/>
                <w:color w:val="010205"/>
                <w:sz w:val="18"/>
                <w:szCs w:val="18"/>
              </w:rPr>
            </w:pPr>
          </w:p>
        </w:tc>
        <w:tc>
          <w:tcPr>
            <w:tcW w:w="5347" w:type="dxa"/>
            <w:tcBorders>
              <w:top w:val="single" w:sz="8" w:space="0" w:color="AEAEAE"/>
              <w:left w:val="nil"/>
              <w:bottom w:val="single" w:sz="8" w:space="0" w:color="AEAEAE"/>
              <w:right w:val="nil"/>
            </w:tcBorders>
            <w:shd w:val="clear" w:color="auto" w:fill="E0E0E0"/>
          </w:tcPr>
          <w:p w14:paraId="59828C06"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 xml:space="preserve">BQ3_6 Drawing apps  </w:t>
            </w:r>
          </w:p>
        </w:tc>
        <w:tc>
          <w:tcPr>
            <w:tcW w:w="992" w:type="dxa"/>
            <w:tcBorders>
              <w:top w:val="single" w:sz="8" w:space="0" w:color="AEAEAE"/>
              <w:left w:val="nil"/>
              <w:bottom w:val="single" w:sz="8" w:space="0" w:color="AEAEAE"/>
              <w:right w:val="single" w:sz="8" w:space="0" w:color="E0E0E0"/>
            </w:tcBorders>
            <w:shd w:val="clear" w:color="auto" w:fill="FFFFFF"/>
          </w:tcPr>
          <w:p w14:paraId="0042A40A"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25.5%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79BCFA7"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16.3%</w:t>
            </w:r>
          </w:p>
        </w:tc>
        <w:tc>
          <w:tcPr>
            <w:tcW w:w="850" w:type="dxa"/>
            <w:tcBorders>
              <w:top w:val="single" w:sz="8" w:space="0" w:color="AEAEAE"/>
              <w:left w:val="single" w:sz="8" w:space="0" w:color="E0E0E0"/>
              <w:bottom w:val="single" w:sz="8" w:space="0" w:color="AEAEAE"/>
              <w:right w:val="nil"/>
            </w:tcBorders>
            <w:shd w:val="clear" w:color="auto" w:fill="FFFFFF"/>
          </w:tcPr>
          <w:p w14:paraId="4F7A001A"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36.0%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662C3C4"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33.2%</w:t>
            </w:r>
          </w:p>
        </w:tc>
        <w:tc>
          <w:tcPr>
            <w:tcW w:w="850" w:type="dxa"/>
            <w:tcBorders>
              <w:top w:val="single" w:sz="8" w:space="0" w:color="AEAEAE"/>
              <w:left w:val="single" w:sz="8" w:space="0" w:color="E0E0E0"/>
              <w:bottom w:val="single" w:sz="8" w:space="0" w:color="AEAEAE"/>
              <w:right w:val="nil"/>
            </w:tcBorders>
            <w:shd w:val="clear" w:color="auto" w:fill="FFFFFF"/>
          </w:tcPr>
          <w:p w14:paraId="65FCE57B"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17.3%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1FC9120"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26.3%</w:t>
            </w:r>
          </w:p>
        </w:tc>
        <w:tc>
          <w:tcPr>
            <w:tcW w:w="992" w:type="dxa"/>
            <w:tcBorders>
              <w:top w:val="single" w:sz="8" w:space="0" w:color="AEAEAE"/>
              <w:left w:val="single" w:sz="8" w:space="0" w:color="E0E0E0"/>
              <w:bottom w:val="single" w:sz="8" w:space="0" w:color="AEAEAE"/>
              <w:right w:val="nil"/>
            </w:tcBorders>
            <w:shd w:val="clear" w:color="auto" w:fill="FFFFFF"/>
          </w:tcPr>
          <w:p w14:paraId="4158529D"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24.1%</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746630A4"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25.5%</w:t>
            </w:r>
          </w:p>
        </w:tc>
        <w:tc>
          <w:tcPr>
            <w:tcW w:w="952" w:type="dxa"/>
            <w:tcBorders>
              <w:top w:val="single" w:sz="8" w:space="0" w:color="AEAEAE"/>
              <w:left w:val="single" w:sz="8" w:space="0" w:color="E0E0E0"/>
              <w:bottom w:val="single" w:sz="8" w:space="0" w:color="AEAEAE"/>
              <w:right w:val="nil"/>
            </w:tcBorders>
            <w:shd w:val="clear" w:color="auto" w:fill="FFFFFF"/>
          </w:tcPr>
          <w:p w14:paraId="0F64FB18"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25.1%</w:t>
            </w:r>
          </w:p>
        </w:tc>
      </w:tr>
      <w:tr w:rsidR="00A70DC5" w:rsidRPr="00C11DCD" w14:paraId="6B71A64A"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42421176" w14:textId="77777777" w:rsidR="00A70DC5" w:rsidRPr="00C11DCD" w:rsidRDefault="00A70DC5" w:rsidP="00455ADA">
            <w:pPr>
              <w:autoSpaceDE w:val="0"/>
              <w:autoSpaceDN w:val="0"/>
              <w:adjustRightInd w:val="0"/>
              <w:spacing w:line="240" w:lineRule="auto"/>
              <w:rPr>
                <w:rFonts w:ascii="Arial" w:hAnsi="Arial" w:cs="Arial"/>
                <w:color w:val="010205"/>
                <w:sz w:val="18"/>
                <w:szCs w:val="18"/>
              </w:rPr>
            </w:pPr>
          </w:p>
        </w:tc>
        <w:tc>
          <w:tcPr>
            <w:tcW w:w="5347" w:type="dxa"/>
            <w:tcBorders>
              <w:top w:val="single" w:sz="8" w:space="0" w:color="AEAEAE"/>
              <w:left w:val="nil"/>
              <w:bottom w:val="single" w:sz="8" w:space="0" w:color="AEAEAE"/>
              <w:right w:val="nil"/>
            </w:tcBorders>
            <w:shd w:val="clear" w:color="auto" w:fill="E0E0E0"/>
          </w:tcPr>
          <w:p w14:paraId="7BA4A0DF"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 xml:space="preserve">BQ3_7 Number game apps  </w:t>
            </w:r>
          </w:p>
        </w:tc>
        <w:tc>
          <w:tcPr>
            <w:tcW w:w="992" w:type="dxa"/>
            <w:tcBorders>
              <w:top w:val="single" w:sz="8" w:space="0" w:color="AEAEAE"/>
              <w:left w:val="nil"/>
              <w:bottom w:val="single" w:sz="8" w:space="0" w:color="AEAEAE"/>
              <w:right w:val="single" w:sz="8" w:space="0" w:color="E0E0E0"/>
            </w:tcBorders>
            <w:shd w:val="clear" w:color="auto" w:fill="FFFFFF"/>
          </w:tcPr>
          <w:p w14:paraId="75BC9660"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18.9%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EE1DB62"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16.6%</w:t>
            </w:r>
          </w:p>
        </w:tc>
        <w:tc>
          <w:tcPr>
            <w:tcW w:w="850" w:type="dxa"/>
            <w:tcBorders>
              <w:top w:val="single" w:sz="8" w:space="0" w:color="AEAEAE"/>
              <w:left w:val="single" w:sz="8" w:space="0" w:color="E0E0E0"/>
              <w:bottom w:val="single" w:sz="8" w:space="0" w:color="AEAEAE"/>
              <w:right w:val="nil"/>
            </w:tcBorders>
            <w:shd w:val="clear" w:color="auto" w:fill="FFFFFF"/>
          </w:tcPr>
          <w:p w14:paraId="19AA17D8"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21.6%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D6179C2"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25.9%</w:t>
            </w:r>
          </w:p>
        </w:tc>
        <w:tc>
          <w:tcPr>
            <w:tcW w:w="850" w:type="dxa"/>
            <w:tcBorders>
              <w:top w:val="single" w:sz="8" w:space="0" w:color="AEAEAE"/>
              <w:left w:val="single" w:sz="8" w:space="0" w:color="E0E0E0"/>
              <w:bottom w:val="single" w:sz="8" w:space="0" w:color="AEAEAE"/>
              <w:right w:val="nil"/>
            </w:tcBorders>
            <w:shd w:val="clear" w:color="auto" w:fill="FFFFFF"/>
          </w:tcPr>
          <w:p w14:paraId="0F88DB79"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11.6%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0587C30"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20.4%</w:t>
            </w:r>
          </w:p>
        </w:tc>
        <w:tc>
          <w:tcPr>
            <w:tcW w:w="992" w:type="dxa"/>
            <w:tcBorders>
              <w:top w:val="single" w:sz="8" w:space="0" w:color="AEAEAE"/>
              <w:left w:val="single" w:sz="8" w:space="0" w:color="E0E0E0"/>
              <w:bottom w:val="single" w:sz="8" w:space="0" w:color="AEAEAE"/>
              <w:right w:val="nil"/>
            </w:tcBorders>
            <w:shd w:val="clear" w:color="auto" w:fill="FFFFFF"/>
          </w:tcPr>
          <w:p w14:paraId="2DA0FF00"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17.4%</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14637A5F"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19.7%</w:t>
            </w:r>
          </w:p>
        </w:tc>
        <w:tc>
          <w:tcPr>
            <w:tcW w:w="952" w:type="dxa"/>
            <w:tcBorders>
              <w:top w:val="single" w:sz="8" w:space="0" w:color="AEAEAE"/>
              <w:left w:val="single" w:sz="8" w:space="0" w:color="E0E0E0"/>
              <w:bottom w:val="single" w:sz="8" w:space="0" w:color="AEAEAE"/>
              <w:right w:val="nil"/>
            </w:tcBorders>
            <w:shd w:val="clear" w:color="auto" w:fill="FFFFFF"/>
          </w:tcPr>
          <w:p w14:paraId="475A3A0C"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13.7%</w:t>
            </w:r>
          </w:p>
        </w:tc>
      </w:tr>
      <w:tr w:rsidR="00A70DC5" w:rsidRPr="00C11DCD" w14:paraId="422F7EC2"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02054D1D" w14:textId="77777777" w:rsidR="00A70DC5" w:rsidRPr="00C11DCD" w:rsidRDefault="00A70DC5" w:rsidP="00455ADA">
            <w:pPr>
              <w:autoSpaceDE w:val="0"/>
              <w:autoSpaceDN w:val="0"/>
              <w:adjustRightInd w:val="0"/>
              <w:spacing w:line="240" w:lineRule="auto"/>
              <w:rPr>
                <w:rFonts w:ascii="Arial" w:hAnsi="Arial" w:cs="Arial"/>
                <w:color w:val="010205"/>
                <w:sz w:val="18"/>
                <w:szCs w:val="18"/>
              </w:rPr>
            </w:pPr>
          </w:p>
        </w:tc>
        <w:tc>
          <w:tcPr>
            <w:tcW w:w="5347" w:type="dxa"/>
            <w:tcBorders>
              <w:top w:val="single" w:sz="8" w:space="0" w:color="AEAEAE"/>
              <w:left w:val="nil"/>
              <w:bottom w:val="single" w:sz="8" w:space="0" w:color="AEAEAE"/>
              <w:right w:val="nil"/>
            </w:tcBorders>
            <w:shd w:val="clear" w:color="auto" w:fill="E0E0E0"/>
          </w:tcPr>
          <w:p w14:paraId="206BF820"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 xml:space="preserve">BQ3_8 Writing/spelling game apps  </w:t>
            </w:r>
          </w:p>
        </w:tc>
        <w:tc>
          <w:tcPr>
            <w:tcW w:w="992" w:type="dxa"/>
            <w:tcBorders>
              <w:top w:val="single" w:sz="8" w:space="0" w:color="AEAEAE"/>
              <w:left w:val="nil"/>
              <w:bottom w:val="single" w:sz="8" w:space="0" w:color="AEAEAE"/>
              <w:right w:val="single" w:sz="8" w:space="0" w:color="E0E0E0"/>
            </w:tcBorders>
            <w:shd w:val="clear" w:color="auto" w:fill="FFFFFF"/>
          </w:tcPr>
          <w:p w14:paraId="691AAC02"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13.9%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F45A50A"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10.8%</w:t>
            </w:r>
          </w:p>
        </w:tc>
        <w:tc>
          <w:tcPr>
            <w:tcW w:w="850" w:type="dxa"/>
            <w:tcBorders>
              <w:top w:val="single" w:sz="8" w:space="0" w:color="AEAEAE"/>
              <w:left w:val="single" w:sz="8" w:space="0" w:color="E0E0E0"/>
              <w:bottom w:val="single" w:sz="8" w:space="0" w:color="AEAEAE"/>
              <w:right w:val="nil"/>
            </w:tcBorders>
            <w:shd w:val="clear" w:color="auto" w:fill="FFFFFF"/>
          </w:tcPr>
          <w:p w14:paraId="6DD94214"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17.4%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2C8E41D"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17.8%</w:t>
            </w:r>
          </w:p>
        </w:tc>
        <w:tc>
          <w:tcPr>
            <w:tcW w:w="850" w:type="dxa"/>
            <w:tcBorders>
              <w:top w:val="single" w:sz="8" w:space="0" w:color="AEAEAE"/>
              <w:left w:val="single" w:sz="8" w:space="0" w:color="E0E0E0"/>
              <w:bottom w:val="single" w:sz="8" w:space="0" w:color="AEAEAE"/>
              <w:right w:val="nil"/>
            </w:tcBorders>
            <w:shd w:val="clear" w:color="auto" w:fill="FFFFFF"/>
          </w:tcPr>
          <w:p w14:paraId="2FE40746"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9.8%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9F7E0FE"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14.5%</w:t>
            </w:r>
          </w:p>
        </w:tc>
        <w:tc>
          <w:tcPr>
            <w:tcW w:w="992" w:type="dxa"/>
            <w:tcBorders>
              <w:top w:val="single" w:sz="8" w:space="0" w:color="AEAEAE"/>
              <w:left w:val="single" w:sz="8" w:space="0" w:color="E0E0E0"/>
              <w:bottom w:val="single" w:sz="8" w:space="0" w:color="AEAEAE"/>
              <w:right w:val="nil"/>
            </w:tcBorders>
            <w:shd w:val="clear" w:color="auto" w:fill="FFFFFF"/>
          </w:tcPr>
          <w:p w14:paraId="157F64F1"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13.7%</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53501DE8"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14.0%</w:t>
            </w:r>
          </w:p>
        </w:tc>
        <w:tc>
          <w:tcPr>
            <w:tcW w:w="952" w:type="dxa"/>
            <w:tcBorders>
              <w:top w:val="single" w:sz="8" w:space="0" w:color="AEAEAE"/>
              <w:left w:val="single" w:sz="8" w:space="0" w:color="E0E0E0"/>
              <w:bottom w:val="single" w:sz="8" w:space="0" w:color="AEAEAE"/>
              <w:right w:val="nil"/>
            </w:tcBorders>
            <w:shd w:val="clear" w:color="auto" w:fill="FFFFFF"/>
          </w:tcPr>
          <w:p w14:paraId="43983B80"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13.0%</w:t>
            </w:r>
          </w:p>
        </w:tc>
      </w:tr>
      <w:tr w:rsidR="00A70DC5" w:rsidRPr="00C11DCD" w14:paraId="4951EA77"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331EA97A" w14:textId="77777777" w:rsidR="00A70DC5" w:rsidRPr="00C11DCD" w:rsidRDefault="00A70DC5" w:rsidP="00455ADA">
            <w:pPr>
              <w:autoSpaceDE w:val="0"/>
              <w:autoSpaceDN w:val="0"/>
              <w:adjustRightInd w:val="0"/>
              <w:spacing w:line="240" w:lineRule="auto"/>
              <w:rPr>
                <w:rFonts w:ascii="Arial" w:hAnsi="Arial" w:cs="Arial"/>
                <w:color w:val="010205"/>
                <w:sz w:val="18"/>
                <w:szCs w:val="18"/>
              </w:rPr>
            </w:pPr>
          </w:p>
        </w:tc>
        <w:tc>
          <w:tcPr>
            <w:tcW w:w="5347" w:type="dxa"/>
            <w:tcBorders>
              <w:top w:val="single" w:sz="8" w:space="0" w:color="AEAEAE"/>
              <w:left w:val="nil"/>
              <w:bottom w:val="single" w:sz="8" w:space="0" w:color="AEAEAE"/>
              <w:right w:val="nil"/>
            </w:tcBorders>
            <w:shd w:val="clear" w:color="auto" w:fill="E0E0E0"/>
          </w:tcPr>
          <w:p w14:paraId="3A586E5C"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 xml:space="preserve">BQ3_9 Creative production apps (e.g. Puppet Pals, Toontastic)  </w:t>
            </w:r>
          </w:p>
        </w:tc>
        <w:tc>
          <w:tcPr>
            <w:tcW w:w="992" w:type="dxa"/>
            <w:tcBorders>
              <w:top w:val="single" w:sz="8" w:space="0" w:color="AEAEAE"/>
              <w:left w:val="nil"/>
              <w:bottom w:val="single" w:sz="8" w:space="0" w:color="AEAEAE"/>
              <w:right w:val="single" w:sz="8" w:space="0" w:color="E0E0E0"/>
            </w:tcBorders>
            <w:shd w:val="clear" w:color="auto" w:fill="FFFFFF"/>
          </w:tcPr>
          <w:p w14:paraId="6D8E8C5F"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4.3%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0AC0742"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3.9%</w:t>
            </w:r>
          </w:p>
        </w:tc>
        <w:tc>
          <w:tcPr>
            <w:tcW w:w="850" w:type="dxa"/>
            <w:tcBorders>
              <w:top w:val="single" w:sz="8" w:space="0" w:color="AEAEAE"/>
              <w:left w:val="single" w:sz="8" w:space="0" w:color="E0E0E0"/>
              <w:bottom w:val="single" w:sz="8" w:space="0" w:color="AEAEAE"/>
              <w:right w:val="nil"/>
            </w:tcBorders>
            <w:shd w:val="clear" w:color="auto" w:fill="FFFFFF"/>
          </w:tcPr>
          <w:p w14:paraId="329F3470"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4.9%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0AB6EC7"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5.4%</w:t>
            </w:r>
          </w:p>
        </w:tc>
        <w:tc>
          <w:tcPr>
            <w:tcW w:w="850" w:type="dxa"/>
            <w:tcBorders>
              <w:top w:val="single" w:sz="8" w:space="0" w:color="AEAEAE"/>
              <w:left w:val="single" w:sz="8" w:space="0" w:color="E0E0E0"/>
              <w:bottom w:val="single" w:sz="8" w:space="0" w:color="AEAEAE"/>
              <w:right w:val="nil"/>
            </w:tcBorders>
            <w:shd w:val="clear" w:color="auto" w:fill="FFFFFF"/>
          </w:tcPr>
          <w:p w14:paraId="6BC583B5"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3.2%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35AB888"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4.4%</w:t>
            </w:r>
          </w:p>
        </w:tc>
        <w:tc>
          <w:tcPr>
            <w:tcW w:w="992" w:type="dxa"/>
            <w:tcBorders>
              <w:top w:val="single" w:sz="8" w:space="0" w:color="AEAEAE"/>
              <w:left w:val="single" w:sz="8" w:space="0" w:color="E0E0E0"/>
              <w:bottom w:val="single" w:sz="8" w:space="0" w:color="AEAEAE"/>
              <w:right w:val="nil"/>
            </w:tcBorders>
            <w:shd w:val="clear" w:color="auto" w:fill="FFFFFF"/>
          </w:tcPr>
          <w:p w14:paraId="1A6603F6"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3.8%</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56B2C3F1"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3.9%</w:t>
            </w:r>
          </w:p>
        </w:tc>
        <w:tc>
          <w:tcPr>
            <w:tcW w:w="952" w:type="dxa"/>
            <w:tcBorders>
              <w:top w:val="single" w:sz="8" w:space="0" w:color="AEAEAE"/>
              <w:left w:val="single" w:sz="8" w:space="0" w:color="E0E0E0"/>
              <w:bottom w:val="single" w:sz="8" w:space="0" w:color="AEAEAE"/>
              <w:right w:val="nil"/>
            </w:tcBorders>
            <w:shd w:val="clear" w:color="auto" w:fill="FFFFFF"/>
          </w:tcPr>
          <w:p w14:paraId="2313CAA5"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7.3%</w:t>
            </w:r>
          </w:p>
        </w:tc>
      </w:tr>
      <w:tr w:rsidR="00A70DC5" w:rsidRPr="00C11DCD" w14:paraId="22415D18"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669CBEDB" w14:textId="77777777" w:rsidR="00A70DC5" w:rsidRPr="00C11DCD" w:rsidRDefault="00A70DC5" w:rsidP="00455ADA">
            <w:pPr>
              <w:autoSpaceDE w:val="0"/>
              <w:autoSpaceDN w:val="0"/>
              <w:adjustRightInd w:val="0"/>
              <w:spacing w:line="240" w:lineRule="auto"/>
              <w:rPr>
                <w:rFonts w:ascii="Arial" w:hAnsi="Arial" w:cs="Arial"/>
                <w:color w:val="010205"/>
                <w:sz w:val="18"/>
                <w:szCs w:val="18"/>
              </w:rPr>
            </w:pPr>
          </w:p>
        </w:tc>
        <w:tc>
          <w:tcPr>
            <w:tcW w:w="5347" w:type="dxa"/>
            <w:tcBorders>
              <w:top w:val="single" w:sz="8" w:space="0" w:color="AEAEAE"/>
              <w:left w:val="nil"/>
              <w:bottom w:val="single" w:sz="8" w:space="0" w:color="AEAEAE"/>
              <w:right w:val="nil"/>
            </w:tcBorders>
            <w:shd w:val="clear" w:color="auto" w:fill="E0E0E0"/>
          </w:tcPr>
          <w:p w14:paraId="2652B96B"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 xml:space="preserve">BQ3_10 Augmented Reality apps (e.g. Pokémon Go)  </w:t>
            </w:r>
          </w:p>
        </w:tc>
        <w:tc>
          <w:tcPr>
            <w:tcW w:w="992" w:type="dxa"/>
            <w:tcBorders>
              <w:top w:val="single" w:sz="8" w:space="0" w:color="AEAEAE"/>
              <w:left w:val="nil"/>
              <w:bottom w:val="single" w:sz="8" w:space="0" w:color="AEAEAE"/>
              <w:right w:val="single" w:sz="8" w:space="0" w:color="E0E0E0"/>
            </w:tcBorders>
            <w:shd w:val="clear" w:color="auto" w:fill="FFFFFF"/>
          </w:tcPr>
          <w:p w14:paraId="4E9FF9E3"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3.2%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A426642"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4.2%</w:t>
            </w:r>
          </w:p>
        </w:tc>
        <w:tc>
          <w:tcPr>
            <w:tcW w:w="850" w:type="dxa"/>
            <w:tcBorders>
              <w:top w:val="single" w:sz="8" w:space="0" w:color="AEAEAE"/>
              <w:left w:val="single" w:sz="8" w:space="0" w:color="E0E0E0"/>
              <w:bottom w:val="single" w:sz="8" w:space="0" w:color="AEAEAE"/>
              <w:right w:val="nil"/>
            </w:tcBorders>
            <w:shd w:val="clear" w:color="auto" w:fill="FFFFFF"/>
          </w:tcPr>
          <w:p w14:paraId="1059E84B"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2.1%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4313174"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2.5%</w:t>
            </w:r>
          </w:p>
        </w:tc>
        <w:tc>
          <w:tcPr>
            <w:tcW w:w="850" w:type="dxa"/>
            <w:tcBorders>
              <w:top w:val="single" w:sz="8" w:space="0" w:color="AEAEAE"/>
              <w:left w:val="single" w:sz="8" w:space="0" w:color="E0E0E0"/>
              <w:bottom w:val="single" w:sz="8" w:space="0" w:color="AEAEAE"/>
              <w:right w:val="nil"/>
            </w:tcBorders>
            <w:shd w:val="clear" w:color="auto" w:fill="FFFFFF"/>
          </w:tcPr>
          <w:p w14:paraId="4E430F6C"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4.0%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DB38BBB"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3.6%</w:t>
            </w:r>
          </w:p>
        </w:tc>
        <w:tc>
          <w:tcPr>
            <w:tcW w:w="992" w:type="dxa"/>
            <w:tcBorders>
              <w:top w:val="single" w:sz="8" w:space="0" w:color="AEAEAE"/>
              <w:left w:val="single" w:sz="8" w:space="0" w:color="E0E0E0"/>
              <w:bottom w:val="single" w:sz="8" w:space="0" w:color="AEAEAE"/>
              <w:right w:val="nil"/>
            </w:tcBorders>
            <w:shd w:val="clear" w:color="auto" w:fill="FFFFFF"/>
          </w:tcPr>
          <w:p w14:paraId="6C047B8B"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2.6%</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03047205"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3.2%</w:t>
            </w:r>
          </w:p>
        </w:tc>
        <w:tc>
          <w:tcPr>
            <w:tcW w:w="952" w:type="dxa"/>
            <w:tcBorders>
              <w:top w:val="single" w:sz="8" w:space="0" w:color="AEAEAE"/>
              <w:left w:val="single" w:sz="8" w:space="0" w:color="E0E0E0"/>
              <w:bottom w:val="single" w:sz="8" w:space="0" w:color="AEAEAE"/>
              <w:right w:val="nil"/>
            </w:tcBorders>
            <w:shd w:val="clear" w:color="auto" w:fill="FFFFFF"/>
          </w:tcPr>
          <w:p w14:paraId="5C96DA4B"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3.5%</w:t>
            </w:r>
          </w:p>
        </w:tc>
      </w:tr>
      <w:tr w:rsidR="00A70DC5" w:rsidRPr="00C11DCD" w14:paraId="4CF5DF29"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409D3723" w14:textId="77777777" w:rsidR="00A70DC5" w:rsidRPr="00C11DCD" w:rsidRDefault="00A70DC5" w:rsidP="00455ADA">
            <w:pPr>
              <w:autoSpaceDE w:val="0"/>
              <w:autoSpaceDN w:val="0"/>
              <w:adjustRightInd w:val="0"/>
              <w:spacing w:line="240" w:lineRule="auto"/>
              <w:rPr>
                <w:rFonts w:ascii="Arial" w:hAnsi="Arial" w:cs="Arial"/>
                <w:color w:val="010205"/>
                <w:sz w:val="18"/>
                <w:szCs w:val="18"/>
              </w:rPr>
            </w:pPr>
          </w:p>
        </w:tc>
        <w:tc>
          <w:tcPr>
            <w:tcW w:w="5347" w:type="dxa"/>
            <w:tcBorders>
              <w:top w:val="single" w:sz="8" w:space="0" w:color="AEAEAE"/>
              <w:left w:val="nil"/>
              <w:bottom w:val="single" w:sz="8" w:space="0" w:color="AEAEAE"/>
              <w:right w:val="nil"/>
            </w:tcBorders>
            <w:shd w:val="clear" w:color="auto" w:fill="E0E0E0"/>
          </w:tcPr>
          <w:p w14:paraId="6A591640"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 xml:space="preserve">BQ3_11 Virtual Reality apps (e.g. Roller Coaster VR)  </w:t>
            </w:r>
          </w:p>
        </w:tc>
        <w:tc>
          <w:tcPr>
            <w:tcW w:w="992" w:type="dxa"/>
            <w:tcBorders>
              <w:top w:val="single" w:sz="8" w:space="0" w:color="AEAEAE"/>
              <w:left w:val="nil"/>
              <w:bottom w:val="single" w:sz="8" w:space="0" w:color="AEAEAE"/>
              <w:right w:val="single" w:sz="8" w:space="0" w:color="E0E0E0"/>
            </w:tcBorders>
            <w:shd w:val="clear" w:color="auto" w:fill="FFFFFF"/>
          </w:tcPr>
          <w:p w14:paraId="76B77B99"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80DA16D"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2.2%</w:t>
            </w:r>
          </w:p>
        </w:tc>
        <w:tc>
          <w:tcPr>
            <w:tcW w:w="850" w:type="dxa"/>
            <w:tcBorders>
              <w:top w:val="single" w:sz="8" w:space="0" w:color="AEAEAE"/>
              <w:left w:val="single" w:sz="8" w:space="0" w:color="E0E0E0"/>
              <w:bottom w:val="single" w:sz="8" w:space="0" w:color="AEAEAE"/>
              <w:right w:val="nil"/>
            </w:tcBorders>
            <w:shd w:val="clear" w:color="auto" w:fill="FFFFFF"/>
          </w:tcPr>
          <w:p w14:paraId="3DF6D4C0"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14C90DB"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1.0%</w:t>
            </w:r>
          </w:p>
        </w:tc>
        <w:tc>
          <w:tcPr>
            <w:tcW w:w="850" w:type="dxa"/>
            <w:tcBorders>
              <w:top w:val="single" w:sz="8" w:space="0" w:color="AEAEAE"/>
              <w:left w:val="single" w:sz="8" w:space="0" w:color="E0E0E0"/>
              <w:bottom w:val="single" w:sz="8" w:space="0" w:color="AEAEAE"/>
              <w:right w:val="nil"/>
            </w:tcBorders>
            <w:shd w:val="clear" w:color="auto" w:fill="FFFFFF"/>
          </w:tcPr>
          <w:p w14:paraId="315E09DC"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2.7%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FAD10C3"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1.7%</w:t>
            </w:r>
          </w:p>
        </w:tc>
        <w:tc>
          <w:tcPr>
            <w:tcW w:w="992" w:type="dxa"/>
            <w:tcBorders>
              <w:top w:val="single" w:sz="8" w:space="0" w:color="AEAEAE"/>
              <w:left w:val="single" w:sz="8" w:space="0" w:color="E0E0E0"/>
              <w:bottom w:val="single" w:sz="8" w:space="0" w:color="AEAEAE"/>
              <w:right w:val="nil"/>
            </w:tcBorders>
            <w:shd w:val="clear" w:color="auto" w:fill="FFFFFF"/>
          </w:tcPr>
          <w:p w14:paraId="2D6912DC"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2.0%</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3054BE1"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1.9%</w:t>
            </w:r>
          </w:p>
        </w:tc>
        <w:tc>
          <w:tcPr>
            <w:tcW w:w="952" w:type="dxa"/>
            <w:tcBorders>
              <w:top w:val="single" w:sz="8" w:space="0" w:color="AEAEAE"/>
              <w:left w:val="single" w:sz="8" w:space="0" w:color="E0E0E0"/>
              <w:bottom w:val="single" w:sz="8" w:space="0" w:color="AEAEAE"/>
              <w:right w:val="nil"/>
            </w:tcBorders>
            <w:shd w:val="clear" w:color="auto" w:fill="FFFFFF"/>
          </w:tcPr>
          <w:p w14:paraId="6D3CB4ED"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1.6%</w:t>
            </w:r>
          </w:p>
        </w:tc>
      </w:tr>
      <w:tr w:rsidR="00A70DC5" w:rsidRPr="00C11DCD" w14:paraId="6A216D3D"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0F7EF380" w14:textId="77777777" w:rsidR="00A70DC5" w:rsidRPr="00C11DCD" w:rsidRDefault="00A70DC5" w:rsidP="00455ADA">
            <w:pPr>
              <w:autoSpaceDE w:val="0"/>
              <w:autoSpaceDN w:val="0"/>
              <w:adjustRightInd w:val="0"/>
              <w:spacing w:line="240" w:lineRule="auto"/>
              <w:rPr>
                <w:rFonts w:ascii="Arial" w:hAnsi="Arial" w:cs="Arial"/>
                <w:color w:val="010205"/>
                <w:sz w:val="18"/>
                <w:szCs w:val="18"/>
              </w:rPr>
            </w:pPr>
          </w:p>
        </w:tc>
        <w:tc>
          <w:tcPr>
            <w:tcW w:w="5347" w:type="dxa"/>
            <w:tcBorders>
              <w:top w:val="single" w:sz="8" w:space="0" w:color="AEAEAE"/>
              <w:left w:val="nil"/>
              <w:bottom w:val="single" w:sz="8" w:space="0" w:color="AEAEAE"/>
              <w:right w:val="nil"/>
            </w:tcBorders>
            <w:shd w:val="clear" w:color="auto" w:fill="E0E0E0"/>
          </w:tcPr>
          <w:p w14:paraId="1450338B"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 xml:space="preserve">BQ3_12 [[BQ2_12:SP]]  </w:t>
            </w:r>
          </w:p>
        </w:tc>
        <w:tc>
          <w:tcPr>
            <w:tcW w:w="992" w:type="dxa"/>
            <w:tcBorders>
              <w:top w:val="single" w:sz="8" w:space="0" w:color="AEAEAE"/>
              <w:left w:val="nil"/>
              <w:bottom w:val="single" w:sz="8" w:space="0" w:color="AEAEAE"/>
              <w:right w:val="single" w:sz="8" w:space="0" w:color="E0E0E0"/>
            </w:tcBorders>
            <w:shd w:val="clear" w:color="auto" w:fill="FFFFFF"/>
          </w:tcPr>
          <w:p w14:paraId="63D61E41"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5.4%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8539DC0"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6.7%</w:t>
            </w:r>
          </w:p>
        </w:tc>
        <w:tc>
          <w:tcPr>
            <w:tcW w:w="850" w:type="dxa"/>
            <w:tcBorders>
              <w:top w:val="single" w:sz="8" w:space="0" w:color="AEAEAE"/>
              <w:left w:val="single" w:sz="8" w:space="0" w:color="E0E0E0"/>
              <w:bottom w:val="single" w:sz="8" w:space="0" w:color="AEAEAE"/>
              <w:right w:val="nil"/>
            </w:tcBorders>
            <w:shd w:val="clear" w:color="auto" w:fill="FFFFFF"/>
          </w:tcPr>
          <w:p w14:paraId="2AD78513"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3.8%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918F7D4"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7.0%</w:t>
            </w:r>
          </w:p>
        </w:tc>
        <w:tc>
          <w:tcPr>
            <w:tcW w:w="850" w:type="dxa"/>
            <w:tcBorders>
              <w:top w:val="single" w:sz="8" w:space="0" w:color="AEAEAE"/>
              <w:left w:val="single" w:sz="8" w:space="0" w:color="E0E0E0"/>
              <w:bottom w:val="single" w:sz="8" w:space="0" w:color="AEAEAE"/>
              <w:right w:val="nil"/>
            </w:tcBorders>
            <w:shd w:val="clear" w:color="auto" w:fill="FFFFFF"/>
          </w:tcPr>
          <w:p w14:paraId="3DE85642"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3.6%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541FE71"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5.6%</w:t>
            </w:r>
          </w:p>
        </w:tc>
        <w:tc>
          <w:tcPr>
            <w:tcW w:w="992" w:type="dxa"/>
            <w:tcBorders>
              <w:top w:val="single" w:sz="8" w:space="0" w:color="AEAEAE"/>
              <w:left w:val="single" w:sz="8" w:space="0" w:color="E0E0E0"/>
              <w:bottom w:val="single" w:sz="8" w:space="0" w:color="AEAEAE"/>
              <w:right w:val="nil"/>
            </w:tcBorders>
            <w:shd w:val="clear" w:color="auto" w:fill="FFFFFF"/>
          </w:tcPr>
          <w:p w14:paraId="1FCAEE13"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4.9%</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471C0B25"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5.9%</w:t>
            </w:r>
          </w:p>
        </w:tc>
        <w:tc>
          <w:tcPr>
            <w:tcW w:w="952" w:type="dxa"/>
            <w:tcBorders>
              <w:top w:val="single" w:sz="8" w:space="0" w:color="AEAEAE"/>
              <w:left w:val="single" w:sz="8" w:space="0" w:color="E0E0E0"/>
              <w:bottom w:val="single" w:sz="8" w:space="0" w:color="AEAEAE"/>
              <w:right w:val="nil"/>
            </w:tcBorders>
            <w:shd w:val="clear" w:color="auto" w:fill="FFFFFF"/>
          </w:tcPr>
          <w:p w14:paraId="19E465C8"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1.9%</w:t>
            </w:r>
          </w:p>
        </w:tc>
      </w:tr>
      <w:tr w:rsidR="00A70DC5" w:rsidRPr="00C11DCD" w14:paraId="44289425"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1F68B738" w14:textId="77777777" w:rsidR="00A70DC5" w:rsidRPr="00C11DCD" w:rsidRDefault="00A70DC5" w:rsidP="00455ADA">
            <w:pPr>
              <w:autoSpaceDE w:val="0"/>
              <w:autoSpaceDN w:val="0"/>
              <w:adjustRightInd w:val="0"/>
              <w:spacing w:line="240" w:lineRule="auto"/>
              <w:rPr>
                <w:rFonts w:ascii="Arial" w:hAnsi="Arial" w:cs="Arial"/>
                <w:color w:val="010205"/>
                <w:sz w:val="18"/>
                <w:szCs w:val="18"/>
              </w:rPr>
            </w:pPr>
          </w:p>
        </w:tc>
        <w:tc>
          <w:tcPr>
            <w:tcW w:w="5347" w:type="dxa"/>
            <w:tcBorders>
              <w:top w:val="single" w:sz="8" w:space="0" w:color="AEAEAE"/>
              <w:left w:val="nil"/>
              <w:bottom w:val="single" w:sz="8" w:space="0" w:color="AEAEAE"/>
              <w:right w:val="nil"/>
            </w:tcBorders>
            <w:shd w:val="clear" w:color="auto" w:fill="E0E0E0"/>
          </w:tcPr>
          <w:p w14:paraId="0F49B511"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 xml:space="preserve">BQ3_13 Scratch  </w:t>
            </w:r>
          </w:p>
        </w:tc>
        <w:tc>
          <w:tcPr>
            <w:tcW w:w="992" w:type="dxa"/>
            <w:tcBorders>
              <w:top w:val="single" w:sz="8" w:space="0" w:color="AEAEAE"/>
              <w:left w:val="nil"/>
              <w:bottom w:val="single" w:sz="8" w:space="0" w:color="AEAEAE"/>
              <w:right w:val="single" w:sz="8" w:space="0" w:color="E0E0E0"/>
            </w:tcBorders>
            <w:shd w:val="clear" w:color="auto" w:fill="FFFFFF"/>
          </w:tcPr>
          <w:p w14:paraId="19B3F8DD"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3.0%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85EE5CB"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3.5%</w:t>
            </w:r>
          </w:p>
        </w:tc>
        <w:tc>
          <w:tcPr>
            <w:tcW w:w="850" w:type="dxa"/>
            <w:tcBorders>
              <w:top w:val="single" w:sz="8" w:space="0" w:color="AEAEAE"/>
              <w:left w:val="single" w:sz="8" w:space="0" w:color="E0E0E0"/>
              <w:bottom w:val="single" w:sz="8" w:space="0" w:color="AEAEAE"/>
              <w:right w:val="nil"/>
            </w:tcBorders>
            <w:shd w:val="clear" w:color="auto" w:fill="FFFFFF"/>
          </w:tcPr>
          <w:p w14:paraId="5BA2565D"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DD821C5"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2.8%</w:t>
            </w:r>
          </w:p>
        </w:tc>
        <w:tc>
          <w:tcPr>
            <w:tcW w:w="850" w:type="dxa"/>
            <w:tcBorders>
              <w:top w:val="single" w:sz="8" w:space="0" w:color="AEAEAE"/>
              <w:left w:val="single" w:sz="8" w:space="0" w:color="E0E0E0"/>
              <w:bottom w:val="single" w:sz="8" w:space="0" w:color="AEAEAE"/>
              <w:right w:val="nil"/>
            </w:tcBorders>
            <w:shd w:val="clear" w:color="auto" w:fill="FFFFFF"/>
          </w:tcPr>
          <w:p w14:paraId="679489A9"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3.2%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872056A"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3.6%</w:t>
            </w:r>
          </w:p>
        </w:tc>
        <w:tc>
          <w:tcPr>
            <w:tcW w:w="992" w:type="dxa"/>
            <w:tcBorders>
              <w:top w:val="single" w:sz="8" w:space="0" w:color="AEAEAE"/>
              <w:left w:val="single" w:sz="8" w:space="0" w:color="E0E0E0"/>
              <w:bottom w:val="single" w:sz="8" w:space="0" w:color="AEAEAE"/>
              <w:right w:val="nil"/>
            </w:tcBorders>
            <w:shd w:val="clear" w:color="auto" w:fill="FFFFFF"/>
          </w:tcPr>
          <w:p w14:paraId="5946985C"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1.9%</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044FEDFF"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2.8%</w:t>
            </w:r>
          </w:p>
        </w:tc>
        <w:tc>
          <w:tcPr>
            <w:tcW w:w="952" w:type="dxa"/>
            <w:tcBorders>
              <w:top w:val="single" w:sz="8" w:space="0" w:color="AEAEAE"/>
              <w:left w:val="single" w:sz="8" w:space="0" w:color="E0E0E0"/>
              <w:bottom w:val="single" w:sz="8" w:space="0" w:color="AEAEAE"/>
              <w:right w:val="nil"/>
            </w:tcBorders>
            <w:shd w:val="clear" w:color="auto" w:fill="FFFFFF"/>
          </w:tcPr>
          <w:p w14:paraId="096A0AAF"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4.4%</w:t>
            </w:r>
          </w:p>
        </w:tc>
      </w:tr>
      <w:tr w:rsidR="00A70DC5" w:rsidRPr="00C11DCD" w14:paraId="71ADA506"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63C82E99" w14:textId="77777777" w:rsidR="00A70DC5" w:rsidRPr="00C11DCD" w:rsidRDefault="00A70DC5" w:rsidP="00455ADA">
            <w:pPr>
              <w:autoSpaceDE w:val="0"/>
              <w:autoSpaceDN w:val="0"/>
              <w:adjustRightInd w:val="0"/>
              <w:spacing w:line="240" w:lineRule="auto"/>
              <w:rPr>
                <w:rFonts w:ascii="Arial" w:hAnsi="Arial" w:cs="Arial"/>
                <w:color w:val="010205"/>
                <w:sz w:val="18"/>
                <w:szCs w:val="18"/>
              </w:rPr>
            </w:pPr>
          </w:p>
        </w:tc>
        <w:tc>
          <w:tcPr>
            <w:tcW w:w="5347" w:type="dxa"/>
            <w:tcBorders>
              <w:top w:val="single" w:sz="8" w:space="0" w:color="AEAEAE"/>
              <w:left w:val="nil"/>
              <w:bottom w:val="single" w:sz="8" w:space="0" w:color="AEAEAE"/>
              <w:right w:val="nil"/>
            </w:tcBorders>
            <w:shd w:val="clear" w:color="auto" w:fill="E0E0E0"/>
          </w:tcPr>
          <w:p w14:paraId="11B097A6"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 xml:space="preserve">BQ3_14 Minecraft  </w:t>
            </w:r>
          </w:p>
        </w:tc>
        <w:tc>
          <w:tcPr>
            <w:tcW w:w="992" w:type="dxa"/>
            <w:tcBorders>
              <w:top w:val="single" w:sz="8" w:space="0" w:color="AEAEAE"/>
              <w:left w:val="nil"/>
              <w:bottom w:val="single" w:sz="8" w:space="0" w:color="AEAEAE"/>
              <w:right w:val="single" w:sz="8" w:space="0" w:color="E0E0E0"/>
            </w:tcBorders>
            <w:shd w:val="clear" w:color="auto" w:fill="FFFFFF"/>
          </w:tcPr>
          <w:p w14:paraId="3EB67CA4"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31.4%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9D88866"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38.4%</w:t>
            </w:r>
          </w:p>
        </w:tc>
        <w:tc>
          <w:tcPr>
            <w:tcW w:w="850" w:type="dxa"/>
            <w:tcBorders>
              <w:top w:val="single" w:sz="8" w:space="0" w:color="AEAEAE"/>
              <w:left w:val="single" w:sz="8" w:space="0" w:color="E0E0E0"/>
              <w:bottom w:val="single" w:sz="8" w:space="0" w:color="AEAEAE"/>
              <w:right w:val="nil"/>
            </w:tcBorders>
            <w:shd w:val="clear" w:color="auto" w:fill="FFFFFF"/>
          </w:tcPr>
          <w:p w14:paraId="02F5B5AF"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23.4%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7479B2B"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18.2%</w:t>
            </w:r>
          </w:p>
        </w:tc>
        <w:tc>
          <w:tcPr>
            <w:tcW w:w="850" w:type="dxa"/>
            <w:tcBorders>
              <w:top w:val="single" w:sz="8" w:space="0" w:color="AEAEAE"/>
              <w:left w:val="single" w:sz="8" w:space="0" w:color="E0E0E0"/>
              <w:bottom w:val="single" w:sz="8" w:space="0" w:color="AEAEAE"/>
              <w:right w:val="nil"/>
            </w:tcBorders>
            <w:shd w:val="clear" w:color="auto" w:fill="FFFFFF"/>
          </w:tcPr>
          <w:p w14:paraId="01189AFE"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45.3%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7FEA8A3"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29.5%</w:t>
            </w:r>
          </w:p>
        </w:tc>
        <w:tc>
          <w:tcPr>
            <w:tcW w:w="992" w:type="dxa"/>
            <w:tcBorders>
              <w:top w:val="single" w:sz="8" w:space="0" w:color="AEAEAE"/>
              <w:left w:val="single" w:sz="8" w:space="0" w:color="E0E0E0"/>
              <w:bottom w:val="single" w:sz="8" w:space="0" w:color="AEAEAE"/>
              <w:right w:val="nil"/>
            </w:tcBorders>
            <w:shd w:val="clear" w:color="auto" w:fill="FFFFFF"/>
          </w:tcPr>
          <w:p w14:paraId="6F984F0D"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34.8%</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411DA942"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32.3%</w:t>
            </w:r>
          </w:p>
        </w:tc>
        <w:tc>
          <w:tcPr>
            <w:tcW w:w="952" w:type="dxa"/>
            <w:tcBorders>
              <w:top w:val="single" w:sz="8" w:space="0" w:color="AEAEAE"/>
              <w:left w:val="single" w:sz="8" w:space="0" w:color="E0E0E0"/>
              <w:bottom w:val="single" w:sz="8" w:space="0" w:color="AEAEAE"/>
              <w:right w:val="nil"/>
            </w:tcBorders>
            <w:shd w:val="clear" w:color="auto" w:fill="FFFFFF"/>
          </w:tcPr>
          <w:p w14:paraId="29F3310E"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25.4%</w:t>
            </w:r>
          </w:p>
        </w:tc>
      </w:tr>
      <w:tr w:rsidR="00A70DC5" w:rsidRPr="00C11DCD" w14:paraId="66555B48"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2DA0C733" w14:textId="77777777" w:rsidR="00A70DC5" w:rsidRPr="00C11DCD" w:rsidRDefault="00A70DC5" w:rsidP="00455ADA">
            <w:pPr>
              <w:autoSpaceDE w:val="0"/>
              <w:autoSpaceDN w:val="0"/>
              <w:adjustRightInd w:val="0"/>
              <w:spacing w:line="240" w:lineRule="auto"/>
              <w:rPr>
                <w:rFonts w:ascii="Arial" w:hAnsi="Arial" w:cs="Arial"/>
                <w:color w:val="010205"/>
                <w:sz w:val="18"/>
                <w:szCs w:val="18"/>
              </w:rPr>
            </w:pPr>
          </w:p>
        </w:tc>
        <w:tc>
          <w:tcPr>
            <w:tcW w:w="5347" w:type="dxa"/>
            <w:tcBorders>
              <w:top w:val="single" w:sz="8" w:space="0" w:color="AEAEAE"/>
              <w:left w:val="nil"/>
              <w:bottom w:val="single" w:sz="8" w:space="0" w:color="AEAEAE"/>
              <w:right w:val="nil"/>
            </w:tcBorders>
            <w:shd w:val="clear" w:color="auto" w:fill="E0E0E0"/>
          </w:tcPr>
          <w:p w14:paraId="0C06B849"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 xml:space="preserve">BQ3_15 Roblox  </w:t>
            </w:r>
          </w:p>
        </w:tc>
        <w:tc>
          <w:tcPr>
            <w:tcW w:w="992" w:type="dxa"/>
            <w:tcBorders>
              <w:top w:val="single" w:sz="8" w:space="0" w:color="AEAEAE"/>
              <w:left w:val="nil"/>
              <w:bottom w:val="single" w:sz="8" w:space="0" w:color="AEAEAE"/>
              <w:right w:val="single" w:sz="8" w:space="0" w:color="E0E0E0"/>
            </w:tcBorders>
            <w:shd w:val="clear" w:color="auto" w:fill="FFFFFF"/>
          </w:tcPr>
          <w:p w14:paraId="78D88A4E"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24.1%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63EBE9C"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24.9%</w:t>
            </w:r>
          </w:p>
        </w:tc>
        <w:tc>
          <w:tcPr>
            <w:tcW w:w="850" w:type="dxa"/>
            <w:tcBorders>
              <w:top w:val="single" w:sz="8" w:space="0" w:color="AEAEAE"/>
              <w:left w:val="single" w:sz="8" w:space="0" w:color="E0E0E0"/>
              <w:bottom w:val="single" w:sz="8" w:space="0" w:color="AEAEAE"/>
              <w:right w:val="nil"/>
            </w:tcBorders>
            <w:shd w:val="clear" w:color="auto" w:fill="FFFFFF"/>
          </w:tcPr>
          <w:p w14:paraId="50232C48"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23.2%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066962D"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13.7%</w:t>
            </w:r>
          </w:p>
        </w:tc>
        <w:tc>
          <w:tcPr>
            <w:tcW w:w="850" w:type="dxa"/>
            <w:tcBorders>
              <w:top w:val="single" w:sz="8" w:space="0" w:color="AEAEAE"/>
              <w:left w:val="single" w:sz="8" w:space="0" w:color="E0E0E0"/>
              <w:bottom w:val="single" w:sz="8" w:space="0" w:color="AEAEAE"/>
              <w:right w:val="nil"/>
            </w:tcBorders>
            <w:shd w:val="clear" w:color="auto" w:fill="FFFFFF"/>
          </w:tcPr>
          <w:p w14:paraId="2A9C3C40"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35.1%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6C03F7D"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19.6%</w:t>
            </w:r>
          </w:p>
        </w:tc>
        <w:tc>
          <w:tcPr>
            <w:tcW w:w="992" w:type="dxa"/>
            <w:tcBorders>
              <w:top w:val="single" w:sz="8" w:space="0" w:color="AEAEAE"/>
              <w:left w:val="single" w:sz="8" w:space="0" w:color="E0E0E0"/>
              <w:bottom w:val="single" w:sz="8" w:space="0" w:color="AEAEAE"/>
              <w:right w:val="nil"/>
            </w:tcBorders>
            <w:shd w:val="clear" w:color="auto" w:fill="FFFFFF"/>
          </w:tcPr>
          <w:p w14:paraId="585068E3"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31.4%</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1FD4BB70"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25.3%</w:t>
            </w:r>
          </w:p>
        </w:tc>
        <w:tc>
          <w:tcPr>
            <w:tcW w:w="952" w:type="dxa"/>
            <w:tcBorders>
              <w:top w:val="single" w:sz="8" w:space="0" w:color="AEAEAE"/>
              <w:left w:val="single" w:sz="8" w:space="0" w:color="E0E0E0"/>
              <w:bottom w:val="single" w:sz="8" w:space="0" w:color="AEAEAE"/>
              <w:right w:val="nil"/>
            </w:tcBorders>
            <w:shd w:val="clear" w:color="auto" w:fill="FFFFFF"/>
          </w:tcPr>
          <w:p w14:paraId="3F276B8A"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16.2%</w:t>
            </w:r>
          </w:p>
        </w:tc>
      </w:tr>
      <w:tr w:rsidR="00A70DC5" w:rsidRPr="00C11DCD" w14:paraId="0DCD7358"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739BC44D" w14:textId="77777777" w:rsidR="00A70DC5" w:rsidRPr="00C11DCD" w:rsidRDefault="00A70DC5" w:rsidP="00455ADA">
            <w:pPr>
              <w:autoSpaceDE w:val="0"/>
              <w:autoSpaceDN w:val="0"/>
              <w:adjustRightInd w:val="0"/>
              <w:spacing w:line="240" w:lineRule="auto"/>
              <w:rPr>
                <w:rFonts w:ascii="Arial" w:hAnsi="Arial" w:cs="Arial"/>
                <w:color w:val="010205"/>
                <w:sz w:val="18"/>
                <w:szCs w:val="18"/>
              </w:rPr>
            </w:pPr>
          </w:p>
        </w:tc>
        <w:tc>
          <w:tcPr>
            <w:tcW w:w="5347" w:type="dxa"/>
            <w:tcBorders>
              <w:top w:val="single" w:sz="8" w:space="0" w:color="AEAEAE"/>
              <w:left w:val="nil"/>
              <w:bottom w:val="single" w:sz="8" w:space="0" w:color="AEAEAE"/>
              <w:right w:val="nil"/>
            </w:tcBorders>
            <w:shd w:val="clear" w:color="auto" w:fill="E0E0E0"/>
          </w:tcPr>
          <w:p w14:paraId="39C6B46F"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 xml:space="preserve">BQ3_16 Fortnite  </w:t>
            </w:r>
          </w:p>
        </w:tc>
        <w:tc>
          <w:tcPr>
            <w:tcW w:w="992" w:type="dxa"/>
            <w:tcBorders>
              <w:top w:val="single" w:sz="8" w:space="0" w:color="AEAEAE"/>
              <w:left w:val="nil"/>
              <w:bottom w:val="single" w:sz="8" w:space="0" w:color="AEAEAE"/>
              <w:right w:val="single" w:sz="8" w:space="0" w:color="E0E0E0"/>
            </w:tcBorders>
            <w:shd w:val="clear" w:color="auto" w:fill="FFFFFF"/>
          </w:tcPr>
          <w:p w14:paraId="1704E6E9"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16.6%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21B314B"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24.6%</w:t>
            </w:r>
          </w:p>
        </w:tc>
        <w:tc>
          <w:tcPr>
            <w:tcW w:w="850" w:type="dxa"/>
            <w:tcBorders>
              <w:top w:val="single" w:sz="8" w:space="0" w:color="AEAEAE"/>
              <w:left w:val="single" w:sz="8" w:space="0" w:color="E0E0E0"/>
              <w:bottom w:val="single" w:sz="8" w:space="0" w:color="AEAEAE"/>
              <w:right w:val="nil"/>
            </w:tcBorders>
            <w:shd w:val="clear" w:color="auto" w:fill="FFFFFF"/>
          </w:tcPr>
          <w:p w14:paraId="583ECA02"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7.5%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BD89EAB"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6.1%</w:t>
            </w:r>
          </w:p>
        </w:tc>
        <w:tc>
          <w:tcPr>
            <w:tcW w:w="850" w:type="dxa"/>
            <w:tcBorders>
              <w:top w:val="single" w:sz="8" w:space="0" w:color="AEAEAE"/>
              <w:left w:val="single" w:sz="8" w:space="0" w:color="E0E0E0"/>
              <w:bottom w:val="single" w:sz="8" w:space="0" w:color="AEAEAE"/>
              <w:right w:val="nil"/>
            </w:tcBorders>
            <w:shd w:val="clear" w:color="auto" w:fill="FFFFFF"/>
          </w:tcPr>
          <w:p w14:paraId="404BEE32"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27.7%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BFDD98B"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14.8%</w:t>
            </w:r>
          </w:p>
        </w:tc>
        <w:tc>
          <w:tcPr>
            <w:tcW w:w="992" w:type="dxa"/>
            <w:tcBorders>
              <w:top w:val="single" w:sz="8" w:space="0" w:color="AEAEAE"/>
              <w:left w:val="single" w:sz="8" w:space="0" w:color="E0E0E0"/>
              <w:bottom w:val="single" w:sz="8" w:space="0" w:color="AEAEAE"/>
              <w:right w:val="nil"/>
            </w:tcBorders>
            <w:shd w:val="clear" w:color="auto" w:fill="FFFFFF"/>
          </w:tcPr>
          <w:p w14:paraId="148F7A1F"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19.3%</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5F4CBBD2"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17.0%</w:t>
            </w:r>
          </w:p>
        </w:tc>
        <w:tc>
          <w:tcPr>
            <w:tcW w:w="952" w:type="dxa"/>
            <w:tcBorders>
              <w:top w:val="single" w:sz="8" w:space="0" w:color="AEAEAE"/>
              <w:left w:val="single" w:sz="8" w:space="0" w:color="E0E0E0"/>
              <w:bottom w:val="single" w:sz="8" w:space="0" w:color="AEAEAE"/>
              <w:right w:val="nil"/>
            </w:tcBorders>
            <w:shd w:val="clear" w:color="auto" w:fill="FFFFFF"/>
          </w:tcPr>
          <w:p w14:paraId="1DCE48D9"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14.3%</w:t>
            </w:r>
          </w:p>
        </w:tc>
      </w:tr>
      <w:tr w:rsidR="00A70DC5" w:rsidRPr="00C11DCD" w14:paraId="111D5732"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1DCEA786" w14:textId="77777777" w:rsidR="00A70DC5" w:rsidRPr="00C11DCD" w:rsidRDefault="00A70DC5" w:rsidP="00455ADA">
            <w:pPr>
              <w:autoSpaceDE w:val="0"/>
              <w:autoSpaceDN w:val="0"/>
              <w:adjustRightInd w:val="0"/>
              <w:spacing w:line="240" w:lineRule="auto"/>
              <w:rPr>
                <w:rFonts w:ascii="Arial" w:hAnsi="Arial" w:cs="Arial"/>
                <w:color w:val="010205"/>
                <w:sz w:val="18"/>
                <w:szCs w:val="18"/>
              </w:rPr>
            </w:pPr>
          </w:p>
        </w:tc>
        <w:tc>
          <w:tcPr>
            <w:tcW w:w="5347" w:type="dxa"/>
            <w:tcBorders>
              <w:top w:val="single" w:sz="8" w:space="0" w:color="AEAEAE"/>
              <w:left w:val="nil"/>
              <w:bottom w:val="single" w:sz="8" w:space="0" w:color="AEAEAE"/>
              <w:right w:val="nil"/>
            </w:tcBorders>
            <w:shd w:val="clear" w:color="auto" w:fill="E0E0E0"/>
          </w:tcPr>
          <w:p w14:paraId="1BFD8E22"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 xml:space="preserve">BQ3_17 Racing games e.g. Super Mario  </w:t>
            </w:r>
          </w:p>
        </w:tc>
        <w:tc>
          <w:tcPr>
            <w:tcW w:w="992" w:type="dxa"/>
            <w:tcBorders>
              <w:top w:val="single" w:sz="8" w:space="0" w:color="AEAEAE"/>
              <w:left w:val="nil"/>
              <w:bottom w:val="single" w:sz="8" w:space="0" w:color="AEAEAE"/>
              <w:right w:val="single" w:sz="8" w:space="0" w:color="E0E0E0"/>
            </w:tcBorders>
            <w:shd w:val="clear" w:color="auto" w:fill="FFFFFF"/>
          </w:tcPr>
          <w:p w14:paraId="694268A5"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15.9%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3B567EB"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19.7%</w:t>
            </w:r>
          </w:p>
        </w:tc>
        <w:tc>
          <w:tcPr>
            <w:tcW w:w="850" w:type="dxa"/>
            <w:tcBorders>
              <w:top w:val="single" w:sz="8" w:space="0" w:color="AEAEAE"/>
              <w:left w:val="single" w:sz="8" w:space="0" w:color="E0E0E0"/>
              <w:bottom w:val="single" w:sz="8" w:space="0" w:color="AEAEAE"/>
              <w:right w:val="nil"/>
            </w:tcBorders>
            <w:shd w:val="clear" w:color="auto" w:fill="FFFFFF"/>
          </w:tcPr>
          <w:p w14:paraId="51608460"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11.6%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EC34730"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14.6%</w:t>
            </w:r>
          </w:p>
        </w:tc>
        <w:tc>
          <w:tcPr>
            <w:tcW w:w="850" w:type="dxa"/>
            <w:tcBorders>
              <w:top w:val="single" w:sz="8" w:space="0" w:color="AEAEAE"/>
              <w:left w:val="single" w:sz="8" w:space="0" w:color="E0E0E0"/>
              <w:bottom w:val="single" w:sz="8" w:space="0" w:color="AEAEAE"/>
              <w:right w:val="nil"/>
            </w:tcBorders>
            <w:shd w:val="clear" w:color="auto" w:fill="FFFFFF"/>
          </w:tcPr>
          <w:p w14:paraId="248F075B"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17.2%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E19FEE9"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16.4%</w:t>
            </w:r>
          </w:p>
        </w:tc>
        <w:tc>
          <w:tcPr>
            <w:tcW w:w="992" w:type="dxa"/>
            <w:tcBorders>
              <w:top w:val="single" w:sz="8" w:space="0" w:color="AEAEAE"/>
              <w:left w:val="single" w:sz="8" w:space="0" w:color="E0E0E0"/>
              <w:bottom w:val="single" w:sz="8" w:space="0" w:color="AEAEAE"/>
              <w:right w:val="nil"/>
            </w:tcBorders>
            <w:shd w:val="clear" w:color="auto" w:fill="FFFFFF"/>
          </w:tcPr>
          <w:p w14:paraId="6654E3BE"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15.9%</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61B1EB94"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16.3%</w:t>
            </w:r>
          </w:p>
        </w:tc>
        <w:tc>
          <w:tcPr>
            <w:tcW w:w="952" w:type="dxa"/>
            <w:tcBorders>
              <w:top w:val="single" w:sz="8" w:space="0" w:color="AEAEAE"/>
              <w:left w:val="single" w:sz="8" w:space="0" w:color="E0E0E0"/>
              <w:bottom w:val="single" w:sz="8" w:space="0" w:color="AEAEAE"/>
              <w:right w:val="nil"/>
            </w:tcBorders>
            <w:shd w:val="clear" w:color="auto" w:fill="FFFFFF"/>
          </w:tcPr>
          <w:p w14:paraId="01A77AC4"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13.0%</w:t>
            </w:r>
          </w:p>
        </w:tc>
      </w:tr>
      <w:tr w:rsidR="00A70DC5" w:rsidRPr="00C11DCD" w14:paraId="1439FF3C"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2DA6D02A" w14:textId="77777777" w:rsidR="00A70DC5" w:rsidRPr="00C11DCD" w:rsidRDefault="00A70DC5" w:rsidP="00455ADA">
            <w:pPr>
              <w:autoSpaceDE w:val="0"/>
              <w:autoSpaceDN w:val="0"/>
              <w:adjustRightInd w:val="0"/>
              <w:spacing w:line="240" w:lineRule="auto"/>
              <w:rPr>
                <w:rFonts w:ascii="Arial" w:hAnsi="Arial" w:cs="Arial"/>
                <w:color w:val="010205"/>
                <w:sz w:val="18"/>
                <w:szCs w:val="18"/>
              </w:rPr>
            </w:pPr>
          </w:p>
        </w:tc>
        <w:tc>
          <w:tcPr>
            <w:tcW w:w="5347" w:type="dxa"/>
            <w:tcBorders>
              <w:top w:val="single" w:sz="8" w:space="0" w:color="AEAEAE"/>
              <w:left w:val="nil"/>
              <w:bottom w:val="single" w:sz="8" w:space="0" w:color="AEAEAE"/>
              <w:right w:val="nil"/>
            </w:tcBorders>
            <w:shd w:val="clear" w:color="auto" w:fill="E0E0E0"/>
          </w:tcPr>
          <w:p w14:paraId="738CA6AC"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 xml:space="preserve">BQ3_18 [[BQ2_18:SP]]  </w:t>
            </w:r>
          </w:p>
        </w:tc>
        <w:tc>
          <w:tcPr>
            <w:tcW w:w="992" w:type="dxa"/>
            <w:tcBorders>
              <w:top w:val="single" w:sz="8" w:space="0" w:color="AEAEAE"/>
              <w:left w:val="nil"/>
              <w:bottom w:val="single" w:sz="8" w:space="0" w:color="AEAEAE"/>
              <w:right w:val="single" w:sz="8" w:space="0" w:color="E0E0E0"/>
            </w:tcBorders>
            <w:shd w:val="clear" w:color="auto" w:fill="FFFFFF"/>
          </w:tcPr>
          <w:p w14:paraId="75E2FAA5"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3.4%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FB69297"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4.8%</w:t>
            </w:r>
          </w:p>
        </w:tc>
        <w:tc>
          <w:tcPr>
            <w:tcW w:w="850" w:type="dxa"/>
            <w:tcBorders>
              <w:top w:val="single" w:sz="8" w:space="0" w:color="AEAEAE"/>
              <w:left w:val="single" w:sz="8" w:space="0" w:color="E0E0E0"/>
              <w:bottom w:val="single" w:sz="8" w:space="0" w:color="AEAEAE"/>
              <w:right w:val="nil"/>
            </w:tcBorders>
            <w:shd w:val="clear" w:color="auto" w:fill="FFFFFF"/>
          </w:tcPr>
          <w:p w14:paraId="3A226E11"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5E55964"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3.7%</w:t>
            </w:r>
          </w:p>
        </w:tc>
        <w:tc>
          <w:tcPr>
            <w:tcW w:w="850" w:type="dxa"/>
            <w:tcBorders>
              <w:top w:val="single" w:sz="8" w:space="0" w:color="AEAEAE"/>
              <w:left w:val="single" w:sz="8" w:space="0" w:color="E0E0E0"/>
              <w:bottom w:val="single" w:sz="8" w:space="0" w:color="AEAEAE"/>
              <w:right w:val="nil"/>
            </w:tcBorders>
            <w:shd w:val="clear" w:color="auto" w:fill="FFFFFF"/>
          </w:tcPr>
          <w:p w14:paraId="5AA33BA6"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3.1%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33445D7"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3.8%</w:t>
            </w:r>
          </w:p>
        </w:tc>
        <w:tc>
          <w:tcPr>
            <w:tcW w:w="992" w:type="dxa"/>
            <w:tcBorders>
              <w:top w:val="single" w:sz="8" w:space="0" w:color="AEAEAE"/>
              <w:left w:val="single" w:sz="8" w:space="0" w:color="E0E0E0"/>
              <w:bottom w:val="single" w:sz="8" w:space="0" w:color="AEAEAE"/>
              <w:right w:val="nil"/>
            </w:tcBorders>
            <w:shd w:val="clear" w:color="auto" w:fill="FFFFFF"/>
          </w:tcPr>
          <w:p w14:paraId="47683095"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2.8%</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031C980D"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3.5%</w:t>
            </w:r>
          </w:p>
        </w:tc>
        <w:tc>
          <w:tcPr>
            <w:tcW w:w="952" w:type="dxa"/>
            <w:tcBorders>
              <w:top w:val="single" w:sz="8" w:space="0" w:color="AEAEAE"/>
              <w:left w:val="single" w:sz="8" w:space="0" w:color="E0E0E0"/>
              <w:bottom w:val="single" w:sz="8" w:space="0" w:color="AEAEAE"/>
              <w:right w:val="nil"/>
            </w:tcBorders>
            <w:shd w:val="clear" w:color="auto" w:fill="FFFFFF"/>
          </w:tcPr>
          <w:p w14:paraId="7B01EEFB"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3.2%</w:t>
            </w:r>
          </w:p>
        </w:tc>
      </w:tr>
      <w:tr w:rsidR="00A70DC5" w:rsidRPr="00C11DCD" w14:paraId="68F0052C"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10016882" w14:textId="77777777" w:rsidR="00A70DC5" w:rsidRPr="00C11DCD" w:rsidRDefault="00A70DC5" w:rsidP="00455ADA">
            <w:pPr>
              <w:autoSpaceDE w:val="0"/>
              <w:autoSpaceDN w:val="0"/>
              <w:adjustRightInd w:val="0"/>
              <w:spacing w:line="240" w:lineRule="auto"/>
              <w:rPr>
                <w:rFonts w:ascii="Arial" w:hAnsi="Arial" w:cs="Arial"/>
                <w:color w:val="010205"/>
                <w:sz w:val="18"/>
                <w:szCs w:val="18"/>
              </w:rPr>
            </w:pPr>
          </w:p>
        </w:tc>
        <w:tc>
          <w:tcPr>
            <w:tcW w:w="5347" w:type="dxa"/>
            <w:tcBorders>
              <w:top w:val="single" w:sz="8" w:space="0" w:color="AEAEAE"/>
              <w:left w:val="nil"/>
              <w:bottom w:val="single" w:sz="8" w:space="0" w:color="AEAEAE"/>
              <w:right w:val="nil"/>
            </w:tcBorders>
            <w:shd w:val="clear" w:color="auto" w:fill="E0E0E0"/>
          </w:tcPr>
          <w:p w14:paraId="2112F030"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 xml:space="preserve">BQ3_19 Drone (e.g. Holy Stone Predator Quadcopter)  </w:t>
            </w:r>
          </w:p>
        </w:tc>
        <w:tc>
          <w:tcPr>
            <w:tcW w:w="992" w:type="dxa"/>
            <w:tcBorders>
              <w:top w:val="single" w:sz="8" w:space="0" w:color="AEAEAE"/>
              <w:left w:val="nil"/>
              <w:bottom w:val="single" w:sz="8" w:space="0" w:color="AEAEAE"/>
              <w:right w:val="single" w:sz="8" w:space="0" w:color="E0E0E0"/>
            </w:tcBorders>
            <w:shd w:val="clear" w:color="auto" w:fill="FFFFFF"/>
          </w:tcPr>
          <w:p w14:paraId="6E951450"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83927B6"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3.3%</w:t>
            </w:r>
          </w:p>
        </w:tc>
        <w:tc>
          <w:tcPr>
            <w:tcW w:w="850" w:type="dxa"/>
            <w:tcBorders>
              <w:top w:val="single" w:sz="8" w:space="0" w:color="AEAEAE"/>
              <w:left w:val="single" w:sz="8" w:space="0" w:color="E0E0E0"/>
              <w:bottom w:val="single" w:sz="8" w:space="0" w:color="AEAEAE"/>
              <w:right w:val="nil"/>
            </w:tcBorders>
            <w:shd w:val="clear" w:color="auto" w:fill="FFFFFF"/>
          </w:tcPr>
          <w:p w14:paraId="73B56B9F"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1EEB24B"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3.0%</w:t>
            </w:r>
          </w:p>
        </w:tc>
        <w:tc>
          <w:tcPr>
            <w:tcW w:w="850" w:type="dxa"/>
            <w:tcBorders>
              <w:top w:val="single" w:sz="8" w:space="0" w:color="AEAEAE"/>
              <w:left w:val="single" w:sz="8" w:space="0" w:color="E0E0E0"/>
              <w:bottom w:val="single" w:sz="8" w:space="0" w:color="AEAEAE"/>
              <w:right w:val="nil"/>
            </w:tcBorders>
            <w:shd w:val="clear" w:color="auto" w:fill="FFFFFF"/>
          </w:tcPr>
          <w:p w14:paraId="0D3AA0B8"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D347289"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2.9%</w:t>
            </w:r>
          </w:p>
        </w:tc>
        <w:tc>
          <w:tcPr>
            <w:tcW w:w="992" w:type="dxa"/>
            <w:tcBorders>
              <w:top w:val="single" w:sz="8" w:space="0" w:color="AEAEAE"/>
              <w:left w:val="single" w:sz="8" w:space="0" w:color="E0E0E0"/>
              <w:bottom w:val="single" w:sz="8" w:space="0" w:color="AEAEAE"/>
              <w:right w:val="nil"/>
            </w:tcBorders>
            <w:shd w:val="clear" w:color="auto" w:fill="FFFFFF"/>
          </w:tcPr>
          <w:p w14:paraId="001AB463"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2.1%</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1B86D970"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2.3%</w:t>
            </w:r>
          </w:p>
        </w:tc>
        <w:tc>
          <w:tcPr>
            <w:tcW w:w="952" w:type="dxa"/>
            <w:tcBorders>
              <w:top w:val="single" w:sz="8" w:space="0" w:color="AEAEAE"/>
              <w:left w:val="single" w:sz="8" w:space="0" w:color="E0E0E0"/>
              <w:bottom w:val="single" w:sz="8" w:space="0" w:color="AEAEAE"/>
              <w:right w:val="nil"/>
            </w:tcBorders>
            <w:shd w:val="clear" w:color="auto" w:fill="FFFFFF"/>
          </w:tcPr>
          <w:p w14:paraId="1F505C42"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4.4%</w:t>
            </w:r>
          </w:p>
        </w:tc>
      </w:tr>
      <w:tr w:rsidR="00A70DC5" w:rsidRPr="00C11DCD" w14:paraId="0180C9C9" w14:textId="77777777" w:rsidTr="00455ADA">
        <w:trPr>
          <w:cantSplit/>
          <w:trHeight w:val="526"/>
        </w:trPr>
        <w:tc>
          <w:tcPr>
            <w:tcW w:w="40" w:type="dxa"/>
            <w:vMerge/>
            <w:tcBorders>
              <w:top w:val="single" w:sz="8" w:space="0" w:color="152935"/>
              <w:left w:val="nil"/>
              <w:bottom w:val="single" w:sz="8" w:space="0" w:color="152935"/>
              <w:right w:val="nil"/>
            </w:tcBorders>
            <w:shd w:val="clear" w:color="auto" w:fill="E0E0E0"/>
          </w:tcPr>
          <w:p w14:paraId="5B0367D6" w14:textId="77777777" w:rsidR="00A70DC5" w:rsidRPr="00C11DCD" w:rsidRDefault="00A70DC5" w:rsidP="00455ADA">
            <w:pPr>
              <w:autoSpaceDE w:val="0"/>
              <w:autoSpaceDN w:val="0"/>
              <w:adjustRightInd w:val="0"/>
              <w:spacing w:line="240" w:lineRule="auto"/>
              <w:rPr>
                <w:rFonts w:ascii="Arial" w:hAnsi="Arial" w:cs="Arial"/>
                <w:color w:val="010205"/>
                <w:sz w:val="18"/>
                <w:szCs w:val="18"/>
              </w:rPr>
            </w:pPr>
          </w:p>
        </w:tc>
        <w:tc>
          <w:tcPr>
            <w:tcW w:w="5347" w:type="dxa"/>
            <w:tcBorders>
              <w:top w:val="single" w:sz="8" w:space="0" w:color="AEAEAE"/>
              <w:left w:val="nil"/>
              <w:bottom w:val="single" w:sz="8" w:space="0" w:color="AEAEAE"/>
              <w:right w:val="nil"/>
            </w:tcBorders>
            <w:shd w:val="clear" w:color="auto" w:fill="E0E0E0"/>
          </w:tcPr>
          <w:p w14:paraId="2CB36A70"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 xml:space="preserve">BQ3_20 Coding game (e.g. Fisher Price Think and Learn Code-a-Pillar, Osmo)  </w:t>
            </w:r>
          </w:p>
        </w:tc>
        <w:tc>
          <w:tcPr>
            <w:tcW w:w="992" w:type="dxa"/>
            <w:tcBorders>
              <w:top w:val="single" w:sz="8" w:space="0" w:color="AEAEAE"/>
              <w:left w:val="nil"/>
              <w:bottom w:val="single" w:sz="8" w:space="0" w:color="AEAEAE"/>
              <w:right w:val="single" w:sz="8" w:space="0" w:color="E0E0E0"/>
            </w:tcBorders>
            <w:shd w:val="clear" w:color="auto" w:fill="FFFFFF"/>
          </w:tcPr>
          <w:p w14:paraId="7A072187"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5.0%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E9E25E2"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4.9%</w:t>
            </w:r>
          </w:p>
        </w:tc>
        <w:tc>
          <w:tcPr>
            <w:tcW w:w="850" w:type="dxa"/>
            <w:tcBorders>
              <w:top w:val="single" w:sz="8" w:space="0" w:color="AEAEAE"/>
              <w:left w:val="single" w:sz="8" w:space="0" w:color="E0E0E0"/>
              <w:bottom w:val="single" w:sz="8" w:space="0" w:color="AEAEAE"/>
              <w:right w:val="nil"/>
            </w:tcBorders>
            <w:shd w:val="clear" w:color="auto" w:fill="FFFFFF"/>
          </w:tcPr>
          <w:p w14:paraId="14205A65"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5.0%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838A1F1"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5.5%</w:t>
            </w:r>
          </w:p>
        </w:tc>
        <w:tc>
          <w:tcPr>
            <w:tcW w:w="850" w:type="dxa"/>
            <w:tcBorders>
              <w:top w:val="single" w:sz="8" w:space="0" w:color="AEAEAE"/>
              <w:left w:val="single" w:sz="8" w:space="0" w:color="E0E0E0"/>
              <w:bottom w:val="single" w:sz="8" w:space="0" w:color="AEAEAE"/>
              <w:right w:val="nil"/>
            </w:tcBorders>
            <w:shd w:val="clear" w:color="auto" w:fill="FFFFFF"/>
          </w:tcPr>
          <w:p w14:paraId="6FA97ECD"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4.3%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4728006"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5.4%</w:t>
            </w:r>
          </w:p>
        </w:tc>
        <w:tc>
          <w:tcPr>
            <w:tcW w:w="992" w:type="dxa"/>
            <w:tcBorders>
              <w:top w:val="single" w:sz="8" w:space="0" w:color="AEAEAE"/>
              <w:left w:val="single" w:sz="8" w:space="0" w:color="E0E0E0"/>
              <w:bottom w:val="single" w:sz="8" w:space="0" w:color="AEAEAE"/>
              <w:right w:val="nil"/>
            </w:tcBorders>
            <w:shd w:val="clear" w:color="auto" w:fill="FFFFFF"/>
          </w:tcPr>
          <w:p w14:paraId="47A64244"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4.4%</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50490D9C"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4.2%</w:t>
            </w:r>
          </w:p>
        </w:tc>
        <w:tc>
          <w:tcPr>
            <w:tcW w:w="952" w:type="dxa"/>
            <w:tcBorders>
              <w:top w:val="single" w:sz="8" w:space="0" w:color="AEAEAE"/>
              <w:left w:val="single" w:sz="8" w:space="0" w:color="E0E0E0"/>
              <w:bottom w:val="single" w:sz="8" w:space="0" w:color="AEAEAE"/>
              <w:right w:val="nil"/>
            </w:tcBorders>
            <w:shd w:val="clear" w:color="auto" w:fill="FFFFFF"/>
          </w:tcPr>
          <w:p w14:paraId="1D9BEA86"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9.8%</w:t>
            </w:r>
          </w:p>
        </w:tc>
      </w:tr>
      <w:tr w:rsidR="00A70DC5" w:rsidRPr="00C11DCD" w14:paraId="0BBF2C81" w14:textId="77777777" w:rsidTr="00455ADA">
        <w:trPr>
          <w:cantSplit/>
        </w:trPr>
        <w:tc>
          <w:tcPr>
            <w:tcW w:w="40" w:type="dxa"/>
            <w:vMerge/>
            <w:tcBorders>
              <w:top w:val="single" w:sz="8" w:space="0" w:color="152935"/>
              <w:left w:val="nil"/>
              <w:bottom w:val="single" w:sz="8" w:space="0" w:color="152935"/>
              <w:right w:val="nil"/>
            </w:tcBorders>
            <w:shd w:val="clear" w:color="auto" w:fill="E0E0E0"/>
          </w:tcPr>
          <w:p w14:paraId="44C9D2DA" w14:textId="77777777" w:rsidR="00A70DC5" w:rsidRPr="00C11DCD" w:rsidRDefault="00A70DC5" w:rsidP="00455ADA">
            <w:pPr>
              <w:autoSpaceDE w:val="0"/>
              <w:autoSpaceDN w:val="0"/>
              <w:adjustRightInd w:val="0"/>
              <w:spacing w:line="240" w:lineRule="auto"/>
              <w:rPr>
                <w:rFonts w:ascii="Arial" w:hAnsi="Arial" w:cs="Arial"/>
                <w:color w:val="010205"/>
                <w:sz w:val="18"/>
                <w:szCs w:val="18"/>
              </w:rPr>
            </w:pPr>
          </w:p>
        </w:tc>
        <w:tc>
          <w:tcPr>
            <w:tcW w:w="5347" w:type="dxa"/>
            <w:tcBorders>
              <w:top w:val="single" w:sz="8" w:space="0" w:color="AEAEAE"/>
              <w:left w:val="nil"/>
              <w:bottom w:val="single" w:sz="8" w:space="0" w:color="AEAEAE"/>
              <w:right w:val="nil"/>
            </w:tcBorders>
            <w:shd w:val="clear" w:color="auto" w:fill="E0E0E0"/>
          </w:tcPr>
          <w:p w14:paraId="0DAABCD5"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 xml:space="preserve">BQ3_21 Echo Dot Kids  </w:t>
            </w:r>
          </w:p>
        </w:tc>
        <w:tc>
          <w:tcPr>
            <w:tcW w:w="992" w:type="dxa"/>
            <w:tcBorders>
              <w:top w:val="single" w:sz="8" w:space="0" w:color="AEAEAE"/>
              <w:left w:val="nil"/>
              <w:bottom w:val="single" w:sz="8" w:space="0" w:color="AEAEAE"/>
              <w:right w:val="single" w:sz="8" w:space="0" w:color="E0E0E0"/>
            </w:tcBorders>
            <w:shd w:val="clear" w:color="auto" w:fill="FFFFFF"/>
          </w:tcPr>
          <w:p w14:paraId="6A1AE8D4"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56308B9"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2.1%</w:t>
            </w:r>
          </w:p>
        </w:tc>
        <w:tc>
          <w:tcPr>
            <w:tcW w:w="850" w:type="dxa"/>
            <w:tcBorders>
              <w:top w:val="single" w:sz="8" w:space="0" w:color="AEAEAE"/>
              <w:left w:val="single" w:sz="8" w:space="0" w:color="E0E0E0"/>
              <w:bottom w:val="single" w:sz="8" w:space="0" w:color="AEAEAE"/>
              <w:right w:val="nil"/>
            </w:tcBorders>
            <w:shd w:val="clear" w:color="auto" w:fill="FFFFFF"/>
          </w:tcPr>
          <w:p w14:paraId="635276C6"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DA37466"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3.0%</w:t>
            </w:r>
          </w:p>
        </w:tc>
        <w:tc>
          <w:tcPr>
            <w:tcW w:w="850" w:type="dxa"/>
            <w:tcBorders>
              <w:top w:val="single" w:sz="8" w:space="0" w:color="AEAEAE"/>
              <w:left w:val="single" w:sz="8" w:space="0" w:color="E0E0E0"/>
              <w:bottom w:val="single" w:sz="8" w:space="0" w:color="AEAEAE"/>
              <w:right w:val="nil"/>
            </w:tcBorders>
            <w:shd w:val="clear" w:color="auto" w:fill="FFFFFF"/>
          </w:tcPr>
          <w:p w14:paraId="32B57187"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1.9%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5D12746"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2.6%</w:t>
            </w:r>
          </w:p>
        </w:tc>
        <w:tc>
          <w:tcPr>
            <w:tcW w:w="992" w:type="dxa"/>
            <w:tcBorders>
              <w:top w:val="single" w:sz="8" w:space="0" w:color="AEAEAE"/>
              <w:left w:val="single" w:sz="8" w:space="0" w:color="E0E0E0"/>
              <w:bottom w:val="single" w:sz="8" w:space="0" w:color="AEAEAE"/>
              <w:right w:val="nil"/>
            </w:tcBorders>
            <w:shd w:val="clear" w:color="auto" w:fill="FFFFFF"/>
          </w:tcPr>
          <w:p w14:paraId="73DCA376"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2.3%</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7277C998"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2.5%</w:t>
            </w:r>
          </w:p>
        </w:tc>
        <w:tc>
          <w:tcPr>
            <w:tcW w:w="952" w:type="dxa"/>
            <w:tcBorders>
              <w:top w:val="single" w:sz="8" w:space="0" w:color="AEAEAE"/>
              <w:left w:val="single" w:sz="8" w:space="0" w:color="E0E0E0"/>
              <w:bottom w:val="single" w:sz="8" w:space="0" w:color="AEAEAE"/>
              <w:right w:val="nil"/>
            </w:tcBorders>
            <w:shd w:val="clear" w:color="auto" w:fill="FFFFFF"/>
          </w:tcPr>
          <w:p w14:paraId="787DC36D"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2.2%</w:t>
            </w:r>
          </w:p>
        </w:tc>
      </w:tr>
      <w:tr w:rsidR="00A70DC5" w:rsidRPr="00C11DCD" w14:paraId="4CE60CF8" w14:textId="77777777" w:rsidTr="00455ADA">
        <w:trPr>
          <w:cantSplit/>
          <w:trHeight w:val="229"/>
        </w:trPr>
        <w:tc>
          <w:tcPr>
            <w:tcW w:w="40" w:type="dxa"/>
            <w:vMerge/>
            <w:tcBorders>
              <w:top w:val="single" w:sz="8" w:space="0" w:color="152935"/>
              <w:left w:val="nil"/>
              <w:bottom w:val="single" w:sz="8" w:space="0" w:color="152935"/>
              <w:right w:val="nil"/>
            </w:tcBorders>
            <w:shd w:val="clear" w:color="auto" w:fill="E0E0E0"/>
          </w:tcPr>
          <w:p w14:paraId="401B06BD" w14:textId="77777777" w:rsidR="00A70DC5" w:rsidRPr="00C11DCD" w:rsidRDefault="00A70DC5" w:rsidP="00455ADA">
            <w:pPr>
              <w:autoSpaceDE w:val="0"/>
              <w:autoSpaceDN w:val="0"/>
              <w:adjustRightInd w:val="0"/>
              <w:spacing w:line="240" w:lineRule="auto"/>
              <w:rPr>
                <w:rFonts w:ascii="Arial" w:hAnsi="Arial" w:cs="Arial"/>
                <w:color w:val="010205"/>
                <w:sz w:val="18"/>
                <w:szCs w:val="18"/>
              </w:rPr>
            </w:pPr>
          </w:p>
        </w:tc>
        <w:tc>
          <w:tcPr>
            <w:tcW w:w="5347" w:type="dxa"/>
            <w:tcBorders>
              <w:top w:val="single" w:sz="8" w:space="0" w:color="AEAEAE"/>
              <w:left w:val="nil"/>
              <w:bottom w:val="single" w:sz="8" w:space="0" w:color="152935"/>
              <w:right w:val="nil"/>
            </w:tcBorders>
            <w:shd w:val="clear" w:color="auto" w:fill="E0E0E0"/>
          </w:tcPr>
          <w:p w14:paraId="67DE4B23" w14:textId="77777777" w:rsidR="00A70DC5" w:rsidRPr="00C11DCD" w:rsidRDefault="00A70DC5" w:rsidP="00455ADA">
            <w:pPr>
              <w:autoSpaceDE w:val="0"/>
              <w:autoSpaceDN w:val="0"/>
              <w:adjustRightInd w:val="0"/>
              <w:spacing w:line="320" w:lineRule="atLeast"/>
              <w:ind w:left="60" w:right="60"/>
              <w:rPr>
                <w:rFonts w:ascii="Arial" w:hAnsi="Arial" w:cs="Arial"/>
                <w:color w:val="264A60"/>
                <w:sz w:val="18"/>
                <w:szCs w:val="18"/>
              </w:rPr>
            </w:pPr>
            <w:r w:rsidRPr="00C11DCD">
              <w:rPr>
                <w:rFonts w:ascii="Arial" w:hAnsi="Arial" w:cs="Arial"/>
                <w:color w:val="264A60"/>
                <w:sz w:val="18"/>
                <w:szCs w:val="18"/>
              </w:rPr>
              <w:t xml:space="preserve">BQ3_22 Connected toys (e.g. Furby Boom, Cozmo)  </w:t>
            </w:r>
          </w:p>
        </w:tc>
        <w:tc>
          <w:tcPr>
            <w:tcW w:w="992" w:type="dxa"/>
            <w:tcBorders>
              <w:top w:val="single" w:sz="8" w:space="0" w:color="AEAEAE"/>
              <w:left w:val="nil"/>
              <w:bottom w:val="single" w:sz="8" w:space="0" w:color="152935"/>
              <w:right w:val="single" w:sz="8" w:space="0" w:color="E0E0E0"/>
            </w:tcBorders>
            <w:shd w:val="clear" w:color="auto" w:fill="FFFFFF"/>
          </w:tcPr>
          <w:p w14:paraId="55F56CAF"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2.6%</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43574FCA"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1.5%</w:t>
            </w:r>
          </w:p>
        </w:tc>
        <w:tc>
          <w:tcPr>
            <w:tcW w:w="850" w:type="dxa"/>
            <w:tcBorders>
              <w:top w:val="single" w:sz="8" w:space="0" w:color="AEAEAE"/>
              <w:left w:val="single" w:sz="8" w:space="0" w:color="E0E0E0"/>
              <w:bottom w:val="single" w:sz="8" w:space="0" w:color="152935"/>
              <w:right w:val="nil"/>
            </w:tcBorders>
            <w:shd w:val="clear" w:color="auto" w:fill="FFFFFF"/>
          </w:tcPr>
          <w:p w14:paraId="079CC689"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C11DCD">
              <w:rPr>
                <w:rFonts w:ascii="Arial" w:hAnsi="Arial" w:cs="Arial"/>
                <w:color w:val="010205"/>
                <w:sz w:val="18"/>
                <w:szCs w:val="18"/>
              </w:rPr>
              <w:t>3.8%</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24793A8E"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2.9%</w:t>
            </w:r>
          </w:p>
        </w:tc>
        <w:tc>
          <w:tcPr>
            <w:tcW w:w="850" w:type="dxa"/>
            <w:tcBorders>
              <w:top w:val="single" w:sz="8" w:space="0" w:color="AEAEAE"/>
              <w:left w:val="single" w:sz="8" w:space="0" w:color="E0E0E0"/>
              <w:bottom w:val="single" w:sz="8" w:space="0" w:color="152935"/>
              <w:right w:val="nil"/>
            </w:tcBorders>
            <w:shd w:val="clear" w:color="auto" w:fill="FFFFFF"/>
          </w:tcPr>
          <w:p w14:paraId="59C829AF"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2.2%</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6EF3FF14"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2.5%</w:t>
            </w:r>
          </w:p>
        </w:tc>
        <w:tc>
          <w:tcPr>
            <w:tcW w:w="992" w:type="dxa"/>
            <w:tcBorders>
              <w:top w:val="single" w:sz="8" w:space="0" w:color="AEAEAE"/>
              <w:left w:val="single" w:sz="8" w:space="0" w:color="E0E0E0"/>
              <w:bottom w:val="single" w:sz="8" w:space="0" w:color="152935"/>
              <w:right w:val="nil"/>
            </w:tcBorders>
            <w:shd w:val="clear" w:color="auto" w:fill="FFFFFF"/>
          </w:tcPr>
          <w:p w14:paraId="218DA0AC"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2.6%</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14:paraId="5159AA72"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2.3%</w:t>
            </w:r>
          </w:p>
        </w:tc>
        <w:tc>
          <w:tcPr>
            <w:tcW w:w="952" w:type="dxa"/>
            <w:tcBorders>
              <w:top w:val="single" w:sz="8" w:space="0" w:color="AEAEAE"/>
              <w:left w:val="single" w:sz="8" w:space="0" w:color="E0E0E0"/>
              <w:bottom w:val="single" w:sz="8" w:space="0" w:color="152935"/>
              <w:right w:val="nil"/>
            </w:tcBorders>
            <w:shd w:val="clear" w:color="auto" w:fill="FFFFFF"/>
          </w:tcPr>
          <w:p w14:paraId="77ECA796" w14:textId="77777777" w:rsidR="00A70DC5" w:rsidRPr="00C11DCD" w:rsidRDefault="00A70DC5" w:rsidP="00455ADA">
            <w:pPr>
              <w:autoSpaceDE w:val="0"/>
              <w:autoSpaceDN w:val="0"/>
              <w:adjustRightInd w:val="0"/>
              <w:spacing w:line="320" w:lineRule="atLeast"/>
              <w:ind w:left="60" w:right="60"/>
              <w:jc w:val="right"/>
              <w:rPr>
                <w:rFonts w:ascii="Arial" w:hAnsi="Arial" w:cs="Arial"/>
                <w:color w:val="010205"/>
                <w:sz w:val="18"/>
                <w:szCs w:val="18"/>
              </w:rPr>
            </w:pPr>
            <w:r w:rsidRPr="00C11DCD">
              <w:rPr>
                <w:rFonts w:ascii="Arial" w:hAnsi="Arial" w:cs="Arial"/>
                <w:color w:val="010205"/>
                <w:sz w:val="18"/>
                <w:szCs w:val="18"/>
              </w:rPr>
              <w:t>4.1%</w:t>
            </w:r>
          </w:p>
        </w:tc>
      </w:tr>
    </w:tbl>
    <w:p w14:paraId="308C5A17" w14:textId="77777777" w:rsidR="00A70DC5" w:rsidRDefault="00A70DC5" w:rsidP="00A70DC5"/>
    <w:p w14:paraId="2758EA1D" w14:textId="51C0C1E0" w:rsidR="006D3670" w:rsidRDefault="006D3670">
      <w:pPr>
        <w:spacing w:after="200"/>
        <w:rPr>
          <w:rFonts w:eastAsiaTheme="majorEastAsia" w:cs="Times New Roman"/>
          <w:b/>
          <w:bCs/>
          <w:szCs w:val="24"/>
        </w:rPr>
      </w:pPr>
      <w:r>
        <w:rPr>
          <w:rFonts w:eastAsiaTheme="majorEastAsia" w:cs="Times New Roman"/>
          <w:b/>
          <w:bCs/>
          <w:szCs w:val="24"/>
        </w:rPr>
        <w:br w:type="page"/>
      </w:r>
    </w:p>
    <w:p w14:paraId="492C381B" w14:textId="77777777" w:rsidR="006D3670" w:rsidRPr="00D23236" w:rsidRDefault="006D3670" w:rsidP="006D3670">
      <w:pPr>
        <w:jc w:val="center"/>
        <w:rPr>
          <w:rFonts w:asciiTheme="majorBidi" w:hAnsiTheme="majorBidi" w:cstheme="majorBidi"/>
          <w:b/>
          <w:bCs/>
          <w:sz w:val="32"/>
          <w:szCs w:val="32"/>
        </w:rPr>
      </w:pPr>
      <w:r w:rsidRPr="00D23236">
        <w:rPr>
          <w:rFonts w:asciiTheme="majorBidi" w:hAnsiTheme="majorBidi" w:cstheme="majorBidi"/>
          <w:b/>
          <w:bCs/>
          <w:color w:val="264A60"/>
          <w:sz w:val="32"/>
          <w:szCs w:val="32"/>
        </w:rPr>
        <w:t>BQ4: Do you tend to join in when your child plays with the following?</w:t>
      </w:r>
    </w:p>
    <w:p w14:paraId="4071310F" w14:textId="77777777" w:rsidR="006D3670" w:rsidRDefault="006D3670" w:rsidP="006D3670"/>
    <w:p w14:paraId="5173F0B4" w14:textId="77777777" w:rsidR="006D3670" w:rsidRPr="00D21AEC" w:rsidRDefault="006D3670" w:rsidP="006D3670">
      <w:pPr>
        <w:autoSpaceDE w:val="0"/>
        <w:autoSpaceDN w:val="0"/>
        <w:adjustRightInd w:val="0"/>
        <w:spacing w:line="240" w:lineRule="auto"/>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3860"/>
        <w:gridCol w:w="1134"/>
        <w:gridCol w:w="1134"/>
        <w:gridCol w:w="1134"/>
        <w:gridCol w:w="1134"/>
        <w:gridCol w:w="1134"/>
        <w:gridCol w:w="1134"/>
        <w:gridCol w:w="1134"/>
        <w:gridCol w:w="1134"/>
        <w:gridCol w:w="1134"/>
      </w:tblGrid>
      <w:tr w:rsidR="006D3670" w:rsidRPr="00D21AEC" w14:paraId="2A3D64D5"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67E60494" w14:textId="77777777" w:rsidR="006D3670" w:rsidRPr="00D21AEC" w:rsidRDefault="006D3670"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7E4A7DC6"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0AC8173C"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Age</w:t>
            </w:r>
            <w:r>
              <w:rPr>
                <w:rFonts w:ascii="Arial" w:hAnsi="Arial" w:cs="Arial"/>
                <w:color w:val="264A60"/>
                <w:sz w:val="18"/>
                <w:szCs w:val="18"/>
              </w:rPr>
              <w:t>** 0.190</w:t>
            </w:r>
          </w:p>
        </w:tc>
        <w:tc>
          <w:tcPr>
            <w:tcW w:w="2268" w:type="dxa"/>
            <w:gridSpan w:val="2"/>
            <w:tcBorders>
              <w:top w:val="nil"/>
              <w:left w:val="single" w:sz="8" w:space="0" w:color="E0E0E0"/>
              <w:bottom w:val="nil"/>
              <w:right w:val="nil"/>
            </w:tcBorders>
            <w:shd w:val="clear" w:color="auto" w:fill="FFFFFF"/>
            <w:vAlign w:val="bottom"/>
          </w:tcPr>
          <w:p w14:paraId="3930077A"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029BB362"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Ethnicity</w:t>
            </w:r>
            <w:r>
              <w:rPr>
                <w:rFonts w:ascii="Arial" w:hAnsi="Arial" w:cs="Arial"/>
                <w:color w:val="264A60"/>
                <w:sz w:val="18"/>
                <w:szCs w:val="18"/>
              </w:rPr>
              <w:t>** 0.108</w:t>
            </w:r>
          </w:p>
        </w:tc>
      </w:tr>
      <w:tr w:rsidR="006D3670" w:rsidRPr="00D21AEC" w14:paraId="70E820E3" w14:textId="77777777" w:rsidTr="00455ADA">
        <w:trPr>
          <w:cantSplit/>
        </w:trPr>
        <w:tc>
          <w:tcPr>
            <w:tcW w:w="5420" w:type="dxa"/>
            <w:gridSpan w:val="2"/>
            <w:vMerge/>
            <w:tcBorders>
              <w:top w:val="nil"/>
              <w:left w:val="nil"/>
              <w:bottom w:val="nil"/>
              <w:right w:val="nil"/>
            </w:tcBorders>
            <w:shd w:val="clear" w:color="auto" w:fill="FFFFFF"/>
            <w:vAlign w:val="bottom"/>
          </w:tcPr>
          <w:p w14:paraId="10521BFF" w14:textId="77777777" w:rsidR="006D3670" w:rsidRPr="00D21AEC" w:rsidRDefault="006D3670"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3908BD3C"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F507819"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6D1C0DA1"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843BC51"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099C5FBF"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F11E094"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7BE15E76"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FF1C6C3"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4962DDE9"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BME</w:t>
            </w:r>
          </w:p>
        </w:tc>
      </w:tr>
      <w:tr w:rsidR="006D3670" w:rsidRPr="00D21AEC" w14:paraId="4AB808A8" w14:textId="77777777" w:rsidTr="00455ADA">
        <w:trPr>
          <w:cantSplit/>
        </w:trPr>
        <w:tc>
          <w:tcPr>
            <w:tcW w:w="1560" w:type="dxa"/>
            <w:vMerge w:val="restart"/>
            <w:tcBorders>
              <w:top w:val="single" w:sz="8" w:space="0" w:color="152935"/>
              <w:left w:val="nil"/>
              <w:bottom w:val="single" w:sz="8" w:space="0" w:color="152935"/>
              <w:right w:val="nil"/>
            </w:tcBorders>
            <w:shd w:val="clear" w:color="auto" w:fill="E0E0E0"/>
          </w:tcPr>
          <w:p w14:paraId="14429E3A"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 xml:space="preserve">BQ4_1 Television </w:t>
            </w:r>
          </w:p>
        </w:tc>
        <w:tc>
          <w:tcPr>
            <w:tcW w:w="3860" w:type="dxa"/>
            <w:tcBorders>
              <w:top w:val="single" w:sz="8" w:space="0" w:color="152935"/>
              <w:left w:val="nil"/>
              <w:bottom w:val="single" w:sz="8" w:space="0" w:color="AEAEAE"/>
              <w:right w:val="nil"/>
            </w:tcBorders>
            <w:shd w:val="clear" w:color="auto" w:fill="E0E0E0"/>
          </w:tcPr>
          <w:p w14:paraId="5ABCD0FD"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Rather than joining in/starting them off, I oversee their play</w:t>
            </w:r>
          </w:p>
        </w:tc>
        <w:tc>
          <w:tcPr>
            <w:tcW w:w="1134" w:type="dxa"/>
            <w:tcBorders>
              <w:top w:val="single" w:sz="8" w:space="0" w:color="152935"/>
              <w:left w:val="nil"/>
              <w:bottom w:val="single" w:sz="8" w:space="0" w:color="AEAEAE"/>
              <w:right w:val="single" w:sz="8" w:space="0" w:color="E0E0E0"/>
            </w:tcBorders>
            <w:shd w:val="clear" w:color="auto" w:fill="FFFFFF"/>
          </w:tcPr>
          <w:p w14:paraId="18AA636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BB4836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7.9%</w:t>
            </w:r>
          </w:p>
        </w:tc>
        <w:tc>
          <w:tcPr>
            <w:tcW w:w="1134" w:type="dxa"/>
            <w:tcBorders>
              <w:top w:val="single" w:sz="8" w:space="0" w:color="152935"/>
              <w:left w:val="single" w:sz="8" w:space="0" w:color="E0E0E0"/>
              <w:bottom w:val="single" w:sz="8" w:space="0" w:color="AEAEAE"/>
              <w:right w:val="nil"/>
            </w:tcBorders>
            <w:shd w:val="clear" w:color="auto" w:fill="FFFFFF"/>
          </w:tcPr>
          <w:p w14:paraId="372181C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B7C58B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7.2%</w:t>
            </w:r>
          </w:p>
        </w:tc>
        <w:tc>
          <w:tcPr>
            <w:tcW w:w="1134" w:type="dxa"/>
            <w:tcBorders>
              <w:top w:val="single" w:sz="8" w:space="0" w:color="152935"/>
              <w:left w:val="single" w:sz="8" w:space="0" w:color="E0E0E0"/>
              <w:bottom w:val="single" w:sz="8" w:space="0" w:color="AEAEAE"/>
              <w:right w:val="nil"/>
            </w:tcBorders>
            <w:shd w:val="clear" w:color="auto" w:fill="FFFFFF"/>
          </w:tcPr>
          <w:p w14:paraId="0C64C29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0891D3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8.1%</w:t>
            </w:r>
          </w:p>
        </w:tc>
        <w:tc>
          <w:tcPr>
            <w:tcW w:w="1134" w:type="dxa"/>
            <w:tcBorders>
              <w:top w:val="single" w:sz="8" w:space="0" w:color="152935"/>
              <w:left w:val="single" w:sz="8" w:space="0" w:color="E0E0E0"/>
              <w:bottom w:val="single" w:sz="8" w:space="0" w:color="AEAEAE"/>
              <w:right w:val="nil"/>
            </w:tcBorders>
            <w:shd w:val="clear" w:color="auto" w:fill="FFFFFF"/>
          </w:tcPr>
          <w:p w14:paraId="7732164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78D791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9.0%</w:t>
            </w:r>
          </w:p>
        </w:tc>
        <w:tc>
          <w:tcPr>
            <w:tcW w:w="1134" w:type="dxa"/>
            <w:tcBorders>
              <w:top w:val="single" w:sz="8" w:space="0" w:color="152935"/>
              <w:left w:val="single" w:sz="8" w:space="0" w:color="E0E0E0"/>
              <w:bottom w:val="single" w:sz="8" w:space="0" w:color="AEAEAE"/>
              <w:right w:val="nil"/>
            </w:tcBorders>
            <w:shd w:val="clear" w:color="auto" w:fill="FFFFFF"/>
          </w:tcPr>
          <w:p w14:paraId="696B0BFE"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5.1%</w:t>
            </w:r>
          </w:p>
        </w:tc>
      </w:tr>
      <w:tr w:rsidR="006D3670" w:rsidRPr="00D21AEC" w14:paraId="2521E786" w14:textId="77777777" w:rsidTr="00455ADA">
        <w:trPr>
          <w:cantSplit/>
        </w:trPr>
        <w:tc>
          <w:tcPr>
            <w:tcW w:w="1560" w:type="dxa"/>
            <w:vMerge/>
            <w:tcBorders>
              <w:top w:val="single" w:sz="8" w:space="0" w:color="152935"/>
              <w:left w:val="nil"/>
              <w:bottom w:val="single" w:sz="8" w:space="0" w:color="152935"/>
              <w:right w:val="nil"/>
            </w:tcBorders>
            <w:shd w:val="clear" w:color="auto" w:fill="E0E0E0"/>
          </w:tcPr>
          <w:p w14:paraId="1130F8C4"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860" w:type="dxa"/>
            <w:tcBorders>
              <w:top w:val="single" w:sz="8" w:space="0" w:color="AEAEAE"/>
              <w:left w:val="nil"/>
              <w:bottom w:val="single" w:sz="8" w:space="0" w:color="AEAEAE"/>
              <w:right w:val="nil"/>
            </w:tcBorders>
            <w:shd w:val="clear" w:color="auto" w:fill="E0E0E0"/>
          </w:tcPr>
          <w:p w14:paraId="1EC4219D"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normally start them off e.g. explain the rules, but then withdraw</w:t>
            </w:r>
          </w:p>
        </w:tc>
        <w:tc>
          <w:tcPr>
            <w:tcW w:w="1134" w:type="dxa"/>
            <w:tcBorders>
              <w:top w:val="single" w:sz="8" w:space="0" w:color="AEAEAE"/>
              <w:left w:val="nil"/>
              <w:bottom w:val="single" w:sz="8" w:space="0" w:color="AEAEAE"/>
              <w:right w:val="single" w:sz="8" w:space="0" w:color="E0E0E0"/>
            </w:tcBorders>
            <w:shd w:val="clear" w:color="auto" w:fill="FFFFFF"/>
          </w:tcPr>
          <w:p w14:paraId="654A568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FE678B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nil"/>
            </w:tcBorders>
            <w:shd w:val="clear" w:color="auto" w:fill="FFFFFF"/>
          </w:tcPr>
          <w:p w14:paraId="77B2187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6615D2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nil"/>
            </w:tcBorders>
            <w:shd w:val="clear" w:color="auto" w:fill="FFFFFF"/>
          </w:tcPr>
          <w:p w14:paraId="6040805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5890A5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155D5E1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9EEF5E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1F5BF064"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3.5%</w:t>
            </w:r>
          </w:p>
        </w:tc>
      </w:tr>
      <w:tr w:rsidR="006D3670" w:rsidRPr="00D21AEC" w14:paraId="248F78B9" w14:textId="77777777" w:rsidTr="00455ADA">
        <w:trPr>
          <w:cantSplit/>
        </w:trPr>
        <w:tc>
          <w:tcPr>
            <w:tcW w:w="1560" w:type="dxa"/>
            <w:vMerge/>
            <w:tcBorders>
              <w:top w:val="single" w:sz="8" w:space="0" w:color="152935"/>
              <w:left w:val="nil"/>
              <w:bottom w:val="single" w:sz="8" w:space="0" w:color="152935"/>
              <w:right w:val="nil"/>
            </w:tcBorders>
            <w:shd w:val="clear" w:color="auto" w:fill="E0E0E0"/>
          </w:tcPr>
          <w:p w14:paraId="20BBC630"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860" w:type="dxa"/>
            <w:tcBorders>
              <w:top w:val="single" w:sz="8" w:space="0" w:color="AEAEAE"/>
              <w:left w:val="nil"/>
              <w:bottom w:val="single" w:sz="8" w:space="0" w:color="AEAEAE"/>
              <w:right w:val="nil"/>
            </w:tcBorders>
            <w:shd w:val="clear" w:color="auto" w:fill="E0E0E0"/>
          </w:tcPr>
          <w:p w14:paraId="5EAEF65A"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now and again (e.g. every few months or less)</w:t>
            </w:r>
          </w:p>
        </w:tc>
        <w:tc>
          <w:tcPr>
            <w:tcW w:w="1134" w:type="dxa"/>
            <w:tcBorders>
              <w:top w:val="single" w:sz="8" w:space="0" w:color="AEAEAE"/>
              <w:left w:val="nil"/>
              <w:bottom w:val="single" w:sz="8" w:space="0" w:color="AEAEAE"/>
              <w:right w:val="single" w:sz="8" w:space="0" w:color="E0E0E0"/>
            </w:tcBorders>
            <w:shd w:val="clear" w:color="auto" w:fill="FFFFFF"/>
          </w:tcPr>
          <w:p w14:paraId="792DCF8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D7E8EE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7.7%</w:t>
            </w:r>
          </w:p>
        </w:tc>
        <w:tc>
          <w:tcPr>
            <w:tcW w:w="1134" w:type="dxa"/>
            <w:tcBorders>
              <w:top w:val="single" w:sz="8" w:space="0" w:color="AEAEAE"/>
              <w:left w:val="single" w:sz="8" w:space="0" w:color="E0E0E0"/>
              <w:bottom w:val="single" w:sz="8" w:space="0" w:color="AEAEAE"/>
              <w:right w:val="nil"/>
            </w:tcBorders>
            <w:shd w:val="clear" w:color="auto" w:fill="FFFFFF"/>
          </w:tcPr>
          <w:p w14:paraId="2B3C5A3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55E531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5.5%</w:t>
            </w:r>
          </w:p>
        </w:tc>
        <w:tc>
          <w:tcPr>
            <w:tcW w:w="1134" w:type="dxa"/>
            <w:tcBorders>
              <w:top w:val="single" w:sz="8" w:space="0" w:color="AEAEAE"/>
              <w:left w:val="single" w:sz="8" w:space="0" w:color="E0E0E0"/>
              <w:bottom w:val="single" w:sz="8" w:space="0" w:color="AEAEAE"/>
              <w:right w:val="nil"/>
            </w:tcBorders>
            <w:shd w:val="clear" w:color="auto" w:fill="FFFFFF"/>
          </w:tcPr>
          <w:p w14:paraId="4EA6620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00BD47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8.0%</w:t>
            </w:r>
          </w:p>
        </w:tc>
        <w:tc>
          <w:tcPr>
            <w:tcW w:w="1134" w:type="dxa"/>
            <w:tcBorders>
              <w:top w:val="single" w:sz="8" w:space="0" w:color="AEAEAE"/>
              <w:left w:val="single" w:sz="8" w:space="0" w:color="E0E0E0"/>
              <w:bottom w:val="single" w:sz="8" w:space="0" w:color="AEAEAE"/>
              <w:right w:val="nil"/>
            </w:tcBorders>
            <w:shd w:val="clear" w:color="auto" w:fill="FFFFFF"/>
          </w:tcPr>
          <w:p w14:paraId="40E2302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05ECD2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7.3%</w:t>
            </w:r>
          </w:p>
        </w:tc>
        <w:tc>
          <w:tcPr>
            <w:tcW w:w="1134" w:type="dxa"/>
            <w:tcBorders>
              <w:top w:val="single" w:sz="8" w:space="0" w:color="AEAEAE"/>
              <w:left w:val="single" w:sz="8" w:space="0" w:color="E0E0E0"/>
              <w:bottom w:val="single" w:sz="8" w:space="0" w:color="AEAEAE"/>
              <w:right w:val="nil"/>
            </w:tcBorders>
            <w:shd w:val="clear" w:color="auto" w:fill="FFFFFF"/>
          </w:tcPr>
          <w:p w14:paraId="0FF0D105"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10.8%</w:t>
            </w:r>
          </w:p>
        </w:tc>
      </w:tr>
      <w:tr w:rsidR="006D3670" w:rsidRPr="00D21AEC" w14:paraId="6B681EF5" w14:textId="77777777" w:rsidTr="00455ADA">
        <w:trPr>
          <w:cantSplit/>
        </w:trPr>
        <w:tc>
          <w:tcPr>
            <w:tcW w:w="1560" w:type="dxa"/>
            <w:vMerge/>
            <w:tcBorders>
              <w:top w:val="single" w:sz="8" w:space="0" w:color="152935"/>
              <w:left w:val="nil"/>
              <w:bottom w:val="single" w:sz="8" w:space="0" w:color="152935"/>
              <w:right w:val="nil"/>
            </w:tcBorders>
            <w:shd w:val="clear" w:color="auto" w:fill="E0E0E0"/>
          </w:tcPr>
          <w:p w14:paraId="2F1704C2"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860" w:type="dxa"/>
            <w:tcBorders>
              <w:top w:val="single" w:sz="8" w:space="0" w:color="AEAEAE"/>
              <w:left w:val="nil"/>
              <w:bottom w:val="single" w:sz="8" w:space="0" w:color="AEAEAE"/>
              <w:right w:val="nil"/>
            </w:tcBorders>
            <w:shd w:val="clear" w:color="auto" w:fill="E0E0E0"/>
          </w:tcPr>
          <w:p w14:paraId="211E5F1E"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some of the time (e.g. at least once a month)</w:t>
            </w:r>
          </w:p>
        </w:tc>
        <w:tc>
          <w:tcPr>
            <w:tcW w:w="1134" w:type="dxa"/>
            <w:tcBorders>
              <w:top w:val="single" w:sz="8" w:space="0" w:color="AEAEAE"/>
              <w:left w:val="nil"/>
              <w:bottom w:val="single" w:sz="8" w:space="0" w:color="AEAEAE"/>
              <w:right w:val="single" w:sz="8" w:space="0" w:color="E0E0E0"/>
            </w:tcBorders>
            <w:shd w:val="clear" w:color="auto" w:fill="FFFFFF"/>
          </w:tcPr>
          <w:p w14:paraId="2533D72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18.2%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0D25B3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17.2%</w:t>
            </w:r>
          </w:p>
        </w:tc>
        <w:tc>
          <w:tcPr>
            <w:tcW w:w="1134" w:type="dxa"/>
            <w:tcBorders>
              <w:top w:val="single" w:sz="8" w:space="0" w:color="AEAEAE"/>
              <w:left w:val="single" w:sz="8" w:space="0" w:color="E0E0E0"/>
              <w:bottom w:val="single" w:sz="8" w:space="0" w:color="AEAEAE"/>
              <w:right w:val="nil"/>
            </w:tcBorders>
            <w:shd w:val="clear" w:color="auto" w:fill="FFFFFF"/>
          </w:tcPr>
          <w:p w14:paraId="310261F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19.3%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37411E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16.1%</w:t>
            </w:r>
          </w:p>
        </w:tc>
        <w:tc>
          <w:tcPr>
            <w:tcW w:w="1134" w:type="dxa"/>
            <w:tcBorders>
              <w:top w:val="single" w:sz="8" w:space="0" w:color="AEAEAE"/>
              <w:left w:val="single" w:sz="8" w:space="0" w:color="E0E0E0"/>
              <w:bottom w:val="single" w:sz="8" w:space="0" w:color="AEAEAE"/>
              <w:right w:val="nil"/>
            </w:tcBorders>
            <w:shd w:val="clear" w:color="auto" w:fill="FFFFFF"/>
          </w:tcPr>
          <w:p w14:paraId="56E06D7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20.4%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AD53DA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18.5%</w:t>
            </w:r>
          </w:p>
        </w:tc>
        <w:tc>
          <w:tcPr>
            <w:tcW w:w="1134" w:type="dxa"/>
            <w:tcBorders>
              <w:top w:val="single" w:sz="8" w:space="0" w:color="AEAEAE"/>
              <w:left w:val="single" w:sz="8" w:space="0" w:color="E0E0E0"/>
              <w:bottom w:val="single" w:sz="8" w:space="0" w:color="AEAEAE"/>
              <w:right w:val="nil"/>
            </w:tcBorders>
            <w:shd w:val="clear" w:color="auto" w:fill="FFFFFF"/>
          </w:tcPr>
          <w:p w14:paraId="61AC444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17.5%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8C4529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18.5%</w:t>
            </w:r>
          </w:p>
        </w:tc>
        <w:tc>
          <w:tcPr>
            <w:tcW w:w="1134" w:type="dxa"/>
            <w:tcBorders>
              <w:top w:val="single" w:sz="8" w:space="0" w:color="AEAEAE"/>
              <w:left w:val="single" w:sz="8" w:space="0" w:color="E0E0E0"/>
              <w:bottom w:val="single" w:sz="8" w:space="0" w:color="AEAEAE"/>
              <w:right w:val="nil"/>
            </w:tcBorders>
            <w:shd w:val="clear" w:color="auto" w:fill="FFFFFF"/>
          </w:tcPr>
          <w:p w14:paraId="0EA1ACA0"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15.9%</w:t>
            </w:r>
          </w:p>
        </w:tc>
      </w:tr>
      <w:tr w:rsidR="006D3670" w:rsidRPr="00D21AEC" w14:paraId="0D0C3FC7" w14:textId="77777777" w:rsidTr="00455ADA">
        <w:trPr>
          <w:cantSplit/>
        </w:trPr>
        <w:tc>
          <w:tcPr>
            <w:tcW w:w="1560" w:type="dxa"/>
            <w:vMerge/>
            <w:tcBorders>
              <w:top w:val="single" w:sz="8" w:space="0" w:color="152935"/>
              <w:left w:val="nil"/>
              <w:bottom w:val="single" w:sz="8" w:space="0" w:color="152935"/>
              <w:right w:val="nil"/>
            </w:tcBorders>
            <w:shd w:val="clear" w:color="auto" w:fill="E0E0E0"/>
          </w:tcPr>
          <w:p w14:paraId="14789CFC"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860" w:type="dxa"/>
            <w:tcBorders>
              <w:top w:val="single" w:sz="8" w:space="0" w:color="AEAEAE"/>
              <w:left w:val="nil"/>
              <w:bottom w:val="single" w:sz="8" w:space="0" w:color="AEAEAE"/>
              <w:right w:val="nil"/>
            </w:tcBorders>
            <w:shd w:val="clear" w:color="auto" w:fill="E0E0E0"/>
          </w:tcPr>
          <w:p w14:paraId="722B2C50"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most of the time (e.g. at least once a week)</w:t>
            </w:r>
          </w:p>
        </w:tc>
        <w:tc>
          <w:tcPr>
            <w:tcW w:w="1134" w:type="dxa"/>
            <w:tcBorders>
              <w:top w:val="single" w:sz="8" w:space="0" w:color="AEAEAE"/>
              <w:left w:val="nil"/>
              <w:bottom w:val="single" w:sz="8" w:space="0" w:color="AEAEAE"/>
              <w:right w:val="single" w:sz="8" w:space="0" w:color="E0E0E0"/>
            </w:tcBorders>
            <w:shd w:val="clear" w:color="auto" w:fill="FFFFFF"/>
          </w:tcPr>
          <w:p w14:paraId="7D4FDED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C23C52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36.6%</w:t>
            </w:r>
          </w:p>
        </w:tc>
        <w:tc>
          <w:tcPr>
            <w:tcW w:w="1134" w:type="dxa"/>
            <w:tcBorders>
              <w:top w:val="single" w:sz="8" w:space="0" w:color="AEAEAE"/>
              <w:left w:val="single" w:sz="8" w:space="0" w:color="E0E0E0"/>
              <w:bottom w:val="single" w:sz="8" w:space="0" w:color="AEAEAE"/>
              <w:right w:val="nil"/>
            </w:tcBorders>
            <w:shd w:val="clear" w:color="auto" w:fill="FFFFFF"/>
          </w:tcPr>
          <w:p w14:paraId="035033A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33.8%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6DB561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41.1%</w:t>
            </w:r>
          </w:p>
        </w:tc>
        <w:tc>
          <w:tcPr>
            <w:tcW w:w="1134" w:type="dxa"/>
            <w:tcBorders>
              <w:top w:val="single" w:sz="8" w:space="0" w:color="AEAEAE"/>
              <w:left w:val="single" w:sz="8" w:space="0" w:color="E0E0E0"/>
              <w:bottom w:val="single" w:sz="8" w:space="0" w:color="AEAEAE"/>
              <w:right w:val="nil"/>
            </w:tcBorders>
            <w:shd w:val="clear" w:color="auto" w:fill="FFFFFF"/>
          </w:tcPr>
          <w:p w14:paraId="17821C2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29.2%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57DE6D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36.6%</w:t>
            </w:r>
          </w:p>
        </w:tc>
        <w:tc>
          <w:tcPr>
            <w:tcW w:w="1134" w:type="dxa"/>
            <w:tcBorders>
              <w:top w:val="single" w:sz="8" w:space="0" w:color="AEAEAE"/>
              <w:left w:val="single" w:sz="8" w:space="0" w:color="E0E0E0"/>
              <w:bottom w:val="single" w:sz="8" w:space="0" w:color="AEAEAE"/>
              <w:right w:val="nil"/>
            </w:tcBorders>
            <w:shd w:val="clear" w:color="auto" w:fill="FFFFFF"/>
          </w:tcPr>
          <w:p w14:paraId="7A0CCF0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33.2%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86FC13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35.8%</w:t>
            </w:r>
          </w:p>
        </w:tc>
        <w:tc>
          <w:tcPr>
            <w:tcW w:w="1134" w:type="dxa"/>
            <w:tcBorders>
              <w:top w:val="single" w:sz="8" w:space="0" w:color="AEAEAE"/>
              <w:left w:val="single" w:sz="8" w:space="0" w:color="E0E0E0"/>
              <w:bottom w:val="single" w:sz="8" w:space="0" w:color="AEAEAE"/>
              <w:right w:val="nil"/>
            </w:tcBorders>
            <w:shd w:val="clear" w:color="auto" w:fill="FFFFFF"/>
          </w:tcPr>
          <w:p w14:paraId="525474A8"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31.7%</w:t>
            </w:r>
          </w:p>
        </w:tc>
      </w:tr>
      <w:tr w:rsidR="006D3670" w:rsidRPr="00D21AEC" w14:paraId="437AE1C0" w14:textId="77777777" w:rsidTr="00455ADA">
        <w:trPr>
          <w:cantSplit/>
        </w:trPr>
        <w:tc>
          <w:tcPr>
            <w:tcW w:w="1560" w:type="dxa"/>
            <w:vMerge/>
            <w:tcBorders>
              <w:top w:val="single" w:sz="8" w:space="0" w:color="152935"/>
              <w:left w:val="nil"/>
              <w:bottom w:val="single" w:sz="8" w:space="0" w:color="152935"/>
              <w:right w:val="nil"/>
            </w:tcBorders>
            <w:shd w:val="clear" w:color="auto" w:fill="E0E0E0"/>
          </w:tcPr>
          <w:p w14:paraId="29F77A9A"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860" w:type="dxa"/>
            <w:tcBorders>
              <w:top w:val="single" w:sz="8" w:space="0" w:color="AEAEAE"/>
              <w:left w:val="nil"/>
              <w:bottom w:val="single" w:sz="8" w:space="0" w:color="AEAEAE"/>
              <w:right w:val="nil"/>
            </w:tcBorders>
            <w:shd w:val="clear" w:color="auto" w:fill="E0E0E0"/>
          </w:tcPr>
          <w:p w14:paraId="16274076"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all of the time</w:t>
            </w:r>
          </w:p>
        </w:tc>
        <w:tc>
          <w:tcPr>
            <w:tcW w:w="1134" w:type="dxa"/>
            <w:tcBorders>
              <w:top w:val="single" w:sz="8" w:space="0" w:color="AEAEAE"/>
              <w:left w:val="nil"/>
              <w:bottom w:val="single" w:sz="8" w:space="0" w:color="AEAEAE"/>
              <w:right w:val="single" w:sz="8" w:space="0" w:color="E0E0E0"/>
            </w:tcBorders>
            <w:shd w:val="clear" w:color="auto" w:fill="FFFFFF"/>
          </w:tcPr>
          <w:p w14:paraId="7AE0B28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15.2%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92DBFB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14.6%</w:t>
            </w:r>
          </w:p>
        </w:tc>
        <w:tc>
          <w:tcPr>
            <w:tcW w:w="1134" w:type="dxa"/>
            <w:tcBorders>
              <w:top w:val="single" w:sz="8" w:space="0" w:color="AEAEAE"/>
              <w:left w:val="single" w:sz="8" w:space="0" w:color="E0E0E0"/>
              <w:bottom w:val="single" w:sz="8" w:space="0" w:color="AEAEAE"/>
              <w:right w:val="nil"/>
            </w:tcBorders>
            <w:shd w:val="clear" w:color="auto" w:fill="FFFFFF"/>
          </w:tcPr>
          <w:p w14:paraId="0B20548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16.0%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25692D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17.7%</w:t>
            </w:r>
          </w:p>
        </w:tc>
        <w:tc>
          <w:tcPr>
            <w:tcW w:w="1134" w:type="dxa"/>
            <w:tcBorders>
              <w:top w:val="single" w:sz="8" w:space="0" w:color="AEAEAE"/>
              <w:left w:val="single" w:sz="8" w:space="0" w:color="E0E0E0"/>
              <w:bottom w:val="single" w:sz="8" w:space="0" w:color="AEAEAE"/>
              <w:right w:val="nil"/>
            </w:tcBorders>
            <w:shd w:val="clear" w:color="auto" w:fill="FFFFFF"/>
          </w:tcPr>
          <w:p w14:paraId="7E4CCC0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12.6%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33BF4B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14.2%</w:t>
            </w:r>
          </w:p>
        </w:tc>
        <w:tc>
          <w:tcPr>
            <w:tcW w:w="1134" w:type="dxa"/>
            <w:tcBorders>
              <w:top w:val="single" w:sz="8" w:space="0" w:color="AEAEAE"/>
              <w:left w:val="single" w:sz="8" w:space="0" w:color="E0E0E0"/>
              <w:bottom w:val="single" w:sz="8" w:space="0" w:color="AEAEAE"/>
              <w:right w:val="nil"/>
            </w:tcBorders>
            <w:shd w:val="clear" w:color="auto" w:fill="FFFFFF"/>
          </w:tcPr>
          <w:p w14:paraId="0E2912E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16.4%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8C65D9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15.2%</w:t>
            </w:r>
          </w:p>
        </w:tc>
        <w:tc>
          <w:tcPr>
            <w:tcW w:w="1134" w:type="dxa"/>
            <w:tcBorders>
              <w:top w:val="single" w:sz="8" w:space="0" w:color="AEAEAE"/>
              <w:left w:val="single" w:sz="8" w:space="0" w:color="E0E0E0"/>
              <w:bottom w:val="single" w:sz="8" w:space="0" w:color="AEAEAE"/>
              <w:right w:val="nil"/>
            </w:tcBorders>
            <w:shd w:val="clear" w:color="auto" w:fill="FFFFFF"/>
          </w:tcPr>
          <w:p w14:paraId="4D013C80"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15.6%</w:t>
            </w:r>
          </w:p>
        </w:tc>
      </w:tr>
      <w:tr w:rsidR="006D3670" w:rsidRPr="00D21AEC" w14:paraId="55446509" w14:textId="77777777" w:rsidTr="00455ADA">
        <w:trPr>
          <w:cantSplit/>
        </w:trPr>
        <w:tc>
          <w:tcPr>
            <w:tcW w:w="1560" w:type="dxa"/>
            <w:vMerge/>
            <w:tcBorders>
              <w:top w:val="single" w:sz="8" w:space="0" w:color="152935"/>
              <w:left w:val="nil"/>
              <w:bottom w:val="single" w:sz="8" w:space="0" w:color="152935"/>
              <w:right w:val="nil"/>
            </w:tcBorders>
            <w:shd w:val="clear" w:color="auto" w:fill="E0E0E0"/>
          </w:tcPr>
          <w:p w14:paraId="5C336820"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860" w:type="dxa"/>
            <w:tcBorders>
              <w:top w:val="single" w:sz="8" w:space="0" w:color="AEAEAE"/>
              <w:left w:val="nil"/>
              <w:bottom w:val="single" w:sz="8" w:space="0" w:color="152935"/>
              <w:right w:val="nil"/>
            </w:tcBorders>
            <w:shd w:val="clear" w:color="auto" w:fill="E0E0E0"/>
          </w:tcPr>
          <w:p w14:paraId="3B2E8A9D"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do not play/engage with them at all</w:t>
            </w:r>
          </w:p>
        </w:tc>
        <w:tc>
          <w:tcPr>
            <w:tcW w:w="1134" w:type="dxa"/>
            <w:tcBorders>
              <w:top w:val="single" w:sz="8" w:space="0" w:color="AEAEAE"/>
              <w:left w:val="nil"/>
              <w:bottom w:val="single" w:sz="8" w:space="0" w:color="152935"/>
              <w:right w:val="single" w:sz="8" w:space="0" w:color="E0E0E0"/>
            </w:tcBorders>
            <w:shd w:val="clear" w:color="auto" w:fill="FFFFFF"/>
          </w:tcPr>
          <w:p w14:paraId="03886D9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3E141C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9.6%</w:t>
            </w:r>
          </w:p>
        </w:tc>
        <w:tc>
          <w:tcPr>
            <w:tcW w:w="1134" w:type="dxa"/>
            <w:tcBorders>
              <w:top w:val="single" w:sz="8" w:space="0" w:color="AEAEAE"/>
              <w:left w:val="single" w:sz="8" w:space="0" w:color="E0E0E0"/>
              <w:bottom w:val="single" w:sz="8" w:space="0" w:color="152935"/>
              <w:right w:val="nil"/>
            </w:tcBorders>
            <w:shd w:val="clear" w:color="auto" w:fill="FFFFFF"/>
          </w:tcPr>
          <w:p w14:paraId="13A535C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40DD06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6.3%</w:t>
            </w:r>
          </w:p>
        </w:tc>
        <w:tc>
          <w:tcPr>
            <w:tcW w:w="1134" w:type="dxa"/>
            <w:tcBorders>
              <w:top w:val="single" w:sz="8" w:space="0" w:color="AEAEAE"/>
              <w:left w:val="single" w:sz="8" w:space="0" w:color="E0E0E0"/>
              <w:bottom w:val="single" w:sz="8" w:space="0" w:color="152935"/>
              <w:right w:val="nil"/>
            </w:tcBorders>
            <w:shd w:val="clear" w:color="auto" w:fill="FFFFFF"/>
          </w:tcPr>
          <w:p w14:paraId="61005AC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12.3%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5A764F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9.0%</w:t>
            </w:r>
          </w:p>
        </w:tc>
        <w:tc>
          <w:tcPr>
            <w:tcW w:w="1134" w:type="dxa"/>
            <w:tcBorders>
              <w:top w:val="single" w:sz="8" w:space="0" w:color="AEAEAE"/>
              <w:left w:val="single" w:sz="8" w:space="0" w:color="E0E0E0"/>
              <w:bottom w:val="single" w:sz="8" w:space="0" w:color="152935"/>
              <w:right w:val="nil"/>
            </w:tcBorders>
            <w:shd w:val="clear" w:color="auto" w:fill="FFFFFF"/>
          </w:tcPr>
          <w:p w14:paraId="61D8A44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F22339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8.9%</w:t>
            </w:r>
          </w:p>
        </w:tc>
        <w:tc>
          <w:tcPr>
            <w:tcW w:w="1134" w:type="dxa"/>
            <w:tcBorders>
              <w:top w:val="single" w:sz="8" w:space="0" w:color="AEAEAE"/>
              <w:left w:val="single" w:sz="8" w:space="0" w:color="E0E0E0"/>
              <w:bottom w:val="single" w:sz="8" w:space="0" w:color="152935"/>
              <w:right w:val="nil"/>
            </w:tcBorders>
            <w:shd w:val="clear" w:color="auto" w:fill="FFFFFF"/>
          </w:tcPr>
          <w:p w14:paraId="6E2324B7"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11.1%</w:t>
            </w:r>
          </w:p>
        </w:tc>
      </w:tr>
    </w:tbl>
    <w:p w14:paraId="3BE4DB1E" w14:textId="77777777" w:rsidR="006D3670" w:rsidRDefault="006D3670" w:rsidP="006D3670">
      <w:pPr>
        <w:autoSpaceDE w:val="0"/>
        <w:autoSpaceDN w:val="0"/>
        <w:adjustRightInd w:val="0"/>
        <w:spacing w:line="400" w:lineRule="atLeast"/>
        <w:rPr>
          <w:rFonts w:cs="Times New Roman"/>
          <w:szCs w:val="24"/>
        </w:rPr>
      </w:pPr>
    </w:p>
    <w:p w14:paraId="55B6E75D" w14:textId="77777777" w:rsidR="006D3670" w:rsidRDefault="006D3670" w:rsidP="006D3670">
      <w:pPr>
        <w:autoSpaceDE w:val="0"/>
        <w:autoSpaceDN w:val="0"/>
        <w:adjustRightInd w:val="0"/>
        <w:spacing w:line="400" w:lineRule="atLeast"/>
        <w:rPr>
          <w:rFonts w:cs="Times New Roman"/>
          <w:szCs w:val="24"/>
        </w:rPr>
      </w:pPr>
    </w:p>
    <w:p w14:paraId="64D6AFFA" w14:textId="77777777" w:rsidR="006D3670" w:rsidRDefault="006D3670" w:rsidP="006D3670">
      <w:pPr>
        <w:autoSpaceDE w:val="0"/>
        <w:autoSpaceDN w:val="0"/>
        <w:adjustRightInd w:val="0"/>
        <w:spacing w:line="400" w:lineRule="atLeast"/>
        <w:rPr>
          <w:rFonts w:cs="Times New Roman"/>
          <w:szCs w:val="24"/>
        </w:rPr>
      </w:pPr>
    </w:p>
    <w:p w14:paraId="1B29F7D1" w14:textId="77777777" w:rsidR="006D3670" w:rsidRDefault="006D3670" w:rsidP="006D3670">
      <w:pPr>
        <w:autoSpaceDE w:val="0"/>
        <w:autoSpaceDN w:val="0"/>
        <w:adjustRightInd w:val="0"/>
        <w:spacing w:line="400" w:lineRule="atLeast"/>
        <w:rPr>
          <w:rFonts w:cs="Times New Roman"/>
          <w:szCs w:val="24"/>
        </w:rPr>
      </w:pPr>
    </w:p>
    <w:p w14:paraId="3414D947" w14:textId="77777777" w:rsidR="006D3670" w:rsidRDefault="006D3670" w:rsidP="006D3670">
      <w:pPr>
        <w:autoSpaceDE w:val="0"/>
        <w:autoSpaceDN w:val="0"/>
        <w:adjustRightInd w:val="0"/>
        <w:spacing w:line="400" w:lineRule="atLeast"/>
        <w:rPr>
          <w:rFonts w:cs="Times New Roman"/>
          <w:szCs w:val="24"/>
        </w:rPr>
      </w:pPr>
    </w:p>
    <w:p w14:paraId="1EE05628" w14:textId="77777777" w:rsidR="006D3670" w:rsidRDefault="006D3670" w:rsidP="006D3670">
      <w:pPr>
        <w:autoSpaceDE w:val="0"/>
        <w:autoSpaceDN w:val="0"/>
        <w:adjustRightInd w:val="0"/>
        <w:spacing w:line="400" w:lineRule="atLeast"/>
        <w:rPr>
          <w:rFonts w:cs="Times New Roman"/>
          <w:szCs w:val="24"/>
        </w:rPr>
      </w:pPr>
    </w:p>
    <w:p w14:paraId="1F55FC73" w14:textId="7FFF99A4" w:rsidR="006D3670" w:rsidRDefault="006D3670">
      <w:pPr>
        <w:spacing w:after="200"/>
        <w:rPr>
          <w:rFonts w:cs="Times New Roman"/>
          <w:szCs w:val="24"/>
        </w:rPr>
      </w:pPr>
      <w:r>
        <w:rPr>
          <w:rFonts w:cs="Times New Roman"/>
          <w:szCs w:val="24"/>
        </w:rPr>
        <w:br w:type="page"/>
      </w:r>
    </w:p>
    <w:p w14:paraId="0BB61C6C" w14:textId="77777777" w:rsidR="006D3670" w:rsidRPr="00D21AEC" w:rsidRDefault="006D3670" w:rsidP="006D3670">
      <w:pPr>
        <w:autoSpaceDE w:val="0"/>
        <w:autoSpaceDN w:val="0"/>
        <w:adjustRightInd w:val="0"/>
        <w:spacing w:line="400" w:lineRule="atLeast"/>
        <w:rPr>
          <w:rFonts w:cs="Times New Roman"/>
          <w:szCs w:val="24"/>
        </w:rPr>
      </w:pPr>
    </w:p>
    <w:p w14:paraId="40C278EE" w14:textId="77777777" w:rsidR="006D3670" w:rsidRPr="00D21AEC" w:rsidRDefault="006D3670" w:rsidP="006D3670">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3719"/>
        <w:gridCol w:w="1134"/>
        <w:gridCol w:w="1134"/>
        <w:gridCol w:w="1134"/>
        <w:gridCol w:w="1134"/>
        <w:gridCol w:w="1134"/>
        <w:gridCol w:w="1134"/>
        <w:gridCol w:w="1134"/>
        <w:gridCol w:w="1134"/>
        <w:gridCol w:w="1134"/>
      </w:tblGrid>
      <w:tr w:rsidR="006D3670" w:rsidRPr="00D21AEC" w14:paraId="76D03D35"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7FA6224A" w14:textId="77777777" w:rsidR="006D3670" w:rsidRPr="00D21AEC" w:rsidRDefault="006D3670"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237E7D4D"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4699B5BC"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Age</w:t>
            </w:r>
            <w:r>
              <w:rPr>
                <w:rFonts w:ascii="Arial" w:hAnsi="Arial" w:cs="Arial"/>
                <w:color w:val="264A60"/>
                <w:sz w:val="18"/>
                <w:szCs w:val="18"/>
              </w:rPr>
              <w:t>** 0.188</w:t>
            </w:r>
          </w:p>
        </w:tc>
        <w:tc>
          <w:tcPr>
            <w:tcW w:w="2268" w:type="dxa"/>
            <w:gridSpan w:val="2"/>
            <w:tcBorders>
              <w:top w:val="nil"/>
              <w:left w:val="single" w:sz="8" w:space="0" w:color="E0E0E0"/>
              <w:bottom w:val="nil"/>
              <w:right w:val="nil"/>
            </w:tcBorders>
            <w:shd w:val="clear" w:color="auto" w:fill="FFFFFF"/>
            <w:vAlign w:val="bottom"/>
          </w:tcPr>
          <w:p w14:paraId="11DDC112"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034485DE"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Ethnicity</w:t>
            </w:r>
          </w:p>
        </w:tc>
      </w:tr>
      <w:tr w:rsidR="006D3670" w:rsidRPr="00D21AEC" w14:paraId="3C79247D" w14:textId="77777777" w:rsidTr="00455ADA">
        <w:trPr>
          <w:cantSplit/>
        </w:trPr>
        <w:tc>
          <w:tcPr>
            <w:tcW w:w="5420" w:type="dxa"/>
            <w:gridSpan w:val="2"/>
            <w:vMerge/>
            <w:tcBorders>
              <w:top w:val="nil"/>
              <w:left w:val="nil"/>
              <w:bottom w:val="nil"/>
              <w:right w:val="nil"/>
            </w:tcBorders>
            <w:shd w:val="clear" w:color="auto" w:fill="FFFFFF"/>
            <w:vAlign w:val="bottom"/>
          </w:tcPr>
          <w:p w14:paraId="2DC916DD" w14:textId="77777777" w:rsidR="006D3670" w:rsidRPr="00D21AEC" w:rsidRDefault="006D3670"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167EE964"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DCC5149"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42571A96"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2A3C7C2"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00331A19"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37CE289"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290B771E"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7E5777E"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7925DC16"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BME</w:t>
            </w:r>
          </w:p>
        </w:tc>
      </w:tr>
      <w:tr w:rsidR="006D3670" w:rsidRPr="00D21AEC" w14:paraId="7CE526DB" w14:textId="77777777" w:rsidTr="00455ADA">
        <w:trPr>
          <w:cantSplit/>
        </w:trPr>
        <w:tc>
          <w:tcPr>
            <w:tcW w:w="1701" w:type="dxa"/>
            <w:vMerge w:val="restart"/>
            <w:tcBorders>
              <w:top w:val="single" w:sz="8" w:space="0" w:color="152935"/>
              <w:left w:val="nil"/>
              <w:bottom w:val="single" w:sz="8" w:space="0" w:color="152935"/>
              <w:right w:val="nil"/>
            </w:tcBorders>
            <w:shd w:val="clear" w:color="auto" w:fill="E0E0E0"/>
          </w:tcPr>
          <w:p w14:paraId="0E79A9DA"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 xml:space="preserve">BQ4_2 Tablet </w:t>
            </w:r>
            <w:r>
              <w:rPr>
                <w:rFonts w:ascii="Arial" w:hAnsi="Arial" w:cs="Arial"/>
                <w:color w:val="264A60"/>
                <w:sz w:val="18"/>
                <w:szCs w:val="18"/>
              </w:rPr>
              <w:t xml:space="preserve">  </w:t>
            </w:r>
          </w:p>
        </w:tc>
        <w:tc>
          <w:tcPr>
            <w:tcW w:w="3719" w:type="dxa"/>
            <w:tcBorders>
              <w:top w:val="single" w:sz="8" w:space="0" w:color="152935"/>
              <w:left w:val="nil"/>
              <w:bottom w:val="single" w:sz="8" w:space="0" w:color="AEAEAE"/>
              <w:right w:val="nil"/>
            </w:tcBorders>
            <w:shd w:val="clear" w:color="auto" w:fill="E0E0E0"/>
          </w:tcPr>
          <w:p w14:paraId="6C75CCE3"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Rather than joining in/starting them off, I oversee their play</w:t>
            </w:r>
          </w:p>
        </w:tc>
        <w:tc>
          <w:tcPr>
            <w:tcW w:w="1134" w:type="dxa"/>
            <w:tcBorders>
              <w:top w:val="single" w:sz="8" w:space="0" w:color="152935"/>
              <w:left w:val="nil"/>
              <w:bottom w:val="single" w:sz="8" w:space="0" w:color="AEAEAE"/>
              <w:right w:val="single" w:sz="8" w:space="0" w:color="E0E0E0"/>
            </w:tcBorders>
            <w:shd w:val="clear" w:color="auto" w:fill="FFFFFF"/>
          </w:tcPr>
          <w:p w14:paraId="7E41FF3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4EA0B8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11.3%</w:t>
            </w:r>
          </w:p>
        </w:tc>
        <w:tc>
          <w:tcPr>
            <w:tcW w:w="1134" w:type="dxa"/>
            <w:tcBorders>
              <w:top w:val="single" w:sz="8" w:space="0" w:color="152935"/>
              <w:left w:val="single" w:sz="8" w:space="0" w:color="E0E0E0"/>
              <w:bottom w:val="single" w:sz="8" w:space="0" w:color="AEAEAE"/>
              <w:right w:val="nil"/>
            </w:tcBorders>
            <w:shd w:val="clear" w:color="auto" w:fill="FFFFFF"/>
          </w:tcPr>
          <w:p w14:paraId="61C9D6D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744064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9.2%</w:t>
            </w:r>
          </w:p>
        </w:tc>
        <w:tc>
          <w:tcPr>
            <w:tcW w:w="1134" w:type="dxa"/>
            <w:tcBorders>
              <w:top w:val="single" w:sz="8" w:space="0" w:color="152935"/>
              <w:left w:val="single" w:sz="8" w:space="0" w:color="E0E0E0"/>
              <w:bottom w:val="single" w:sz="8" w:space="0" w:color="AEAEAE"/>
              <w:right w:val="nil"/>
            </w:tcBorders>
            <w:shd w:val="clear" w:color="auto" w:fill="FFFFFF"/>
          </w:tcPr>
          <w:p w14:paraId="27B14AD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13.7%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7905E9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11.2%</w:t>
            </w:r>
          </w:p>
        </w:tc>
        <w:tc>
          <w:tcPr>
            <w:tcW w:w="1134" w:type="dxa"/>
            <w:tcBorders>
              <w:top w:val="single" w:sz="8" w:space="0" w:color="152935"/>
              <w:left w:val="single" w:sz="8" w:space="0" w:color="E0E0E0"/>
              <w:bottom w:val="single" w:sz="8" w:space="0" w:color="AEAEAE"/>
              <w:right w:val="nil"/>
            </w:tcBorders>
            <w:shd w:val="clear" w:color="auto" w:fill="FFFFFF"/>
          </w:tcPr>
          <w:p w14:paraId="588A7E5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41D5FC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11.8%</w:t>
            </w:r>
          </w:p>
        </w:tc>
        <w:tc>
          <w:tcPr>
            <w:tcW w:w="1134" w:type="dxa"/>
            <w:tcBorders>
              <w:top w:val="single" w:sz="8" w:space="0" w:color="152935"/>
              <w:left w:val="single" w:sz="8" w:space="0" w:color="E0E0E0"/>
              <w:bottom w:val="single" w:sz="8" w:space="0" w:color="AEAEAE"/>
              <w:right w:val="nil"/>
            </w:tcBorders>
            <w:shd w:val="clear" w:color="auto" w:fill="FFFFFF"/>
          </w:tcPr>
          <w:p w14:paraId="05F0AB38"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8.9%</w:t>
            </w:r>
          </w:p>
        </w:tc>
      </w:tr>
      <w:tr w:rsidR="006D3670" w:rsidRPr="00D21AEC" w14:paraId="1FB27A9F"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7E10A381"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5F5D871E"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normally start them off e.g. explain the rules, but then withdraw</w:t>
            </w:r>
          </w:p>
        </w:tc>
        <w:tc>
          <w:tcPr>
            <w:tcW w:w="1134" w:type="dxa"/>
            <w:tcBorders>
              <w:top w:val="single" w:sz="8" w:space="0" w:color="AEAEAE"/>
              <w:left w:val="nil"/>
              <w:bottom w:val="single" w:sz="8" w:space="0" w:color="AEAEAE"/>
              <w:right w:val="single" w:sz="8" w:space="0" w:color="E0E0E0"/>
            </w:tcBorders>
            <w:shd w:val="clear" w:color="auto" w:fill="FFFFFF"/>
          </w:tcPr>
          <w:p w14:paraId="2215827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E3AA64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4.9%</w:t>
            </w:r>
          </w:p>
        </w:tc>
        <w:tc>
          <w:tcPr>
            <w:tcW w:w="1134" w:type="dxa"/>
            <w:tcBorders>
              <w:top w:val="single" w:sz="8" w:space="0" w:color="AEAEAE"/>
              <w:left w:val="single" w:sz="8" w:space="0" w:color="E0E0E0"/>
              <w:bottom w:val="single" w:sz="8" w:space="0" w:color="AEAEAE"/>
              <w:right w:val="nil"/>
            </w:tcBorders>
            <w:shd w:val="clear" w:color="auto" w:fill="FFFFFF"/>
          </w:tcPr>
          <w:p w14:paraId="1B0AFC7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F83496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5.6%</w:t>
            </w:r>
          </w:p>
        </w:tc>
        <w:tc>
          <w:tcPr>
            <w:tcW w:w="1134" w:type="dxa"/>
            <w:tcBorders>
              <w:top w:val="single" w:sz="8" w:space="0" w:color="AEAEAE"/>
              <w:left w:val="single" w:sz="8" w:space="0" w:color="E0E0E0"/>
              <w:bottom w:val="single" w:sz="8" w:space="0" w:color="AEAEAE"/>
              <w:right w:val="nil"/>
            </w:tcBorders>
            <w:shd w:val="clear" w:color="auto" w:fill="FFFFFF"/>
          </w:tcPr>
          <w:p w14:paraId="3AA4B44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BA53E9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5.5%</w:t>
            </w:r>
          </w:p>
        </w:tc>
        <w:tc>
          <w:tcPr>
            <w:tcW w:w="1134" w:type="dxa"/>
            <w:tcBorders>
              <w:top w:val="single" w:sz="8" w:space="0" w:color="AEAEAE"/>
              <w:left w:val="single" w:sz="8" w:space="0" w:color="E0E0E0"/>
              <w:bottom w:val="single" w:sz="8" w:space="0" w:color="AEAEAE"/>
              <w:right w:val="nil"/>
            </w:tcBorders>
            <w:shd w:val="clear" w:color="auto" w:fill="FFFFFF"/>
          </w:tcPr>
          <w:p w14:paraId="6D60150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A13A16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5.4%</w:t>
            </w:r>
          </w:p>
        </w:tc>
        <w:tc>
          <w:tcPr>
            <w:tcW w:w="1134" w:type="dxa"/>
            <w:tcBorders>
              <w:top w:val="single" w:sz="8" w:space="0" w:color="AEAEAE"/>
              <w:left w:val="single" w:sz="8" w:space="0" w:color="E0E0E0"/>
              <w:bottom w:val="single" w:sz="8" w:space="0" w:color="AEAEAE"/>
              <w:right w:val="nil"/>
            </w:tcBorders>
            <w:shd w:val="clear" w:color="auto" w:fill="FFFFFF"/>
          </w:tcPr>
          <w:p w14:paraId="7E22FF8B"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3.5%</w:t>
            </w:r>
          </w:p>
        </w:tc>
      </w:tr>
      <w:tr w:rsidR="006D3670" w:rsidRPr="00D21AEC" w14:paraId="4323B88D"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1D16FACF"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15A090E6"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now and again (e.g. every few months or less)</w:t>
            </w:r>
          </w:p>
        </w:tc>
        <w:tc>
          <w:tcPr>
            <w:tcW w:w="1134" w:type="dxa"/>
            <w:tcBorders>
              <w:top w:val="single" w:sz="8" w:space="0" w:color="AEAEAE"/>
              <w:left w:val="nil"/>
              <w:bottom w:val="single" w:sz="8" w:space="0" w:color="AEAEAE"/>
              <w:right w:val="single" w:sz="8" w:space="0" w:color="E0E0E0"/>
            </w:tcBorders>
            <w:shd w:val="clear" w:color="auto" w:fill="FFFFFF"/>
          </w:tcPr>
          <w:p w14:paraId="4BE375C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02A7CA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8.7%</w:t>
            </w:r>
          </w:p>
        </w:tc>
        <w:tc>
          <w:tcPr>
            <w:tcW w:w="1134" w:type="dxa"/>
            <w:tcBorders>
              <w:top w:val="single" w:sz="8" w:space="0" w:color="AEAEAE"/>
              <w:left w:val="single" w:sz="8" w:space="0" w:color="E0E0E0"/>
              <w:bottom w:val="single" w:sz="8" w:space="0" w:color="AEAEAE"/>
              <w:right w:val="nil"/>
            </w:tcBorders>
            <w:shd w:val="clear" w:color="auto" w:fill="FFFFFF"/>
          </w:tcPr>
          <w:p w14:paraId="28FC19C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A76F4A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8.0%</w:t>
            </w:r>
          </w:p>
        </w:tc>
        <w:tc>
          <w:tcPr>
            <w:tcW w:w="1134" w:type="dxa"/>
            <w:tcBorders>
              <w:top w:val="single" w:sz="8" w:space="0" w:color="AEAEAE"/>
              <w:left w:val="single" w:sz="8" w:space="0" w:color="E0E0E0"/>
              <w:bottom w:val="single" w:sz="8" w:space="0" w:color="AEAEAE"/>
              <w:right w:val="nil"/>
            </w:tcBorders>
            <w:shd w:val="clear" w:color="auto" w:fill="FFFFFF"/>
          </w:tcPr>
          <w:p w14:paraId="7093F44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70ED9D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8.8%</w:t>
            </w:r>
          </w:p>
        </w:tc>
        <w:tc>
          <w:tcPr>
            <w:tcW w:w="1134" w:type="dxa"/>
            <w:tcBorders>
              <w:top w:val="single" w:sz="8" w:space="0" w:color="AEAEAE"/>
              <w:left w:val="single" w:sz="8" w:space="0" w:color="E0E0E0"/>
              <w:bottom w:val="single" w:sz="8" w:space="0" w:color="AEAEAE"/>
              <w:right w:val="nil"/>
            </w:tcBorders>
            <w:shd w:val="clear" w:color="auto" w:fill="FFFFFF"/>
          </w:tcPr>
          <w:p w14:paraId="0FC8517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2EB2BC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8.6%</w:t>
            </w:r>
          </w:p>
        </w:tc>
        <w:tc>
          <w:tcPr>
            <w:tcW w:w="1134" w:type="dxa"/>
            <w:tcBorders>
              <w:top w:val="single" w:sz="8" w:space="0" w:color="AEAEAE"/>
              <w:left w:val="single" w:sz="8" w:space="0" w:color="E0E0E0"/>
              <w:bottom w:val="single" w:sz="8" w:space="0" w:color="AEAEAE"/>
              <w:right w:val="nil"/>
            </w:tcBorders>
            <w:shd w:val="clear" w:color="auto" w:fill="FFFFFF"/>
          </w:tcPr>
          <w:p w14:paraId="62FA9B46"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10.5%</w:t>
            </w:r>
          </w:p>
        </w:tc>
      </w:tr>
      <w:tr w:rsidR="006D3670" w:rsidRPr="00D21AEC" w14:paraId="29682A58"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4C6BD72F"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602AF75F"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some of the time (e.g. at least once a month)</w:t>
            </w:r>
          </w:p>
        </w:tc>
        <w:tc>
          <w:tcPr>
            <w:tcW w:w="1134" w:type="dxa"/>
            <w:tcBorders>
              <w:top w:val="single" w:sz="8" w:space="0" w:color="AEAEAE"/>
              <w:left w:val="nil"/>
              <w:bottom w:val="single" w:sz="8" w:space="0" w:color="AEAEAE"/>
              <w:right w:val="single" w:sz="8" w:space="0" w:color="E0E0E0"/>
            </w:tcBorders>
            <w:shd w:val="clear" w:color="auto" w:fill="FFFFFF"/>
          </w:tcPr>
          <w:p w14:paraId="6B60D46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16.9%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CC2161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16.2%</w:t>
            </w:r>
          </w:p>
        </w:tc>
        <w:tc>
          <w:tcPr>
            <w:tcW w:w="1134" w:type="dxa"/>
            <w:tcBorders>
              <w:top w:val="single" w:sz="8" w:space="0" w:color="AEAEAE"/>
              <w:left w:val="single" w:sz="8" w:space="0" w:color="E0E0E0"/>
              <w:bottom w:val="single" w:sz="8" w:space="0" w:color="AEAEAE"/>
              <w:right w:val="nil"/>
            </w:tcBorders>
            <w:shd w:val="clear" w:color="auto" w:fill="FFFFFF"/>
          </w:tcPr>
          <w:p w14:paraId="3CD5542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17.8%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F095A9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15.8%</w:t>
            </w:r>
          </w:p>
        </w:tc>
        <w:tc>
          <w:tcPr>
            <w:tcW w:w="1134" w:type="dxa"/>
            <w:tcBorders>
              <w:top w:val="single" w:sz="8" w:space="0" w:color="AEAEAE"/>
              <w:left w:val="single" w:sz="8" w:space="0" w:color="E0E0E0"/>
              <w:bottom w:val="single" w:sz="8" w:space="0" w:color="AEAEAE"/>
              <w:right w:val="nil"/>
            </w:tcBorders>
            <w:shd w:val="clear" w:color="auto" w:fill="FFFFFF"/>
          </w:tcPr>
          <w:p w14:paraId="04E6371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18.1%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EDB4E9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17.9%</w:t>
            </w:r>
          </w:p>
        </w:tc>
        <w:tc>
          <w:tcPr>
            <w:tcW w:w="1134" w:type="dxa"/>
            <w:tcBorders>
              <w:top w:val="single" w:sz="8" w:space="0" w:color="AEAEAE"/>
              <w:left w:val="single" w:sz="8" w:space="0" w:color="E0E0E0"/>
              <w:bottom w:val="single" w:sz="8" w:space="0" w:color="AEAEAE"/>
              <w:right w:val="nil"/>
            </w:tcBorders>
            <w:shd w:val="clear" w:color="auto" w:fill="FFFFFF"/>
          </w:tcPr>
          <w:p w14:paraId="0E6287F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15.5%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505EBE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16.8%</w:t>
            </w:r>
          </w:p>
        </w:tc>
        <w:tc>
          <w:tcPr>
            <w:tcW w:w="1134" w:type="dxa"/>
            <w:tcBorders>
              <w:top w:val="single" w:sz="8" w:space="0" w:color="AEAEAE"/>
              <w:left w:val="single" w:sz="8" w:space="0" w:color="E0E0E0"/>
              <w:bottom w:val="single" w:sz="8" w:space="0" w:color="AEAEAE"/>
              <w:right w:val="nil"/>
            </w:tcBorders>
            <w:shd w:val="clear" w:color="auto" w:fill="FFFFFF"/>
          </w:tcPr>
          <w:p w14:paraId="7F382ECB"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17.8%</w:t>
            </w:r>
          </w:p>
        </w:tc>
      </w:tr>
      <w:tr w:rsidR="006D3670" w:rsidRPr="00D21AEC" w14:paraId="39902C67"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1C2D2A8B"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0BC5CF4C"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most of the time (e.g. at least once a week)</w:t>
            </w:r>
          </w:p>
        </w:tc>
        <w:tc>
          <w:tcPr>
            <w:tcW w:w="1134" w:type="dxa"/>
            <w:tcBorders>
              <w:top w:val="single" w:sz="8" w:space="0" w:color="AEAEAE"/>
              <w:left w:val="nil"/>
              <w:bottom w:val="single" w:sz="8" w:space="0" w:color="AEAEAE"/>
              <w:right w:val="single" w:sz="8" w:space="0" w:color="E0E0E0"/>
            </w:tcBorders>
            <w:shd w:val="clear" w:color="auto" w:fill="FFFFFF"/>
          </w:tcPr>
          <w:p w14:paraId="3EAE3DF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26.5%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D8B549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26.4%</w:t>
            </w:r>
          </w:p>
        </w:tc>
        <w:tc>
          <w:tcPr>
            <w:tcW w:w="1134" w:type="dxa"/>
            <w:tcBorders>
              <w:top w:val="single" w:sz="8" w:space="0" w:color="AEAEAE"/>
              <w:left w:val="single" w:sz="8" w:space="0" w:color="E0E0E0"/>
              <w:bottom w:val="single" w:sz="8" w:space="0" w:color="AEAEAE"/>
              <w:right w:val="nil"/>
            </w:tcBorders>
            <w:shd w:val="clear" w:color="auto" w:fill="FFFFFF"/>
          </w:tcPr>
          <w:p w14:paraId="2539F3D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26.7%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B4D1D2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30.2%</w:t>
            </w:r>
          </w:p>
        </w:tc>
        <w:tc>
          <w:tcPr>
            <w:tcW w:w="1134" w:type="dxa"/>
            <w:tcBorders>
              <w:top w:val="single" w:sz="8" w:space="0" w:color="AEAEAE"/>
              <w:left w:val="single" w:sz="8" w:space="0" w:color="E0E0E0"/>
              <w:bottom w:val="single" w:sz="8" w:space="0" w:color="AEAEAE"/>
              <w:right w:val="nil"/>
            </w:tcBorders>
            <w:shd w:val="clear" w:color="auto" w:fill="FFFFFF"/>
          </w:tcPr>
          <w:p w14:paraId="18655AE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22.6%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35C5C8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27.0%</w:t>
            </w:r>
          </w:p>
        </w:tc>
        <w:tc>
          <w:tcPr>
            <w:tcW w:w="1134" w:type="dxa"/>
            <w:tcBorders>
              <w:top w:val="single" w:sz="8" w:space="0" w:color="AEAEAE"/>
              <w:left w:val="single" w:sz="8" w:space="0" w:color="E0E0E0"/>
              <w:bottom w:val="single" w:sz="8" w:space="0" w:color="AEAEAE"/>
              <w:right w:val="nil"/>
            </w:tcBorders>
            <w:shd w:val="clear" w:color="auto" w:fill="FFFFFF"/>
          </w:tcPr>
          <w:p w14:paraId="09568B6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25.6%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82D9DA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26.3%</w:t>
            </w:r>
          </w:p>
        </w:tc>
        <w:tc>
          <w:tcPr>
            <w:tcW w:w="1134" w:type="dxa"/>
            <w:tcBorders>
              <w:top w:val="single" w:sz="8" w:space="0" w:color="AEAEAE"/>
              <w:left w:val="single" w:sz="8" w:space="0" w:color="E0E0E0"/>
              <w:bottom w:val="single" w:sz="8" w:space="0" w:color="AEAEAE"/>
              <w:right w:val="nil"/>
            </w:tcBorders>
            <w:shd w:val="clear" w:color="auto" w:fill="FFFFFF"/>
          </w:tcPr>
          <w:p w14:paraId="69068103"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27.9%</w:t>
            </w:r>
          </w:p>
        </w:tc>
      </w:tr>
      <w:tr w:rsidR="006D3670" w:rsidRPr="00D21AEC" w14:paraId="19A96177"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6B043CDD"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1C9FD523"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all of the time</w:t>
            </w:r>
          </w:p>
        </w:tc>
        <w:tc>
          <w:tcPr>
            <w:tcW w:w="1134" w:type="dxa"/>
            <w:tcBorders>
              <w:top w:val="single" w:sz="8" w:space="0" w:color="AEAEAE"/>
              <w:left w:val="nil"/>
              <w:bottom w:val="single" w:sz="8" w:space="0" w:color="AEAEAE"/>
              <w:right w:val="single" w:sz="8" w:space="0" w:color="E0E0E0"/>
            </w:tcBorders>
            <w:shd w:val="clear" w:color="auto" w:fill="FFFFFF"/>
          </w:tcPr>
          <w:p w14:paraId="3AC0541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F66CEE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10.5%</w:t>
            </w:r>
          </w:p>
        </w:tc>
        <w:tc>
          <w:tcPr>
            <w:tcW w:w="1134" w:type="dxa"/>
            <w:tcBorders>
              <w:top w:val="single" w:sz="8" w:space="0" w:color="AEAEAE"/>
              <w:left w:val="single" w:sz="8" w:space="0" w:color="E0E0E0"/>
              <w:bottom w:val="single" w:sz="8" w:space="0" w:color="AEAEAE"/>
              <w:right w:val="nil"/>
            </w:tcBorders>
            <w:shd w:val="clear" w:color="auto" w:fill="FFFFFF"/>
          </w:tcPr>
          <w:p w14:paraId="261D020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1E3E61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12.9%</w:t>
            </w:r>
          </w:p>
        </w:tc>
        <w:tc>
          <w:tcPr>
            <w:tcW w:w="1134" w:type="dxa"/>
            <w:tcBorders>
              <w:top w:val="single" w:sz="8" w:space="0" w:color="AEAEAE"/>
              <w:left w:val="single" w:sz="8" w:space="0" w:color="E0E0E0"/>
              <w:bottom w:val="single" w:sz="8" w:space="0" w:color="AEAEAE"/>
              <w:right w:val="nil"/>
            </w:tcBorders>
            <w:shd w:val="clear" w:color="auto" w:fill="FFFFFF"/>
          </w:tcPr>
          <w:p w14:paraId="5EFDE90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DE0822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10.1%</w:t>
            </w:r>
          </w:p>
        </w:tc>
        <w:tc>
          <w:tcPr>
            <w:tcW w:w="1134" w:type="dxa"/>
            <w:tcBorders>
              <w:top w:val="single" w:sz="8" w:space="0" w:color="AEAEAE"/>
              <w:left w:val="single" w:sz="8" w:space="0" w:color="E0E0E0"/>
              <w:bottom w:val="single" w:sz="8" w:space="0" w:color="AEAEAE"/>
              <w:right w:val="nil"/>
            </w:tcBorders>
            <w:shd w:val="clear" w:color="auto" w:fill="FFFFFF"/>
          </w:tcPr>
          <w:p w14:paraId="38ED4A1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24011E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10.2%</w:t>
            </w:r>
          </w:p>
        </w:tc>
        <w:tc>
          <w:tcPr>
            <w:tcW w:w="1134" w:type="dxa"/>
            <w:tcBorders>
              <w:top w:val="single" w:sz="8" w:space="0" w:color="AEAEAE"/>
              <w:left w:val="single" w:sz="8" w:space="0" w:color="E0E0E0"/>
              <w:bottom w:val="single" w:sz="8" w:space="0" w:color="AEAEAE"/>
              <w:right w:val="nil"/>
            </w:tcBorders>
            <w:shd w:val="clear" w:color="auto" w:fill="FFFFFF"/>
          </w:tcPr>
          <w:p w14:paraId="6EFA76B8"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12.1%</w:t>
            </w:r>
          </w:p>
        </w:tc>
      </w:tr>
      <w:tr w:rsidR="006D3670" w:rsidRPr="00D21AEC" w14:paraId="55DFCD88"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120CDCF0"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152935"/>
              <w:right w:val="nil"/>
            </w:tcBorders>
            <w:shd w:val="clear" w:color="auto" w:fill="E0E0E0"/>
          </w:tcPr>
          <w:p w14:paraId="12849A56"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do not play/engage with them at all</w:t>
            </w:r>
          </w:p>
        </w:tc>
        <w:tc>
          <w:tcPr>
            <w:tcW w:w="1134" w:type="dxa"/>
            <w:tcBorders>
              <w:top w:val="single" w:sz="8" w:space="0" w:color="AEAEAE"/>
              <w:left w:val="nil"/>
              <w:bottom w:val="single" w:sz="8" w:space="0" w:color="152935"/>
              <w:right w:val="single" w:sz="8" w:space="0" w:color="E0E0E0"/>
            </w:tcBorders>
            <w:shd w:val="clear" w:color="auto" w:fill="FFFFFF"/>
          </w:tcPr>
          <w:p w14:paraId="0421A31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97A9EF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11.5%</w:t>
            </w:r>
          </w:p>
        </w:tc>
        <w:tc>
          <w:tcPr>
            <w:tcW w:w="1134" w:type="dxa"/>
            <w:tcBorders>
              <w:top w:val="single" w:sz="8" w:space="0" w:color="AEAEAE"/>
              <w:left w:val="single" w:sz="8" w:space="0" w:color="E0E0E0"/>
              <w:bottom w:val="single" w:sz="8" w:space="0" w:color="152935"/>
              <w:right w:val="nil"/>
            </w:tcBorders>
            <w:shd w:val="clear" w:color="auto" w:fill="FFFFFF"/>
          </w:tcPr>
          <w:p w14:paraId="103256D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63AEE9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6.7%</w:t>
            </w:r>
          </w:p>
        </w:tc>
        <w:tc>
          <w:tcPr>
            <w:tcW w:w="1134" w:type="dxa"/>
            <w:tcBorders>
              <w:top w:val="single" w:sz="8" w:space="0" w:color="AEAEAE"/>
              <w:left w:val="single" w:sz="8" w:space="0" w:color="E0E0E0"/>
              <w:bottom w:val="single" w:sz="8" w:space="0" w:color="152935"/>
              <w:right w:val="nil"/>
            </w:tcBorders>
            <w:shd w:val="clear" w:color="auto" w:fill="FFFFFF"/>
          </w:tcPr>
          <w:p w14:paraId="4DDF16C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27AA67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10.0%</w:t>
            </w:r>
          </w:p>
        </w:tc>
        <w:tc>
          <w:tcPr>
            <w:tcW w:w="1134" w:type="dxa"/>
            <w:tcBorders>
              <w:top w:val="single" w:sz="8" w:space="0" w:color="AEAEAE"/>
              <w:left w:val="single" w:sz="8" w:space="0" w:color="E0E0E0"/>
              <w:bottom w:val="single" w:sz="8" w:space="0" w:color="152935"/>
              <w:right w:val="nil"/>
            </w:tcBorders>
            <w:shd w:val="clear" w:color="auto" w:fill="FFFFFF"/>
          </w:tcPr>
          <w:p w14:paraId="3651F87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1B55B5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10.5%</w:t>
            </w:r>
          </w:p>
        </w:tc>
        <w:tc>
          <w:tcPr>
            <w:tcW w:w="1134" w:type="dxa"/>
            <w:tcBorders>
              <w:top w:val="single" w:sz="8" w:space="0" w:color="AEAEAE"/>
              <w:left w:val="single" w:sz="8" w:space="0" w:color="E0E0E0"/>
              <w:bottom w:val="single" w:sz="8" w:space="0" w:color="152935"/>
              <w:right w:val="nil"/>
            </w:tcBorders>
            <w:shd w:val="clear" w:color="auto" w:fill="FFFFFF"/>
          </w:tcPr>
          <w:p w14:paraId="257D6030"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10.5%</w:t>
            </w:r>
          </w:p>
        </w:tc>
      </w:tr>
    </w:tbl>
    <w:p w14:paraId="05DCBED0" w14:textId="77777777" w:rsidR="006D3670" w:rsidRDefault="006D3670" w:rsidP="006D3670">
      <w:pPr>
        <w:autoSpaceDE w:val="0"/>
        <w:autoSpaceDN w:val="0"/>
        <w:adjustRightInd w:val="0"/>
        <w:spacing w:line="400" w:lineRule="atLeast"/>
        <w:rPr>
          <w:rFonts w:cs="Times New Roman"/>
          <w:szCs w:val="24"/>
        </w:rPr>
      </w:pPr>
    </w:p>
    <w:p w14:paraId="0090F454" w14:textId="77777777" w:rsidR="006D3670" w:rsidRDefault="006D3670" w:rsidP="006D3670">
      <w:pPr>
        <w:rPr>
          <w:rFonts w:cs="Times New Roman"/>
          <w:szCs w:val="24"/>
        </w:rPr>
      </w:pPr>
      <w:r>
        <w:rPr>
          <w:rFonts w:cs="Times New Roman"/>
          <w:szCs w:val="24"/>
        </w:rPr>
        <w:br w:type="page"/>
      </w:r>
    </w:p>
    <w:p w14:paraId="53F9E7EC" w14:textId="77777777" w:rsidR="006D3670" w:rsidRPr="00D21AEC" w:rsidRDefault="006D3670" w:rsidP="006D3670">
      <w:pPr>
        <w:autoSpaceDE w:val="0"/>
        <w:autoSpaceDN w:val="0"/>
        <w:adjustRightInd w:val="0"/>
        <w:spacing w:line="400" w:lineRule="atLeast"/>
        <w:rPr>
          <w:rFonts w:cs="Times New Roman"/>
          <w:szCs w:val="24"/>
        </w:rPr>
      </w:pPr>
    </w:p>
    <w:p w14:paraId="3543256C" w14:textId="77777777" w:rsidR="006D3670" w:rsidRPr="00D21AEC" w:rsidRDefault="006D3670" w:rsidP="006D3670">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6D3670" w:rsidRPr="00D21AEC" w14:paraId="100A5B3C"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6BFF799F" w14:textId="77777777" w:rsidR="006D3670" w:rsidRPr="00D21AEC" w:rsidRDefault="006D3670"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42E9BD5A"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1C11F173"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Age</w:t>
            </w:r>
            <w:r>
              <w:rPr>
                <w:rFonts w:ascii="Arial" w:hAnsi="Arial" w:cs="Arial"/>
                <w:color w:val="264A60"/>
                <w:sz w:val="18"/>
                <w:szCs w:val="18"/>
              </w:rPr>
              <w:t>** 0.264</w:t>
            </w:r>
          </w:p>
        </w:tc>
        <w:tc>
          <w:tcPr>
            <w:tcW w:w="2268" w:type="dxa"/>
            <w:gridSpan w:val="2"/>
            <w:tcBorders>
              <w:top w:val="nil"/>
              <w:left w:val="single" w:sz="8" w:space="0" w:color="E0E0E0"/>
              <w:bottom w:val="nil"/>
              <w:right w:val="nil"/>
            </w:tcBorders>
            <w:shd w:val="clear" w:color="auto" w:fill="FFFFFF"/>
            <w:vAlign w:val="bottom"/>
          </w:tcPr>
          <w:p w14:paraId="776894C0"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021F9100"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Ethnicity</w:t>
            </w:r>
          </w:p>
        </w:tc>
      </w:tr>
      <w:tr w:rsidR="006D3670" w:rsidRPr="00D21AEC" w14:paraId="4A374C1B" w14:textId="77777777" w:rsidTr="00455ADA">
        <w:trPr>
          <w:cantSplit/>
        </w:trPr>
        <w:tc>
          <w:tcPr>
            <w:tcW w:w="5420" w:type="dxa"/>
            <w:gridSpan w:val="2"/>
            <w:vMerge/>
            <w:tcBorders>
              <w:top w:val="nil"/>
              <w:left w:val="nil"/>
              <w:bottom w:val="nil"/>
              <w:right w:val="nil"/>
            </w:tcBorders>
            <w:shd w:val="clear" w:color="auto" w:fill="FFFFFF"/>
            <w:vAlign w:val="bottom"/>
          </w:tcPr>
          <w:p w14:paraId="785AC30B" w14:textId="77777777" w:rsidR="006D3670" w:rsidRPr="00D21AEC" w:rsidRDefault="006D3670"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4CF98152"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AE2F83D"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105A00A6"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7D79487"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5469F009"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F2A5FCF"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17AA8089"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311D6D3"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5E6B01F7"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BME</w:t>
            </w:r>
          </w:p>
        </w:tc>
      </w:tr>
      <w:tr w:rsidR="006D3670" w:rsidRPr="00D21AEC" w14:paraId="7511B893"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466F7D74"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 xml:space="preserve">BQ4_3 Smartphone or mobile phone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3E2C9638"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Rather than joining in/starting them off, I oversee their play</w:t>
            </w:r>
          </w:p>
        </w:tc>
        <w:tc>
          <w:tcPr>
            <w:tcW w:w="1134" w:type="dxa"/>
            <w:tcBorders>
              <w:top w:val="single" w:sz="8" w:space="0" w:color="152935"/>
              <w:left w:val="nil"/>
              <w:bottom w:val="single" w:sz="8" w:space="0" w:color="AEAEAE"/>
              <w:right w:val="single" w:sz="8" w:space="0" w:color="E0E0E0"/>
            </w:tcBorders>
            <w:shd w:val="clear" w:color="auto" w:fill="FFFFFF"/>
          </w:tcPr>
          <w:p w14:paraId="4F8BBC5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EC4E87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8.6%</w:t>
            </w:r>
          </w:p>
        </w:tc>
        <w:tc>
          <w:tcPr>
            <w:tcW w:w="1134" w:type="dxa"/>
            <w:tcBorders>
              <w:top w:val="single" w:sz="8" w:space="0" w:color="152935"/>
              <w:left w:val="single" w:sz="8" w:space="0" w:color="E0E0E0"/>
              <w:bottom w:val="single" w:sz="8" w:space="0" w:color="AEAEAE"/>
              <w:right w:val="nil"/>
            </w:tcBorders>
            <w:shd w:val="clear" w:color="auto" w:fill="FFFFFF"/>
          </w:tcPr>
          <w:p w14:paraId="2317D48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44240E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6.2%</w:t>
            </w:r>
          </w:p>
        </w:tc>
        <w:tc>
          <w:tcPr>
            <w:tcW w:w="1134" w:type="dxa"/>
            <w:tcBorders>
              <w:top w:val="single" w:sz="8" w:space="0" w:color="152935"/>
              <w:left w:val="single" w:sz="8" w:space="0" w:color="E0E0E0"/>
              <w:bottom w:val="single" w:sz="8" w:space="0" w:color="AEAEAE"/>
              <w:right w:val="nil"/>
            </w:tcBorders>
            <w:shd w:val="clear" w:color="auto" w:fill="FFFFFF"/>
          </w:tcPr>
          <w:p w14:paraId="5CC188C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7AA365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8.8%</w:t>
            </w:r>
          </w:p>
        </w:tc>
        <w:tc>
          <w:tcPr>
            <w:tcW w:w="1134" w:type="dxa"/>
            <w:tcBorders>
              <w:top w:val="single" w:sz="8" w:space="0" w:color="152935"/>
              <w:left w:val="single" w:sz="8" w:space="0" w:color="E0E0E0"/>
              <w:bottom w:val="single" w:sz="8" w:space="0" w:color="AEAEAE"/>
              <w:right w:val="nil"/>
            </w:tcBorders>
            <w:shd w:val="clear" w:color="auto" w:fill="FFFFFF"/>
          </w:tcPr>
          <w:p w14:paraId="27F3192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418781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9.1%</w:t>
            </w:r>
          </w:p>
        </w:tc>
        <w:tc>
          <w:tcPr>
            <w:tcW w:w="1134" w:type="dxa"/>
            <w:tcBorders>
              <w:top w:val="single" w:sz="8" w:space="0" w:color="152935"/>
              <w:left w:val="single" w:sz="8" w:space="0" w:color="E0E0E0"/>
              <w:bottom w:val="single" w:sz="8" w:space="0" w:color="AEAEAE"/>
              <w:right w:val="nil"/>
            </w:tcBorders>
            <w:shd w:val="clear" w:color="auto" w:fill="FFFFFF"/>
          </w:tcPr>
          <w:p w14:paraId="29C49195"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6.3%</w:t>
            </w:r>
          </w:p>
        </w:tc>
      </w:tr>
      <w:tr w:rsidR="006D3670" w:rsidRPr="00D21AEC" w14:paraId="37F0CF2D"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43E2C920"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6E4AB5DA"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normally start them off e.g. explain the rules, but then withdraw</w:t>
            </w:r>
          </w:p>
        </w:tc>
        <w:tc>
          <w:tcPr>
            <w:tcW w:w="1134" w:type="dxa"/>
            <w:tcBorders>
              <w:top w:val="single" w:sz="8" w:space="0" w:color="AEAEAE"/>
              <w:left w:val="nil"/>
              <w:bottom w:val="single" w:sz="8" w:space="0" w:color="AEAEAE"/>
              <w:right w:val="single" w:sz="8" w:space="0" w:color="E0E0E0"/>
            </w:tcBorders>
            <w:shd w:val="clear" w:color="auto" w:fill="FFFFFF"/>
          </w:tcPr>
          <w:p w14:paraId="432F553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9E61ED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4.5%</w:t>
            </w:r>
          </w:p>
        </w:tc>
        <w:tc>
          <w:tcPr>
            <w:tcW w:w="1134" w:type="dxa"/>
            <w:tcBorders>
              <w:top w:val="single" w:sz="8" w:space="0" w:color="AEAEAE"/>
              <w:left w:val="single" w:sz="8" w:space="0" w:color="E0E0E0"/>
              <w:bottom w:val="single" w:sz="8" w:space="0" w:color="AEAEAE"/>
              <w:right w:val="nil"/>
            </w:tcBorders>
            <w:shd w:val="clear" w:color="auto" w:fill="FFFFFF"/>
          </w:tcPr>
          <w:p w14:paraId="5C39E67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44C0EB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4.9%</w:t>
            </w:r>
          </w:p>
        </w:tc>
        <w:tc>
          <w:tcPr>
            <w:tcW w:w="1134" w:type="dxa"/>
            <w:tcBorders>
              <w:top w:val="single" w:sz="8" w:space="0" w:color="AEAEAE"/>
              <w:left w:val="single" w:sz="8" w:space="0" w:color="E0E0E0"/>
              <w:bottom w:val="single" w:sz="8" w:space="0" w:color="AEAEAE"/>
              <w:right w:val="nil"/>
            </w:tcBorders>
            <w:shd w:val="clear" w:color="auto" w:fill="FFFFFF"/>
          </w:tcPr>
          <w:p w14:paraId="64DD835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105241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nil"/>
            </w:tcBorders>
            <w:shd w:val="clear" w:color="auto" w:fill="FFFFFF"/>
          </w:tcPr>
          <w:p w14:paraId="5D46144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48552D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5.4%</w:t>
            </w:r>
          </w:p>
        </w:tc>
        <w:tc>
          <w:tcPr>
            <w:tcW w:w="1134" w:type="dxa"/>
            <w:tcBorders>
              <w:top w:val="single" w:sz="8" w:space="0" w:color="AEAEAE"/>
              <w:left w:val="single" w:sz="8" w:space="0" w:color="E0E0E0"/>
              <w:bottom w:val="single" w:sz="8" w:space="0" w:color="AEAEAE"/>
              <w:right w:val="nil"/>
            </w:tcBorders>
            <w:shd w:val="clear" w:color="auto" w:fill="FFFFFF"/>
          </w:tcPr>
          <w:p w14:paraId="69C7FAE3"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4.8%</w:t>
            </w:r>
          </w:p>
        </w:tc>
      </w:tr>
      <w:tr w:rsidR="006D3670" w:rsidRPr="00D21AEC" w14:paraId="24B7330F"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2C48BCBA"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D7CFB11"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now and again (e.g. every few months or less)</w:t>
            </w:r>
          </w:p>
        </w:tc>
        <w:tc>
          <w:tcPr>
            <w:tcW w:w="1134" w:type="dxa"/>
            <w:tcBorders>
              <w:top w:val="single" w:sz="8" w:space="0" w:color="AEAEAE"/>
              <w:left w:val="nil"/>
              <w:bottom w:val="single" w:sz="8" w:space="0" w:color="AEAEAE"/>
              <w:right w:val="single" w:sz="8" w:space="0" w:color="E0E0E0"/>
            </w:tcBorders>
            <w:shd w:val="clear" w:color="auto" w:fill="FFFFFF"/>
          </w:tcPr>
          <w:p w14:paraId="3EB8B0A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E5E3C6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6.8%</w:t>
            </w:r>
          </w:p>
        </w:tc>
        <w:tc>
          <w:tcPr>
            <w:tcW w:w="1134" w:type="dxa"/>
            <w:tcBorders>
              <w:top w:val="single" w:sz="8" w:space="0" w:color="AEAEAE"/>
              <w:left w:val="single" w:sz="8" w:space="0" w:color="E0E0E0"/>
              <w:bottom w:val="single" w:sz="8" w:space="0" w:color="AEAEAE"/>
              <w:right w:val="nil"/>
            </w:tcBorders>
            <w:shd w:val="clear" w:color="auto" w:fill="FFFFFF"/>
          </w:tcPr>
          <w:p w14:paraId="104022A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77EDF8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5.5%</w:t>
            </w:r>
          </w:p>
        </w:tc>
        <w:tc>
          <w:tcPr>
            <w:tcW w:w="1134" w:type="dxa"/>
            <w:tcBorders>
              <w:top w:val="single" w:sz="8" w:space="0" w:color="AEAEAE"/>
              <w:left w:val="single" w:sz="8" w:space="0" w:color="E0E0E0"/>
              <w:bottom w:val="single" w:sz="8" w:space="0" w:color="AEAEAE"/>
              <w:right w:val="nil"/>
            </w:tcBorders>
            <w:shd w:val="clear" w:color="auto" w:fill="FFFFFF"/>
          </w:tcPr>
          <w:p w14:paraId="2951022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3CB4A3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6.9%</w:t>
            </w:r>
          </w:p>
        </w:tc>
        <w:tc>
          <w:tcPr>
            <w:tcW w:w="1134" w:type="dxa"/>
            <w:tcBorders>
              <w:top w:val="single" w:sz="8" w:space="0" w:color="AEAEAE"/>
              <w:left w:val="single" w:sz="8" w:space="0" w:color="E0E0E0"/>
              <w:bottom w:val="single" w:sz="8" w:space="0" w:color="AEAEAE"/>
              <w:right w:val="nil"/>
            </w:tcBorders>
            <w:shd w:val="clear" w:color="auto" w:fill="FFFFFF"/>
          </w:tcPr>
          <w:p w14:paraId="48E9CEA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A8E35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6.9%</w:t>
            </w:r>
          </w:p>
        </w:tc>
        <w:tc>
          <w:tcPr>
            <w:tcW w:w="1134" w:type="dxa"/>
            <w:tcBorders>
              <w:top w:val="single" w:sz="8" w:space="0" w:color="AEAEAE"/>
              <w:left w:val="single" w:sz="8" w:space="0" w:color="E0E0E0"/>
              <w:bottom w:val="single" w:sz="8" w:space="0" w:color="AEAEAE"/>
              <w:right w:val="nil"/>
            </w:tcBorders>
            <w:shd w:val="clear" w:color="auto" w:fill="FFFFFF"/>
          </w:tcPr>
          <w:p w14:paraId="06271758"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8.6%</w:t>
            </w:r>
          </w:p>
        </w:tc>
      </w:tr>
      <w:tr w:rsidR="006D3670" w:rsidRPr="00D21AEC" w14:paraId="582CE17A"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232E80BF"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4A0DDF00"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some of the time (e.g. at least once a month)</w:t>
            </w:r>
          </w:p>
        </w:tc>
        <w:tc>
          <w:tcPr>
            <w:tcW w:w="1134" w:type="dxa"/>
            <w:tcBorders>
              <w:top w:val="single" w:sz="8" w:space="0" w:color="AEAEAE"/>
              <w:left w:val="nil"/>
              <w:bottom w:val="single" w:sz="8" w:space="0" w:color="AEAEAE"/>
              <w:right w:val="single" w:sz="8" w:space="0" w:color="E0E0E0"/>
            </w:tcBorders>
            <w:shd w:val="clear" w:color="auto" w:fill="FFFFFF"/>
          </w:tcPr>
          <w:p w14:paraId="1130E50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12.1%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BCE47A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11.2%</w:t>
            </w:r>
          </w:p>
        </w:tc>
        <w:tc>
          <w:tcPr>
            <w:tcW w:w="1134" w:type="dxa"/>
            <w:tcBorders>
              <w:top w:val="single" w:sz="8" w:space="0" w:color="AEAEAE"/>
              <w:left w:val="single" w:sz="8" w:space="0" w:color="E0E0E0"/>
              <w:bottom w:val="single" w:sz="8" w:space="0" w:color="AEAEAE"/>
              <w:right w:val="nil"/>
            </w:tcBorders>
            <w:shd w:val="clear" w:color="auto" w:fill="FFFFFF"/>
          </w:tcPr>
          <w:p w14:paraId="53A0C2C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13.2%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95CA9E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10.0%</w:t>
            </w:r>
          </w:p>
        </w:tc>
        <w:tc>
          <w:tcPr>
            <w:tcW w:w="1134" w:type="dxa"/>
            <w:tcBorders>
              <w:top w:val="single" w:sz="8" w:space="0" w:color="AEAEAE"/>
              <w:left w:val="single" w:sz="8" w:space="0" w:color="E0E0E0"/>
              <w:bottom w:val="single" w:sz="8" w:space="0" w:color="AEAEAE"/>
              <w:right w:val="nil"/>
            </w:tcBorders>
            <w:shd w:val="clear" w:color="auto" w:fill="FFFFFF"/>
          </w:tcPr>
          <w:p w14:paraId="52EECE7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E72C8D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12.8%</w:t>
            </w:r>
          </w:p>
        </w:tc>
        <w:tc>
          <w:tcPr>
            <w:tcW w:w="1134" w:type="dxa"/>
            <w:tcBorders>
              <w:top w:val="single" w:sz="8" w:space="0" w:color="AEAEAE"/>
              <w:left w:val="single" w:sz="8" w:space="0" w:color="E0E0E0"/>
              <w:bottom w:val="single" w:sz="8" w:space="0" w:color="AEAEAE"/>
              <w:right w:val="nil"/>
            </w:tcBorders>
            <w:shd w:val="clear" w:color="auto" w:fill="FFFFFF"/>
          </w:tcPr>
          <w:p w14:paraId="04901A1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74544A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11.5%</w:t>
            </w:r>
          </w:p>
        </w:tc>
        <w:tc>
          <w:tcPr>
            <w:tcW w:w="1134" w:type="dxa"/>
            <w:tcBorders>
              <w:top w:val="single" w:sz="8" w:space="0" w:color="AEAEAE"/>
              <w:left w:val="single" w:sz="8" w:space="0" w:color="E0E0E0"/>
              <w:bottom w:val="single" w:sz="8" w:space="0" w:color="AEAEAE"/>
              <w:right w:val="nil"/>
            </w:tcBorders>
            <w:shd w:val="clear" w:color="auto" w:fill="FFFFFF"/>
          </w:tcPr>
          <w:p w14:paraId="2767E79B"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16.5%</w:t>
            </w:r>
          </w:p>
        </w:tc>
      </w:tr>
      <w:tr w:rsidR="006D3670" w:rsidRPr="00D21AEC" w14:paraId="0E0F9F6E"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4CD2D9B0"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4FF62302"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most of the time (e.g. at least once a week)</w:t>
            </w:r>
          </w:p>
        </w:tc>
        <w:tc>
          <w:tcPr>
            <w:tcW w:w="1134" w:type="dxa"/>
            <w:tcBorders>
              <w:top w:val="single" w:sz="8" w:space="0" w:color="AEAEAE"/>
              <w:left w:val="nil"/>
              <w:bottom w:val="single" w:sz="8" w:space="0" w:color="AEAEAE"/>
              <w:right w:val="single" w:sz="8" w:space="0" w:color="E0E0E0"/>
            </w:tcBorders>
            <w:shd w:val="clear" w:color="auto" w:fill="FFFFFF"/>
          </w:tcPr>
          <w:p w14:paraId="30A9D70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19.3%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EABC09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19.1%</w:t>
            </w:r>
          </w:p>
        </w:tc>
        <w:tc>
          <w:tcPr>
            <w:tcW w:w="1134" w:type="dxa"/>
            <w:tcBorders>
              <w:top w:val="single" w:sz="8" w:space="0" w:color="AEAEAE"/>
              <w:left w:val="single" w:sz="8" w:space="0" w:color="E0E0E0"/>
              <w:bottom w:val="single" w:sz="8" w:space="0" w:color="AEAEAE"/>
              <w:right w:val="nil"/>
            </w:tcBorders>
            <w:shd w:val="clear" w:color="auto" w:fill="FFFFFF"/>
          </w:tcPr>
          <w:p w14:paraId="1E08943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19.6%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A2B95F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21.4%</w:t>
            </w:r>
          </w:p>
        </w:tc>
        <w:tc>
          <w:tcPr>
            <w:tcW w:w="1134" w:type="dxa"/>
            <w:tcBorders>
              <w:top w:val="single" w:sz="8" w:space="0" w:color="AEAEAE"/>
              <w:left w:val="single" w:sz="8" w:space="0" w:color="E0E0E0"/>
              <w:bottom w:val="single" w:sz="8" w:space="0" w:color="AEAEAE"/>
              <w:right w:val="nil"/>
            </w:tcBorders>
            <w:shd w:val="clear" w:color="auto" w:fill="FFFFFF"/>
          </w:tcPr>
          <w:p w14:paraId="052417B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17.1%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4AEA72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19.2%</w:t>
            </w:r>
          </w:p>
        </w:tc>
        <w:tc>
          <w:tcPr>
            <w:tcW w:w="1134" w:type="dxa"/>
            <w:tcBorders>
              <w:top w:val="single" w:sz="8" w:space="0" w:color="AEAEAE"/>
              <w:left w:val="single" w:sz="8" w:space="0" w:color="E0E0E0"/>
              <w:bottom w:val="single" w:sz="8" w:space="0" w:color="AEAEAE"/>
              <w:right w:val="nil"/>
            </w:tcBorders>
            <w:shd w:val="clear" w:color="auto" w:fill="FFFFFF"/>
          </w:tcPr>
          <w:p w14:paraId="4B4FCE6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20.2%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FAD03B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19.0%</w:t>
            </w:r>
          </w:p>
        </w:tc>
        <w:tc>
          <w:tcPr>
            <w:tcW w:w="1134" w:type="dxa"/>
            <w:tcBorders>
              <w:top w:val="single" w:sz="8" w:space="0" w:color="AEAEAE"/>
              <w:left w:val="single" w:sz="8" w:space="0" w:color="E0E0E0"/>
              <w:bottom w:val="single" w:sz="8" w:space="0" w:color="AEAEAE"/>
              <w:right w:val="nil"/>
            </w:tcBorders>
            <w:shd w:val="clear" w:color="auto" w:fill="FFFFFF"/>
          </w:tcPr>
          <w:p w14:paraId="3B74E205"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21.3%</w:t>
            </w:r>
          </w:p>
        </w:tc>
      </w:tr>
      <w:tr w:rsidR="006D3670" w:rsidRPr="00D21AEC" w14:paraId="38728416"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0863E8A0"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BDFF54C"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all of the time</w:t>
            </w:r>
          </w:p>
        </w:tc>
        <w:tc>
          <w:tcPr>
            <w:tcW w:w="1134" w:type="dxa"/>
            <w:tcBorders>
              <w:top w:val="single" w:sz="8" w:space="0" w:color="AEAEAE"/>
              <w:left w:val="nil"/>
              <w:bottom w:val="single" w:sz="8" w:space="0" w:color="AEAEAE"/>
              <w:right w:val="single" w:sz="8" w:space="0" w:color="E0E0E0"/>
            </w:tcBorders>
            <w:shd w:val="clear" w:color="auto" w:fill="FFFFFF"/>
          </w:tcPr>
          <w:p w14:paraId="59D2672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7CB6D5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11.0%</w:t>
            </w:r>
          </w:p>
        </w:tc>
        <w:tc>
          <w:tcPr>
            <w:tcW w:w="1134" w:type="dxa"/>
            <w:tcBorders>
              <w:top w:val="single" w:sz="8" w:space="0" w:color="AEAEAE"/>
              <w:left w:val="single" w:sz="8" w:space="0" w:color="E0E0E0"/>
              <w:bottom w:val="single" w:sz="8" w:space="0" w:color="AEAEAE"/>
              <w:right w:val="nil"/>
            </w:tcBorders>
            <w:shd w:val="clear" w:color="auto" w:fill="FFFFFF"/>
          </w:tcPr>
          <w:p w14:paraId="522FD68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0463DE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14.6%</w:t>
            </w:r>
          </w:p>
        </w:tc>
        <w:tc>
          <w:tcPr>
            <w:tcW w:w="1134" w:type="dxa"/>
            <w:tcBorders>
              <w:top w:val="single" w:sz="8" w:space="0" w:color="AEAEAE"/>
              <w:left w:val="single" w:sz="8" w:space="0" w:color="E0E0E0"/>
              <w:bottom w:val="single" w:sz="8" w:space="0" w:color="AEAEAE"/>
              <w:right w:val="nil"/>
            </w:tcBorders>
            <w:shd w:val="clear" w:color="auto" w:fill="FFFFFF"/>
          </w:tcPr>
          <w:p w14:paraId="71C0C11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ABCA63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11.3%</w:t>
            </w:r>
          </w:p>
        </w:tc>
        <w:tc>
          <w:tcPr>
            <w:tcW w:w="1134" w:type="dxa"/>
            <w:tcBorders>
              <w:top w:val="single" w:sz="8" w:space="0" w:color="AEAEAE"/>
              <w:left w:val="single" w:sz="8" w:space="0" w:color="E0E0E0"/>
              <w:bottom w:val="single" w:sz="8" w:space="0" w:color="AEAEAE"/>
              <w:right w:val="nil"/>
            </w:tcBorders>
            <w:shd w:val="clear" w:color="auto" w:fill="FFFFFF"/>
          </w:tcPr>
          <w:p w14:paraId="02404BA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7A2A20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10.6%</w:t>
            </w:r>
          </w:p>
        </w:tc>
        <w:tc>
          <w:tcPr>
            <w:tcW w:w="1134" w:type="dxa"/>
            <w:tcBorders>
              <w:top w:val="single" w:sz="8" w:space="0" w:color="AEAEAE"/>
              <w:left w:val="single" w:sz="8" w:space="0" w:color="E0E0E0"/>
              <w:bottom w:val="single" w:sz="8" w:space="0" w:color="AEAEAE"/>
              <w:right w:val="nil"/>
            </w:tcBorders>
            <w:shd w:val="clear" w:color="auto" w:fill="FFFFFF"/>
          </w:tcPr>
          <w:p w14:paraId="352DC886"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11.1%</w:t>
            </w:r>
          </w:p>
        </w:tc>
      </w:tr>
      <w:tr w:rsidR="006D3670" w:rsidRPr="00D21AEC" w14:paraId="694F23F3"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1C421DCE"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2F7E2B33"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do not play/engage with them at all</w:t>
            </w:r>
          </w:p>
        </w:tc>
        <w:tc>
          <w:tcPr>
            <w:tcW w:w="1134" w:type="dxa"/>
            <w:tcBorders>
              <w:top w:val="single" w:sz="8" w:space="0" w:color="AEAEAE"/>
              <w:left w:val="nil"/>
              <w:bottom w:val="single" w:sz="8" w:space="0" w:color="152935"/>
              <w:right w:val="single" w:sz="8" w:space="0" w:color="E0E0E0"/>
            </w:tcBorders>
            <w:shd w:val="clear" w:color="auto" w:fill="FFFFFF"/>
          </w:tcPr>
          <w:p w14:paraId="164C025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D01BF8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11.0%</w:t>
            </w:r>
          </w:p>
        </w:tc>
        <w:tc>
          <w:tcPr>
            <w:tcW w:w="1134" w:type="dxa"/>
            <w:tcBorders>
              <w:top w:val="single" w:sz="8" w:space="0" w:color="AEAEAE"/>
              <w:left w:val="single" w:sz="8" w:space="0" w:color="E0E0E0"/>
              <w:bottom w:val="single" w:sz="8" w:space="0" w:color="152935"/>
              <w:right w:val="nil"/>
            </w:tcBorders>
            <w:shd w:val="clear" w:color="auto" w:fill="FFFFFF"/>
          </w:tcPr>
          <w:p w14:paraId="471CAF2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278253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5.4%</w:t>
            </w:r>
          </w:p>
        </w:tc>
        <w:tc>
          <w:tcPr>
            <w:tcW w:w="1134" w:type="dxa"/>
            <w:tcBorders>
              <w:top w:val="single" w:sz="8" w:space="0" w:color="AEAEAE"/>
              <w:left w:val="single" w:sz="8" w:space="0" w:color="E0E0E0"/>
              <w:bottom w:val="single" w:sz="8" w:space="0" w:color="152935"/>
              <w:right w:val="nil"/>
            </w:tcBorders>
            <w:shd w:val="clear" w:color="auto" w:fill="FFFFFF"/>
          </w:tcPr>
          <w:p w14:paraId="4639663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15.3%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313D3C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9.7%</w:t>
            </w:r>
          </w:p>
        </w:tc>
        <w:tc>
          <w:tcPr>
            <w:tcW w:w="1134" w:type="dxa"/>
            <w:tcBorders>
              <w:top w:val="single" w:sz="8" w:space="0" w:color="AEAEAE"/>
              <w:left w:val="single" w:sz="8" w:space="0" w:color="E0E0E0"/>
              <w:bottom w:val="single" w:sz="8" w:space="0" w:color="152935"/>
              <w:right w:val="nil"/>
            </w:tcBorders>
            <w:shd w:val="clear" w:color="auto" w:fill="FFFFFF"/>
          </w:tcPr>
          <w:p w14:paraId="4AB14EA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F23BEE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10.1%</w:t>
            </w:r>
          </w:p>
        </w:tc>
        <w:tc>
          <w:tcPr>
            <w:tcW w:w="1134" w:type="dxa"/>
            <w:tcBorders>
              <w:top w:val="single" w:sz="8" w:space="0" w:color="AEAEAE"/>
              <w:left w:val="single" w:sz="8" w:space="0" w:color="E0E0E0"/>
              <w:bottom w:val="single" w:sz="8" w:space="0" w:color="152935"/>
              <w:right w:val="nil"/>
            </w:tcBorders>
            <w:shd w:val="clear" w:color="auto" w:fill="FFFFFF"/>
          </w:tcPr>
          <w:p w14:paraId="695E7F86"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10.8%</w:t>
            </w:r>
          </w:p>
        </w:tc>
      </w:tr>
    </w:tbl>
    <w:p w14:paraId="1C230D2D" w14:textId="77777777" w:rsidR="006D3670" w:rsidRPr="00D21AEC" w:rsidRDefault="006D3670" w:rsidP="006D3670">
      <w:pPr>
        <w:autoSpaceDE w:val="0"/>
        <w:autoSpaceDN w:val="0"/>
        <w:adjustRightInd w:val="0"/>
        <w:spacing w:line="400" w:lineRule="atLeast"/>
        <w:rPr>
          <w:rFonts w:cs="Times New Roman"/>
          <w:szCs w:val="24"/>
        </w:rPr>
      </w:pPr>
    </w:p>
    <w:p w14:paraId="07BD4068" w14:textId="77777777" w:rsidR="006D3670" w:rsidRDefault="006D3670" w:rsidP="006D3670">
      <w:pPr>
        <w:rPr>
          <w:rFonts w:cs="Times New Roman"/>
          <w:szCs w:val="24"/>
        </w:rPr>
      </w:pPr>
      <w:r>
        <w:rPr>
          <w:rFonts w:cs="Times New Roman"/>
          <w:szCs w:val="24"/>
        </w:rPr>
        <w:br w:type="page"/>
      </w:r>
    </w:p>
    <w:p w14:paraId="025C8D15" w14:textId="77777777" w:rsidR="006D3670" w:rsidRPr="00D21AEC" w:rsidRDefault="006D3670" w:rsidP="006D3670">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3152"/>
        <w:gridCol w:w="1134"/>
        <w:gridCol w:w="1134"/>
        <w:gridCol w:w="1134"/>
        <w:gridCol w:w="1134"/>
        <w:gridCol w:w="1134"/>
        <w:gridCol w:w="1134"/>
        <w:gridCol w:w="1134"/>
        <w:gridCol w:w="1134"/>
        <w:gridCol w:w="1134"/>
      </w:tblGrid>
      <w:tr w:rsidR="006D3670" w:rsidRPr="00D21AEC" w14:paraId="775285D0"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339D140E" w14:textId="77777777" w:rsidR="006D3670" w:rsidRPr="00D21AEC" w:rsidRDefault="006D3670"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2C17241F"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Gender</w:t>
            </w:r>
            <w:r>
              <w:rPr>
                <w:rFonts w:ascii="Arial" w:hAnsi="Arial" w:cs="Arial"/>
                <w:color w:val="264A60"/>
                <w:sz w:val="18"/>
                <w:szCs w:val="18"/>
              </w:rPr>
              <w:t>** 0.160</w:t>
            </w:r>
          </w:p>
        </w:tc>
        <w:tc>
          <w:tcPr>
            <w:tcW w:w="2268" w:type="dxa"/>
            <w:gridSpan w:val="2"/>
            <w:tcBorders>
              <w:top w:val="nil"/>
              <w:left w:val="single" w:sz="8" w:space="0" w:color="E0E0E0"/>
              <w:bottom w:val="nil"/>
              <w:right w:val="nil"/>
            </w:tcBorders>
            <w:shd w:val="clear" w:color="auto" w:fill="FFFFFF"/>
            <w:vAlign w:val="bottom"/>
          </w:tcPr>
          <w:p w14:paraId="0ED18B3D"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Age</w:t>
            </w:r>
            <w:r>
              <w:rPr>
                <w:rFonts w:ascii="Arial" w:hAnsi="Arial" w:cs="Arial"/>
                <w:color w:val="264A60"/>
                <w:sz w:val="18"/>
                <w:szCs w:val="18"/>
              </w:rPr>
              <w:t>** 0.271</w:t>
            </w:r>
          </w:p>
        </w:tc>
        <w:tc>
          <w:tcPr>
            <w:tcW w:w="2268" w:type="dxa"/>
            <w:gridSpan w:val="2"/>
            <w:tcBorders>
              <w:top w:val="nil"/>
              <w:left w:val="single" w:sz="8" w:space="0" w:color="E0E0E0"/>
              <w:bottom w:val="nil"/>
              <w:right w:val="nil"/>
            </w:tcBorders>
            <w:shd w:val="clear" w:color="auto" w:fill="FFFFFF"/>
            <w:vAlign w:val="bottom"/>
          </w:tcPr>
          <w:p w14:paraId="17D74BB3"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397FCFC5"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Ethnicity</w:t>
            </w:r>
          </w:p>
        </w:tc>
      </w:tr>
      <w:tr w:rsidR="006D3670" w:rsidRPr="00D21AEC" w14:paraId="48C17008" w14:textId="77777777" w:rsidTr="00455ADA">
        <w:trPr>
          <w:cantSplit/>
        </w:trPr>
        <w:tc>
          <w:tcPr>
            <w:tcW w:w="5420" w:type="dxa"/>
            <w:gridSpan w:val="2"/>
            <w:vMerge/>
            <w:tcBorders>
              <w:top w:val="nil"/>
              <w:left w:val="nil"/>
              <w:bottom w:val="nil"/>
              <w:right w:val="nil"/>
            </w:tcBorders>
            <w:shd w:val="clear" w:color="auto" w:fill="FFFFFF"/>
            <w:vAlign w:val="bottom"/>
          </w:tcPr>
          <w:p w14:paraId="33E4872E" w14:textId="77777777" w:rsidR="006D3670" w:rsidRPr="00D21AEC" w:rsidRDefault="006D3670"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6122CB0C"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ED47550"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07A52B66"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67E9768"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21836931"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96752AB"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1BDB4A1B"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6B6BB6F"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6B41720E"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BME</w:t>
            </w:r>
          </w:p>
        </w:tc>
      </w:tr>
      <w:tr w:rsidR="006D3670" w:rsidRPr="00D21AEC" w14:paraId="403121B9" w14:textId="77777777" w:rsidTr="00455ADA">
        <w:trPr>
          <w:cantSplit/>
        </w:trPr>
        <w:tc>
          <w:tcPr>
            <w:tcW w:w="2268" w:type="dxa"/>
            <w:vMerge w:val="restart"/>
            <w:tcBorders>
              <w:top w:val="single" w:sz="8" w:space="0" w:color="152935"/>
              <w:left w:val="nil"/>
              <w:bottom w:val="single" w:sz="8" w:space="0" w:color="152935"/>
              <w:right w:val="nil"/>
            </w:tcBorders>
            <w:shd w:val="clear" w:color="auto" w:fill="E0E0E0"/>
          </w:tcPr>
          <w:p w14:paraId="3FF3C0F1"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 xml:space="preserve">BQ4_4 Games console (e.g.PlayStation, Xbox) </w:t>
            </w:r>
            <w:r>
              <w:rPr>
                <w:rFonts w:ascii="Arial" w:hAnsi="Arial" w:cs="Arial"/>
                <w:color w:val="264A60"/>
                <w:sz w:val="18"/>
                <w:szCs w:val="18"/>
              </w:rPr>
              <w:t xml:space="preserve">  </w:t>
            </w:r>
          </w:p>
        </w:tc>
        <w:tc>
          <w:tcPr>
            <w:tcW w:w="3152" w:type="dxa"/>
            <w:tcBorders>
              <w:top w:val="single" w:sz="8" w:space="0" w:color="152935"/>
              <w:left w:val="nil"/>
              <w:bottom w:val="single" w:sz="8" w:space="0" w:color="AEAEAE"/>
              <w:right w:val="nil"/>
            </w:tcBorders>
            <w:shd w:val="clear" w:color="auto" w:fill="E0E0E0"/>
          </w:tcPr>
          <w:p w14:paraId="053DB5D2"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Rather than joining in/starting them off, I oversee their play</w:t>
            </w:r>
          </w:p>
        </w:tc>
        <w:tc>
          <w:tcPr>
            <w:tcW w:w="1134" w:type="dxa"/>
            <w:tcBorders>
              <w:top w:val="single" w:sz="8" w:space="0" w:color="152935"/>
              <w:left w:val="nil"/>
              <w:bottom w:val="single" w:sz="8" w:space="0" w:color="AEAEAE"/>
              <w:right w:val="single" w:sz="8" w:space="0" w:color="E0E0E0"/>
            </w:tcBorders>
            <w:shd w:val="clear" w:color="auto" w:fill="FFFFFF"/>
          </w:tcPr>
          <w:p w14:paraId="2B74EBB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F83AEB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8.9%</w:t>
            </w:r>
          </w:p>
        </w:tc>
        <w:tc>
          <w:tcPr>
            <w:tcW w:w="1134" w:type="dxa"/>
            <w:tcBorders>
              <w:top w:val="single" w:sz="8" w:space="0" w:color="152935"/>
              <w:left w:val="single" w:sz="8" w:space="0" w:color="E0E0E0"/>
              <w:bottom w:val="single" w:sz="8" w:space="0" w:color="AEAEAE"/>
              <w:right w:val="nil"/>
            </w:tcBorders>
            <w:shd w:val="clear" w:color="auto" w:fill="FFFFFF"/>
          </w:tcPr>
          <w:p w14:paraId="39D15C4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FCE989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5.1%</w:t>
            </w:r>
          </w:p>
        </w:tc>
        <w:tc>
          <w:tcPr>
            <w:tcW w:w="1134" w:type="dxa"/>
            <w:tcBorders>
              <w:top w:val="single" w:sz="8" w:space="0" w:color="152935"/>
              <w:left w:val="single" w:sz="8" w:space="0" w:color="E0E0E0"/>
              <w:bottom w:val="single" w:sz="8" w:space="0" w:color="AEAEAE"/>
              <w:right w:val="nil"/>
            </w:tcBorders>
            <w:shd w:val="clear" w:color="auto" w:fill="FFFFFF"/>
          </w:tcPr>
          <w:p w14:paraId="23C0AF8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21B6DC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7.0%</w:t>
            </w:r>
          </w:p>
        </w:tc>
        <w:tc>
          <w:tcPr>
            <w:tcW w:w="1134" w:type="dxa"/>
            <w:tcBorders>
              <w:top w:val="single" w:sz="8" w:space="0" w:color="152935"/>
              <w:left w:val="single" w:sz="8" w:space="0" w:color="E0E0E0"/>
              <w:bottom w:val="single" w:sz="8" w:space="0" w:color="AEAEAE"/>
              <w:right w:val="nil"/>
            </w:tcBorders>
            <w:shd w:val="clear" w:color="auto" w:fill="FFFFFF"/>
          </w:tcPr>
          <w:p w14:paraId="614EE53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ABCA09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7.2%</w:t>
            </w:r>
          </w:p>
        </w:tc>
        <w:tc>
          <w:tcPr>
            <w:tcW w:w="1134" w:type="dxa"/>
            <w:tcBorders>
              <w:top w:val="single" w:sz="8" w:space="0" w:color="152935"/>
              <w:left w:val="single" w:sz="8" w:space="0" w:color="E0E0E0"/>
              <w:bottom w:val="single" w:sz="8" w:space="0" w:color="AEAEAE"/>
              <w:right w:val="nil"/>
            </w:tcBorders>
            <w:shd w:val="clear" w:color="auto" w:fill="FFFFFF"/>
          </w:tcPr>
          <w:p w14:paraId="21687A86"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5.1%</w:t>
            </w:r>
          </w:p>
        </w:tc>
      </w:tr>
      <w:tr w:rsidR="006D3670" w:rsidRPr="00D21AEC" w14:paraId="328790B2"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37E79524"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4A51653D"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normally start them off e.g. explain the rules, but then withdraw</w:t>
            </w:r>
          </w:p>
        </w:tc>
        <w:tc>
          <w:tcPr>
            <w:tcW w:w="1134" w:type="dxa"/>
            <w:tcBorders>
              <w:top w:val="single" w:sz="8" w:space="0" w:color="AEAEAE"/>
              <w:left w:val="nil"/>
              <w:bottom w:val="single" w:sz="8" w:space="0" w:color="AEAEAE"/>
              <w:right w:val="single" w:sz="8" w:space="0" w:color="E0E0E0"/>
            </w:tcBorders>
            <w:shd w:val="clear" w:color="auto" w:fill="FFFFFF"/>
          </w:tcPr>
          <w:p w14:paraId="2FA5A2D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065B9A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nil"/>
            </w:tcBorders>
            <w:shd w:val="clear" w:color="auto" w:fill="FFFFFF"/>
          </w:tcPr>
          <w:p w14:paraId="598EF19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BD6E5C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nil"/>
            </w:tcBorders>
            <w:shd w:val="clear" w:color="auto" w:fill="FFFFFF"/>
          </w:tcPr>
          <w:p w14:paraId="5E38F24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9B4885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3.2%</w:t>
            </w:r>
          </w:p>
        </w:tc>
        <w:tc>
          <w:tcPr>
            <w:tcW w:w="1134" w:type="dxa"/>
            <w:tcBorders>
              <w:top w:val="single" w:sz="8" w:space="0" w:color="AEAEAE"/>
              <w:left w:val="single" w:sz="8" w:space="0" w:color="E0E0E0"/>
              <w:bottom w:val="single" w:sz="8" w:space="0" w:color="AEAEAE"/>
              <w:right w:val="nil"/>
            </w:tcBorders>
            <w:shd w:val="clear" w:color="auto" w:fill="FFFFFF"/>
          </w:tcPr>
          <w:p w14:paraId="2DDEF13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CD941C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nil"/>
            </w:tcBorders>
            <w:shd w:val="clear" w:color="auto" w:fill="FFFFFF"/>
          </w:tcPr>
          <w:p w14:paraId="15BDEF07"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4.1%</w:t>
            </w:r>
          </w:p>
        </w:tc>
      </w:tr>
      <w:tr w:rsidR="006D3670" w:rsidRPr="00D21AEC" w14:paraId="05BF80AF"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15C6DC80"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0905DA31"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now and again (e.g. every few months or less)</w:t>
            </w:r>
          </w:p>
        </w:tc>
        <w:tc>
          <w:tcPr>
            <w:tcW w:w="1134" w:type="dxa"/>
            <w:tcBorders>
              <w:top w:val="single" w:sz="8" w:space="0" w:color="AEAEAE"/>
              <w:left w:val="nil"/>
              <w:bottom w:val="single" w:sz="8" w:space="0" w:color="AEAEAE"/>
              <w:right w:val="single" w:sz="8" w:space="0" w:color="E0E0E0"/>
            </w:tcBorders>
            <w:shd w:val="clear" w:color="auto" w:fill="FFFFFF"/>
          </w:tcPr>
          <w:p w14:paraId="40904C6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AD0445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8.5%</w:t>
            </w:r>
          </w:p>
        </w:tc>
        <w:tc>
          <w:tcPr>
            <w:tcW w:w="1134" w:type="dxa"/>
            <w:tcBorders>
              <w:top w:val="single" w:sz="8" w:space="0" w:color="AEAEAE"/>
              <w:left w:val="single" w:sz="8" w:space="0" w:color="E0E0E0"/>
              <w:bottom w:val="single" w:sz="8" w:space="0" w:color="AEAEAE"/>
              <w:right w:val="nil"/>
            </w:tcBorders>
            <w:shd w:val="clear" w:color="auto" w:fill="FFFFFF"/>
          </w:tcPr>
          <w:p w14:paraId="22DAA28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89A2F0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4.9%</w:t>
            </w:r>
          </w:p>
        </w:tc>
        <w:tc>
          <w:tcPr>
            <w:tcW w:w="1134" w:type="dxa"/>
            <w:tcBorders>
              <w:top w:val="single" w:sz="8" w:space="0" w:color="AEAEAE"/>
              <w:left w:val="single" w:sz="8" w:space="0" w:color="E0E0E0"/>
              <w:bottom w:val="single" w:sz="8" w:space="0" w:color="AEAEAE"/>
              <w:right w:val="nil"/>
            </w:tcBorders>
            <w:shd w:val="clear" w:color="auto" w:fill="FFFFFF"/>
          </w:tcPr>
          <w:p w14:paraId="0E0AB71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1E08B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7.1%</w:t>
            </w:r>
          </w:p>
        </w:tc>
        <w:tc>
          <w:tcPr>
            <w:tcW w:w="1134" w:type="dxa"/>
            <w:tcBorders>
              <w:top w:val="single" w:sz="8" w:space="0" w:color="AEAEAE"/>
              <w:left w:val="single" w:sz="8" w:space="0" w:color="E0E0E0"/>
              <w:bottom w:val="single" w:sz="8" w:space="0" w:color="AEAEAE"/>
              <w:right w:val="nil"/>
            </w:tcBorders>
            <w:shd w:val="clear" w:color="auto" w:fill="FFFFFF"/>
          </w:tcPr>
          <w:p w14:paraId="3741A39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C2D671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7.4%</w:t>
            </w:r>
          </w:p>
        </w:tc>
        <w:tc>
          <w:tcPr>
            <w:tcW w:w="1134" w:type="dxa"/>
            <w:tcBorders>
              <w:top w:val="single" w:sz="8" w:space="0" w:color="AEAEAE"/>
              <w:left w:val="single" w:sz="8" w:space="0" w:color="E0E0E0"/>
              <w:bottom w:val="single" w:sz="8" w:space="0" w:color="AEAEAE"/>
              <w:right w:val="nil"/>
            </w:tcBorders>
            <w:shd w:val="clear" w:color="auto" w:fill="FFFFFF"/>
          </w:tcPr>
          <w:p w14:paraId="24D7CC25"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8.6%</w:t>
            </w:r>
          </w:p>
        </w:tc>
      </w:tr>
      <w:tr w:rsidR="006D3670" w:rsidRPr="00D21AEC" w14:paraId="2273CE7C"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1EB879DD"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2627E748"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some of the time (e.g. at least once a month)</w:t>
            </w:r>
          </w:p>
        </w:tc>
        <w:tc>
          <w:tcPr>
            <w:tcW w:w="1134" w:type="dxa"/>
            <w:tcBorders>
              <w:top w:val="single" w:sz="8" w:space="0" w:color="AEAEAE"/>
              <w:left w:val="nil"/>
              <w:bottom w:val="single" w:sz="8" w:space="0" w:color="AEAEAE"/>
              <w:right w:val="single" w:sz="8" w:space="0" w:color="E0E0E0"/>
            </w:tcBorders>
            <w:shd w:val="clear" w:color="auto" w:fill="FFFFFF"/>
          </w:tcPr>
          <w:p w14:paraId="63E0806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12.6%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6AA178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13.7%</w:t>
            </w:r>
          </w:p>
        </w:tc>
        <w:tc>
          <w:tcPr>
            <w:tcW w:w="1134" w:type="dxa"/>
            <w:tcBorders>
              <w:top w:val="single" w:sz="8" w:space="0" w:color="AEAEAE"/>
              <w:left w:val="single" w:sz="8" w:space="0" w:color="E0E0E0"/>
              <w:bottom w:val="single" w:sz="8" w:space="0" w:color="AEAEAE"/>
              <w:right w:val="nil"/>
            </w:tcBorders>
            <w:shd w:val="clear" w:color="auto" w:fill="FFFFFF"/>
          </w:tcPr>
          <w:p w14:paraId="36556D6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653270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9.7%</w:t>
            </w:r>
          </w:p>
        </w:tc>
        <w:tc>
          <w:tcPr>
            <w:tcW w:w="1134" w:type="dxa"/>
            <w:tcBorders>
              <w:top w:val="single" w:sz="8" w:space="0" w:color="AEAEAE"/>
              <w:left w:val="single" w:sz="8" w:space="0" w:color="E0E0E0"/>
              <w:bottom w:val="single" w:sz="8" w:space="0" w:color="AEAEAE"/>
              <w:right w:val="nil"/>
            </w:tcBorders>
            <w:shd w:val="clear" w:color="auto" w:fill="FFFFFF"/>
          </w:tcPr>
          <w:p w14:paraId="3F0D98E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15.6%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7B0A45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12.0%</w:t>
            </w:r>
          </w:p>
        </w:tc>
        <w:tc>
          <w:tcPr>
            <w:tcW w:w="1134" w:type="dxa"/>
            <w:tcBorders>
              <w:top w:val="single" w:sz="8" w:space="0" w:color="AEAEAE"/>
              <w:left w:val="single" w:sz="8" w:space="0" w:color="E0E0E0"/>
              <w:bottom w:val="single" w:sz="8" w:space="0" w:color="AEAEAE"/>
              <w:right w:val="nil"/>
            </w:tcBorders>
            <w:shd w:val="clear" w:color="auto" w:fill="FFFFFF"/>
          </w:tcPr>
          <w:p w14:paraId="1E9CD10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10BE15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12.4%</w:t>
            </w:r>
          </w:p>
        </w:tc>
        <w:tc>
          <w:tcPr>
            <w:tcW w:w="1134" w:type="dxa"/>
            <w:tcBorders>
              <w:top w:val="single" w:sz="8" w:space="0" w:color="AEAEAE"/>
              <w:left w:val="single" w:sz="8" w:space="0" w:color="E0E0E0"/>
              <w:bottom w:val="single" w:sz="8" w:space="0" w:color="AEAEAE"/>
              <w:right w:val="nil"/>
            </w:tcBorders>
            <w:shd w:val="clear" w:color="auto" w:fill="FFFFFF"/>
          </w:tcPr>
          <w:p w14:paraId="3FCFD038"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13.7%</w:t>
            </w:r>
          </w:p>
        </w:tc>
      </w:tr>
      <w:tr w:rsidR="006D3670" w:rsidRPr="00D21AEC" w14:paraId="5A9EE268"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4FC53DB1"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5CDC968D"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most of the time (e.g. at least once a week)</w:t>
            </w:r>
          </w:p>
        </w:tc>
        <w:tc>
          <w:tcPr>
            <w:tcW w:w="1134" w:type="dxa"/>
            <w:tcBorders>
              <w:top w:val="single" w:sz="8" w:space="0" w:color="AEAEAE"/>
              <w:left w:val="nil"/>
              <w:bottom w:val="single" w:sz="8" w:space="0" w:color="AEAEAE"/>
              <w:right w:val="single" w:sz="8" w:space="0" w:color="E0E0E0"/>
            </w:tcBorders>
            <w:shd w:val="clear" w:color="auto" w:fill="FFFFFF"/>
          </w:tcPr>
          <w:p w14:paraId="1588849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20.0%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153D89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21.3%</w:t>
            </w:r>
          </w:p>
        </w:tc>
        <w:tc>
          <w:tcPr>
            <w:tcW w:w="1134" w:type="dxa"/>
            <w:tcBorders>
              <w:top w:val="single" w:sz="8" w:space="0" w:color="AEAEAE"/>
              <w:left w:val="single" w:sz="8" w:space="0" w:color="E0E0E0"/>
              <w:bottom w:val="single" w:sz="8" w:space="0" w:color="AEAEAE"/>
              <w:right w:val="nil"/>
            </w:tcBorders>
            <w:shd w:val="clear" w:color="auto" w:fill="FFFFFF"/>
          </w:tcPr>
          <w:p w14:paraId="78A81D9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18.6%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484582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18.3%</w:t>
            </w:r>
          </w:p>
        </w:tc>
        <w:tc>
          <w:tcPr>
            <w:tcW w:w="1134" w:type="dxa"/>
            <w:tcBorders>
              <w:top w:val="single" w:sz="8" w:space="0" w:color="AEAEAE"/>
              <w:left w:val="single" w:sz="8" w:space="0" w:color="E0E0E0"/>
              <w:bottom w:val="single" w:sz="8" w:space="0" w:color="AEAEAE"/>
              <w:right w:val="nil"/>
            </w:tcBorders>
            <w:shd w:val="clear" w:color="auto" w:fill="FFFFFF"/>
          </w:tcPr>
          <w:p w14:paraId="443623B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21.8%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C05C82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21.1%</w:t>
            </w:r>
          </w:p>
        </w:tc>
        <w:tc>
          <w:tcPr>
            <w:tcW w:w="1134" w:type="dxa"/>
            <w:tcBorders>
              <w:top w:val="single" w:sz="8" w:space="0" w:color="AEAEAE"/>
              <w:left w:val="single" w:sz="8" w:space="0" w:color="E0E0E0"/>
              <w:bottom w:val="single" w:sz="8" w:space="0" w:color="AEAEAE"/>
              <w:right w:val="nil"/>
            </w:tcBorders>
            <w:shd w:val="clear" w:color="auto" w:fill="FFFFFF"/>
          </w:tcPr>
          <w:p w14:paraId="34DC466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18.4%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184B25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20.0%</w:t>
            </w:r>
          </w:p>
        </w:tc>
        <w:tc>
          <w:tcPr>
            <w:tcW w:w="1134" w:type="dxa"/>
            <w:tcBorders>
              <w:top w:val="single" w:sz="8" w:space="0" w:color="AEAEAE"/>
              <w:left w:val="single" w:sz="8" w:space="0" w:color="E0E0E0"/>
              <w:bottom w:val="single" w:sz="8" w:space="0" w:color="AEAEAE"/>
              <w:right w:val="nil"/>
            </w:tcBorders>
            <w:shd w:val="clear" w:color="auto" w:fill="FFFFFF"/>
          </w:tcPr>
          <w:p w14:paraId="5ABB32F6"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20.0%</w:t>
            </w:r>
          </w:p>
        </w:tc>
      </w:tr>
      <w:tr w:rsidR="006D3670" w:rsidRPr="00D21AEC" w14:paraId="62EFD4E0"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1C608953"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3E80EAF4"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all of the time</w:t>
            </w:r>
          </w:p>
        </w:tc>
        <w:tc>
          <w:tcPr>
            <w:tcW w:w="1134" w:type="dxa"/>
            <w:tcBorders>
              <w:top w:val="single" w:sz="8" w:space="0" w:color="AEAEAE"/>
              <w:left w:val="nil"/>
              <w:bottom w:val="single" w:sz="8" w:space="0" w:color="AEAEAE"/>
              <w:right w:val="single" w:sz="8" w:space="0" w:color="E0E0E0"/>
            </w:tcBorders>
            <w:shd w:val="clear" w:color="auto" w:fill="FFFFFF"/>
          </w:tcPr>
          <w:p w14:paraId="72C2562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46FE2E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10.0%</w:t>
            </w:r>
          </w:p>
        </w:tc>
        <w:tc>
          <w:tcPr>
            <w:tcW w:w="1134" w:type="dxa"/>
            <w:tcBorders>
              <w:top w:val="single" w:sz="8" w:space="0" w:color="AEAEAE"/>
              <w:left w:val="single" w:sz="8" w:space="0" w:color="E0E0E0"/>
              <w:bottom w:val="single" w:sz="8" w:space="0" w:color="AEAEAE"/>
              <w:right w:val="nil"/>
            </w:tcBorders>
            <w:shd w:val="clear" w:color="auto" w:fill="FFFFFF"/>
          </w:tcPr>
          <w:p w14:paraId="7360450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F45159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11.9%</w:t>
            </w:r>
          </w:p>
        </w:tc>
        <w:tc>
          <w:tcPr>
            <w:tcW w:w="1134" w:type="dxa"/>
            <w:tcBorders>
              <w:top w:val="single" w:sz="8" w:space="0" w:color="AEAEAE"/>
              <w:left w:val="single" w:sz="8" w:space="0" w:color="E0E0E0"/>
              <w:bottom w:val="single" w:sz="8" w:space="0" w:color="AEAEAE"/>
              <w:right w:val="nil"/>
            </w:tcBorders>
            <w:shd w:val="clear" w:color="auto" w:fill="FFFFFF"/>
          </w:tcPr>
          <w:p w14:paraId="2859A84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29A948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8.8%</w:t>
            </w:r>
          </w:p>
        </w:tc>
        <w:tc>
          <w:tcPr>
            <w:tcW w:w="1134" w:type="dxa"/>
            <w:tcBorders>
              <w:top w:val="single" w:sz="8" w:space="0" w:color="AEAEAE"/>
              <w:left w:val="single" w:sz="8" w:space="0" w:color="E0E0E0"/>
              <w:bottom w:val="single" w:sz="8" w:space="0" w:color="AEAEAE"/>
              <w:right w:val="nil"/>
            </w:tcBorders>
            <w:shd w:val="clear" w:color="auto" w:fill="FFFFFF"/>
          </w:tcPr>
          <w:p w14:paraId="4F3FB60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A365DD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10.2%</w:t>
            </w:r>
          </w:p>
        </w:tc>
        <w:tc>
          <w:tcPr>
            <w:tcW w:w="1134" w:type="dxa"/>
            <w:tcBorders>
              <w:top w:val="single" w:sz="8" w:space="0" w:color="AEAEAE"/>
              <w:left w:val="single" w:sz="8" w:space="0" w:color="E0E0E0"/>
              <w:bottom w:val="single" w:sz="8" w:space="0" w:color="AEAEAE"/>
              <w:right w:val="nil"/>
            </w:tcBorders>
            <w:shd w:val="clear" w:color="auto" w:fill="FFFFFF"/>
          </w:tcPr>
          <w:p w14:paraId="72B9F4C3"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7.0%</w:t>
            </w:r>
          </w:p>
        </w:tc>
      </w:tr>
      <w:tr w:rsidR="006D3670" w:rsidRPr="00D21AEC" w14:paraId="19DF1D67"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25C66EEB"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152935"/>
              <w:right w:val="nil"/>
            </w:tcBorders>
            <w:shd w:val="clear" w:color="auto" w:fill="E0E0E0"/>
          </w:tcPr>
          <w:p w14:paraId="4899E32B"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do not play/engage with them at all</w:t>
            </w:r>
          </w:p>
        </w:tc>
        <w:tc>
          <w:tcPr>
            <w:tcW w:w="1134" w:type="dxa"/>
            <w:tcBorders>
              <w:top w:val="single" w:sz="8" w:space="0" w:color="AEAEAE"/>
              <w:left w:val="nil"/>
              <w:bottom w:val="single" w:sz="8" w:space="0" w:color="152935"/>
              <w:right w:val="single" w:sz="8" w:space="0" w:color="E0E0E0"/>
            </w:tcBorders>
            <w:shd w:val="clear" w:color="auto" w:fill="FFFFFF"/>
          </w:tcPr>
          <w:p w14:paraId="52ACD27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B141ED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8.9%</w:t>
            </w:r>
          </w:p>
        </w:tc>
        <w:tc>
          <w:tcPr>
            <w:tcW w:w="1134" w:type="dxa"/>
            <w:tcBorders>
              <w:top w:val="single" w:sz="8" w:space="0" w:color="AEAEAE"/>
              <w:left w:val="single" w:sz="8" w:space="0" w:color="E0E0E0"/>
              <w:bottom w:val="single" w:sz="8" w:space="0" w:color="152935"/>
              <w:right w:val="nil"/>
            </w:tcBorders>
            <w:shd w:val="clear" w:color="auto" w:fill="FFFFFF"/>
          </w:tcPr>
          <w:p w14:paraId="5DF0DE1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C86434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4.9%</w:t>
            </w:r>
          </w:p>
        </w:tc>
        <w:tc>
          <w:tcPr>
            <w:tcW w:w="1134" w:type="dxa"/>
            <w:tcBorders>
              <w:top w:val="single" w:sz="8" w:space="0" w:color="AEAEAE"/>
              <w:left w:val="single" w:sz="8" w:space="0" w:color="E0E0E0"/>
              <w:bottom w:val="single" w:sz="8" w:space="0" w:color="152935"/>
              <w:right w:val="nil"/>
            </w:tcBorders>
            <w:shd w:val="clear" w:color="auto" w:fill="FFFFFF"/>
          </w:tcPr>
          <w:p w14:paraId="45D0940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DCA924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7.0%</w:t>
            </w:r>
          </w:p>
        </w:tc>
        <w:tc>
          <w:tcPr>
            <w:tcW w:w="1134" w:type="dxa"/>
            <w:tcBorders>
              <w:top w:val="single" w:sz="8" w:space="0" w:color="AEAEAE"/>
              <w:left w:val="single" w:sz="8" w:space="0" w:color="E0E0E0"/>
              <w:bottom w:val="single" w:sz="8" w:space="0" w:color="152935"/>
              <w:right w:val="nil"/>
            </w:tcBorders>
            <w:shd w:val="clear" w:color="auto" w:fill="FFFFFF"/>
          </w:tcPr>
          <w:p w14:paraId="0F5B66B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07F828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8.1%</w:t>
            </w:r>
          </w:p>
        </w:tc>
        <w:tc>
          <w:tcPr>
            <w:tcW w:w="1134" w:type="dxa"/>
            <w:tcBorders>
              <w:top w:val="single" w:sz="8" w:space="0" w:color="AEAEAE"/>
              <w:left w:val="single" w:sz="8" w:space="0" w:color="E0E0E0"/>
              <w:bottom w:val="single" w:sz="8" w:space="0" w:color="152935"/>
              <w:right w:val="nil"/>
            </w:tcBorders>
            <w:shd w:val="clear" w:color="auto" w:fill="FFFFFF"/>
          </w:tcPr>
          <w:p w14:paraId="76BF0992"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7.6%</w:t>
            </w:r>
          </w:p>
        </w:tc>
      </w:tr>
    </w:tbl>
    <w:p w14:paraId="1F77B988" w14:textId="77777777" w:rsidR="006D3670" w:rsidRDefault="006D3670" w:rsidP="006D3670">
      <w:pPr>
        <w:autoSpaceDE w:val="0"/>
        <w:autoSpaceDN w:val="0"/>
        <w:adjustRightInd w:val="0"/>
        <w:spacing w:line="400" w:lineRule="atLeast"/>
        <w:rPr>
          <w:rFonts w:cs="Times New Roman"/>
          <w:szCs w:val="24"/>
        </w:rPr>
      </w:pPr>
    </w:p>
    <w:p w14:paraId="4F156A53" w14:textId="77777777" w:rsidR="006D3670" w:rsidRDefault="006D3670" w:rsidP="006D3670">
      <w:pPr>
        <w:rPr>
          <w:rFonts w:cs="Times New Roman"/>
          <w:szCs w:val="24"/>
        </w:rPr>
      </w:pPr>
      <w:r>
        <w:rPr>
          <w:rFonts w:cs="Times New Roman"/>
          <w:szCs w:val="24"/>
        </w:rPr>
        <w:br w:type="page"/>
      </w:r>
    </w:p>
    <w:p w14:paraId="039CDCC8" w14:textId="77777777" w:rsidR="006D3670" w:rsidRPr="00D21AEC" w:rsidRDefault="006D3670" w:rsidP="006D3670">
      <w:pPr>
        <w:autoSpaceDE w:val="0"/>
        <w:autoSpaceDN w:val="0"/>
        <w:adjustRightInd w:val="0"/>
        <w:spacing w:line="400" w:lineRule="atLeast"/>
        <w:rPr>
          <w:rFonts w:cs="Times New Roman"/>
          <w:szCs w:val="24"/>
        </w:rPr>
      </w:pPr>
    </w:p>
    <w:p w14:paraId="33CE83FA" w14:textId="77777777" w:rsidR="006D3670" w:rsidRPr="00D21AEC" w:rsidRDefault="006D3670" w:rsidP="006D3670">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3152"/>
        <w:gridCol w:w="1134"/>
        <w:gridCol w:w="1134"/>
        <w:gridCol w:w="1134"/>
        <w:gridCol w:w="1134"/>
        <w:gridCol w:w="1134"/>
        <w:gridCol w:w="1134"/>
        <w:gridCol w:w="1134"/>
        <w:gridCol w:w="1134"/>
        <w:gridCol w:w="1134"/>
      </w:tblGrid>
      <w:tr w:rsidR="006D3670" w:rsidRPr="00D21AEC" w14:paraId="63779A04"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14A9E4D1" w14:textId="77777777" w:rsidR="006D3670" w:rsidRPr="00D21AEC" w:rsidRDefault="006D3670"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54BBD4FB"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44E67DB8"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Age</w:t>
            </w:r>
            <w:r>
              <w:rPr>
                <w:rFonts w:ascii="Arial" w:hAnsi="Arial" w:cs="Arial"/>
                <w:color w:val="264A60"/>
                <w:sz w:val="18"/>
                <w:szCs w:val="18"/>
              </w:rPr>
              <w:t>** 0.170</w:t>
            </w:r>
          </w:p>
        </w:tc>
        <w:tc>
          <w:tcPr>
            <w:tcW w:w="2268" w:type="dxa"/>
            <w:gridSpan w:val="2"/>
            <w:tcBorders>
              <w:top w:val="nil"/>
              <w:left w:val="single" w:sz="8" w:space="0" w:color="E0E0E0"/>
              <w:bottom w:val="nil"/>
              <w:right w:val="nil"/>
            </w:tcBorders>
            <w:shd w:val="clear" w:color="auto" w:fill="FFFFFF"/>
            <w:vAlign w:val="bottom"/>
          </w:tcPr>
          <w:p w14:paraId="5971E232"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00FF76A7"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Ethnicity</w:t>
            </w:r>
          </w:p>
        </w:tc>
      </w:tr>
      <w:tr w:rsidR="006D3670" w:rsidRPr="00D21AEC" w14:paraId="66A66B1C" w14:textId="77777777" w:rsidTr="00455ADA">
        <w:trPr>
          <w:cantSplit/>
        </w:trPr>
        <w:tc>
          <w:tcPr>
            <w:tcW w:w="5420" w:type="dxa"/>
            <w:gridSpan w:val="2"/>
            <w:vMerge/>
            <w:tcBorders>
              <w:top w:val="nil"/>
              <w:left w:val="nil"/>
              <w:bottom w:val="nil"/>
              <w:right w:val="nil"/>
            </w:tcBorders>
            <w:shd w:val="clear" w:color="auto" w:fill="FFFFFF"/>
            <w:vAlign w:val="bottom"/>
          </w:tcPr>
          <w:p w14:paraId="7E5C71E1" w14:textId="77777777" w:rsidR="006D3670" w:rsidRPr="00D21AEC" w:rsidRDefault="006D3670"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3B89B5A8"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D0ABDAE"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101B9946"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DD3DCD6"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13CBBF62"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A79CA94"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7D5D372D"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C1AA803"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25AC863C"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BME</w:t>
            </w:r>
          </w:p>
        </w:tc>
      </w:tr>
      <w:tr w:rsidR="006D3670" w:rsidRPr="00D21AEC" w14:paraId="50D92BC9" w14:textId="77777777" w:rsidTr="00455ADA">
        <w:trPr>
          <w:cantSplit/>
        </w:trPr>
        <w:tc>
          <w:tcPr>
            <w:tcW w:w="2268" w:type="dxa"/>
            <w:vMerge w:val="restart"/>
            <w:tcBorders>
              <w:top w:val="single" w:sz="8" w:space="0" w:color="152935"/>
              <w:left w:val="nil"/>
              <w:bottom w:val="single" w:sz="8" w:space="0" w:color="152935"/>
              <w:right w:val="nil"/>
            </w:tcBorders>
            <w:shd w:val="clear" w:color="auto" w:fill="E0E0E0"/>
          </w:tcPr>
          <w:p w14:paraId="1967FDAC"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 xml:space="preserve">BQ4_5 Handheld Games Console (e.g. Nintendo) </w:t>
            </w:r>
            <w:r>
              <w:rPr>
                <w:rFonts w:ascii="Arial" w:hAnsi="Arial" w:cs="Arial"/>
                <w:color w:val="264A60"/>
                <w:sz w:val="18"/>
                <w:szCs w:val="18"/>
              </w:rPr>
              <w:t xml:space="preserve">  </w:t>
            </w:r>
          </w:p>
        </w:tc>
        <w:tc>
          <w:tcPr>
            <w:tcW w:w="3152" w:type="dxa"/>
            <w:tcBorders>
              <w:top w:val="single" w:sz="8" w:space="0" w:color="152935"/>
              <w:left w:val="nil"/>
              <w:bottom w:val="single" w:sz="8" w:space="0" w:color="AEAEAE"/>
              <w:right w:val="nil"/>
            </w:tcBorders>
            <w:shd w:val="clear" w:color="auto" w:fill="E0E0E0"/>
          </w:tcPr>
          <w:p w14:paraId="457B638F"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Rather than joining in/starting them off, I oversee their play</w:t>
            </w:r>
          </w:p>
        </w:tc>
        <w:tc>
          <w:tcPr>
            <w:tcW w:w="1134" w:type="dxa"/>
            <w:tcBorders>
              <w:top w:val="single" w:sz="8" w:space="0" w:color="152935"/>
              <w:left w:val="nil"/>
              <w:bottom w:val="single" w:sz="8" w:space="0" w:color="AEAEAE"/>
              <w:right w:val="single" w:sz="8" w:space="0" w:color="E0E0E0"/>
            </w:tcBorders>
            <w:shd w:val="clear" w:color="auto" w:fill="FFFFFF"/>
          </w:tcPr>
          <w:p w14:paraId="29A7480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1822D2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4.3%</w:t>
            </w:r>
          </w:p>
        </w:tc>
        <w:tc>
          <w:tcPr>
            <w:tcW w:w="1134" w:type="dxa"/>
            <w:tcBorders>
              <w:top w:val="single" w:sz="8" w:space="0" w:color="152935"/>
              <w:left w:val="single" w:sz="8" w:space="0" w:color="E0E0E0"/>
              <w:bottom w:val="single" w:sz="8" w:space="0" w:color="AEAEAE"/>
              <w:right w:val="nil"/>
            </w:tcBorders>
            <w:shd w:val="clear" w:color="auto" w:fill="FFFFFF"/>
          </w:tcPr>
          <w:p w14:paraId="4A0ADC0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DA7CE7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2.5%</w:t>
            </w:r>
          </w:p>
        </w:tc>
        <w:tc>
          <w:tcPr>
            <w:tcW w:w="1134" w:type="dxa"/>
            <w:tcBorders>
              <w:top w:val="single" w:sz="8" w:space="0" w:color="152935"/>
              <w:left w:val="single" w:sz="8" w:space="0" w:color="E0E0E0"/>
              <w:bottom w:val="single" w:sz="8" w:space="0" w:color="AEAEAE"/>
              <w:right w:val="nil"/>
            </w:tcBorders>
            <w:shd w:val="clear" w:color="auto" w:fill="FFFFFF"/>
          </w:tcPr>
          <w:p w14:paraId="49A9520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FBB938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3.2%</w:t>
            </w:r>
          </w:p>
        </w:tc>
        <w:tc>
          <w:tcPr>
            <w:tcW w:w="1134" w:type="dxa"/>
            <w:tcBorders>
              <w:top w:val="single" w:sz="8" w:space="0" w:color="152935"/>
              <w:left w:val="single" w:sz="8" w:space="0" w:color="E0E0E0"/>
              <w:bottom w:val="single" w:sz="8" w:space="0" w:color="AEAEAE"/>
              <w:right w:val="nil"/>
            </w:tcBorders>
            <w:shd w:val="clear" w:color="auto" w:fill="FFFFFF"/>
          </w:tcPr>
          <w:p w14:paraId="5A169CF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090BF8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3.7%</w:t>
            </w:r>
          </w:p>
        </w:tc>
        <w:tc>
          <w:tcPr>
            <w:tcW w:w="1134" w:type="dxa"/>
            <w:tcBorders>
              <w:top w:val="single" w:sz="8" w:space="0" w:color="152935"/>
              <w:left w:val="single" w:sz="8" w:space="0" w:color="E0E0E0"/>
              <w:bottom w:val="single" w:sz="8" w:space="0" w:color="AEAEAE"/>
              <w:right w:val="nil"/>
            </w:tcBorders>
            <w:shd w:val="clear" w:color="auto" w:fill="FFFFFF"/>
          </w:tcPr>
          <w:p w14:paraId="3C101A99"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1.6%</w:t>
            </w:r>
          </w:p>
        </w:tc>
      </w:tr>
      <w:tr w:rsidR="006D3670" w:rsidRPr="00D21AEC" w14:paraId="129921CA"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36718D72"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3D4C1692"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normally start them off e.g. explain the rules, but then withdraw</w:t>
            </w:r>
          </w:p>
        </w:tc>
        <w:tc>
          <w:tcPr>
            <w:tcW w:w="1134" w:type="dxa"/>
            <w:tcBorders>
              <w:top w:val="single" w:sz="8" w:space="0" w:color="AEAEAE"/>
              <w:left w:val="nil"/>
              <w:bottom w:val="single" w:sz="8" w:space="0" w:color="AEAEAE"/>
              <w:right w:val="single" w:sz="8" w:space="0" w:color="E0E0E0"/>
            </w:tcBorders>
            <w:shd w:val="clear" w:color="auto" w:fill="FFFFFF"/>
          </w:tcPr>
          <w:p w14:paraId="2B0AB5C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4ED86B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nil"/>
            </w:tcBorders>
            <w:shd w:val="clear" w:color="auto" w:fill="FFFFFF"/>
          </w:tcPr>
          <w:p w14:paraId="3755DD0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40CC7A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nil"/>
            </w:tcBorders>
            <w:shd w:val="clear" w:color="auto" w:fill="FFFFFF"/>
          </w:tcPr>
          <w:p w14:paraId="2955474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79BA24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nil"/>
            </w:tcBorders>
            <w:shd w:val="clear" w:color="auto" w:fill="FFFFFF"/>
          </w:tcPr>
          <w:p w14:paraId="38ADDFA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168E8C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nil"/>
            </w:tcBorders>
            <w:shd w:val="clear" w:color="auto" w:fill="FFFFFF"/>
          </w:tcPr>
          <w:p w14:paraId="30B7B4A0"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2.9%</w:t>
            </w:r>
          </w:p>
        </w:tc>
      </w:tr>
      <w:tr w:rsidR="006D3670" w:rsidRPr="00D21AEC" w14:paraId="7F82A63D"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17B20230"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230AA552"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now and again (e.g. every few months or less)</w:t>
            </w:r>
          </w:p>
        </w:tc>
        <w:tc>
          <w:tcPr>
            <w:tcW w:w="1134" w:type="dxa"/>
            <w:tcBorders>
              <w:top w:val="single" w:sz="8" w:space="0" w:color="AEAEAE"/>
              <w:left w:val="nil"/>
              <w:bottom w:val="single" w:sz="8" w:space="0" w:color="AEAEAE"/>
              <w:right w:val="single" w:sz="8" w:space="0" w:color="E0E0E0"/>
            </w:tcBorders>
            <w:shd w:val="clear" w:color="auto" w:fill="FFFFFF"/>
          </w:tcPr>
          <w:p w14:paraId="6A750D9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798724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nil"/>
            </w:tcBorders>
            <w:shd w:val="clear" w:color="auto" w:fill="FFFFFF"/>
          </w:tcPr>
          <w:p w14:paraId="1E63EF8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AE98FB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nil"/>
            </w:tcBorders>
            <w:shd w:val="clear" w:color="auto" w:fill="FFFFFF"/>
          </w:tcPr>
          <w:p w14:paraId="6D3B791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DA1028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nil"/>
            </w:tcBorders>
            <w:shd w:val="clear" w:color="auto" w:fill="FFFFFF"/>
          </w:tcPr>
          <w:p w14:paraId="44EBD90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6F1BA6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nil"/>
            </w:tcBorders>
            <w:shd w:val="clear" w:color="auto" w:fill="FFFFFF"/>
          </w:tcPr>
          <w:p w14:paraId="228911F5"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4.8%</w:t>
            </w:r>
          </w:p>
        </w:tc>
      </w:tr>
      <w:tr w:rsidR="006D3670" w:rsidRPr="00D21AEC" w14:paraId="51E4DFDD"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523061E1"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2527C7FC"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some of the time (e.g. at least once a month)</w:t>
            </w:r>
          </w:p>
        </w:tc>
        <w:tc>
          <w:tcPr>
            <w:tcW w:w="1134" w:type="dxa"/>
            <w:tcBorders>
              <w:top w:val="single" w:sz="8" w:space="0" w:color="AEAEAE"/>
              <w:left w:val="nil"/>
              <w:bottom w:val="single" w:sz="8" w:space="0" w:color="AEAEAE"/>
              <w:right w:val="single" w:sz="8" w:space="0" w:color="E0E0E0"/>
            </w:tcBorders>
            <w:shd w:val="clear" w:color="auto" w:fill="FFFFFF"/>
          </w:tcPr>
          <w:p w14:paraId="022FE0D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1D09CB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7.0%</w:t>
            </w:r>
          </w:p>
        </w:tc>
        <w:tc>
          <w:tcPr>
            <w:tcW w:w="1134" w:type="dxa"/>
            <w:tcBorders>
              <w:top w:val="single" w:sz="8" w:space="0" w:color="AEAEAE"/>
              <w:left w:val="single" w:sz="8" w:space="0" w:color="E0E0E0"/>
              <w:bottom w:val="single" w:sz="8" w:space="0" w:color="AEAEAE"/>
              <w:right w:val="nil"/>
            </w:tcBorders>
            <w:shd w:val="clear" w:color="auto" w:fill="FFFFFF"/>
          </w:tcPr>
          <w:p w14:paraId="3B1852A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F27900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nil"/>
            </w:tcBorders>
            <w:shd w:val="clear" w:color="auto" w:fill="FFFFFF"/>
          </w:tcPr>
          <w:p w14:paraId="1BCE2E8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FDC72F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nil"/>
            </w:tcBorders>
            <w:shd w:val="clear" w:color="auto" w:fill="FFFFFF"/>
          </w:tcPr>
          <w:p w14:paraId="57328FB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9BF7B1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nil"/>
            </w:tcBorders>
            <w:shd w:val="clear" w:color="auto" w:fill="FFFFFF"/>
          </w:tcPr>
          <w:p w14:paraId="51E178D2"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4.8%</w:t>
            </w:r>
          </w:p>
        </w:tc>
      </w:tr>
      <w:tr w:rsidR="006D3670" w:rsidRPr="00D21AEC" w14:paraId="41AC8338"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546CF760"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735B12C3"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most of the time (e.g. at least once a week)</w:t>
            </w:r>
          </w:p>
        </w:tc>
        <w:tc>
          <w:tcPr>
            <w:tcW w:w="1134" w:type="dxa"/>
            <w:tcBorders>
              <w:top w:val="single" w:sz="8" w:space="0" w:color="AEAEAE"/>
              <w:left w:val="nil"/>
              <w:bottom w:val="single" w:sz="8" w:space="0" w:color="AEAEAE"/>
              <w:right w:val="single" w:sz="8" w:space="0" w:color="E0E0E0"/>
            </w:tcBorders>
            <w:shd w:val="clear" w:color="auto" w:fill="FFFFFF"/>
          </w:tcPr>
          <w:p w14:paraId="07EBAA7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6F7792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8.1%</w:t>
            </w:r>
          </w:p>
        </w:tc>
        <w:tc>
          <w:tcPr>
            <w:tcW w:w="1134" w:type="dxa"/>
            <w:tcBorders>
              <w:top w:val="single" w:sz="8" w:space="0" w:color="AEAEAE"/>
              <w:left w:val="single" w:sz="8" w:space="0" w:color="E0E0E0"/>
              <w:bottom w:val="single" w:sz="8" w:space="0" w:color="AEAEAE"/>
              <w:right w:val="nil"/>
            </w:tcBorders>
            <w:shd w:val="clear" w:color="auto" w:fill="FFFFFF"/>
          </w:tcPr>
          <w:p w14:paraId="0EF0033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8B94A5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8.3%</w:t>
            </w:r>
          </w:p>
        </w:tc>
        <w:tc>
          <w:tcPr>
            <w:tcW w:w="1134" w:type="dxa"/>
            <w:tcBorders>
              <w:top w:val="single" w:sz="8" w:space="0" w:color="AEAEAE"/>
              <w:left w:val="single" w:sz="8" w:space="0" w:color="E0E0E0"/>
              <w:bottom w:val="single" w:sz="8" w:space="0" w:color="AEAEAE"/>
              <w:right w:val="nil"/>
            </w:tcBorders>
            <w:shd w:val="clear" w:color="auto" w:fill="FFFFFF"/>
          </w:tcPr>
          <w:p w14:paraId="6766169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27D8C0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8.3%</w:t>
            </w:r>
          </w:p>
        </w:tc>
        <w:tc>
          <w:tcPr>
            <w:tcW w:w="1134" w:type="dxa"/>
            <w:tcBorders>
              <w:top w:val="single" w:sz="8" w:space="0" w:color="AEAEAE"/>
              <w:left w:val="single" w:sz="8" w:space="0" w:color="E0E0E0"/>
              <w:bottom w:val="single" w:sz="8" w:space="0" w:color="AEAEAE"/>
              <w:right w:val="nil"/>
            </w:tcBorders>
            <w:shd w:val="clear" w:color="auto" w:fill="FFFFFF"/>
          </w:tcPr>
          <w:p w14:paraId="3571B4F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638726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8.0%</w:t>
            </w:r>
          </w:p>
        </w:tc>
        <w:tc>
          <w:tcPr>
            <w:tcW w:w="1134" w:type="dxa"/>
            <w:tcBorders>
              <w:top w:val="single" w:sz="8" w:space="0" w:color="AEAEAE"/>
              <w:left w:val="single" w:sz="8" w:space="0" w:color="E0E0E0"/>
              <w:bottom w:val="single" w:sz="8" w:space="0" w:color="AEAEAE"/>
              <w:right w:val="nil"/>
            </w:tcBorders>
            <w:shd w:val="clear" w:color="auto" w:fill="FFFFFF"/>
          </w:tcPr>
          <w:p w14:paraId="1E8A7B65"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11.7%</w:t>
            </w:r>
          </w:p>
        </w:tc>
      </w:tr>
      <w:tr w:rsidR="006D3670" w:rsidRPr="00D21AEC" w14:paraId="6EF72E84"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1232D7A9"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4388197A"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all of the time</w:t>
            </w:r>
          </w:p>
        </w:tc>
        <w:tc>
          <w:tcPr>
            <w:tcW w:w="1134" w:type="dxa"/>
            <w:tcBorders>
              <w:top w:val="single" w:sz="8" w:space="0" w:color="AEAEAE"/>
              <w:left w:val="nil"/>
              <w:bottom w:val="single" w:sz="8" w:space="0" w:color="AEAEAE"/>
              <w:right w:val="single" w:sz="8" w:space="0" w:color="E0E0E0"/>
            </w:tcBorders>
            <w:shd w:val="clear" w:color="auto" w:fill="FFFFFF"/>
          </w:tcPr>
          <w:p w14:paraId="5746482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E4B743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nil"/>
            </w:tcBorders>
            <w:shd w:val="clear" w:color="auto" w:fill="FFFFFF"/>
          </w:tcPr>
          <w:p w14:paraId="6FB6063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51A756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nil"/>
            </w:tcBorders>
            <w:shd w:val="clear" w:color="auto" w:fill="FFFFFF"/>
          </w:tcPr>
          <w:p w14:paraId="5317CF0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36D559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nil"/>
            </w:tcBorders>
            <w:shd w:val="clear" w:color="auto" w:fill="FFFFFF"/>
          </w:tcPr>
          <w:p w14:paraId="2479883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56B008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nil"/>
            </w:tcBorders>
            <w:shd w:val="clear" w:color="auto" w:fill="FFFFFF"/>
          </w:tcPr>
          <w:p w14:paraId="54FFA8AF"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4.1%</w:t>
            </w:r>
          </w:p>
        </w:tc>
      </w:tr>
      <w:tr w:rsidR="006D3670" w:rsidRPr="00D21AEC" w14:paraId="2CD99737"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1BC08234"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152935"/>
              <w:right w:val="nil"/>
            </w:tcBorders>
            <w:shd w:val="clear" w:color="auto" w:fill="E0E0E0"/>
          </w:tcPr>
          <w:p w14:paraId="434FCF4B"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do not play/engage with them at all</w:t>
            </w:r>
          </w:p>
        </w:tc>
        <w:tc>
          <w:tcPr>
            <w:tcW w:w="1134" w:type="dxa"/>
            <w:tcBorders>
              <w:top w:val="single" w:sz="8" w:space="0" w:color="AEAEAE"/>
              <w:left w:val="nil"/>
              <w:bottom w:val="single" w:sz="8" w:space="0" w:color="152935"/>
              <w:right w:val="single" w:sz="8" w:space="0" w:color="E0E0E0"/>
            </w:tcBorders>
            <w:shd w:val="clear" w:color="auto" w:fill="FFFFFF"/>
          </w:tcPr>
          <w:p w14:paraId="67D0583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ED6473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4.8%</w:t>
            </w:r>
          </w:p>
        </w:tc>
        <w:tc>
          <w:tcPr>
            <w:tcW w:w="1134" w:type="dxa"/>
            <w:tcBorders>
              <w:top w:val="single" w:sz="8" w:space="0" w:color="AEAEAE"/>
              <w:left w:val="single" w:sz="8" w:space="0" w:color="E0E0E0"/>
              <w:bottom w:val="single" w:sz="8" w:space="0" w:color="152935"/>
              <w:right w:val="nil"/>
            </w:tcBorders>
            <w:shd w:val="clear" w:color="auto" w:fill="FFFFFF"/>
          </w:tcPr>
          <w:p w14:paraId="3D77237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E99145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2.0%</w:t>
            </w:r>
          </w:p>
        </w:tc>
        <w:tc>
          <w:tcPr>
            <w:tcW w:w="1134" w:type="dxa"/>
            <w:tcBorders>
              <w:top w:val="single" w:sz="8" w:space="0" w:color="AEAEAE"/>
              <w:left w:val="single" w:sz="8" w:space="0" w:color="E0E0E0"/>
              <w:bottom w:val="single" w:sz="8" w:space="0" w:color="152935"/>
              <w:right w:val="nil"/>
            </w:tcBorders>
            <w:shd w:val="clear" w:color="auto" w:fill="FFFFFF"/>
          </w:tcPr>
          <w:p w14:paraId="71AEA56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40C18B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3.6%</w:t>
            </w:r>
          </w:p>
        </w:tc>
        <w:tc>
          <w:tcPr>
            <w:tcW w:w="1134" w:type="dxa"/>
            <w:tcBorders>
              <w:top w:val="single" w:sz="8" w:space="0" w:color="AEAEAE"/>
              <w:left w:val="single" w:sz="8" w:space="0" w:color="E0E0E0"/>
              <w:bottom w:val="single" w:sz="8" w:space="0" w:color="152935"/>
              <w:right w:val="nil"/>
            </w:tcBorders>
            <w:shd w:val="clear" w:color="auto" w:fill="FFFFFF"/>
          </w:tcPr>
          <w:p w14:paraId="6F1C01A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078958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4.6%</w:t>
            </w:r>
          </w:p>
        </w:tc>
        <w:tc>
          <w:tcPr>
            <w:tcW w:w="1134" w:type="dxa"/>
            <w:tcBorders>
              <w:top w:val="single" w:sz="8" w:space="0" w:color="AEAEAE"/>
              <w:left w:val="single" w:sz="8" w:space="0" w:color="E0E0E0"/>
              <w:bottom w:val="single" w:sz="8" w:space="0" w:color="152935"/>
              <w:right w:val="nil"/>
            </w:tcBorders>
            <w:shd w:val="clear" w:color="auto" w:fill="FFFFFF"/>
          </w:tcPr>
          <w:p w14:paraId="4D0DFE17"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2.9%</w:t>
            </w:r>
          </w:p>
        </w:tc>
      </w:tr>
    </w:tbl>
    <w:p w14:paraId="328AF12C" w14:textId="77777777" w:rsidR="006D3670" w:rsidRPr="00D21AEC" w:rsidRDefault="006D3670" w:rsidP="006D3670">
      <w:pPr>
        <w:autoSpaceDE w:val="0"/>
        <w:autoSpaceDN w:val="0"/>
        <w:adjustRightInd w:val="0"/>
        <w:spacing w:line="400" w:lineRule="atLeast"/>
        <w:rPr>
          <w:rFonts w:cs="Times New Roman"/>
          <w:szCs w:val="24"/>
        </w:rPr>
      </w:pPr>
    </w:p>
    <w:p w14:paraId="1752F6CF" w14:textId="77777777" w:rsidR="006D3670" w:rsidRDefault="006D3670" w:rsidP="006D3670">
      <w:pPr>
        <w:rPr>
          <w:rFonts w:cs="Times New Roman"/>
          <w:szCs w:val="24"/>
        </w:rPr>
      </w:pPr>
      <w:r>
        <w:rPr>
          <w:rFonts w:cs="Times New Roman"/>
          <w:szCs w:val="24"/>
        </w:rPr>
        <w:br w:type="page"/>
      </w:r>
    </w:p>
    <w:p w14:paraId="64D32429" w14:textId="77777777" w:rsidR="006D3670" w:rsidRPr="00D21AEC" w:rsidRDefault="006D3670" w:rsidP="006D3670">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3435"/>
        <w:gridCol w:w="1134"/>
        <w:gridCol w:w="1134"/>
        <w:gridCol w:w="1134"/>
        <w:gridCol w:w="1134"/>
        <w:gridCol w:w="1134"/>
        <w:gridCol w:w="1134"/>
        <w:gridCol w:w="1134"/>
        <w:gridCol w:w="1134"/>
        <w:gridCol w:w="1134"/>
      </w:tblGrid>
      <w:tr w:rsidR="006D3670" w:rsidRPr="00D21AEC" w14:paraId="3554EB18"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131F253E" w14:textId="77777777" w:rsidR="006D3670" w:rsidRPr="00D21AEC" w:rsidRDefault="006D3670"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2CE48807"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5643397A"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Age</w:t>
            </w:r>
            <w:r>
              <w:rPr>
                <w:rFonts w:ascii="Arial" w:hAnsi="Arial" w:cs="Arial"/>
                <w:color w:val="264A60"/>
                <w:sz w:val="18"/>
                <w:szCs w:val="18"/>
              </w:rPr>
              <w:t>** 0.274</w:t>
            </w:r>
          </w:p>
        </w:tc>
        <w:tc>
          <w:tcPr>
            <w:tcW w:w="2268" w:type="dxa"/>
            <w:gridSpan w:val="2"/>
            <w:tcBorders>
              <w:top w:val="nil"/>
              <w:left w:val="single" w:sz="8" w:space="0" w:color="E0E0E0"/>
              <w:bottom w:val="nil"/>
              <w:right w:val="nil"/>
            </w:tcBorders>
            <w:shd w:val="clear" w:color="auto" w:fill="FFFFFF"/>
            <w:vAlign w:val="bottom"/>
          </w:tcPr>
          <w:p w14:paraId="6C00DB5A"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77EC0A52"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Ethnicity</w:t>
            </w:r>
            <w:r>
              <w:rPr>
                <w:rFonts w:ascii="Arial" w:hAnsi="Arial" w:cs="Arial"/>
                <w:color w:val="264A60"/>
                <w:sz w:val="18"/>
                <w:szCs w:val="18"/>
              </w:rPr>
              <w:t>** 0.109</w:t>
            </w:r>
          </w:p>
        </w:tc>
      </w:tr>
      <w:tr w:rsidR="006D3670" w:rsidRPr="00D21AEC" w14:paraId="4AF17243" w14:textId="77777777" w:rsidTr="00455ADA">
        <w:trPr>
          <w:cantSplit/>
        </w:trPr>
        <w:tc>
          <w:tcPr>
            <w:tcW w:w="5420" w:type="dxa"/>
            <w:gridSpan w:val="2"/>
            <w:vMerge/>
            <w:tcBorders>
              <w:top w:val="nil"/>
              <w:left w:val="nil"/>
              <w:bottom w:val="nil"/>
              <w:right w:val="nil"/>
            </w:tcBorders>
            <w:shd w:val="clear" w:color="auto" w:fill="FFFFFF"/>
            <w:vAlign w:val="bottom"/>
          </w:tcPr>
          <w:p w14:paraId="15CBC293" w14:textId="77777777" w:rsidR="006D3670" w:rsidRPr="00D21AEC" w:rsidRDefault="006D3670"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44F4467C"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A40EF04"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581E62D7"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0C2ABA6"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673FB51A"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2139052"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13946685"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F2DAFCB"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56BDD06B"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BME</w:t>
            </w:r>
          </w:p>
        </w:tc>
      </w:tr>
      <w:tr w:rsidR="006D3670" w:rsidRPr="00D21AEC" w14:paraId="6ECC2657" w14:textId="77777777" w:rsidTr="00455ADA">
        <w:trPr>
          <w:cantSplit/>
        </w:trPr>
        <w:tc>
          <w:tcPr>
            <w:tcW w:w="1985" w:type="dxa"/>
            <w:vMerge w:val="restart"/>
            <w:tcBorders>
              <w:top w:val="single" w:sz="8" w:space="0" w:color="152935"/>
              <w:left w:val="nil"/>
              <w:bottom w:val="single" w:sz="8" w:space="0" w:color="152935"/>
              <w:right w:val="nil"/>
            </w:tcBorders>
            <w:shd w:val="clear" w:color="auto" w:fill="E0E0E0"/>
          </w:tcPr>
          <w:p w14:paraId="2BB94291"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 xml:space="preserve">BQ4_6 PC or Laptop </w:t>
            </w:r>
            <w:r>
              <w:rPr>
                <w:rFonts w:ascii="Arial" w:hAnsi="Arial" w:cs="Arial"/>
                <w:color w:val="264A60"/>
                <w:sz w:val="18"/>
                <w:szCs w:val="18"/>
              </w:rPr>
              <w:t xml:space="preserve">  </w:t>
            </w:r>
          </w:p>
        </w:tc>
        <w:tc>
          <w:tcPr>
            <w:tcW w:w="3435" w:type="dxa"/>
            <w:tcBorders>
              <w:top w:val="single" w:sz="8" w:space="0" w:color="152935"/>
              <w:left w:val="nil"/>
              <w:bottom w:val="single" w:sz="8" w:space="0" w:color="AEAEAE"/>
              <w:right w:val="nil"/>
            </w:tcBorders>
            <w:shd w:val="clear" w:color="auto" w:fill="E0E0E0"/>
          </w:tcPr>
          <w:p w14:paraId="7D3B806D"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Rather than joining in/starting them off, I oversee their play</w:t>
            </w:r>
          </w:p>
        </w:tc>
        <w:tc>
          <w:tcPr>
            <w:tcW w:w="1134" w:type="dxa"/>
            <w:tcBorders>
              <w:top w:val="single" w:sz="8" w:space="0" w:color="152935"/>
              <w:left w:val="nil"/>
              <w:bottom w:val="single" w:sz="8" w:space="0" w:color="AEAEAE"/>
              <w:right w:val="single" w:sz="8" w:space="0" w:color="E0E0E0"/>
            </w:tcBorders>
            <w:shd w:val="clear" w:color="auto" w:fill="FFFFFF"/>
          </w:tcPr>
          <w:p w14:paraId="6EBAC7F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E95233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8.8%</w:t>
            </w:r>
          </w:p>
        </w:tc>
        <w:tc>
          <w:tcPr>
            <w:tcW w:w="1134" w:type="dxa"/>
            <w:tcBorders>
              <w:top w:val="single" w:sz="8" w:space="0" w:color="152935"/>
              <w:left w:val="single" w:sz="8" w:space="0" w:color="E0E0E0"/>
              <w:bottom w:val="single" w:sz="8" w:space="0" w:color="AEAEAE"/>
              <w:right w:val="nil"/>
            </w:tcBorders>
            <w:shd w:val="clear" w:color="auto" w:fill="FFFFFF"/>
          </w:tcPr>
          <w:p w14:paraId="0A74FDE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53C4EB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4.6%</w:t>
            </w:r>
          </w:p>
        </w:tc>
        <w:tc>
          <w:tcPr>
            <w:tcW w:w="1134" w:type="dxa"/>
            <w:tcBorders>
              <w:top w:val="single" w:sz="8" w:space="0" w:color="152935"/>
              <w:left w:val="single" w:sz="8" w:space="0" w:color="E0E0E0"/>
              <w:bottom w:val="single" w:sz="8" w:space="0" w:color="AEAEAE"/>
              <w:right w:val="nil"/>
            </w:tcBorders>
            <w:shd w:val="clear" w:color="auto" w:fill="FFFFFF"/>
          </w:tcPr>
          <w:p w14:paraId="35A5BD1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12.0%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254150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7.9%</w:t>
            </w:r>
          </w:p>
        </w:tc>
        <w:tc>
          <w:tcPr>
            <w:tcW w:w="1134" w:type="dxa"/>
            <w:tcBorders>
              <w:top w:val="single" w:sz="8" w:space="0" w:color="152935"/>
              <w:left w:val="single" w:sz="8" w:space="0" w:color="E0E0E0"/>
              <w:bottom w:val="single" w:sz="8" w:space="0" w:color="AEAEAE"/>
              <w:right w:val="nil"/>
            </w:tcBorders>
            <w:shd w:val="clear" w:color="auto" w:fill="FFFFFF"/>
          </w:tcPr>
          <w:p w14:paraId="5EB7F9D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2F9C6A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8.4%</w:t>
            </w:r>
          </w:p>
        </w:tc>
        <w:tc>
          <w:tcPr>
            <w:tcW w:w="1134" w:type="dxa"/>
            <w:tcBorders>
              <w:top w:val="single" w:sz="8" w:space="0" w:color="152935"/>
              <w:left w:val="single" w:sz="8" w:space="0" w:color="E0E0E0"/>
              <w:bottom w:val="single" w:sz="8" w:space="0" w:color="AEAEAE"/>
              <w:right w:val="nil"/>
            </w:tcBorders>
            <w:shd w:val="clear" w:color="auto" w:fill="FFFFFF"/>
          </w:tcPr>
          <w:p w14:paraId="53473BC0"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7.0%</w:t>
            </w:r>
          </w:p>
        </w:tc>
      </w:tr>
      <w:tr w:rsidR="006D3670" w:rsidRPr="00D21AEC" w14:paraId="4739DF7B"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28E7BF88"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5DAB9BD9"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normally start them off e.g. explain the rules, but then withdraw</w:t>
            </w:r>
          </w:p>
        </w:tc>
        <w:tc>
          <w:tcPr>
            <w:tcW w:w="1134" w:type="dxa"/>
            <w:tcBorders>
              <w:top w:val="single" w:sz="8" w:space="0" w:color="AEAEAE"/>
              <w:left w:val="nil"/>
              <w:bottom w:val="single" w:sz="8" w:space="0" w:color="AEAEAE"/>
              <w:right w:val="single" w:sz="8" w:space="0" w:color="E0E0E0"/>
            </w:tcBorders>
            <w:shd w:val="clear" w:color="auto" w:fill="FFFFFF"/>
          </w:tcPr>
          <w:p w14:paraId="1B86ACB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89C12D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5.2%</w:t>
            </w:r>
          </w:p>
        </w:tc>
        <w:tc>
          <w:tcPr>
            <w:tcW w:w="1134" w:type="dxa"/>
            <w:tcBorders>
              <w:top w:val="single" w:sz="8" w:space="0" w:color="AEAEAE"/>
              <w:left w:val="single" w:sz="8" w:space="0" w:color="E0E0E0"/>
              <w:bottom w:val="single" w:sz="8" w:space="0" w:color="AEAEAE"/>
              <w:right w:val="nil"/>
            </w:tcBorders>
            <w:shd w:val="clear" w:color="auto" w:fill="FFFFFF"/>
          </w:tcPr>
          <w:p w14:paraId="368B845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160ED5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nil"/>
            </w:tcBorders>
            <w:shd w:val="clear" w:color="auto" w:fill="FFFFFF"/>
          </w:tcPr>
          <w:p w14:paraId="1E7D5C5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A4BA77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4.9%</w:t>
            </w:r>
          </w:p>
        </w:tc>
        <w:tc>
          <w:tcPr>
            <w:tcW w:w="1134" w:type="dxa"/>
            <w:tcBorders>
              <w:top w:val="single" w:sz="8" w:space="0" w:color="AEAEAE"/>
              <w:left w:val="single" w:sz="8" w:space="0" w:color="E0E0E0"/>
              <w:bottom w:val="single" w:sz="8" w:space="0" w:color="AEAEAE"/>
              <w:right w:val="nil"/>
            </w:tcBorders>
            <w:shd w:val="clear" w:color="auto" w:fill="FFFFFF"/>
          </w:tcPr>
          <w:p w14:paraId="5363FC0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DC8B88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nil"/>
            </w:tcBorders>
            <w:shd w:val="clear" w:color="auto" w:fill="FFFFFF"/>
          </w:tcPr>
          <w:p w14:paraId="585B7239"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6.3%</w:t>
            </w:r>
          </w:p>
        </w:tc>
      </w:tr>
      <w:tr w:rsidR="006D3670" w:rsidRPr="00D21AEC" w14:paraId="2F258297"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123F454F"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20529016"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now and again (e.g. every few months or less)</w:t>
            </w:r>
          </w:p>
        </w:tc>
        <w:tc>
          <w:tcPr>
            <w:tcW w:w="1134" w:type="dxa"/>
            <w:tcBorders>
              <w:top w:val="single" w:sz="8" w:space="0" w:color="AEAEAE"/>
              <w:left w:val="nil"/>
              <w:bottom w:val="single" w:sz="8" w:space="0" w:color="AEAEAE"/>
              <w:right w:val="single" w:sz="8" w:space="0" w:color="E0E0E0"/>
            </w:tcBorders>
            <w:shd w:val="clear" w:color="auto" w:fill="FFFFFF"/>
          </w:tcPr>
          <w:p w14:paraId="1A6E722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A1E646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7.2%</w:t>
            </w:r>
          </w:p>
        </w:tc>
        <w:tc>
          <w:tcPr>
            <w:tcW w:w="1134" w:type="dxa"/>
            <w:tcBorders>
              <w:top w:val="single" w:sz="8" w:space="0" w:color="AEAEAE"/>
              <w:left w:val="single" w:sz="8" w:space="0" w:color="E0E0E0"/>
              <w:bottom w:val="single" w:sz="8" w:space="0" w:color="AEAEAE"/>
              <w:right w:val="nil"/>
            </w:tcBorders>
            <w:shd w:val="clear" w:color="auto" w:fill="FFFFFF"/>
          </w:tcPr>
          <w:p w14:paraId="1AFE0D7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F5796D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5.6%</w:t>
            </w:r>
          </w:p>
        </w:tc>
        <w:tc>
          <w:tcPr>
            <w:tcW w:w="1134" w:type="dxa"/>
            <w:tcBorders>
              <w:top w:val="single" w:sz="8" w:space="0" w:color="AEAEAE"/>
              <w:left w:val="single" w:sz="8" w:space="0" w:color="E0E0E0"/>
              <w:bottom w:val="single" w:sz="8" w:space="0" w:color="AEAEAE"/>
              <w:right w:val="nil"/>
            </w:tcBorders>
            <w:shd w:val="clear" w:color="auto" w:fill="FFFFFF"/>
          </w:tcPr>
          <w:p w14:paraId="7E41FB8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45AA8C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8.1%</w:t>
            </w:r>
          </w:p>
        </w:tc>
        <w:tc>
          <w:tcPr>
            <w:tcW w:w="1134" w:type="dxa"/>
            <w:tcBorders>
              <w:top w:val="single" w:sz="8" w:space="0" w:color="AEAEAE"/>
              <w:left w:val="single" w:sz="8" w:space="0" w:color="E0E0E0"/>
              <w:bottom w:val="single" w:sz="8" w:space="0" w:color="AEAEAE"/>
              <w:right w:val="nil"/>
            </w:tcBorders>
            <w:shd w:val="clear" w:color="auto" w:fill="FFFFFF"/>
          </w:tcPr>
          <w:p w14:paraId="6509D28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4DF598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6.7%</w:t>
            </w:r>
          </w:p>
        </w:tc>
        <w:tc>
          <w:tcPr>
            <w:tcW w:w="1134" w:type="dxa"/>
            <w:tcBorders>
              <w:top w:val="single" w:sz="8" w:space="0" w:color="AEAEAE"/>
              <w:left w:val="single" w:sz="8" w:space="0" w:color="E0E0E0"/>
              <w:bottom w:val="single" w:sz="8" w:space="0" w:color="AEAEAE"/>
              <w:right w:val="nil"/>
            </w:tcBorders>
            <w:shd w:val="clear" w:color="auto" w:fill="FFFFFF"/>
          </w:tcPr>
          <w:p w14:paraId="477A052E"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9.2%</w:t>
            </w:r>
          </w:p>
        </w:tc>
      </w:tr>
      <w:tr w:rsidR="006D3670" w:rsidRPr="00D21AEC" w14:paraId="3B242FA6"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4D0F9C44"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6AEACC7E"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some of the time (e.g. at least once a month)</w:t>
            </w:r>
          </w:p>
        </w:tc>
        <w:tc>
          <w:tcPr>
            <w:tcW w:w="1134" w:type="dxa"/>
            <w:tcBorders>
              <w:top w:val="single" w:sz="8" w:space="0" w:color="AEAEAE"/>
              <w:left w:val="nil"/>
              <w:bottom w:val="single" w:sz="8" w:space="0" w:color="AEAEAE"/>
              <w:right w:val="single" w:sz="8" w:space="0" w:color="E0E0E0"/>
            </w:tcBorders>
            <w:shd w:val="clear" w:color="auto" w:fill="FFFFFF"/>
          </w:tcPr>
          <w:p w14:paraId="4CB3FE4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02EB10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10.4%</w:t>
            </w:r>
          </w:p>
        </w:tc>
        <w:tc>
          <w:tcPr>
            <w:tcW w:w="1134" w:type="dxa"/>
            <w:tcBorders>
              <w:top w:val="single" w:sz="8" w:space="0" w:color="AEAEAE"/>
              <w:left w:val="single" w:sz="8" w:space="0" w:color="E0E0E0"/>
              <w:bottom w:val="single" w:sz="8" w:space="0" w:color="AEAEAE"/>
              <w:right w:val="nil"/>
            </w:tcBorders>
            <w:shd w:val="clear" w:color="auto" w:fill="FFFFFF"/>
          </w:tcPr>
          <w:p w14:paraId="0A4B0F9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CA22C2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8.2%</w:t>
            </w:r>
          </w:p>
        </w:tc>
        <w:tc>
          <w:tcPr>
            <w:tcW w:w="1134" w:type="dxa"/>
            <w:tcBorders>
              <w:top w:val="single" w:sz="8" w:space="0" w:color="AEAEAE"/>
              <w:left w:val="single" w:sz="8" w:space="0" w:color="E0E0E0"/>
              <w:bottom w:val="single" w:sz="8" w:space="0" w:color="AEAEAE"/>
              <w:right w:val="nil"/>
            </w:tcBorders>
            <w:shd w:val="clear" w:color="auto" w:fill="FFFFFF"/>
          </w:tcPr>
          <w:p w14:paraId="7485EB7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12.6%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0A7907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10.5%</w:t>
            </w:r>
          </w:p>
        </w:tc>
        <w:tc>
          <w:tcPr>
            <w:tcW w:w="1134" w:type="dxa"/>
            <w:tcBorders>
              <w:top w:val="single" w:sz="8" w:space="0" w:color="AEAEAE"/>
              <w:left w:val="single" w:sz="8" w:space="0" w:color="E0E0E0"/>
              <w:bottom w:val="single" w:sz="8" w:space="0" w:color="AEAEAE"/>
              <w:right w:val="nil"/>
            </w:tcBorders>
            <w:shd w:val="clear" w:color="auto" w:fill="FFFFFF"/>
          </w:tcPr>
          <w:p w14:paraId="475D394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E6A7CA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9.6%</w:t>
            </w:r>
          </w:p>
        </w:tc>
        <w:tc>
          <w:tcPr>
            <w:tcW w:w="1134" w:type="dxa"/>
            <w:tcBorders>
              <w:top w:val="single" w:sz="8" w:space="0" w:color="AEAEAE"/>
              <w:left w:val="single" w:sz="8" w:space="0" w:color="E0E0E0"/>
              <w:bottom w:val="single" w:sz="8" w:space="0" w:color="AEAEAE"/>
              <w:right w:val="nil"/>
            </w:tcBorders>
            <w:shd w:val="clear" w:color="auto" w:fill="FFFFFF"/>
          </w:tcPr>
          <w:p w14:paraId="363C1CA8"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15.2%</w:t>
            </w:r>
          </w:p>
        </w:tc>
      </w:tr>
      <w:tr w:rsidR="006D3670" w:rsidRPr="00D21AEC" w14:paraId="3B8111FD"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7644CC3E"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485C57AA"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most of the time (e.g. at least once a week)</w:t>
            </w:r>
          </w:p>
        </w:tc>
        <w:tc>
          <w:tcPr>
            <w:tcW w:w="1134" w:type="dxa"/>
            <w:tcBorders>
              <w:top w:val="single" w:sz="8" w:space="0" w:color="AEAEAE"/>
              <w:left w:val="nil"/>
              <w:bottom w:val="single" w:sz="8" w:space="0" w:color="AEAEAE"/>
              <w:right w:val="single" w:sz="8" w:space="0" w:color="E0E0E0"/>
            </w:tcBorders>
            <w:shd w:val="clear" w:color="auto" w:fill="FFFFFF"/>
          </w:tcPr>
          <w:p w14:paraId="199BF96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15.1%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FBB22A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14.7%</w:t>
            </w:r>
          </w:p>
        </w:tc>
        <w:tc>
          <w:tcPr>
            <w:tcW w:w="1134" w:type="dxa"/>
            <w:tcBorders>
              <w:top w:val="single" w:sz="8" w:space="0" w:color="AEAEAE"/>
              <w:left w:val="single" w:sz="8" w:space="0" w:color="E0E0E0"/>
              <w:bottom w:val="single" w:sz="8" w:space="0" w:color="AEAEAE"/>
              <w:right w:val="nil"/>
            </w:tcBorders>
            <w:shd w:val="clear" w:color="auto" w:fill="FFFFFF"/>
          </w:tcPr>
          <w:p w14:paraId="192C684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15.5%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7A889C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14.4%</w:t>
            </w:r>
          </w:p>
        </w:tc>
        <w:tc>
          <w:tcPr>
            <w:tcW w:w="1134" w:type="dxa"/>
            <w:tcBorders>
              <w:top w:val="single" w:sz="8" w:space="0" w:color="AEAEAE"/>
              <w:left w:val="single" w:sz="8" w:space="0" w:color="E0E0E0"/>
              <w:bottom w:val="single" w:sz="8" w:space="0" w:color="AEAEAE"/>
              <w:right w:val="nil"/>
            </w:tcBorders>
            <w:shd w:val="clear" w:color="auto" w:fill="FFFFFF"/>
          </w:tcPr>
          <w:p w14:paraId="77BACDB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15.9%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473D72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15.2%</w:t>
            </w:r>
          </w:p>
        </w:tc>
        <w:tc>
          <w:tcPr>
            <w:tcW w:w="1134" w:type="dxa"/>
            <w:tcBorders>
              <w:top w:val="single" w:sz="8" w:space="0" w:color="AEAEAE"/>
              <w:left w:val="single" w:sz="8" w:space="0" w:color="E0E0E0"/>
              <w:bottom w:val="single" w:sz="8" w:space="0" w:color="AEAEAE"/>
              <w:right w:val="nil"/>
            </w:tcBorders>
            <w:shd w:val="clear" w:color="auto" w:fill="FFFFFF"/>
          </w:tcPr>
          <w:p w14:paraId="7B12BB9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15.0%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8B2FBA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14.9%</w:t>
            </w:r>
          </w:p>
        </w:tc>
        <w:tc>
          <w:tcPr>
            <w:tcW w:w="1134" w:type="dxa"/>
            <w:tcBorders>
              <w:top w:val="single" w:sz="8" w:space="0" w:color="AEAEAE"/>
              <w:left w:val="single" w:sz="8" w:space="0" w:color="E0E0E0"/>
              <w:bottom w:val="single" w:sz="8" w:space="0" w:color="AEAEAE"/>
              <w:right w:val="nil"/>
            </w:tcBorders>
            <w:shd w:val="clear" w:color="auto" w:fill="FFFFFF"/>
          </w:tcPr>
          <w:p w14:paraId="256C0178"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16.5%</w:t>
            </w:r>
          </w:p>
        </w:tc>
      </w:tr>
      <w:tr w:rsidR="006D3670" w:rsidRPr="00D21AEC" w14:paraId="3F8D8111"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619BF5FE"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3738FE5F"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all of the time</w:t>
            </w:r>
          </w:p>
        </w:tc>
        <w:tc>
          <w:tcPr>
            <w:tcW w:w="1134" w:type="dxa"/>
            <w:tcBorders>
              <w:top w:val="single" w:sz="8" w:space="0" w:color="AEAEAE"/>
              <w:left w:val="nil"/>
              <w:bottom w:val="single" w:sz="8" w:space="0" w:color="AEAEAE"/>
              <w:right w:val="single" w:sz="8" w:space="0" w:color="E0E0E0"/>
            </w:tcBorders>
            <w:shd w:val="clear" w:color="auto" w:fill="FFFFFF"/>
          </w:tcPr>
          <w:p w14:paraId="208347F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76CDD8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8.2%</w:t>
            </w:r>
          </w:p>
        </w:tc>
        <w:tc>
          <w:tcPr>
            <w:tcW w:w="1134" w:type="dxa"/>
            <w:tcBorders>
              <w:top w:val="single" w:sz="8" w:space="0" w:color="AEAEAE"/>
              <w:left w:val="single" w:sz="8" w:space="0" w:color="E0E0E0"/>
              <w:bottom w:val="single" w:sz="8" w:space="0" w:color="AEAEAE"/>
              <w:right w:val="nil"/>
            </w:tcBorders>
            <w:shd w:val="clear" w:color="auto" w:fill="FFFFFF"/>
          </w:tcPr>
          <w:p w14:paraId="567BFF4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DFD223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11.9%</w:t>
            </w:r>
          </w:p>
        </w:tc>
        <w:tc>
          <w:tcPr>
            <w:tcW w:w="1134" w:type="dxa"/>
            <w:tcBorders>
              <w:top w:val="single" w:sz="8" w:space="0" w:color="AEAEAE"/>
              <w:left w:val="single" w:sz="8" w:space="0" w:color="E0E0E0"/>
              <w:bottom w:val="single" w:sz="8" w:space="0" w:color="AEAEAE"/>
              <w:right w:val="nil"/>
            </w:tcBorders>
            <w:shd w:val="clear" w:color="auto" w:fill="FFFFFF"/>
          </w:tcPr>
          <w:p w14:paraId="231615C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14F75D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8.9%</w:t>
            </w:r>
          </w:p>
        </w:tc>
        <w:tc>
          <w:tcPr>
            <w:tcW w:w="1134" w:type="dxa"/>
            <w:tcBorders>
              <w:top w:val="single" w:sz="8" w:space="0" w:color="AEAEAE"/>
              <w:left w:val="single" w:sz="8" w:space="0" w:color="E0E0E0"/>
              <w:bottom w:val="single" w:sz="8" w:space="0" w:color="AEAEAE"/>
              <w:right w:val="nil"/>
            </w:tcBorders>
            <w:shd w:val="clear" w:color="auto" w:fill="FFFFFF"/>
          </w:tcPr>
          <w:p w14:paraId="0068E2E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2D5359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8.9%</w:t>
            </w:r>
          </w:p>
        </w:tc>
        <w:tc>
          <w:tcPr>
            <w:tcW w:w="1134" w:type="dxa"/>
            <w:tcBorders>
              <w:top w:val="single" w:sz="8" w:space="0" w:color="AEAEAE"/>
              <w:left w:val="single" w:sz="8" w:space="0" w:color="E0E0E0"/>
              <w:bottom w:val="single" w:sz="8" w:space="0" w:color="AEAEAE"/>
              <w:right w:val="nil"/>
            </w:tcBorders>
            <w:shd w:val="clear" w:color="auto" w:fill="FFFFFF"/>
          </w:tcPr>
          <w:p w14:paraId="5875F038"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8.3%</w:t>
            </w:r>
          </w:p>
        </w:tc>
      </w:tr>
      <w:tr w:rsidR="006D3670" w:rsidRPr="00D21AEC" w14:paraId="3A09D68B"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329D3228"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152935"/>
              <w:right w:val="nil"/>
            </w:tcBorders>
            <w:shd w:val="clear" w:color="auto" w:fill="E0E0E0"/>
          </w:tcPr>
          <w:p w14:paraId="5399FF39"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do not play/engage with them at all</w:t>
            </w:r>
          </w:p>
        </w:tc>
        <w:tc>
          <w:tcPr>
            <w:tcW w:w="1134" w:type="dxa"/>
            <w:tcBorders>
              <w:top w:val="single" w:sz="8" w:space="0" w:color="AEAEAE"/>
              <w:left w:val="nil"/>
              <w:bottom w:val="single" w:sz="8" w:space="0" w:color="152935"/>
              <w:right w:val="single" w:sz="8" w:space="0" w:color="E0E0E0"/>
            </w:tcBorders>
            <w:shd w:val="clear" w:color="auto" w:fill="FFFFFF"/>
          </w:tcPr>
          <w:p w14:paraId="55E10D9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5D42D0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10.1%</w:t>
            </w:r>
          </w:p>
        </w:tc>
        <w:tc>
          <w:tcPr>
            <w:tcW w:w="1134" w:type="dxa"/>
            <w:tcBorders>
              <w:top w:val="single" w:sz="8" w:space="0" w:color="AEAEAE"/>
              <w:left w:val="single" w:sz="8" w:space="0" w:color="E0E0E0"/>
              <w:bottom w:val="single" w:sz="8" w:space="0" w:color="152935"/>
              <w:right w:val="nil"/>
            </w:tcBorders>
            <w:shd w:val="clear" w:color="auto" w:fill="FFFFFF"/>
          </w:tcPr>
          <w:p w14:paraId="27D156F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50121C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5.5%</w:t>
            </w:r>
          </w:p>
        </w:tc>
        <w:tc>
          <w:tcPr>
            <w:tcW w:w="1134" w:type="dxa"/>
            <w:tcBorders>
              <w:top w:val="single" w:sz="8" w:space="0" w:color="AEAEAE"/>
              <w:left w:val="single" w:sz="8" w:space="0" w:color="E0E0E0"/>
              <w:bottom w:val="single" w:sz="8" w:space="0" w:color="152935"/>
              <w:right w:val="nil"/>
            </w:tcBorders>
            <w:shd w:val="clear" w:color="auto" w:fill="FFFFFF"/>
          </w:tcPr>
          <w:p w14:paraId="3778F0E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13.0%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5BDED0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9.0%</w:t>
            </w:r>
          </w:p>
        </w:tc>
        <w:tc>
          <w:tcPr>
            <w:tcW w:w="1134" w:type="dxa"/>
            <w:tcBorders>
              <w:top w:val="single" w:sz="8" w:space="0" w:color="AEAEAE"/>
              <w:left w:val="single" w:sz="8" w:space="0" w:color="E0E0E0"/>
              <w:bottom w:val="single" w:sz="8" w:space="0" w:color="152935"/>
              <w:right w:val="nil"/>
            </w:tcBorders>
            <w:shd w:val="clear" w:color="auto" w:fill="FFFFFF"/>
          </w:tcPr>
          <w:p w14:paraId="523B516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8AFB6A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8.7%</w:t>
            </w:r>
          </w:p>
        </w:tc>
        <w:tc>
          <w:tcPr>
            <w:tcW w:w="1134" w:type="dxa"/>
            <w:tcBorders>
              <w:top w:val="single" w:sz="8" w:space="0" w:color="AEAEAE"/>
              <w:left w:val="single" w:sz="8" w:space="0" w:color="E0E0E0"/>
              <w:bottom w:val="single" w:sz="8" w:space="0" w:color="152935"/>
              <w:right w:val="nil"/>
            </w:tcBorders>
            <w:shd w:val="clear" w:color="auto" w:fill="FFFFFF"/>
          </w:tcPr>
          <w:p w14:paraId="17FF5919"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12.1%</w:t>
            </w:r>
          </w:p>
        </w:tc>
      </w:tr>
    </w:tbl>
    <w:p w14:paraId="267870C2" w14:textId="77777777" w:rsidR="006D3670" w:rsidRPr="00D21AEC" w:rsidRDefault="006D3670" w:rsidP="006D3670">
      <w:pPr>
        <w:autoSpaceDE w:val="0"/>
        <w:autoSpaceDN w:val="0"/>
        <w:adjustRightInd w:val="0"/>
        <w:spacing w:line="400" w:lineRule="atLeast"/>
        <w:rPr>
          <w:rFonts w:cs="Times New Roman"/>
          <w:szCs w:val="24"/>
        </w:rPr>
      </w:pPr>
    </w:p>
    <w:p w14:paraId="758A8948" w14:textId="77777777" w:rsidR="006D3670" w:rsidRDefault="006D3670" w:rsidP="006D3670">
      <w:pPr>
        <w:rPr>
          <w:rFonts w:cs="Times New Roman"/>
          <w:szCs w:val="24"/>
        </w:rPr>
      </w:pPr>
      <w:r>
        <w:rPr>
          <w:rFonts w:cs="Times New Roman"/>
          <w:szCs w:val="24"/>
        </w:rPr>
        <w:br w:type="page"/>
      </w:r>
    </w:p>
    <w:p w14:paraId="5EC181F2" w14:textId="77777777" w:rsidR="006D3670" w:rsidRPr="00D21AEC" w:rsidRDefault="006D3670" w:rsidP="006D3670">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3152"/>
        <w:gridCol w:w="1134"/>
        <w:gridCol w:w="1134"/>
        <w:gridCol w:w="1134"/>
        <w:gridCol w:w="1134"/>
        <w:gridCol w:w="1134"/>
        <w:gridCol w:w="1134"/>
        <w:gridCol w:w="1134"/>
        <w:gridCol w:w="1134"/>
        <w:gridCol w:w="1134"/>
      </w:tblGrid>
      <w:tr w:rsidR="006D3670" w:rsidRPr="00D21AEC" w14:paraId="6C7E6CA8"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40A3053E" w14:textId="77777777" w:rsidR="006D3670" w:rsidRPr="00D21AEC" w:rsidRDefault="006D3670"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490CFDAE"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126CD41B"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Age</w:t>
            </w:r>
            <w:r>
              <w:rPr>
                <w:rFonts w:ascii="Arial" w:hAnsi="Arial" w:cs="Arial"/>
                <w:color w:val="264A60"/>
                <w:sz w:val="18"/>
                <w:szCs w:val="18"/>
              </w:rPr>
              <w:t>** 0.131</w:t>
            </w:r>
          </w:p>
        </w:tc>
        <w:tc>
          <w:tcPr>
            <w:tcW w:w="2268" w:type="dxa"/>
            <w:gridSpan w:val="2"/>
            <w:tcBorders>
              <w:top w:val="nil"/>
              <w:left w:val="single" w:sz="8" w:space="0" w:color="E0E0E0"/>
              <w:bottom w:val="nil"/>
              <w:right w:val="nil"/>
            </w:tcBorders>
            <w:shd w:val="clear" w:color="auto" w:fill="FFFFFF"/>
            <w:vAlign w:val="bottom"/>
          </w:tcPr>
          <w:p w14:paraId="7411C5C1"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68DC74EC"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Ethnicity</w:t>
            </w:r>
            <w:r>
              <w:rPr>
                <w:rFonts w:ascii="Arial" w:hAnsi="Arial" w:cs="Arial"/>
                <w:color w:val="264A60"/>
                <w:sz w:val="18"/>
                <w:szCs w:val="18"/>
              </w:rPr>
              <w:t>** 0.148</w:t>
            </w:r>
          </w:p>
        </w:tc>
      </w:tr>
      <w:tr w:rsidR="006D3670" w:rsidRPr="00D21AEC" w14:paraId="3BB561D2" w14:textId="77777777" w:rsidTr="00455ADA">
        <w:trPr>
          <w:cantSplit/>
        </w:trPr>
        <w:tc>
          <w:tcPr>
            <w:tcW w:w="5420" w:type="dxa"/>
            <w:gridSpan w:val="2"/>
            <w:vMerge/>
            <w:tcBorders>
              <w:top w:val="nil"/>
              <w:left w:val="nil"/>
              <w:bottom w:val="nil"/>
              <w:right w:val="nil"/>
            </w:tcBorders>
            <w:shd w:val="clear" w:color="auto" w:fill="FFFFFF"/>
            <w:vAlign w:val="bottom"/>
          </w:tcPr>
          <w:p w14:paraId="491B4A96" w14:textId="77777777" w:rsidR="006D3670" w:rsidRPr="00D21AEC" w:rsidRDefault="006D3670"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37094984"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A560B71"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5201DA9F"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C2CE73F"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51B01B6D"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C18FFA2"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1613DE4B"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343A137"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248C76C6"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BME</w:t>
            </w:r>
          </w:p>
        </w:tc>
      </w:tr>
      <w:tr w:rsidR="006D3670" w:rsidRPr="00D21AEC" w14:paraId="74EA9E46" w14:textId="77777777" w:rsidTr="00455ADA">
        <w:trPr>
          <w:cantSplit/>
        </w:trPr>
        <w:tc>
          <w:tcPr>
            <w:tcW w:w="2268" w:type="dxa"/>
            <w:vMerge w:val="restart"/>
            <w:tcBorders>
              <w:top w:val="single" w:sz="8" w:space="0" w:color="152935"/>
              <w:left w:val="nil"/>
              <w:bottom w:val="single" w:sz="8" w:space="0" w:color="152935"/>
              <w:right w:val="nil"/>
            </w:tcBorders>
            <w:shd w:val="clear" w:color="auto" w:fill="E0E0E0"/>
          </w:tcPr>
          <w:p w14:paraId="3876919A"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 xml:space="preserve">BQ4_7 Internet connected Portable Media Player (e.g. iPod Touch, Archos) </w:t>
            </w:r>
            <w:r>
              <w:rPr>
                <w:rFonts w:ascii="Arial" w:hAnsi="Arial" w:cs="Arial"/>
                <w:color w:val="264A60"/>
                <w:sz w:val="18"/>
                <w:szCs w:val="18"/>
              </w:rPr>
              <w:t xml:space="preserve">  </w:t>
            </w:r>
          </w:p>
        </w:tc>
        <w:tc>
          <w:tcPr>
            <w:tcW w:w="3152" w:type="dxa"/>
            <w:tcBorders>
              <w:top w:val="single" w:sz="8" w:space="0" w:color="152935"/>
              <w:left w:val="nil"/>
              <w:bottom w:val="single" w:sz="8" w:space="0" w:color="AEAEAE"/>
              <w:right w:val="nil"/>
            </w:tcBorders>
            <w:shd w:val="clear" w:color="auto" w:fill="E0E0E0"/>
          </w:tcPr>
          <w:p w14:paraId="37BC9265"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Rather than joining in/starting them off, I oversee their play</w:t>
            </w:r>
          </w:p>
        </w:tc>
        <w:tc>
          <w:tcPr>
            <w:tcW w:w="1134" w:type="dxa"/>
            <w:tcBorders>
              <w:top w:val="single" w:sz="8" w:space="0" w:color="152935"/>
              <w:left w:val="nil"/>
              <w:bottom w:val="single" w:sz="8" w:space="0" w:color="AEAEAE"/>
              <w:right w:val="single" w:sz="8" w:space="0" w:color="E0E0E0"/>
            </w:tcBorders>
            <w:shd w:val="clear" w:color="auto" w:fill="FFFFFF"/>
          </w:tcPr>
          <w:p w14:paraId="5848F12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15925F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1.2%</w:t>
            </w:r>
          </w:p>
        </w:tc>
        <w:tc>
          <w:tcPr>
            <w:tcW w:w="1134" w:type="dxa"/>
            <w:tcBorders>
              <w:top w:val="single" w:sz="8" w:space="0" w:color="152935"/>
              <w:left w:val="single" w:sz="8" w:space="0" w:color="E0E0E0"/>
              <w:bottom w:val="single" w:sz="8" w:space="0" w:color="AEAEAE"/>
              <w:right w:val="nil"/>
            </w:tcBorders>
            <w:shd w:val="clear" w:color="auto" w:fill="FFFFFF"/>
          </w:tcPr>
          <w:p w14:paraId="541132D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2D7527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0.9%</w:t>
            </w:r>
          </w:p>
        </w:tc>
        <w:tc>
          <w:tcPr>
            <w:tcW w:w="1134" w:type="dxa"/>
            <w:tcBorders>
              <w:top w:val="single" w:sz="8" w:space="0" w:color="152935"/>
              <w:left w:val="single" w:sz="8" w:space="0" w:color="E0E0E0"/>
              <w:bottom w:val="single" w:sz="8" w:space="0" w:color="AEAEAE"/>
              <w:right w:val="nil"/>
            </w:tcBorders>
            <w:shd w:val="clear" w:color="auto" w:fill="FFFFFF"/>
          </w:tcPr>
          <w:p w14:paraId="0983A30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A1230C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1.5%</w:t>
            </w:r>
          </w:p>
        </w:tc>
        <w:tc>
          <w:tcPr>
            <w:tcW w:w="1134" w:type="dxa"/>
            <w:tcBorders>
              <w:top w:val="single" w:sz="8" w:space="0" w:color="152935"/>
              <w:left w:val="single" w:sz="8" w:space="0" w:color="E0E0E0"/>
              <w:bottom w:val="single" w:sz="8" w:space="0" w:color="AEAEAE"/>
              <w:right w:val="nil"/>
            </w:tcBorders>
            <w:shd w:val="clear" w:color="auto" w:fill="FFFFFF"/>
          </w:tcPr>
          <w:p w14:paraId="46E688C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51A1A8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1.5%</w:t>
            </w:r>
          </w:p>
        </w:tc>
        <w:tc>
          <w:tcPr>
            <w:tcW w:w="1134" w:type="dxa"/>
            <w:tcBorders>
              <w:top w:val="single" w:sz="8" w:space="0" w:color="152935"/>
              <w:left w:val="single" w:sz="8" w:space="0" w:color="E0E0E0"/>
              <w:bottom w:val="single" w:sz="8" w:space="0" w:color="AEAEAE"/>
              <w:right w:val="nil"/>
            </w:tcBorders>
            <w:shd w:val="clear" w:color="auto" w:fill="FFFFFF"/>
          </w:tcPr>
          <w:p w14:paraId="25778308"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0.6%</w:t>
            </w:r>
          </w:p>
        </w:tc>
      </w:tr>
      <w:tr w:rsidR="006D3670" w:rsidRPr="00D21AEC" w14:paraId="044899FF"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67C6D17F"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515FEEE5"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normally start them off e.g. explain the rules, but then withdraw</w:t>
            </w:r>
          </w:p>
        </w:tc>
        <w:tc>
          <w:tcPr>
            <w:tcW w:w="1134" w:type="dxa"/>
            <w:tcBorders>
              <w:top w:val="single" w:sz="8" w:space="0" w:color="AEAEAE"/>
              <w:left w:val="nil"/>
              <w:bottom w:val="single" w:sz="8" w:space="0" w:color="AEAEAE"/>
              <w:right w:val="single" w:sz="8" w:space="0" w:color="E0E0E0"/>
            </w:tcBorders>
            <w:shd w:val="clear" w:color="auto" w:fill="FFFFFF"/>
          </w:tcPr>
          <w:p w14:paraId="685CA76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58ED69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nil"/>
            </w:tcBorders>
            <w:shd w:val="clear" w:color="auto" w:fill="FFFFFF"/>
          </w:tcPr>
          <w:p w14:paraId="13CB0CD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FB941F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3125809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6C3207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06C10F2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76F458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nil"/>
            </w:tcBorders>
            <w:shd w:val="clear" w:color="auto" w:fill="FFFFFF"/>
          </w:tcPr>
          <w:p w14:paraId="42CB1745"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2.5%</w:t>
            </w:r>
          </w:p>
        </w:tc>
      </w:tr>
      <w:tr w:rsidR="006D3670" w:rsidRPr="00D21AEC" w14:paraId="358971EB"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70487CA3"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27E2717A"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now and again (e.g. every few months or less)</w:t>
            </w:r>
          </w:p>
        </w:tc>
        <w:tc>
          <w:tcPr>
            <w:tcW w:w="1134" w:type="dxa"/>
            <w:tcBorders>
              <w:top w:val="single" w:sz="8" w:space="0" w:color="AEAEAE"/>
              <w:left w:val="nil"/>
              <w:bottom w:val="single" w:sz="8" w:space="0" w:color="AEAEAE"/>
              <w:right w:val="single" w:sz="8" w:space="0" w:color="E0E0E0"/>
            </w:tcBorders>
            <w:shd w:val="clear" w:color="auto" w:fill="FFFFFF"/>
          </w:tcPr>
          <w:p w14:paraId="35281D5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EF9E85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nil"/>
            </w:tcBorders>
            <w:shd w:val="clear" w:color="auto" w:fill="FFFFFF"/>
          </w:tcPr>
          <w:p w14:paraId="3453671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EA69F2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5934145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DFD864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nil"/>
            </w:tcBorders>
            <w:shd w:val="clear" w:color="auto" w:fill="FFFFFF"/>
          </w:tcPr>
          <w:p w14:paraId="42162E5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7FD58F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7D4AB187"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2.2%</w:t>
            </w:r>
          </w:p>
        </w:tc>
      </w:tr>
      <w:tr w:rsidR="006D3670" w:rsidRPr="00D21AEC" w14:paraId="101DF3C0"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74E4112B"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6C73A5CA"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some of the time (e.g. at least once a month)</w:t>
            </w:r>
          </w:p>
        </w:tc>
        <w:tc>
          <w:tcPr>
            <w:tcW w:w="1134" w:type="dxa"/>
            <w:tcBorders>
              <w:top w:val="single" w:sz="8" w:space="0" w:color="AEAEAE"/>
              <w:left w:val="nil"/>
              <w:bottom w:val="single" w:sz="8" w:space="0" w:color="AEAEAE"/>
              <w:right w:val="single" w:sz="8" w:space="0" w:color="E0E0E0"/>
            </w:tcBorders>
            <w:shd w:val="clear" w:color="auto" w:fill="FFFFFF"/>
          </w:tcPr>
          <w:p w14:paraId="2BAC2A4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6DF7F7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nil"/>
            </w:tcBorders>
            <w:shd w:val="clear" w:color="auto" w:fill="FFFFFF"/>
          </w:tcPr>
          <w:p w14:paraId="4729307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234852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03E590D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8F2A09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nil"/>
            </w:tcBorders>
            <w:shd w:val="clear" w:color="auto" w:fill="FFFFFF"/>
          </w:tcPr>
          <w:p w14:paraId="2F07667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9F2EA7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nil"/>
            </w:tcBorders>
            <w:shd w:val="clear" w:color="auto" w:fill="FFFFFF"/>
          </w:tcPr>
          <w:p w14:paraId="071A1ED8"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8.6%</w:t>
            </w:r>
          </w:p>
        </w:tc>
      </w:tr>
      <w:tr w:rsidR="006D3670" w:rsidRPr="00D21AEC" w14:paraId="33451B52"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681CD7D3"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3590BA01"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most of the time (e.g. at least once a week)</w:t>
            </w:r>
          </w:p>
        </w:tc>
        <w:tc>
          <w:tcPr>
            <w:tcW w:w="1134" w:type="dxa"/>
            <w:tcBorders>
              <w:top w:val="single" w:sz="8" w:space="0" w:color="AEAEAE"/>
              <w:left w:val="nil"/>
              <w:bottom w:val="single" w:sz="8" w:space="0" w:color="AEAEAE"/>
              <w:right w:val="single" w:sz="8" w:space="0" w:color="E0E0E0"/>
            </w:tcBorders>
            <w:shd w:val="clear" w:color="auto" w:fill="FFFFFF"/>
          </w:tcPr>
          <w:p w14:paraId="0C3C97F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B9EFC9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4.5%</w:t>
            </w:r>
          </w:p>
        </w:tc>
        <w:tc>
          <w:tcPr>
            <w:tcW w:w="1134" w:type="dxa"/>
            <w:tcBorders>
              <w:top w:val="single" w:sz="8" w:space="0" w:color="AEAEAE"/>
              <w:left w:val="single" w:sz="8" w:space="0" w:color="E0E0E0"/>
              <w:bottom w:val="single" w:sz="8" w:space="0" w:color="AEAEAE"/>
              <w:right w:val="nil"/>
            </w:tcBorders>
            <w:shd w:val="clear" w:color="auto" w:fill="FFFFFF"/>
          </w:tcPr>
          <w:p w14:paraId="6D4D954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464D63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nil"/>
            </w:tcBorders>
            <w:shd w:val="clear" w:color="auto" w:fill="FFFFFF"/>
          </w:tcPr>
          <w:p w14:paraId="3B7B5EA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6EA7ED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5.1%</w:t>
            </w:r>
          </w:p>
        </w:tc>
        <w:tc>
          <w:tcPr>
            <w:tcW w:w="1134" w:type="dxa"/>
            <w:tcBorders>
              <w:top w:val="single" w:sz="8" w:space="0" w:color="AEAEAE"/>
              <w:left w:val="single" w:sz="8" w:space="0" w:color="E0E0E0"/>
              <w:bottom w:val="single" w:sz="8" w:space="0" w:color="AEAEAE"/>
              <w:right w:val="nil"/>
            </w:tcBorders>
            <w:shd w:val="clear" w:color="auto" w:fill="FFFFFF"/>
          </w:tcPr>
          <w:p w14:paraId="6D0FC51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1098AF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nil"/>
            </w:tcBorders>
            <w:shd w:val="clear" w:color="auto" w:fill="FFFFFF"/>
          </w:tcPr>
          <w:p w14:paraId="36248D14"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7.6%</w:t>
            </w:r>
          </w:p>
        </w:tc>
      </w:tr>
      <w:tr w:rsidR="006D3670" w:rsidRPr="00D21AEC" w14:paraId="3B895BB8"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7D35F792"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1A6793A1"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all of the time</w:t>
            </w:r>
          </w:p>
        </w:tc>
        <w:tc>
          <w:tcPr>
            <w:tcW w:w="1134" w:type="dxa"/>
            <w:tcBorders>
              <w:top w:val="single" w:sz="8" w:space="0" w:color="AEAEAE"/>
              <w:left w:val="nil"/>
              <w:bottom w:val="single" w:sz="8" w:space="0" w:color="AEAEAE"/>
              <w:right w:val="single" w:sz="8" w:space="0" w:color="E0E0E0"/>
            </w:tcBorders>
            <w:shd w:val="clear" w:color="auto" w:fill="FFFFFF"/>
          </w:tcPr>
          <w:p w14:paraId="1297371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E286E2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nil"/>
            </w:tcBorders>
            <w:shd w:val="clear" w:color="auto" w:fill="FFFFFF"/>
          </w:tcPr>
          <w:p w14:paraId="0015B17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B470FE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5039142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8C7662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nil"/>
            </w:tcBorders>
            <w:shd w:val="clear" w:color="auto" w:fill="FFFFFF"/>
          </w:tcPr>
          <w:p w14:paraId="54A79AC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CEA64C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nil"/>
            </w:tcBorders>
            <w:shd w:val="clear" w:color="auto" w:fill="FFFFFF"/>
          </w:tcPr>
          <w:p w14:paraId="0728992F"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2.9%</w:t>
            </w:r>
          </w:p>
        </w:tc>
      </w:tr>
      <w:tr w:rsidR="006D3670" w:rsidRPr="00D21AEC" w14:paraId="16CDC8C7"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1F906BCD"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152935"/>
              <w:right w:val="nil"/>
            </w:tcBorders>
            <w:shd w:val="clear" w:color="auto" w:fill="E0E0E0"/>
          </w:tcPr>
          <w:p w14:paraId="028455AB"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do not play/engage with them at all</w:t>
            </w:r>
          </w:p>
        </w:tc>
        <w:tc>
          <w:tcPr>
            <w:tcW w:w="1134" w:type="dxa"/>
            <w:tcBorders>
              <w:top w:val="single" w:sz="8" w:space="0" w:color="AEAEAE"/>
              <w:left w:val="nil"/>
              <w:bottom w:val="single" w:sz="8" w:space="0" w:color="152935"/>
              <w:right w:val="single" w:sz="8" w:space="0" w:color="E0E0E0"/>
            </w:tcBorders>
            <w:shd w:val="clear" w:color="auto" w:fill="FFFFFF"/>
          </w:tcPr>
          <w:p w14:paraId="29D72B7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EAAF30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2.1%</w:t>
            </w:r>
          </w:p>
        </w:tc>
        <w:tc>
          <w:tcPr>
            <w:tcW w:w="1134" w:type="dxa"/>
            <w:tcBorders>
              <w:top w:val="single" w:sz="8" w:space="0" w:color="AEAEAE"/>
              <w:left w:val="single" w:sz="8" w:space="0" w:color="E0E0E0"/>
              <w:bottom w:val="single" w:sz="8" w:space="0" w:color="152935"/>
              <w:right w:val="nil"/>
            </w:tcBorders>
            <w:shd w:val="clear" w:color="auto" w:fill="FFFFFF"/>
          </w:tcPr>
          <w:p w14:paraId="3F3A6E5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FA80A2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0.6%</w:t>
            </w:r>
          </w:p>
        </w:tc>
        <w:tc>
          <w:tcPr>
            <w:tcW w:w="1134" w:type="dxa"/>
            <w:tcBorders>
              <w:top w:val="single" w:sz="8" w:space="0" w:color="AEAEAE"/>
              <w:left w:val="single" w:sz="8" w:space="0" w:color="E0E0E0"/>
              <w:bottom w:val="single" w:sz="8" w:space="0" w:color="152935"/>
              <w:right w:val="nil"/>
            </w:tcBorders>
            <w:shd w:val="clear" w:color="auto" w:fill="FFFFFF"/>
          </w:tcPr>
          <w:p w14:paraId="2C9A280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0FE4E5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2.1%</w:t>
            </w:r>
          </w:p>
        </w:tc>
        <w:tc>
          <w:tcPr>
            <w:tcW w:w="1134" w:type="dxa"/>
            <w:tcBorders>
              <w:top w:val="single" w:sz="8" w:space="0" w:color="AEAEAE"/>
              <w:left w:val="single" w:sz="8" w:space="0" w:color="E0E0E0"/>
              <w:bottom w:val="single" w:sz="8" w:space="0" w:color="152935"/>
              <w:right w:val="nil"/>
            </w:tcBorders>
            <w:shd w:val="clear" w:color="auto" w:fill="FFFFFF"/>
          </w:tcPr>
          <w:p w14:paraId="270F2EA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C7C889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2.0%</w:t>
            </w:r>
          </w:p>
        </w:tc>
        <w:tc>
          <w:tcPr>
            <w:tcW w:w="1134" w:type="dxa"/>
            <w:tcBorders>
              <w:top w:val="single" w:sz="8" w:space="0" w:color="AEAEAE"/>
              <w:left w:val="single" w:sz="8" w:space="0" w:color="E0E0E0"/>
              <w:bottom w:val="single" w:sz="8" w:space="0" w:color="152935"/>
              <w:right w:val="nil"/>
            </w:tcBorders>
            <w:shd w:val="clear" w:color="auto" w:fill="FFFFFF"/>
          </w:tcPr>
          <w:p w14:paraId="2091DCBB"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3.5%</w:t>
            </w:r>
          </w:p>
        </w:tc>
      </w:tr>
    </w:tbl>
    <w:p w14:paraId="6F9C41C6" w14:textId="77777777" w:rsidR="006D3670" w:rsidRPr="00D21AEC" w:rsidRDefault="006D3670" w:rsidP="006D3670">
      <w:pPr>
        <w:autoSpaceDE w:val="0"/>
        <w:autoSpaceDN w:val="0"/>
        <w:adjustRightInd w:val="0"/>
        <w:spacing w:line="400" w:lineRule="atLeast"/>
        <w:rPr>
          <w:rFonts w:cs="Times New Roman"/>
          <w:szCs w:val="24"/>
        </w:rPr>
      </w:pPr>
    </w:p>
    <w:p w14:paraId="58942DB5" w14:textId="77777777" w:rsidR="006D3670" w:rsidRDefault="006D3670" w:rsidP="006D3670">
      <w:pPr>
        <w:rPr>
          <w:rFonts w:cs="Times New Roman"/>
          <w:szCs w:val="24"/>
        </w:rPr>
      </w:pPr>
      <w:r>
        <w:rPr>
          <w:rFonts w:cs="Times New Roman"/>
          <w:szCs w:val="24"/>
        </w:rPr>
        <w:br w:type="page"/>
      </w:r>
    </w:p>
    <w:p w14:paraId="47AA5E6E" w14:textId="77777777" w:rsidR="006D3670" w:rsidRPr="00D21AEC" w:rsidRDefault="006D3670" w:rsidP="006D3670">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6D3670" w:rsidRPr="00D21AEC" w14:paraId="13CB0CE5"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6DF58E74" w14:textId="77777777" w:rsidR="006D3670" w:rsidRPr="00D21AEC" w:rsidRDefault="006D3670"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0066F8F2"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096918AF"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Age</w:t>
            </w:r>
            <w:r>
              <w:rPr>
                <w:rFonts w:ascii="Arial" w:hAnsi="Arial" w:cs="Arial"/>
                <w:color w:val="264A60"/>
                <w:sz w:val="18"/>
                <w:szCs w:val="18"/>
              </w:rPr>
              <w:t>** 0.176</w:t>
            </w:r>
          </w:p>
        </w:tc>
        <w:tc>
          <w:tcPr>
            <w:tcW w:w="2268" w:type="dxa"/>
            <w:gridSpan w:val="2"/>
            <w:tcBorders>
              <w:top w:val="nil"/>
              <w:left w:val="single" w:sz="8" w:space="0" w:color="E0E0E0"/>
              <w:bottom w:val="nil"/>
              <w:right w:val="nil"/>
            </w:tcBorders>
            <w:shd w:val="clear" w:color="auto" w:fill="FFFFFF"/>
            <w:vAlign w:val="bottom"/>
          </w:tcPr>
          <w:p w14:paraId="1FE4B0F8"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Social Class</w:t>
            </w:r>
            <w:r>
              <w:rPr>
                <w:rFonts w:ascii="Arial" w:hAnsi="Arial" w:cs="Arial"/>
                <w:color w:val="264A60"/>
                <w:sz w:val="18"/>
                <w:szCs w:val="18"/>
              </w:rPr>
              <w:t>** 0.116</w:t>
            </w:r>
          </w:p>
        </w:tc>
        <w:tc>
          <w:tcPr>
            <w:tcW w:w="2268" w:type="dxa"/>
            <w:gridSpan w:val="2"/>
            <w:tcBorders>
              <w:top w:val="nil"/>
              <w:left w:val="single" w:sz="8" w:space="0" w:color="E0E0E0"/>
              <w:bottom w:val="nil"/>
              <w:right w:val="nil"/>
            </w:tcBorders>
            <w:shd w:val="clear" w:color="auto" w:fill="FFFFFF"/>
            <w:vAlign w:val="bottom"/>
          </w:tcPr>
          <w:p w14:paraId="2365CF36"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Ethnicity</w:t>
            </w:r>
          </w:p>
        </w:tc>
      </w:tr>
      <w:tr w:rsidR="006D3670" w:rsidRPr="00D21AEC" w14:paraId="02F6C9AE" w14:textId="77777777" w:rsidTr="00455ADA">
        <w:trPr>
          <w:cantSplit/>
        </w:trPr>
        <w:tc>
          <w:tcPr>
            <w:tcW w:w="5420" w:type="dxa"/>
            <w:gridSpan w:val="2"/>
            <w:vMerge/>
            <w:tcBorders>
              <w:top w:val="nil"/>
              <w:left w:val="nil"/>
              <w:bottom w:val="nil"/>
              <w:right w:val="nil"/>
            </w:tcBorders>
            <w:shd w:val="clear" w:color="auto" w:fill="FFFFFF"/>
            <w:vAlign w:val="bottom"/>
          </w:tcPr>
          <w:p w14:paraId="6FBA66D9" w14:textId="77777777" w:rsidR="006D3670" w:rsidRPr="00D21AEC" w:rsidRDefault="006D3670"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5D08771F"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8CED23B"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2163DF7A"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F810E16"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65060F66"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48998BE"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1DB57EF4"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6D40685"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1F0AF8C8"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BME</w:t>
            </w:r>
          </w:p>
        </w:tc>
      </w:tr>
      <w:tr w:rsidR="006D3670" w:rsidRPr="00D21AEC" w14:paraId="5C31510A"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50A3D474"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 xml:space="preserve">BQ4_8 Smart speaker/voice assistants (e.g. Alexa, Google Home, Apple HomePod)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381A417B"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Rather than joining in/starting them off, I oversee their play</w:t>
            </w:r>
          </w:p>
        </w:tc>
        <w:tc>
          <w:tcPr>
            <w:tcW w:w="1134" w:type="dxa"/>
            <w:tcBorders>
              <w:top w:val="single" w:sz="8" w:space="0" w:color="152935"/>
              <w:left w:val="nil"/>
              <w:bottom w:val="single" w:sz="8" w:space="0" w:color="AEAEAE"/>
              <w:right w:val="single" w:sz="8" w:space="0" w:color="E0E0E0"/>
            </w:tcBorders>
            <w:shd w:val="clear" w:color="auto" w:fill="FFFFFF"/>
          </w:tcPr>
          <w:p w14:paraId="624EE64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7E4D61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4.8%</w:t>
            </w:r>
          </w:p>
        </w:tc>
        <w:tc>
          <w:tcPr>
            <w:tcW w:w="1134" w:type="dxa"/>
            <w:tcBorders>
              <w:top w:val="single" w:sz="8" w:space="0" w:color="152935"/>
              <w:left w:val="single" w:sz="8" w:space="0" w:color="E0E0E0"/>
              <w:bottom w:val="single" w:sz="8" w:space="0" w:color="AEAEAE"/>
              <w:right w:val="nil"/>
            </w:tcBorders>
            <w:shd w:val="clear" w:color="auto" w:fill="FFFFFF"/>
          </w:tcPr>
          <w:p w14:paraId="70F4D3F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B75893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3.1%</w:t>
            </w:r>
          </w:p>
        </w:tc>
        <w:tc>
          <w:tcPr>
            <w:tcW w:w="1134" w:type="dxa"/>
            <w:tcBorders>
              <w:top w:val="single" w:sz="8" w:space="0" w:color="152935"/>
              <w:left w:val="single" w:sz="8" w:space="0" w:color="E0E0E0"/>
              <w:bottom w:val="single" w:sz="8" w:space="0" w:color="AEAEAE"/>
              <w:right w:val="nil"/>
            </w:tcBorders>
            <w:shd w:val="clear" w:color="auto" w:fill="FFFFFF"/>
          </w:tcPr>
          <w:p w14:paraId="671F04E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C0D36F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5.2%</w:t>
            </w:r>
          </w:p>
        </w:tc>
        <w:tc>
          <w:tcPr>
            <w:tcW w:w="1134" w:type="dxa"/>
            <w:tcBorders>
              <w:top w:val="single" w:sz="8" w:space="0" w:color="152935"/>
              <w:left w:val="single" w:sz="8" w:space="0" w:color="E0E0E0"/>
              <w:bottom w:val="single" w:sz="8" w:space="0" w:color="AEAEAE"/>
              <w:right w:val="nil"/>
            </w:tcBorders>
            <w:shd w:val="clear" w:color="auto" w:fill="FFFFFF"/>
          </w:tcPr>
          <w:p w14:paraId="1201878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FB926E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4.8%</w:t>
            </w:r>
          </w:p>
        </w:tc>
        <w:tc>
          <w:tcPr>
            <w:tcW w:w="1134" w:type="dxa"/>
            <w:tcBorders>
              <w:top w:val="single" w:sz="8" w:space="0" w:color="152935"/>
              <w:left w:val="single" w:sz="8" w:space="0" w:color="E0E0E0"/>
              <w:bottom w:val="single" w:sz="8" w:space="0" w:color="AEAEAE"/>
              <w:right w:val="nil"/>
            </w:tcBorders>
            <w:shd w:val="clear" w:color="auto" w:fill="FFFFFF"/>
          </w:tcPr>
          <w:p w14:paraId="5D17269E"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1.6%</w:t>
            </w:r>
          </w:p>
        </w:tc>
      </w:tr>
      <w:tr w:rsidR="006D3670" w:rsidRPr="00D21AEC" w14:paraId="257F8784"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6AFEDE12"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4E9A58E4"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normally start them off e.g. explain the rules, but then withdraw</w:t>
            </w:r>
          </w:p>
        </w:tc>
        <w:tc>
          <w:tcPr>
            <w:tcW w:w="1134" w:type="dxa"/>
            <w:tcBorders>
              <w:top w:val="single" w:sz="8" w:space="0" w:color="AEAEAE"/>
              <w:left w:val="nil"/>
              <w:bottom w:val="single" w:sz="8" w:space="0" w:color="AEAEAE"/>
              <w:right w:val="single" w:sz="8" w:space="0" w:color="E0E0E0"/>
            </w:tcBorders>
            <w:shd w:val="clear" w:color="auto" w:fill="FFFFFF"/>
          </w:tcPr>
          <w:p w14:paraId="1251028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8DA33B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nil"/>
            </w:tcBorders>
            <w:shd w:val="clear" w:color="auto" w:fill="FFFFFF"/>
          </w:tcPr>
          <w:p w14:paraId="75FE719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D5932C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nil"/>
            </w:tcBorders>
            <w:shd w:val="clear" w:color="auto" w:fill="FFFFFF"/>
          </w:tcPr>
          <w:p w14:paraId="21FD023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24B95C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3.1%</w:t>
            </w:r>
          </w:p>
        </w:tc>
        <w:tc>
          <w:tcPr>
            <w:tcW w:w="1134" w:type="dxa"/>
            <w:tcBorders>
              <w:top w:val="single" w:sz="8" w:space="0" w:color="AEAEAE"/>
              <w:left w:val="single" w:sz="8" w:space="0" w:color="E0E0E0"/>
              <w:bottom w:val="single" w:sz="8" w:space="0" w:color="AEAEAE"/>
              <w:right w:val="nil"/>
            </w:tcBorders>
            <w:shd w:val="clear" w:color="auto" w:fill="FFFFFF"/>
          </w:tcPr>
          <w:p w14:paraId="28BD04C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66CFCD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nil"/>
            </w:tcBorders>
            <w:shd w:val="clear" w:color="auto" w:fill="FFFFFF"/>
          </w:tcPr>
          <w:p w14:paraId="4E2CBDF0"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2.9%</w:t>
            </w:r>
          </w:p>
        </w:tc>
      </w:tr>
      <w:tr w:rsidR="006D3670" w:rsidRPr="00D21AEC" w14:paraId="18279466"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287E98F0"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BBDFBB1"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now and again (e.g. every few months or less)</w:t>
            </w:r>
          </w:p>
        </w:tc>
        <w:tc>
          <w:tcPr>
            <w:tcW w:w="1134" w:type="dxa"/>
            <w:tcBorders>
              <w:top w:val="single" w:sz="8" w:space="0" w:color="AEAEAE"/>
              <w:left w:val="nil"/>
              <w:bottom w:val="single" w:sz="8" w:space="0" w:color="AEAEAE"/>
              <w:right w:val="single" w:sz="8" w:space="0" w:color="E0E0E0"/>
            </w:tcBorders>
            <w:shd w:val="clear" w:color="auto" w:fill="FFFFFF"/>
          </w:tcPr>
          <w:p w14:paraId="626D7A3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CF72DD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5.2%</w:t>
            </w:r>
          </w:p>
        </w:tc>
        <w:tc>
          <w:tcPr>
            <w:tcW w:w="1134" w:type="dxa"/>
            <w:tcBorders>
              <w:top w:val="single" w:sz="8" w:space="0" w:color="AEAEAE"/>
              <w:left w:val="single" w:sz="8" w:space="0" w:color="E0E0E0"/>
              <w:bottom w:val="single" w:sz="8" w:space="0" w:color="AEAEAE"/>
              <w:right w:val="nil"/>
            </w:tcBorders>
            <w:shd w:val="clear" w:color="auto" w:fill="FFFFFF"/>
          </w:tcPr>
          <w:p w14:paraId="51A61CA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CA5BEB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nil"/>
            </w:tcBorders>
            <w:shd w:val="clear" w:color="auto" w:fill="FFFFFF"/>
          </w:tcPr>
          <w:p w14:paraId="2D92EF2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8ECFE6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nil"/>
            </w:tcBorders>
            <w:shd w:val="clear" w:color="auto" w:fill="FFFFFF"/>
          </w:tcPr>
          <w:p w14:paraId="36E9D7A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40391F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nil"/>
            </w:tcBorders>
            <w:shd w:val="clear" w:color="auto" w:fill="FFFFFF"/>
          </w:tcPr>
          <w:p w14:paraId="58037836"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5.4%</w:t>
            </w:r>
          </w:p>
        </w:tc>
      </w:tr>
      <w:tr w:rsidR="006D3670" w:rsidRPr="00D21AEC" w14:paraId="6352EC6D"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4174CC4B"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38CE3EC6"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some of the time (e.g. at least once a month)</w:t>
            </w:r>
          </w:p>
        </w:tc>
        <w:tc>
          <w:tcPr>
            <w:tcW w:w="1134" w:type="dxa"/>
            <w:tcBorders>
              <w:top w:val="single" w:sz="8" w:space="0" w:color="AEAEAE"/>
              <w:left w:val="nil"/>
              <w:bottom w:val="single" w:sz="8" w:space="0" w:color="AEAEAE"/>
              <w:right w:val="single" w:sz="8" w:space="0" w:color="E0E0E0"/>
            </w:tcBorders>
            <w:shd w:val="clear" w:color="auto" w:fill="FFFFFF"/>
          </w:tcPr>
          <w:p w14:paraId="5B4B107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9C46E1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6.5%</w:t>
            </w:r>
          </w:p>
        </w:tc>
        <w:tc>
          <w:tcPr>
            <w:tcW w:w="1134" w:type="dxa"/>
            <w:tcBorders>
              <w:top w:val="single" w:sz="8" w:space="0" w:color="AEAEAE"/>
              <w:left w:val="single" w:sz="8" w:space="0" w:color="E0E0E0"/>
              <w:bottom w:val="single" w:sz="8" w:space="0" w:color="AEAEAE"/>
              <w:right w:val="nil"/>
            </w:tcBorders>
            <w:shd w:val="clear" w:color="auto" w:fill="FFFFFF"/>
          </w:tcPr>
          <w:p w14:paraId="2FC04AA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EFD1B3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5.4%</w:t>
            </w:r>
          </w:p>
        </w:tc>
        <w:tc>
          <w:tcPr>
            <w:tcW w:w="1134" w:type="dxa"/>
            <w:tcBorders>
              <w:top w:val="single" w:sz="8" w:space="0" w:color="AEAEAE"/>
              <w:left w:val="single" w:sz="8" w:space="0" w:color="E0E0E0"/>
              <w:bottom w:val="single" w:sz="8" w:space="0" w:color="AEAEAE"/>
              <w:right w:val="nil"/>
            </w:tcBorders>
            <w:shd w:val="clear" w:color="auto" w:fill="FFFFFF"/>
          </w:tcPr>
          <w:p w14:paraId="4F0A2DC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48AFDA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7.3%</w:t>
            </w:r>
          </w:p>
        </w:tc>
        <w:tc>
          <w:tcPr>
            <w:tcW w:w="1134" w:type="dxa"/>
            <w:tcBorders>
              <w:top w:val="single" w:sz="8" w:space="0" w:color="AEAEAE"/>
              <w:left w:val="single" w:sz="8" w:space="0" w:color="E0E0E0"/>
              <w:bottom w:val="single" w:sz="8" w:space="0" w:color="AEAEAE"/>
              <w:right w:val="nil"/>
            </w:tcBorders>
            <w:shd w:val="clear" w:color="auto" w:fill="FFFFFF"/>
          </w:tcPr>
          <w:p w14:paraId="733147F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4A2518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6.1%</w:t>
            </w:r>
          </w:p>
        </w:tc>
        <w:tc>
          <w:tcPr>
            <w:tcW w:w="1134" w:type="dxa"/>
            <w:tcBorders>
              <w:top w:val="single" w:sz="8" w:space="0" w:color="AEAEAE"/>
              <w:left w:val="single" w:sz="8" w:space="0" w:color="E0E0E0"/>
              <w:bottom w:val="single" w:sz="8" w:space="0" w:color="AEAEAE"/>
              <w:right w:val="nil"/>
            </w:tcBorders>
            <w:shd w:val="clear" w:color="auto" w:fill="FFFFFF"/>
          </w:tcPr>
          <w:p w14:paraId="221D9111"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6.7%</w:t>
            </w:r>
          </w:p>
        </w:tc>
      </w:tr>
      <w:tr w:rsidR="006D3670" w:rsidRPr="00D21AEC" w14:paraId="4A1D26D4"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7F44F4B9"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36D6953"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most of the time (e.g. at least once a week)</w:t>
            </w:r>
          </w:p>
        </w:tc>
        <w:tc>
          <w:tcPr>
            <w:tcW w:w="1134" w:type="dxa"/>
            <w:tcBorders>
              <w:top w:val="single" w:sz="8" w:space="0" w:color="AEAEAE"/>
              <w:left w:val="nil"/>
              <w:bottom w:val="single" w:sz="8" w:space="0" w:color="AEAEAE"/>
              <w:right w:val="single" w:sz="8" w:space="0" w:color="E0E0E0"/>
            </w:tcBorders>
            <w:shd w:val="clear" w:color="auto" w:fill="FFFFFF"/>
          </w:tcPr>
          <w:p w14:paraId="676E626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0C1EDA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9.4%</w:t>
            </w:r>
          </w:p>
        </w:tc>
        <w:tc>
          <w:tcPr>
            <w:tcW w:w="1134" w:type="dxa"/>
            <w:tcBorders>
              <w:top w:val="single" w:sz="8" w:space="0" w:color="AEAEAE"/>
              <w:left w:val="single" w:sz="8" w:space="0" w:color="E0E0E0"/>
              <w:bottom w:val="single" w:sz="8" w:space="0" w:color="AEAEAE"/>
              <w:right w:val="nil"/>
            </w:tcBorders>
            <w:shd w:val="clear" w:color="auto" w:fill="FFFFFF"/>
          </w:tcPr>
          <w:p w14:paraId="7AC7BAA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B51347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10.5%</w:t>
            </w:r>
          </w:p>
        </w:tc>
        <w:tc>
          <w:tcPr>
            <w:tcW w:w="1134" w:type="dxa"/>
            <w:tcBorders>
              <w:top w:val="single" w:sz="8" w:space="0" w:color="AEAEAE"/>
              <w:left w:val="single" w:sz="8" w:space="0" w:color="E0E0E0"/>
              <w:bottom w:val="single" w:sz="8" w:space="0" w:color="AEAEAE"/>
              <w:right w:val="nil"/>
            </w:tcBorders>
            <w:shd w:val="clear" w:color="auto" w:fill="FFFFFF"/>
          </w:tcPr>
          <w:p w14:paraId="5557C81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3A355E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11.4%</w:t>
            </w:r>
          </w:p>
        </w:tc>
        <w:tc>
          <w:tcPr>
            <w:tcW w:w="1134" w:type="dxa"/>
            <w:tcBorders>
              <w:top w:val="single" w:sz="8" w:space="0" w:color="AEAEAE"/>
              <w:left w:val="single" w:sz="8" w:space="0" w:color="E0E0E0"/>
              <w:bottom w:val="single" w:sz="8" w:space="0" w:color="AEAEAE"/>
              <w:right w:val="nil"/>
            </w:tcBorders>
            <w:shd w:val="clear" w:color="auto" w:fill="FFFFFF"/>
          </w:tcPr>
          <w:p w14:paraId="4C22251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4F62F2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10.2%</w:t>
            </w:r>
          </w:p>
        </w:tc>
        <w:tc>
          <w:tcPr>
            <w:tcW w:w="1134" w:type="dxa"/>
            <w:tcBorders>
              <w:top w:val="single" w:sz="8" w:space="0" w:color="AEAEAE"/>
              <w:left w:val="single" w:sz="8" w:space="0" w:color="E0E0E0"/>
              <w:bottom w:val="single" w:sz="8" w:space="0" w:color="AEAEAE"/>
              <w:right w:val="nil"/>
            </w:tcBorders>
            <w:shd w:val="clear" w:color="auto" w:fill="FFFFFF"/>
          </w:tcPr>
          <w:p w14:paraId="037C1423"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10.8%</w:t>
            </w:r>
          </w:p>
        </w:tc>
      </w:tr>
      <w:tr w:rsidR="006D3670" w:rsidRPr="00D21AEC" w14:paraId="2E74D715"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5B6781FC"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2CF27AC3"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all of the time</w:t>
            </w:r>
          </w:p>
        </w:tc>
        <w:tc>
          <w:tcPr>
            <w:tcW w:w="1134" w:type="dxa"/>
            <w:tcBorders>
              <w:top w:val="single" w:sz="8" w:space="0" w:color="AEAEAE"/>
              <w:left w:val="nil"/>
              <w:bottom w:val="single" w:sz="8" w:space="0" w:color="AEAEAE"/>
              <w:right w:val="single" w:sz="8" w:space="0" w:color="E0E0E0"/>
            </w:tcBorders>
            <w:shd w:val="clear" w:color="auto" w:fill="FFFFFF"/>
          </w:tcPr>
          <w:p w14:paraId="6D5C58F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ACECD1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7.0%</w:t>
            </w:r>
          </w:p>
        </w:tc>
        <w:tc>
          <w:tcPr>
            <w:tcW w:w="1134" w:type="dxa"/>
            <w:tcBorders>
              <w:top w:val="single" w:sz="8" w:space="0" w:color="AEAEAE"/>
              <w:left w:val="single" w:sz="8" w:space="0" w:color="E0E0E0"/>
              <w:bottom w:val="single" w:sz="8" w:space="0" w:color="AEAEAE"/>
              <w:right w:val="nil"/>
            </w:tcBorders>
            <w:shd w:val="clear" w:color="auto" w:fill="FFFFFF"/>
          </w:tcPr>
          <w:p w14:paraId="3A9D88B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892031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9.7%</w:t>
            </w:r>
          </w:p>
        </w:tc>
        <w:tc>
          <w:tcPr>
            <w:tcW w:w="1134" w:type="dxa"/>
            <w:tcBorders>
              <w:top w:val="single" w:sz="8" w:space="0" w:color="AEAEAE"/>
              <w:left w:val="single" w:sz="8" w:space="0" w:color="E0E0E0"/>
              <w:bottom w:val="single" w:sz="8" w:space="0" w:color="AEAEAE"/>
              <w:right w:val="nil"/>
            </w:tcBorders>
            <w:shd w:val="clear" w:color="auto" w:fill="FFFFFF"/>
          </w:tcPr>
          <w:p w14:paraId="248E18F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A60CD1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8.2%</w:t>
            </w:r>
          </w:p>
        </w:tc>
        <w:tc>
          <w:tcPr>
            <w:tcW w:w="1134" w:type="dxa"/>
            <w:tcBorders>
              <w:top w:val="single" w:sz="8" w:space="0" w:color="AEAEAE"/>
              <w:left w:val="single" w:sz="8" w:space="0" w:color="E0E0E0"/>
              <w:bottom w:val="single" w:sz="8" w:space="0" w:color="AEAEAE"/>
              <w:right w:val="nil"/>
            </w:tcBorders>
            <w:shd w:val="clear" w:color="auto" w:fill="FFFFFF"/>
          </w:tcPr>
          <w:p w14:paraId="6EA8D3E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DD5479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8.0%</w:t>
            </w:r>
          </w:p>
        </w:tc>
        <w:tc>
          <w:tcPr>
            <w:tcW w:w="1134" w:type="dxa"/>
            <w:tcBorders>
              <w:top w:val="single" w:sz="8" w:space="0" w:color="AEAEAE"/>
              <w:left w:val="single" w:sz="8" w:space="0" w:color="E0E0E0"/>
              <w:bottom w:val="single" w:sz="8" w:space="0" w:color="AEAEAE"/>
              <w:right w:val="nil"/>
            </w:tcBorders>
            <w:shd w:val="clear" w:color="auto" w:fill="FFFFFF"/>
          </w:tcPr>
          <w:p w14:paraId="5A273DA5"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6.0%</w:t>
            </w:r>
          </w:p>
        </w:tc>
      </w:tr>
      <w:tr w:rsidR="006D3670" w:rsidRPr="00D21AEC" w14:paraId="106B5D49"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536C08EF"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729F9D86"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do not play/engage with them at all</w:t>
            </w:r>
          </w:p>
        </w:tc>
        <w:tc>
          <w:tcPr>
            <w:tcW w:w="1134" w:type="dxa"/>
            <w:tcBorders>
              <w:top w:val="single" w:sz="8" w:space="0" w:color="AEAEAE"/>
              <w:left w:val="nil"/>
              <w:bottom w:val="single" w:sz="8" w:space="0" w:color="152935"/>
              <w:right w:val="single" w:sz="8" w:space="0" w:color="E0E0E0"/>
            </w:tcBorders>
            <w:shd w:val="clear" w:color="auto" w:fill="FFFFFF"/>
          </w:tcPr>
          <w:p w14:paraId="706B22A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91E309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6.4%</w:t>
            </w:r>
          </w:p>
        </w:tc>
        <w:tc>
          <w:tcPr>
            <w:tcW w:w="1134" w:type="dxa"/>
            <w:tcBorders>
              <w:top w:val="single" w:sz="8" w:space="0" w:color="AEAEAE"/>
              <w:left w:val="single" w:sz="8" w:space="0" w:color="E0E0E0"/>
              <w:bottom w:val="single" w:sz="8" w:space="0" w:color="152935"/>
              <w:right w:val="nil"/>
            </w:tcBorders>
            <w:shd w:val="clear" w:color="auto" w:fill="FFFFFF"/>
          </w:tcPr>
          <w:p w14:paraId="763A364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240B7C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3.4%</w:t>
            </w:r>
          </w:p>
        </w:tc>
        <w:tc>
          <w:tcPr>
            <w:tcW w:w="1134" w:type="dxa"/>
            <w:tcBorders>
              <w:top w:val="single" w:sz="8" w:space="0" w:color="AEAEAE"/>
              <w:left w:val="single" w:sz="8" w:space="0" w:color="E0E0E0"/>
              <w:bottom w:val="single" w:sz="8" w:space="0" w:color="152935"/>
              <w:right w:val="nil"/>
            </w:tcBorders>
            <w:shd w:val="clear" w:color="auto" w:fill="FFFFFF"/>
          </w:tcPr>
          <w:p w14:paraId="77D6341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F98388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6.4%</w:t>
            </w:r>
          </w:p>
        </w:tc>
        <w:tc>
          <w:tcPr>
            <w:tcW w:w="1134" w:type="dxa"/>
            <w:tcBorders>
              <w:top w:val="single" w:sz="8" w:space="0" w:color="AEAEAE"/>
              <w:left w:val="single" w:sz="8" w:space="0" w:color="E0E0E0"/>
              <w:bottom w:val="single" w:sz="8" w:space="0" w:color="152935"/>
              <w:right w:val="nil"/>
            </w:tcBorders>
            <w:shd w:val="clear" w:color="auto" w:fill="FFFFFF"/>
          </w:tcPr>
          <w:p w14:paraId="3DBE8B6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1F6FD4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6.5%</w:t>
            </w:r>
          </w:p>
        </w:tc>
        <w:tc>
          <w:tcPr>
            <w:tcW w:w="1134" w:type="dxa"/>
            <w:tcBorders>
              <w:top w:val="single" w:sz="8" w:space="0" w:color="AEAEAE"/>
              <w:left w:val="single" w:sz="8" w:space="0" w:color="E0E0E0"/>
              <w:bottom w:val="single" w:sz="8" w:space="0" w:color="152935"/>
              <w:right w:val="nil"/>
            </w:tcBorders>
            <w:shd w:val="clear" w:color="auto" w:fill="FFFFFF"/>
          </w:tcPr>
          <w:p w14:paraId="0B608217"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7.6%</w:t>
            </w:r>
          </w:p>
        </w:tc>
      </w:tr>
    </w:tbl>
    <w:p w14:paraId="01E68474" w14:textId="77777777" w:rsidR="006D3670" w:rsidRDefault="006D3670" w:rsidP="006D3670">
      <w:pPr>
        <w:autoSpaceDE w:val="0"/>
        <w:autoSpaceDN w:val="0"/>
        <w:adjustRightInd w:val="0"/>
        <w:spacing w:line="400" w:lineRule="atLeast"/>
        <w:rPr>
          <w:rFonts w:cs="Times New Roman"/>
          <w:szCs w:val="24"/>
        </w:rPr>
      </w:pPr>
    </w:p>
    <w:p w14:paraId="0373FBD5" w14:textId="77777777" w:rsidR="006D3670" w:rsidRDefault="006D3670" w:rsidP="006D3670">
      <w:pPr>
        <w:rPr>
          <w:rFonts w:cs="Times New Roman"/>
          <w:szCs w:val="24"/>
        </w:rPr>
      </w:pPr>
      <w:r>
        <w:rPr>
          <w:rFonts w:cs="Times New Roman"/>
          <w:szCs w:val="24"/>
        </w:rPr>
        <w:br w:type="page"/>
      </w:r>
    </w:p>
    <w:p w14:paraId="1390DBDF" w14:textId="77777777" w:rsidR="006D3670" w:rsidRPr="00D21AEC" w:rsidRDefault="006D3670" w:rsidP="006D3670">
      <w:pPr>
        <w:autoSpaceDE w:val="0"/>
        <w:autoSpaceDN w:val="0"/>
        <w:adjustRightInd w:val="0"/>
        <w:spacing w:line="400" w:lineRule="atLeast"/>
        <w:rPr>
          <w:rFonts w:cs="Times New Roman"/>
          <w:szCs w:val="24"/>
        </w:rPr>
      </w:pPr>
    </w:p>
    <w:tbl>
      <w:tblPr>
        <w:tblpPr w:leftFromText="180" w:rightFromText="180" w:vertAnchor="text" w:horzAnchor="margin" w:tblpXSpec="center" w:tblpY="307"/>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6D3670" w:rsidRPr="00D21AEC" w14:paraId="63EBD63F"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374FBB0A" w14:textId="77777777" w:rsidR="006D3670" w:rsidRPr="00D21AEC" w:rsidRDefault="006D3670"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08C752B4"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61BC79F0"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169ECF05"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6578BCB2"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Ethnicity</w:t>
            </w:r>
          </w:p>
        </w:tc>
      </w:tr>
      <w:tr w:rsidR="006D3670" w:rsidRPr="00D21AEC" w14:paraId="2A66FC7E" w14:textId="77777777" w:rsidTr="00455ADA">
        <w:trPr>
          <w:cantSplit/>
        </w:trPr>
        <w:tc>
          <w:tcPr>
            <w:tcW w:w="5420" w:type="dxa"/>
            <w:gridSpan w:val="2"/>
            <w:vMerge/>
            <w:tcBorders>
              <w:top w:val="nil"/>
              <w:left w:val="nil"/>
              <w:bottom w:val="nil"/>
              <w:right w:val="nil"/>
            </w:tcBorders>
            <w:shd w:val="clear" w:color="auto" w:fill="FFFFFF"/>
            <w:vAlign w:val="bottom"/>
          </w:tcPr>
          <w:p w14:paraId="69872A11" w14:textId="77777777" w:rsidR="006D3670" w:rsidRPr="00D21AEC" w:rsidRDefault="006D3670"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0165BFB2"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777CA42"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09972178"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5EBAF38"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3DADBAC8"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CE3506A"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4790D078"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99A5CE5"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51EA73BD"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BME</w:t>
            </w:r>
          </w:p>
        </w:tc>
      </w:tr>
      <w:tr w:rsidR="006D3670" w:rsidRPr="00D21AEC" w14:paraId="582D7BB8"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4BF137A7"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 xml:space="preserve">BQ4_9 Smart toy - connected to the internet (e.g. Furby, toy robot)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7FF0DF40"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Rather than joining in/starting them off, I oversee their play</w:t>
            </w:r>
          </w:p>
        </w:tc>
        <w:tc>
          <w:tcPr>
            <w:tcW w:w="1134" w:type="dxa"/>
            <w:tcBorders>
              <w:top w:val="single" w:sz="8" w:space="0" w:color="152935"/>
              <w:left w:val="nil"/>
              <w:bottom w:val="single" w:sz="8" w:space="0" w:color="AEAEAE"/>
              <w:right w:val="single" w:sz="8" w:space="0" w:color="E0E0E0"/>
            </w:tcBorders>
            <w:shd w:val="clear" w:color="auto" w:fill="FFFFFF"/>
          </w:tcPr>
          <w:p w14:paraId="56B1956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5BE8E7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1.2%</w:t>
            </w:r>
          </w:p>
        </w:tc>
        <w:tc>
          <w:tcPr>
            <w:tcW w:w="1134" w:type="dxa"/>
            <w:tcBorders>
              <w:top w:val="single" w:sz="8" w:space="0" w:color="152935"/>
              <w:left w:val="single" w:sz="8" w:space="0" w:color="E0E0E0"/>
              <w:bottom w:val="single" w:sz="8" w:space="0" w:color="AEAEAE"/>
              <w:right w:val="nil"/>
            </w:tcBorders>
            <w:shd w:val="clear" w:color="auto" w:fill="FFFFFF"/>
          </w:tcPr>
          <w:p w14:paraId="2A6CBF4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0.7%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8F2E26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0.6%</w:t>
            </w:r>
          </w:p>
        </w:tc>
        <w:tc>
          <w:tcPr>
            <w:tcW w:w="1134" w:type="dxa"/>
            <w:tcBorders>
              <w:top w:val="single" w:sz="8" w:space="0" w:color="152935"/>
              <w:left w:val="single" w:sz="8" w:space="0" w:color="E0E0E0"/>
              <w:bottom w:val="single" w:sz="8" w:space="0" w:color="AEAEAE"/>
              <w:right w:val="nil"/>
            </w:tcBorders>
            <w:shd w:val="clear" w:color="auto" w:fill="FFFFFF"/>
          </w:tcPr>
          <w:p w14:paraId="08E5756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5D6737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0.7%</w:t>
            </w:r>
          </w:p>
        </w:tc>
        <w:tc>
          <w:tcPr>
            <w:tcW w:w="1134" w:type="dxa"/>
            <w:tcBorders>
              <w:top w:val="single" w:sz="8" w:space="0" w:color="152935"/>
              <w:left w:val="single" w:sz="8" w:space="0" w:color="E0E0E0"/>
              <w:bottom w:val="single" w:sz="8" w:space="0" w:color="AEAEAE"/>
              <w:right w:val="nil"/>
            </w:tcBorders>
            <w:shd w:val="clear" w:color="auto" w:fill="FFFFFF"/>
          </w:tcPr>
          <w:p w14:paraId="6F17B3A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B5311C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w:t>
            </w:r>
          </w:p>
        </w:tc>
        <w:tc>
          <w:tcPr>
            <w:tcW w:w="1134" w:type="dxa"/>
            <w:tcBorders>
              <w:top w:val="single" w:sz="8" w:space="0" w:color="152935"/>
              <w:left w:val="single" w:sz="8" w:space="0" w:color="E0E0E0"/>
              <w:bottom w:val="single" w:sz="8" w:space="0" w:color="AEAEAE"/>
              <w:right w:val="nil"/>
            </w:tcBorders>
            <w:shd w:val="clear" w:color="auto" w:fill="FFFFFF"/>
          </w:tcPr>
          <w:p w14:paraId="3CDF28D0"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0.6%</w:t>
            </w:r>
          </w:p>
        </w:tc>
      </w:tr>
      <w:tr w:rsidR="006D3670" w:rsidRPr="00D21AEC" w14:paraId="39490985"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63F0189C"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0CECFF8D"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normally start them off e.g. explain the rules, but then withdraw</w:t>
            </w:r>
          </w:p>
        </w:tc>
        <w:tc>
          <w:tcPr>
            <w:tcW w:w="1134" w:type="dxa"/>
            <w:tcBorders>
              <w:top w:val="single" w:sz="8" w:space="0" w:color="AEAEAE"/>
              <w:left w:val="nil"/>
              <w:bottom w:val="single" w:sz="8" w:space="0" w:color="AEAEAE"/>
              <w:right w:val="single" w:sz="8" w:space="0" w:color="E0E0E0"/>
            </w:tcBorders>
            <w:shd w:val="clear" w:color="auto" w:fill="FFFFFF"/>
          </w:tcPr>
          <w:p w14:paraId="7B1486C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D82A5B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781BD38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E8E42B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12A2900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17CD1D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nil"/>
            </w:tcBorders>
            <w:shd w:val="clear" w:color="auto" w:fill="FFFFFF"/>
          </w:tcPr>
          <w:p w14:paraId="2C8BB2E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65BE4F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nil"/>
            </w:tcBorders>
            <w:shd w:val="clear" w:color="auto" w:fill="FFFFFF"/>
          </w:tcPr>
          <w:p w14:paraId="0E6AFBC2"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1.9%</w:t>
            </w:r>
          </w:p>
        </w:tc>
      </w:tr>
      <w:tr w:rsidR="006D3670" w:rsidRPr="00D21AEC" w14:paraId="2A0F1C52"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41FF12D0"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1818F79"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now and again (e.g. every few months or less)</w:t>
            </w:r>
          </w:p>
        </w:tc>
        <w:tc>
          <w:tcPr>
            <w:tcW w:w="1134" w:type="dxa"/>
            <w:tcBorders>
              <w:top w:val="single" w:sz="8" w:space="0" w:color="AEAEAE"/>
              <w:left w:val="nil"/>
              <w:bottom w:val="single" w:sz="8" w:space="0" w:color="AEAEAE"/>
              <w:right w:val="single" w:sz="8" w:space="0" w:color="E0E0E0"/>
            </w:tcBorders>
            <w:shd w:val="clear" w:color="auto" w:fill="FFFFFF"/>
          </w:tcPr>
          <w:p w14:paraId="126A13F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A8C99B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nil"/>
            </w:tcBorders>
            <w:shd w:val="clear" w:color="auto" w:fill="FFFFFF"/>
          </w:tcPr>
          <w:p w14:paraId="4EF1B0A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914140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0251EE7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C3650D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nil"/>
            </w:tcBorders>
            <w:shd w:val="clear" w:color="auto" w:fill="FFFFFF"/>
          </w:tcPr>
          <w:p w14:paraId="6AC7A9A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8C5992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1F9173AB"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4.1%</w:t>
            </w:r>
          </w:p>
        </w:tc>
      </w:tr>
      <w:tr w:rsidR="006D3670" w:rsidRPr="00D21AEC" w14:paraId="30B9FD58"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20BE4E48"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3FCDE77D"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some of the time (e.g. at least once a month)</w:t>
            </w:r>
          </w:p>
        </w:tc>
        <w:tc>
          <w:tcPr>
            <w:tcW w:w="1134" w:type="dxa"/>
            <w:tcBorders>
              <w:top w:val="single" w:sz="8" w:space="0" w:color="AEAEAE"/>
              <w:left w:val="nil"/>
              <w:bottom w:val="single" w:sz="8" w:space="0" w:color="AEAEAE"/>
              <w:right w:val="single" w:sz="8" w:space="0" w:color="E0E0E0"/>
            </w:tcBorders>
            <w:shd w:val="clear" w:color="auto" w:fill="FFFFFF"/>
          </w:tcPr>
          <w:p w14:paraId="59367D4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A6FEE1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nil"/>
            </w:tcBorders>
            <w:shd w:val="clear" w:color="auto" w:fill="FFFFFF"/>
          </w:tcPr>
          <w:p w14:paraId="530DF37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94334B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3.1%</w:t>
            </w:r>
          </w:p>
        </w:tc>
        <w:tc>
          <w:tcPr>
            <w:tcW w:w="1134" w:type="dxa"/>
            <w:tcBorders>
              <w:top w:val="single" w:sz="8" w:space="0" w:color="AEAEAE"/>
              <w:left w:val="single" w:sz="8" w:space="0" w:color="E0E0E0"/>
              <w:bottom w:val="single" w:sz="8" w:space="0" w:color="AEAEAE"/>
              <w:right w:val="nil"/>
            </w:tcBorders>
            <w:shd w:val="clear" w:color="auto" w:fill="FFFFFF"/>
          </w:tcPr>
          <w:p w14:paraId="024B1C3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6853C0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nil"/>
            </w:tcBorders>
            <w:shd w:val="clear" w:color="auto" w:fill="FFFFFF"/>
          </w:tcPr>
          <w:p w14:paraId="105B885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28984B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10B5FD10"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7.3%</w:t>
            </w:r>
          </w:p>
        </w:tc>
      </w:tr>
      <w:tr w:rsidR="006D3670" w:rsidRPr="00D21AEC" w14:paraId="5F28430E"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6A38EB17"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249FAE32"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most of the time (e.g. at least once a week)</w:t>
            </w:r>
          </w:p>
        </w:tc>
        <w:tc>
          <w:tcPr>
            <w:tcW w:w="1134" w:type="dxa"/>
            <w:tcBorders>
              <w:top w:val="single" w:sz="8" w:space="0" w:color="AEAEAE"/>
              <w:left w:val="nil"/>
              <w:bottom w:val="single" w:sz="8" w:space="0" w:color="AEAEAE"/>
              <w:right w:val="single" w:sz="8" w:space="0" w:color="E0E0E0"/>
            </w:tcBorders>
            <w:shd w:val="clear" w:color="auto" w:fill="FFFFFF"/>
          </w:tcPr>
          <w:p w14:paraId="1CEA69A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7E46CC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3.2%</w:t>
            </w:r>
          </w:p>
        </w:tc>
        <w:tc>
          <w:tcPr>
            <w:tcW w:w="1134" w:type="dxa"/>
            <w:tcBorders>
              <w:top w:val="single" w:sz="8" w:space="0" w:color="AEAEAE"/>
              <w:left w:val="single" w:sz="8" w:space="0" w:color="E0E0E0"/>
              <w:bottom w:val="single" w:sz="8" w:space="0" w:color="AEAEAE"/>
              <w:right w:val="nil"/>
            </w:tcBorders>
            <w:shd w:val="clear" w:color="auto" w:fill="FFFFFF"/>
          </w:tcPr>
          <w:p w14:paraId="412D2BB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CF1D74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4.5%</w:t>
            </w:r>
          </w:p>
        </w:tc>
        <w:tc>
          <w:tcPr>
            <w:tcW w:w="1134" w:type="dxa"/>
            <w:tcBorders>
              <w:top w:val="single" w:sz="8" w:space="0" w:color="AEAEAE"/>
              <w:left w:val="single" w:sz="8" w:space="0" w:color="E0E0E0"/>
              <w:bottom w:val="single" w:sz="8" w:space="0" w:color="AEAEAE"/>
              <w:right w:val="nil"/>
            </w:tcBorders>
            <w:shd w:val="clear" w:color="auto" w:fill="FFFFFF"/>
          </w:tcPr>
          <w:p w14:paraId="64DC9E8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EBB667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nil"/>
            </w:tcBorders>
            <w:shd w:val="clear" w:color="auto" w:fill="FFFFFF"/>
          </w:tcPr>
          <w:p w14:paraId="76566B2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C5A5AB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nil"/>
            </w:tcBorders>
            <w:shd w:val="clear" w:color="auto" w:fill="FFFFFF"/>
          </w:tcPr>
          <w:p w14:paraId="6156EF54"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7.0%</w:t>
            </w:r>
          </w:p>
        </w:tc>
      </w:tr>
      <w:tr w:rsidR="006D3670" w:rsidRPr="00D21AEC" w14:paraId="0C46E272"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26A14C40"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4F6F6C3"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all of the time</w:t>
            </w:r>
          </w:p>
        </w:tc>
        <w:tc>
          <w:tcPr>
            <w:tcW w:w="1134" w:type="dxa"/>
            <w:tcBorders>
              <w:top w:val="single" w:sz="8" w:space="0" w:color="AEAEAE"/>
              <w:left w:val="nil"/>
              <w:bottom w:val="single" w:sz="8" w:space="0" w:color="AEAEAE"/>
              <w:right w:val="single" w:sz="8" w:space="0" w:color="E0E0E0"/>
            </w:tcBorders>
            <w:shd w:val="clear" w:color="auto" w:fill="FFFFFF"/>
          </w:tcPr>
          <w:p w14:paraId="6165639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9A98B8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485A18A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36F8B8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2948152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D61517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297F0E3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A50E82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nil"/>
            </w:tcBorders>
            <w:shd w:val="clear" w:color="auto" w:fill="FFFFFF"/>
          </w:tcPr>
          <w:p w14:paraId="5CE65B3C"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2.2%</w:t>
            </w:r>
          </w:p>
        </w:tc>
      </w:tr>
      <w:tr w:rsidR="006D3670" w:rsidRPr="00D21AEC" w14:paraId="698823B9"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1669D422"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74FBCFF9"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do not play/engage with them at all</w:t>
            </w:r>
          </w:p>
        </w:tc>
        <w:tc>
          <w:tcPr>
            <w:tcW w:w="1134" w:type="dxa"/>
            <w:tcBorders>
              <w:top w:val="single" w:sz="8" w:space="0" w:color="AEAEAE"/>
              <w:left w:val="nil"/>
              <w:bottom w:val="single" w:sz="8" w:space="0" w:color="152935"/>
              <w:right w:val="single" w:sz="8" w:space="0" w:color="E0E0E0"/>
            </w:tcBorders>
            <w:shd w:val="clear" w:color="auto" w:fill="FFFFFF"/>
          </w:tcPr>
          <w:p w14:paraId="7B66896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7B3121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0.9%</w:t>
            </w:r>
          </w:p>
        </w:tc>
        <w:tc>
          <w:tcPr>
            <w:tcW w:w="1134" w:type="dxa"/>
            <w:tcBorders>
              <w:top w:val="single" w:sz="8" w:space="0" w:color="AEAEAE"/>
              <w:left w:val="single" w:sz="8" w:space="0" w:color="E0E0E0"/>
              <w:bottom w:val="single" w:sz="8" w:space="0" w:color="152935"/>
              <w:right w:val="nil"/>
            </w:tcBorders>
            <w:shd w:val="clear" w:color="auto" w:fill="FFFFFF"/>
          </w:tcPr>
          <w:p w14:paraId="1BCA8B3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44BD56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0.6%</w:t>
            </w:r>
          </w:p>
        </w:tc>
        <w:tc>
          <w:tcPr>
            <w:tcW w:w="1134" w:type="dxa"/>
            <w:tcBorders>
              <w:top w:val="single" w:sz="8" w:space="0" w:color="AEAEAE"/>
              <w:left w:val="single" w:sz="8" w:space="0" w:color="E0E0E0"/>
              <w:bottom w:val="single" w:sz="8" w:space="0" w:color="152935"/>
              <w:right w:val="nil"/>
            </w:tcBorders>
            <w:shd w:val="clear" w:color="auto" w:fill="FFFFFF"/>
          </w:tcPr>
          <w:p w14:paraId="2C45FBF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3E0647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0.9%</w:t>
            </w:r>
          </w:p>
        </w:tc>
        <w:tc>
          <w:tcPr>
            <w:tcW w:w="1134" w:type="dxa"/>
            <w:tcBorders>
              <w:top w:val="single" w:sz="8" w:space="0" w:color="AEAEAE"/>
              <w:left w:val="single" w:sz="8" w:space="0" w:color="E0E0E0"/>
              <w:bottom w:val="single" w:sz="8" w:space="0" w:color="152935"/>
              <w:right w:val="nil"/>
            </w:tcBorders>
            <w:shd w:val="clear" w:color="auto" w:fill="FFFFFF"/>
          </w:tcPr>
          <w:p w14:paraId="227AD70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D97674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w:t>
            </w:r>
          </w:p>
        </w:tc>
        <w:tc>
          <w:tcPr>
            <w:tcW w:w="1134" w:type="dxa"/>
            <w:tcBorders>
              <w:top w:val="single" w:sz="8" w:space="0" w:color="AEAEAE"/>
              <w:left w:val="single" w:sz="8" w:space="0" w:color="E0E0E0"/>
              <w:bottom w:val="single" w:sz="8" w:space="0" w:color="152935"/>
              <w:right w:val="nil"/>
            </w:tcBorders>
            <w:shd w:val="clear" w:color="auto" w:fill="FFFFFF"/>
          </w:tcPr>
          <w:p w14:paraId="1461084D"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1.0%</w:t>
            </w:r>
          </w:p>
        </w:tc>
      </w:tr>
    </w:tbl>
    <w:p w14:paraId="26CF616D" w14:textId="77777777" w:rsidR="006D3670" w:rsidRPr="00D21AEC" w:rsidRDefault="006D3670" w:rsidP="006D3670">
      <w:pPr>
        <w:autoSpaceDE w:val="0"/>
        <w:autoSpaceDN w:val="0"/>
        <w:adjustRightInd w:val="0"/>
        <w:spacing w:line="400" w:lineRule="atLeast"/>
        <w:rPr>
          <w:rFonts w:cs="Times New Roman"/>
          <w:szCs w:val="24"/>
        </w:rPr>
      </w:pPr>
    </w:p>
    <w:p w14:paraId="7CD957AE" w14:textId="77777777" w:rsidR="006D3670" w:rsidRPr="00D21AEC" w:rsidRDefault="006D3670" w:rsidP="006D3670">
      <w:pPr>
        <w:autoSpaceDE w:val="0"/>
        <w:autoSpaceDN w:val="0"/>
        <w:adjustRightInd w:val="0"/>
        <w:spacing w:line="400" w:lineRule="atLeast"/>
        <w:rPr>
          <w:rFonts w:cs="Times New Roman"/>
          <w:szCs w:val="24"/>
        </w:rPr>
      </w:pPr>
    </w:p>
    <w:p w14:paraId="39059A2F" w14:textId="77777777" w:rsidR="006D3670" w:rsidRDefault="006D3670" w:rsidP="006D3670">
      <w:pPr>
        <w:rPr>
          <w:rFonts w:cs="Times New Roman"/>
          <w:szCs w:val="24"/>
        </w:rPr>
      </w:pPr>
      <w:r>
        <w:rPr>
          <w:rFonts w:cs="Times New Roman"/>
          <w:szCs w:val="24"/>
        </w:rPr>
        <w:br w:type="page"/>
      </w:r>
    </w:p>
    <w:p w14:paraId="26F8CD2D" w14:textId="77777777" w:rsidR="006D3670" w:rsidRPr="00D21AEC" w:rsidRDefault="006D3670" w:rsidP="006D3670">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6D3670" w:rsidRPr="00D21AEC" w14:paraId="47C970F7"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31E3F17E" w14:textId="77777777" w:rsidR="006D3670" w:rsidRPr="00D21AEC" w:rsidRDefault="006D3670"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10B446D1"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6F0D83CF"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Age</w:t>
            </w:r>
            <w:r>
              <w:rPr>
                <w:rFonts w:ascii="Arial" w:hAnsi="Arial" w:cs="Arial"/>
                <w:color w:val="264A60"/>
                <w:sz w:val="18"/>
                <w:szCs w:val="18"/>
              </w:rPr>
              <w:t>* 0.100</w:t>
            </w:r>
          </w:p>
        </w:tc>
        <w:tc>
          <w:tcPr>
            <w:tcW w:w="2268" w:type="dxa"/>
            <w:gridSpan w:val="2"/>
            <w:tcBorders>
              <w:top w:val="nil"/>
              <w:left w:val="single" w:sz="8" w:space="0" w:color="E0E0E0"/>
              <w:bottom w:val="nil"/>
              <w:right w:val="nil"/>
            </w:tcBorders>
            <w:shd w:val="clear" w:color="auto" w:fill="FFFFFF"/>
            <w:vAlign w:val="bottom"/>
          </w:tcPr>
          <w:p w14:paraId="74868BC4"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68ACC9DF"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Ethnicity</w:t>
            </w:r>
          </w:p>
        </w:tc>
      </w:tr>
      <w:tr w:rsidR="006D3670" w:rsidRPr="00D21AEC" w14:paraId="4CCE5D8C" w14:textId="77777777" w:rsidTr="00455ADA">
        <w:trPr>
          <w:cantSplit/>
        </w:trPr>
        <w:tc>
          <w:tcPr>
            <w:tcW w:w="5420" w:type="dxa"/>
            <w:gridSpan w:val="2"/>
            <w:vMerge/>
            <w:tcBorders>
              <w:top w:val="nil"/>
              <w:left w:val="nil"/>
              <w:bottom w:val="nil"/>
              <w:right w:val="nil"/>
            </w:tcBorders>
            <w:shd w:val="clear" w:color="auto" w:fill="FFFFFF"/>
            <w:vAlign w:val="bottom"/>
          </w:tcPr>
          <w:p w14:paraId="15FF7E5D" w14:textId="77777777" w:rsidR="006D3670" w:rsidRPr="00D21AEC" w:rsidRDefault="006D3670"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059F65F8"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F1786B4"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5497764A"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1A1D8FC"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490E2F29"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0341C26"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2A28B8FE"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74DC448"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7D700074"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BME</w:t>
            </w:r>
          </w:p>
        </w:tc>
      </w:tr>
      <w:tr w:rsidR="006D3670" w:rsidRPr="00D21AEC" w14:paraId="530F05F9"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23E7A3FF"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 xml:space="preserve">BQ4_10 Electronic toy not connected to the internet, e.g. robot, drone etc.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088B22D7"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Rather than joining in/starting them off, I oversee their play</w:t>
            </w:r>
          </w:p>
        </w:tc>
        <w:tc>
          <w:tcPr>
            <w:tcW w:w="1134" w:type="dxa"/>
            <w:tcBorders>
              <w:top w:val="single" w:sz="8" w:space="0" w:color="152935"/>
              <w:left w:val="nil"/>
              <w:bottom w:val="single" w:sz="8" w:space="0" w:color="AEAEAE"/>
              <w:right w:val="single" w:sz="8" w:space="0" w:color="E0E0E0"/>
            </w:tcBorders>
            <w:shd w:val="clear" w:color="auto" w:fill="FFFFFF"/>
          </w:tcPr>
          <w:p w14:paraId="5CC4443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07A792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3.7%</w:t>
            </w:r>
          </w:p>
        </w:tc>
        <w:tc>
          <w:tcPr>
            <w:tcW w:w="1134" w:type="dxa"/>
            <w:tcBorders>
              <w:top w:val="single" w:sz="8" w:space="0" w:color="152935"/>
              <w:left w:val="single" w:sz="8" w:space="0" w:color="E0E0E0"/>
              <w:bottom w:val="single" w:sz="8" w:space="0" w:color="AEAEAE"/>
              <w:right w:val="nil"/>
            </w:tcBorders>
            <w:shd w:val="clear" w:color="auto" w:fill="FFFFFF"/>
          </w:tcPr>
          <w:p w14:paraId="2585BDD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6D05BF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3.9%</w:t>
            </w:r>
          </w:p>
        </w:tc>
        <w:tc>
          <w:tcPr>
            <w:tcW w:w="1134" w:type="dxa"/>
            <w:tcBorders>
              <w:top w:val="single" w:sz="8" w:space="0" w:color="152935"/>
              <w:left w:val="single" w:sz="8" w:space="0" w:color="E0E0E0"/>
              <w:bottom w:val="single" w:sz="8" w:space="0" w:color="AEAEAE"/>
              <w:right w:val="nil"/>
            </w:tcBorders>
            <w:shd w:val="clear" w:color="auto" w:fill="FFFFFF"/>
          </w:tcPr>
          <w:p w14:paraId="5263CB9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985818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3.6%</w:t>
            </w:r>
          </w:p>
        </w:tc>
        <w:tc>
          <w:tcPr>
            <w:tcW w:w="1134" w:type="dxa"/>
            <w:tcBorders>
              <w:top w:val="single" w:sz="8" w:space="0" w:color="152935"/>
              <w:left w:val="single" w:sz="8" w:space="0" w:color="E0E0E0"/>
              <w:bottom w:val="single" w:sz="8" w:space="0" w:color="AEAEAE"/>
              <w:right w:val="nil"/>
            </w:tcBorders>
            <w:shd w:val="clear" w:color="auto" w:fill="FFFFFF"/>
          </w:tcPr>
          <w:p w14:paraId="71C6B13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E898C6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4.0%</w:t>
            </w:r>
          </w:p>
        </w:tc>
        <w:tc>
          <w:tcPr>
            <w:tcW w:w="1134" w:type="dxa"/>
            <w:tcBorders>
              <w:top w:val="single" w:sz="8" w:space="0" w:color="152935"/>
              <w:left w:val="single" w:sz="8" w:space="0" w:color="E0E0E0"/>
              <w:bottom w:val="single" w:sz="8" w:space="0" w:color="AEAEAE"/>
              <w:right w:val="nil"/>
            </w:tcBorders>
            <w:shd w:val="clear" w:color="auto" w:fill="FFFFFF"/>
          </w:tcPr>
          <w:p w14:paraId="2DDB59C1"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1.9%</w:t>
            </w:r>
          </w:p>
        </w:tc>
      </w:tr>
      <w:tr w:rsidR="006D3670" w:rsidRPr="00D21AEC" w14:paraId="2C2B459F"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0264F887"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69F0910"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normally start them off e.g. explain the rules, but then withdraw</w:t>
            </w:r>
          </w:p>
        </w:tc>
        <w:tc>
          <w:tcPr>
            <w:tcW w:w="1134" w:type="dxa"/>
            <w:tcBorders>
              <w:top w:val="single" w:sz="8" w:space="0" w:color="AEAEAE"/>
              <w:left w:val="nil"/>
              <w:bottom w:val="single" w:sz="8" w:space="0" w:color="AEAEAE"/>
              <w:right w:val="single" w:sz="8" w:space="0" w:color="E0E0E0"/>
            </w:tcBorders>
            <w:shd w:val="clear" w:color="auto" w:fill="FFFFFF"/>
          </w:tcPr>
          <w:p w14:paraId="4E2BA99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C1603A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nil"/>
            </w:tcBorders>
            <w:shd w:val="clear" w:color="auto" w:fill="FFFFFF"/>
          </w:tcPr>
          <w:p w14:paraId="7397434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CFC254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402FCB3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49411C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nil"/>
            </w:tcBorders>
            <w:shd w:val="clear" w:color="auto" w:fill="FFFFFF"/>
          </w:tcPr>
          <w:p w14:paraId="3F7B422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6A6C9B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nil"/>
            </w:tcBorders>
            <w:shd w:val="clear" w:color="auto" w:fill="FFFFFF"/>
          </w:tcPr>
          <w:p w14:paraId="77950D47"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1.6%</w:t>
            </w:r>
          </w:p>
        </w:tc>
      </w:tr>
      <w:tr w:rsidR="006D3670" w:rsidRPr="00D21AEC" w14:paraId="24122EBE"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131A9CBC"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EFBA612"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now and again (e.g. every few months or less)</w:t>
            </w:r>
          </w:p>
        </w:tc>
        <w:tc>
          <w:tcPr>
            <w:tcW w:w="1134" w:type="dxa"/>
            <w:tcBorders>
              <w:top w:val="single" w:sz="8" w:space="0" w:color="AEAEAE"/>
              <w:left w:val="nil"/>
              <w:bottom w:val="single" w:sz="8" w:space="0" w:color="AEAEAE"/>
              <w:right w:val="single" w:sz="8" w:space="0" w:color="E0E0E0"/>
            </w:tcBorders>
            <w:shd w:val="clear" w:color="auto" w:fill="FFFFFF"/>
          </w:tcPr>
          <w:p w14:paraId="171EEF3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8CBA90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nil"/>
            </w:tcBorders>
            <w:shd w:val="clear" w:color="auto" w:fill="FFFFFF"/>
          </w:tcPr>
          <w:p w14:paraId="58207D8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17BC9C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nil"/>
            </w:tcBorders>
            <w:shd w:val="clear" w:color="auto" w:fill="FFFFFF"/>
          </w:tcPr>
          <w:p w14:paraId="34F7CFA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1E6DC5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nil"/>
            </w:tcBorders>
            <w:shd w:val="clear" w:color="auto" w:fill="FFFFFF"/>
          </w:tcPr>
          <w:p w14:paraId="309ED94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90362E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3.7%</w:t>
            </w:r>
          </w:p>
        </w:tc>
        <w:tc>
          <w:tcPr>
            <w:tcW w:w="1134" w:type="dxa"/>
            <w:tcBorders>
              <w:top w:val="single" w:sz="8" w:space="0" w:color="AEAEAE"/>
              <w:left w:val="single" w:sz="8" w:space="0" w:color="E0E0E0"/>
              <w:bottom w:val="single" w:sz="8" w:space="0" w:color="AEAEAE"/>
              <w:right w:val="nil"/>
            </w:tcBorders>
            <w:shd w:val="clear" w:color="auto" w:fill="FFFFFF"/>
          </w:tcPr>
          <w:p w14:paraId="71F6CC8D"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5.4%</w:t>
            </w:r>
          </w:p>
        </w:tc>
      </w:tr>
      <w:tr w:rsidR="006D3670" w:rsidRPr="00D21AEC" w14:paraId="30414E77"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6897E9B1"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26ED0DC2"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some of the time (e.g. at least once a month)</w:t>
            </w:r>
          </w:p>
        </w:tc>
        <w:tc>
          <w:tcPr>
            <w:tcW w:w="1134" w:type="dxa"/>
            <w:tcBorders>
              <w:top w:val="single" w:sz="8" w:space="0" w:color="AEAEAE"/>
              <w:left w:val="nil"/>
              <w:bottom w:val="single" w:sz="8" w:space="0" w:color="AEAEAE"/>
              <w:right w:val="single" w:sz="8" w:space="0" w:color="E0E0E0"/>
            </w:tcBorders>
            <w:shd w:val="clear" w:color="auto" w:fill="FFFFFF"/>
          </w:tcPr>
          <w:p w14:paraId="6F3598E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636BB9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nil"/>
            </w:tcBorders>
            <w:shd w:val="clear" w:color="auto" w:fill="FFFFFF"/>
          </w:tcPr>
          <w:p w14:paraId="2CC67C9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5A7BC9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6.0%</w:t>
            </w:r>
          </w:p>
        </w:tc>
        <w:tc>
          <w:tcPr>
            <w:tcW w:w="1134" w:type="dxa"/>
            <w:tcBorders>
              <w:top w:val="single" w:sz="8" w:space="0" w:color="AEAEAE"/>
              <w:left w:val="single" w:sz="8" w:space="0" w:color="E0E0E0"/>
              <w:bottom w:val="single" w:sz="8" w:space="0" w:color="AEAEAE"/>
              <w:right w:val="nil"/>
            </w:tcBorders>
            <w:shd w:val="clear" w:color="auto" w:fill="FFFFFF"/>
          </w:tcPr>
          <w:p w14:paraId="1EFB157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172846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5.8%</w:t>
            </w:r>
          </w:p>
        </w:tc>
        <w:tc>
          <w:tcPr>
            <w:tcW w:w="1134" w:type="dxa"/>
            <w:tcBorders>
              <w:top w:val="single" w:sz="8" w:space="0" w:color="AEAEAE"/>
              <w:left w:val="single" w:sz="8" w:space="0" w:color="E0E0E0"/>
              <w:bottom w:val="single" w:sz="8" w:space="0" w:color="AEAEAE"/>
              <w:right w:val="nil"/>
            </w:tcBorders>
            <w:shd w:val="clear" w:color="auto" w:fill="FFFFFF"/>
          </w:tcPr>
          <w:p w14:paraId="414EB3B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351723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nil"/>
            </w:tcBorders>
            <w:shd w:val="clear" w:color="auto" w:fill="FFFFFF"/>
          </w:tcPr>
          <w:p w14:paraId="669654D5"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7.9%</w:t>
            </w:r>
          </w:p>
        </w:tc>
      </w:tr>
      <w:tr w:rsidR="006D3670" w:rsidRPr="00D21AEC" w14:paraId="06AC4974"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546C08F7"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4FA0CE7C"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most of the time (e.g. at least once a week)</w:t>
            </w:r>
          </w:p>
        </w:tc>
        <w:tc>
          <w:tcPr>
            <w:tcW w:w="1134" w:type="dxa"/>
            <w:tcBorders>
              <w:top w:val="single" w:sz="8" w:space="0" w:color="AEAEAE"/>
              <w:left w:val="nil"/>
              <w:bottom w:val="single" w:sz="8" w:space="0" w:color="AEAEAE"/>
              <w:right w:val="single" w:sz="8" w:space="0" w:color="E0E0E0"/>
            </w:tcBorders>
            <w:shd w:val="clear" w:color="auto" w:fill="FFFFFF"/>
          </w:tcPr>
          <w:p w14:paraId="671E545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195AF8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8.9%</w:t>
            </w:r>
          </w:p>
        </w:tc>
        <w:tc>
          <w:tcPr>
            <w:tcW w:w="1134" w:type="dxa"/>
            <w:tcBorders>
              <w:top w:val="single" w:sz="8" w:space="0" w:color="AEAEAE"/>
              <w:left w:val="single" w:sz="8" w:space="0" w:color="E0E0E0"/>
              <w:bottom w:val="single" w:sz="8" w:space="0" w:color="AEAEAE"/>
              <w:right w:val="nil"/>
            </w:tcBorders>
            <w:shd w:val="clear" w:color="auto" w:fill="FFFFFF"/>
          </w:tcPr>
          <w:p w14:paraId="367A6F9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21775C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9.5%</w:t>
            </w:r>
          </w:p>
        </w:tc>
        <w:tc>
          <w:tcPr>
            <w:tcW w:w="1134" w:type="dxa"/>
            <w:tcBorders>
              <w:top w:val="single" w:sz="8" w:space="0" w:color="AEAEAE"/>
              <w:left w:val="single" w:sz="8" w:space="0" w:color="E0E0E0"/>
              <w:bottom w:val="single" w:sz="8" w:space="0" w:color="AEAEAE"/>
              <w:right w:val="nil"/>
            </w:tcBorders>
            <w:shd w:val="clear" w:color="auto" w:fill="FFFFFF"/>
          </w:tcPr>
          <w:p w14:paraId="290F2F0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68C45E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8.8%</w:t>
            </w:r>
          </w:p>
        </w:tc>
        <w:tc>
          <w:tcPr>
            <w:tcW w:w="1134" w:type="dxa"/>
            <w:tcBorders>
              <w:top w:val="single" w:sz="8" w:space="0" w:color="AEAEAE"/>
              <w:left w:val="single" w:sz="8" w:space="0" w:color="E0E0E0"/>
              <w:bottom w:val="single" w:sz="8" w:space="0" w:color="AEAEAE"/>
              <w:right w:val="nil"/>
            </w:tcBorders>
            <w:shd w:val="clear" w:color="auto" w:fill="FFFFFF"/>
          </w:tcPr>
          <w:p w14:paraId="0E61D23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9CB072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7.9%</w:t>
            </w:r>
          </w:p>
        </w:tc>
        <w:tc>
          <w:tcPr>
            <w:tcW w:w="1134" w:type="dxa"/>
            <w:tcBorders>
              <w:top w:val="single" w:sz="8" w:space="0" w:color="AEAEAE"/>
              <w:left w:val="single" w:sz="8" w:space="0" w:color="E0E0E0"/>
              <w:bottom w:val="single" w:sz="8" w:space="0" w:color="AEAEAE"/>
              <w:right w:val="nil"/>
            </w:tcBorders>
            <w:shd w:val="clear" w:color="auto" w:fill="FFFFFF"/>
          </w:tcPr>
          <w:p w14:paraId="5CDF898A"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10.8%</w:t>
            </w:r>
          </w:p>
        </w:tc>
      </w:tr>
      <w:tr w:rsidR="006D3670" w:rsidRPr="00D21AEC" w14:paraId="483E18B0"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1A8AA436"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3CA6084"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all of the time</w:t>
            </w:r>
          </w:p>
        </w:tc>
        <w:tc>
          <w:tcPr>
            <w:tcW w:w="1134" w:type="dxa"/>
            <w:tcBorders>
              <w:top w:val="single" w:sz="8" w:space="0" w:color="AEAEAE"/>
              <w:left w:val="nil"/>
              <w:bottom w:val="single" w:sz="8" w:space="0" w:color="AEAEAE"/>
              <w:right w:val="single" w:sz="8" w:space="0" w:color="E0E0E0"/>
            </w:tcBorders>
            <w:shd w:val="clear" w:color="auto" w:fill="FFFFFF"/>
          </w:tcPr>
          <w:p w14:paraId="15E58AF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20FCAA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4.8%</w:t>
            </w:r>
          </w:p>
        </w:tc>
        <w:tc>
          <w:tcPr>
            <w:tcW w:w="1134" w:type="dxa"/>
            <w:tcBorders>
              <w:top w:val="single" w:sz="8" w:space="0" w:color="AEAEAE"/>
              <w:left w:val="single" w:sz="8" w:space="0" w:color="E0E0E0"/>
              <w:bottom w:val="single" w:sz="8" w:space="0" w:color="AEAEAE"/>
              <w:right w:val="nil"/>
            </w:tcBorders>
            <w:shd w:val="clear" w:color="auto" w:fill="FFFFFF"/>
          </w:tcPr>
          <w:p w14:paraId="52DDCAE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1BE954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5.1%</w:t>
            </w:r>
          </w:p>
        </w:tc>
        <w:tc>
          <w:tcPr>
            <w:tcW w:w="1134" w:type="dxa"/>
            <w:tcBorders>
              <w:top w:val="single" w:sz="8" w:space="0" w:color="AEAEAE"/>
              <w:left w:val="single" w:sz="8" w:space="0" w:color="E0E0E0"/>
              <w:bottom w:val="single" w:sz="8" w:space="0" w:color="AEAEAE"/>
              <w:right w:val="nil"/>
            </w:tcBorders>
            <w:shd w:val="clear" w:color="auto" w:fill="FFFFFF"/>
          </w:tcPr>
          <w:p w14:paraId="2772957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1DC148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nil"/>
            </w:tcBorders>
            <w:shd w:val="clear" w:color="auto" w:fill="FFFFFF"/>
          </w:tcPr>
          <w:p w14:paraId="230C37E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6C9E0C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nil"/>
            </w:tcBorders>
            <w:shd w:val="clear" w:color="auto" w:fill="FFFFFF"/>
          </w:tcPr>
          <w:p w14:paraId="29C0104D"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3.8%</w:t>
            </w:r>
          </w:p>
        </w:tc>
      </w:tr>
      <w:tr w:rsidR="006D3670" w:rsidRPr="00D21AEC" w14:paraId="6180C081"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1145F30E"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438A0EC4"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do not play/engage with them at all</w:t>
            </w:r>
          </w:p>
        </w:tc>
        <w:tc>
          <w:tcPr>
            <w:tcW w:w="1134" w:type="dxa"/>
            <w:tcBorders>
              <w:top w:val="single" w:sz="8" w:space="0" w:color="AEAEAE"/>
              <w:left w:val="nil"/>
              <w:bottom w:val="single" w:sz="8" w:space="0" w:color="152935"/>
              <w:right w:val="single" w:sz="8" w:space="0" w:color="E0E0E0"/>
            </w:tcBorders>
            <w:shd w:val="clear" w:color="auto" w:fill="FFFFFF"/>
          </w:tcPr>
          <w:p w14:paraId="2265554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484BFF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2.9%</w:t>
            </w:r>
          </w:p>
        </w:tc>
        <w:tc>
          <w:tcPr>
            <w:tcW w:w="1134" w:type="dxa"/>
            <w:tcBorders>
              <w:top w:val="single" w:sz="8" w:space="0" w:color="AEAEAE"/>
              <w:left w:val="single" w:sz="8" w:space="0" w:color="E0E0E0"/>
              <w:bottom w:val="single" w:sz="8" w:space="0" w:color="152935"/>
              <w:right w:val="nil"/>
            </w:tcBorders>
            <w:shd w:val="clear" w:color="auto" w:fill="FFFFFF"/>
          </w:tcPr>
          <w:p w14:paraId="13C4107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3B75FA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1.9%</w:t>
            </w:r>
          </w:p>
        </w:tc>
        <w:tc>
          <w:tcPr>
            <w:tcW w:w="1134" w:type="dxa"/>
            <w:tcBorders>
              <w:top w:val="single" w:sz="8" w:space="0" w:color="AEAEAE"/>
              <w:left w:val="single" w:sz="8" w:space="0" w:color="E0E0E0"/>
              <w:bottom w:val="single" w:sz="8" w:space="0" w:color="152935"/>
              <w:right w:val="nil"/>
            </w:tcBorders>
            <w:shd w:val="clear" w:color="auto" w:fill="FFFFFF"/>
          </w:tcPr>
          <w:p w14:paraId="0CDD174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8D3E76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2.8%</w:t>
            </w:r>
          </w:p>
        </w:tc>
        <w:tc>
          <w:tcPr>
            <w:tcW w:w="1134" w:type="dxa"/>
            <w:tcBorders>
              <w:top w:val="single" w:sz="8" w:space="0" w:color="AEAEAE"/>
              <w:left w:val="single" w:sz="8" w:space="0" w:color="E0E0E0"/>
              <w:bottom w:val="single" w:sz="8" w:space="0" w:color="152935"/>
              <w:right w:val="nil"/>
            </w:tcBorders>
            <w:shd w:val="clear" w:color="auto" w:fill="FFFFFF"/>
          </w:tcPr>
          <w:p w14:paraId="1461FD2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E391EE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2.9%</w:t>
            </w:r>
          </w:p>
        </w:tc>
        <w:tc>
          <w:tcPr>
            <w:tcW w:w="1134" w:type="dxa"/>
            <w:tcBorders>
              <w:top w:val="single" w:sz="8" w:space="0" w:color="AEAEAE"/>
              <w:left w:val="single" w:sz="8" w:space="0" w:color="E0E0E0"/>
              <w:bottom w:val="single" w:sz="8" w:space="0" w:color="152935"/>
              <w:right w:val="nil"/>
            </w:tcBorders>
            <w:shd w:val="clear" w:color="auto" w:fill="FFFFFF"/>
          </w:tcPr>
          <w:p w14:paraId="40644390"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3.5%</w:t>
            </w:r>
          </w:p>
        </w:tc>
      </w:tr>
    </w:tbl>
    <w:p w14:paraId="236602DC" w14:textId="77777777" w:rsidR="006D3670" w:rsidRPr="00D21AEC" w:rsidRDefault="006D3670" w:rsidP="006D3670">
      <w:pPr>
        <w:autoSpaceDE w:val="0"/>
        <w:autoSpaceDN w:val="0"/>
        <w:adjustRightInd w:val="0"/>
        <w:spacing w:line="400" w:lineRule="atLeast"/>
        <w:rPr>
          <w:rFonts w:cs="Times New Roman"/>
          <w:szCs w:val="24"/>
        </w:rPr>
      </w:pPr>
    </w:p>
    <w:p w14:paraId="1B887E47" w14:textId="77777777" w:rsidR="006D3670" w:rsidRDefault="006D3670" w:rsidP="006D3670">
      <w:pPr>
        <w:rPr>
          <w:rFonts w:cs="Times New Roman"/>
          <w:szCs w:val="24"/>
        </w:rPr>
      </w:pPr>
      <w:r>
        <w:rPr>
          <w:rFonts w:cs="Times New Roman"/>
          <w:szCs w:val="24"/>
        </w:rPr>
        <w:br w:type="page"/>
      </w:r>
    </w:p>
    <w:p w14:paraId="5E6120CA" w14:textId="77777777" w:rsidR="006D3670" w:rsidRPr="00D21AEC" w:rsidRDefault="006D3670" w:rsidP="006D3670">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3152"/>
        <w:gridCol w:w="1134"/>
        <w:gridCol w:w="1134"/>
        <w:gridCol w:w="1134"/>
        <w:gridCol w:w="1134"/>
        <w:gridCol w:w="1134"/>
        <w:gridCol w:w="1134"/>
        <w:gridCol w:w="1134"/>
        <w:gridCol w:w="1134"/>
        <w:gridCol w:w="1134"/>
      </w:tblGrid>
      <w:tr w:rsidR="006D3670" w:rsidRPr="00D21AEC" w14:paraId="14BF3B3F"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4F33CBA9" w14:textId="77777777" w:rsidR="006D3670" w:rsidRPr="00D21AEC" w:rsidRDefault="006D3670"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1118E9EA"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03D26F7B"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Age</w:t>
            </w:r>
            <w:r>
              <w:rPr>
                <w:rFonts w:ascii="Arial" w:hAnsi="Arial" w:cs="Arial"/>
                <w:color w:val="264A60"/>
                <w:sz w:val="18"/>
                <w:szCs w:val="18"/>
              </w:rPr>
              <w:t>** 0.115</w:t>
            </w:r>
          </w:p>
        </w:tc>
        <w:tc>
          <w:tcPr>
            <w:tcW w:w="2268" w:type="dxa"/>
            <w:gridSpan w:val="2"/>
            <w:tcBorders>
              <w:top w:val="nil"/>
              <w:left w:val="single" w:sz="8" w:space="0" w:color="E0E0E0"/>
              <w:bottom w:val="nil"/>
              <w:right w:val="nil"/>
            </w:tcBorders>
            <w:shd w:val="clear" w:color="auto" w:fill="FFFFFF"/>
            <w:vAlign w:val="bottom"/>
          </w:tcPr>
          <w:p w14:paraId="3B0B8160"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436F027D"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Ethnicity</w:t>
            </w:r>
            <w:r>
              <w:rPr>
                <w:rFonts w:ascii="Arial" w:hAnsi="Arial" w:cs="Arial"/>
                <w:color w:val="264A60"/>
                <w:sz w:val="18"/>
                <w:szCs w:val="18"/>
              </w:rPr>
              <w:t>** 0.151</w:t>
            </w:r>
          </w:p>
        </w:tc>
      </w:tr>
      <w:tr w:rsidR="006D3670" w:rsidRPr="00D21AEC" w14:paraId="7FC4C817" w14:textId="77777777" w:rsidTr="00455ADA">
        <w:trPr>
          <w:cantSplit/>
        </w:trPr>
        <w:tc>
          <w:tcPr>
            <w:tcW w:w="5420" w:type="dxa"/>
            <w:gridSpan w:val="2"/>
            <w:vMerge/>
            <w:tcBorders>
              <w:top w:val="nil"/>
              <w:left w:val="nil"/>
              <w:bottom w:val="nil"/>
              <w:right w:val="nil"/>
            </w:tcBorders>
            <w:shd w:val="clear" w:color="auto" w:fill="FFFFFF"/>
            <w:vAlign w:val="bottom"/>
          </w:tcPr>
          <w:p w14:paraId="07509E75" w14:textId="77777777" w:rsidR="006D3670" w:rsidRPr="00D21AEC" w:rsidRDefault="006D3670"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3ADB9551"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4FC21B7"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27A6226E"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B838B3D"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70815C41"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DBD1330"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4995EFBB"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81AA3DD"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510D2156"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BME</w:t>
            </w:r>
          </w:p>
        </w:tc>
      </w:tr>
      <w:tr w:rsidR="006D3670" w:rsidRPr="00D21AEC" w14:paraId="2A332A0D" w14:textId="77777777" w:rsidTr="00455ADA">
        <w:trPr>
          <w:cantSplit/>
        </w:trPr>
        <w:tc>
          <w:tcPr>
            <w:tcW w:w="2268" w:type="dxa"/>
            <w:vMerge w:val="restart"/>
            <w:tcBorders>
              <w:top w:val="single" w:sz="8" w:space="0" w:color="152935"/>
              <w:left w:val="nil"/>
              <w:bottom w:val="single" w:sz="8" w:space="0" w:color="152935"/>
              <w:right w:val="nil"/>
            </w:tcBorders>
            <w:shd w:val="clear" w:color="auto" w:fill="E0E0E0"/>
          </w:tcPr>
          <w:p w14:paraId="3B3D111E"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 xml:space="preserve">BQ4_11 Virtual Reality equipment (e.g. headset) </w:t>
            </w:r>
            <w:r>
              <w:rPr>
                <w:rFonts w:ascii="Arial" w:hAnsi="Arial" w:cs="Arial"/>
                <w:color w:val="264A60"/>
                <w:sz w:val="18"/>
                <w:szCs w:val="18"/>
              </w:rPr>
              <w:t xml:space="preserve">  </w:t>
            </w:r>
          </w:p>
        </w:tc>
        <w:tc>
          <w:tcPr>
            <w:tcW w:w="3152" w:type="dxa"/>
            <w:tcBorders>
              <w:top w:val="single" w:sz="8" w:space="0" w:color="152935"/>
              <w:left w:val="nil"/>
              <w:bottom w:val="single" w:sz="8" w:space="0" w:color="AEAEAE"/>
              <w:right w:val="nil"/>
            </w:tcBorders>
            <w:shd w:val="clear" w:color="auto" w:fill="E0E0E0"/>
          </w:tcPr>
          <w:p w14:paraId="30C681FE"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Rather than joining in/starting them off, I oversee their play</w:t>
            </w:r>
          </w:p>
        </w:tc>
        <w:tc>
          <w:tcPr>
            <w:tcW w:w="1134" w:type="dxa"/>
            <w:tcBorders>
              <w:top w:val="single" w:sz="8" w:space="0" w:color="152935"/>
              <w:left w:val="nil"/>
              <w:bottom w:val="single" w:sz="8" w:space="0" w:color="AEAEAE"/>
              <w:right w:val="single" w:sz="8" w:space="0" w:color="E0E0E0"/>
            </w:tcBorders>
            <w:shd w:val="clear" w:color="auto" w:fill="FFFFFF"/>
          </w:tcPr>
          <w:p w14:paraId="4A75BBC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1B268B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2.1%</w:t>
            </w:r>
          </w:p>
        </w:tc>
        <w:tc>
          <w:tcPr>
            <w:tcW w:w="1134" w:type="dxa"/>
            <w:tcBorders>
              <w:top w:val="single" w:sz="8" w:space="0" w:color="152935"/>
              <w:left w:val="single" w:sz="8" w:space="0" w:color="E0E0E0"/>
              <w:bottom w:val="single" w:sz="8" w:space="0" w:color="AEAEAE"/>
              <w:right w:val="nil"/>
            </w:tcBorders>
            <w:shd w:val="clear" w:color="auto" w:fill="FFFFFF"/>
          </w:tcPr>
          <w:p w14:paraId="5468D62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4EC788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0.9%</w:t>
            </w:r>
          </w:p>
        </w:tc>
        <w:tc>
          <w:tcPr>
            <w:tcW w:w="1134" w:type="dxa"/>
            <w:tcBorders>
              <w:top w:val="single" w:sz="8" w:space="0" w:color="152935"/>
              <w:left w:val="single" w:sz="8" w:space="0" w:color="E0E0E0"/>
              <w:bottom w:val="single" w:sz="8" w:space="0" w:color="AEAEAE"/>
              <w:right w:val="nil"/>
            </w:tcBorders>
            <w:shd w:val="clear" w:color="auto" w:fill="FFFFFF"/>
          </w:tcPr>
          <w:p w14:paraId="0ED97FA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9031FF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1.7%</w:t>
            </w:r>
          </w:p>
        </w:tc>
        <w:tc>
          <w:tcPr>
            <w:tcW w:w="1134" w:type="dxa"/>
            <w:tcBorders>
              <w:top w:val="single" w:sz="8" w:space="0" w:color="152935"/>
              <w:left w:val="single" w:sz="8" w:space="0" w:color="E0E0E0"/>
              <w:bottom w:val="single" w:sz="8" w:space="0" w:color="AEAEAE"/>
              <w:right w:val="nil"/>
            </w:tcBorders>
            <w:shd w:val="clear" w:color="auto" w:fill="FFFFFF"/>
          </w:tcPr>
          <w:p w14:paraId="17EEB2C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B4C766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1.9%</w:t>
            </w:r>
          </w:p>
        </w:tc>
        <w:tc>
          <w:tcPr>
            <w:tcW w:w="1134" w:type="dxa"/>
            <w:tcBorders>
              <w:top w:val="single" w:sz="8" w:space="0" w:color="152935"/>
              <w:left w:val="single" w:sz="8" w:space="0" w:color="E0E0E0"/>
              <w:bottom w:val="single" w:sz="8" w:space="0" w:color="AEAEAE"/>
              <w:right w:val="nil"/>
            </w:tcBorders>
            <w:shd w:val="clear" w:color="auto" w:fill="FFFFFF"/>
          </w:tcPr>
          <w:p w14:paraId="7F66EA30"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0.6%</w:t>
            </w:r>
          </w:p>
        </w:tc>
      </w:tr>
      <w:tr w:rsidR="006D3670" w:rsidRPr="00D21AEC" w14:paraId="2A0BA74A"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07E0FCE2"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5D521A81"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normally start them off e.g. explain the rules, but then withdraw</w:t>
            </w:r>
          </w:p>
        </w:tc>
        <w:tc>
          <w:tcPr>
            <w:tcW w:w="1134" w:type="dxa"/>
            <w:tcBorders>
              <w:top w:val="single" w:sz="8" w:space="0" w:color="AEAEAE"/>
              <w:left w:val="nil"/>
              <w:bottom w:val="single" w:sz="8" w:space="0" w:color="AEAEAE"/>
              <w:right w:val="single" w:sz="8" w:space="0" w:color="E0E0E0"/>
            </w:tcBorders>
            <w:shd w:val="clear" w:color="auto" w:fill="FFFFFF"/>
          </w:tcPr>
          <w:p w14:paraId="31CFADB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749149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2.1%</w:t>
            </w:r>
          </w:p>
        </w:tc>
        <w:tc>
          <w:tcPr>
            <w:tcW w:w="1134" w:type="dxa"/>
            <w:tcBorders>
              <w:top w:val="single" w:sz="8" w:space="0" w:color="AEAEAE"/>
              <w:left w:val="single" w:sz="8" w:space="0" w:color="E0E0E0"/>
              <w:bottom w:val="single" w:sz="8" w:space="0" w:color="AEAEAE"/>
              <w:right w:val="nil"/>
            </w:tcBorders>
            <w:shd w:val="clear" w:color="auto" w:fill="FFFFFF"/>
          </w:tcPr>
          <w:p w14:paraId="19A6972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0.8%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702826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nil"/>
            </w:tcBorders>
            <w:shd w:val="clear" w:color="auto" w:fill="FFFFFF"/>
          </w:tcPr>
          <w:p w14:paraId="26514FD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871655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nil"/>
            </w:tcBorders>
            <w:shd w:val="clear" w:color="auto" w:fill="FFFFFF"/>
          </w:tcPr>
          <w:p w14:paraId="514A94B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53770C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2AEEE674"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1.9%</w:t>
            </w:r>
          </w:p>
        </w:tc>
      </w:tr>
      <w:tr w:rsidR="006D3670" w:rsidRPr="00D21AEC" w14:paraId="55D44D5A"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1C1D8FBC"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351FEE92"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now and again (e.g. every few months or less)</w:t>
            </w:r>
          </w:p>
        </w:tc>
        <w:tc>
          <w:tcPr>
            <w:tcW w:w="1134" w:type="dxa"/>
            <w:tcBorders>
              <w:top w:val="single" w:sz="8" w:space="0" w:color="AEAEAE"/>
              <w:left w:val="nil"/>
              <w:bottom w:val="single" w:sz="8" w:space="0" w:color="AEAEAE"/>
              <w:right w:val="single" w:sz="8" w:space="0" w:color="E0E0E0"/>
            </w:tcBorders>
            <w:shd w:val="clear" w:color="auto" w:fill="FFFFFF"/>
          </w:tcPr>
          <w:p w14:paraId="251037A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A32ADC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nil"/>
            </w:tcBorders>
            <w:shd w:val="clear" w:color="auto" w:fill="FFFFFF"/>
          </w:tcPr>
          <w:p w14:paraId="054144B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3F52A5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5F65547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D6660C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nil"/>
            </w:tcBorders>
            <w:shd w:val="clear" w:color="auto" w:fill="FFFFFF"/>
          </w:tcPr>
          <w:p w14:paraId="6B9B7C5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6FD415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nil"/>
            </w:tcBorders>
            <w:shd w:val="clear" w:color="auto" w:fill="FFFFFF"/>
          </w:tcPr>
          <w:p w14:paraId="7CBF66B6"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4.8%</w:t>
            </w:r>
          </w:p>
        </w:tc>
      </w:tr>
      <w:tr w:rsidR="006D3670" w:rsidRPr="00D21AEC" w14:paraId="23F63D7A"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4CA84BA3"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6F6A932A"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some of the time (e.g. at least once a month)</w:t>
            </w:r>
          </w:p>
        </w:tc>
        <w:tc>
          <w:tcPr>
            <w:tcW w:w="1134" w:type="dxa"/>
            <w:tcBorders>
              <w:top w:val="single" w:sz="8" w:space="0" w:color="AEAEAE"/>
              <w:left w:val="nil"/>
              <w:bottom w:val="single" w:sz="8" w:space="0" w:color="AEAEAE"/>
              <w:right w:val="single" w:sz="8" w:space="0" w:color="E0E0E0"/>
            </w:tcBorders>
            <w:shd w:val="clear" w:color="auto" w:fill="FFFFFF"/>
          </w:tcPr>
          <w:p w14:paraId="669CA22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20486C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22B47D3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135059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6A2464C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13BB20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nil"/>
            </w:tcBorders>
            <w:shd w:val="clear" w:color="auto" w:fill="FFFFFF"/>
          </w:tcPr>
          <w:p w14:paraId="3A29027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250863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7639D6E6"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3.8%</w:t>
            </w:r>
          </w:p>
        </w:tc>
      </w:tr>
      <w:tr w:rsidR="006D3670" w:rsidRPr="00D21AEC" w14:paraId="5E695FF1"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38A137FA"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1BED56AD"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most of the time (e.g. at least once a week)</w:t>
            </w:r>
          </w:p>
        </w:tc>
        <w:tc>
          <w:tcPr>
            <w:tcW w:w="1134" w:type="dxa"/>
            <w:tcBorders>
              <w:top w:val="single" w:sz="8" w:space="0" w:color="AEAEAE"/>
              <w:left w:val="nil"/>
              <w:bottom w:val="single" w:sz="8" w:space="0" w:color="AEAEAE"/>
              <w:right w:val="single" w:sz="8" w:space="0" w:color="E0E0E0"/>
            </w:tcBorders>
            <w:shd w:val="clear" w:color="auto" w:fill="FFFFFF"/>
          </w:tcPr>
          <w:p w14:paraId="7B22F10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686877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nil"/>
            </w:tcBorders>
            <w:shd w:val="clear" w:color="auto" w:fill="FFFFFF"/>
          </w:tcPr>
          <w:p w14:paraId="7208CBB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67BBDE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nil"/>
            </w:tcBorders>
            <w:shd w:val="clear" w:color="auto" w:fill="FFFFFF"/>
          </w:tcPr>
          <w:p w14:paraId="643187D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B35D23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3.1%</w:t>
            </w:r>
          </w:p>
        </w:tc>
        <w:tc>
          <w:tcPr>
            <w:tcW w:w="1134" w:type="dxa"/>
            <w:tcBorders>
              <w:top w:val="single" w:sz="8" w:space="0" w:color="AEAEAE"/>
              <w:left w:val="single" w:sz="8" w:space="0" w:color="E0E0E0"/>
              <w:bottom w:val="single" w:sz="8" w:space="0" w:color="AEAEAE"/>
              <w:right w:val="nil"/>
            </w:tcBorders>
            <w:shd w:val="clear" w:color="auto" w:fill="FFFFFF"/>
          </w:tcPr>
          <w:p w14:paraId="3ACDA8B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ECF866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7A63B6D1"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7.9%</w:t>
            </w:r>
          </w:p>
        </w:tc>
      </w:tr>
      <w:tr w:rsidR="006D3670" w:rsidRPr="00D21AEC" w14:paraId="48B42FAB"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0B928FAC"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109E7B46"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all of the time</w:t>
            </w:r>
          </w:p>
        </w:tc>
        <w:tc>
          <w:tcPr>
            <w:tcW w:w="1134" w:type="dxa"/>
            <w:tcBorders>
              <w:top w:val="single" w:sz="8" w:space="0" w:color="AEAEAE"/>
              <w:left w:val="nil"/>
              <w:bottom w:val="single" w:sz="8" w:space="0" w:color="AEAEAE"/>
              <w:right w:val="single" w:sz="8" w:space="0" w:color="E0E0E0"/>
            </w:tcBorders>
            <w:shd w:val="clear" w:color="auto" w:fill="FFFFFF"/>
          </w:tcPr>
          <w:p w14:paraId="2AEBF25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8BCB92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nil"/>
            </w:tcBorders>
            <w:shd w:val="clear" w:color="auto" w:fill="FFFFFF"/>
          </w:tcPr>
          <w:p w14:paraId="3B17632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B42ED0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2.1%</w:t>
            </w:r>
          </w:p>
        </w:tc>
        <w:tc>
          <w:tcPr>
            <w:tcW w:w="1134" w:type="dxa"/>
            <w:tcBorders>
              <w:top w:val="single" w:sz="8" w:space="0" w:color="AEAEAE"/>
              <w:left w:val="single" w:sz="8" w:space="0" w:color="E0E0E0"/>
              <w:bottom w:val="single" w:sz="8" w:space="0" w:color="AEAEAE"/>
              <w:right w:val="nil"/>
            </w:tcBorders>
            <w:shd w:val="clear" w:color="auto" w:fill="FFFFFF"/>
          </w:tcPr>
          <w:p w14:paraId="218B67E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C1CE9C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nil"/>
            </w:tcBorders>
            <w:shd w:val="clear" w:color="auto" w:fill="FFFFFF"/>
          </w:tcPr>
          <w:p w14:paraId="7C410BE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6724E9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nil"/>
            </w:tcBorders>
            <w:shd w:val="clear" w:color="auto" w:fill="FFFFFF"/>
          </w:tcPr>
          <w:p w14:paraId="4A3E078B"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1.3%</w:t>
            </w:r>
          </w:p>
        </w:tc>
      </w:tr>
      <w:tr w:rsidR="006D3670" w:rsidRPr="00D21AEC" w14:paraId="10C899D9"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43959A99"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152935"/>
              <w:right w:val="nil"/>
            </w:tcBorders>
            <w:shd w:val="clear" w:color="auto" w:fill="E0E0E0"/>
          </w:tcPr>
          <w:p w14:paraId="5D58B380"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do not play/engage with them at all</w:t>
            </w:r>
          </w:p>
        </w:tc>
        <w:tc>
          <w:tcPr>
            <w:tcW w:w="1134" w:type="dxa"/>
            <w:tcBorders>
              <w:top w:val="single" w:sz="8" w:space="0" w:color="AEAEAE"/>
              <w:left w:val="nil"/>
              <w:bottom w:val="single" w:sz="8" w:space="0" w:color="152935"/>
              <w:right w:val="single" w:sz="8" w:space="0" w:color="E0E0E0"/>
            </w:tcBorders>
            <w:shd w:val="clear" w:color="auto" w:fill="FFFFFF"/>
          </w:tcPr>
          <w:p w14:paraId="2EEB202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D3C315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1.9%</w:t>
            </w:r>
          </w:p>
        </w:tc>
        <w:tc>
          <w:tcPr>
            <w:tcW w:w="1134" w:type="dxa"/>
            <w:tcBorders>
              <w:top w:val="single" w:sz="8" w:space="0" w:color="AEAEAE"/>
              <w:left w:val="single" w:sz="8" w:space="0" w:color="E0E0E0"/>
              <w:bottom w:val="single" w:sz="8" w:space="0" w:color="152935"/>
              <w:right w:val="nil"/>
            </w:tcBorders>
            <w:shd w:val="clear" w:color="auto" w:fill="FFFFFF"/>
          </w:tcPr>
          <w:p w14:paraId="593C7AB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03BADB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1.2%</w:t>
            </w:r>
          </w:p>
        </w:tc>
        <w:tc>
          <w:tcPr>
            <w:tcW w:w="1134" w:type="dxa"/>
            <w:tcBorders>
              <w:top w:val="single" w:sz="8" w:space="0" w:color="AEAEAE"/>
              <w:left w:val="single" w:sz="8" w:space="0" w:color="E0E0E0"/>
              <w:bottom w:val="single" w:sz="8" w:space="0" w:color="152935"/>
              <w:right w:val="nil"/>
            </w:tcBorders>
            <w:shd w:val="clear" w:color="auto" w:fill="FFFFFF"/>
          </w:tcPr>
          <w:p w14:paraId="0C84486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9D9979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1.6%</w:t>
            </w:r>
          </w:p>
        </w:tc>
        <w:tc>
          <w:tcPr>
            <w:tcW w:w="1134" w:type="dxa"/>
            <w:tcBorders>
              <w:top w:val="single" w:sz="8" w:space="0" w:color="AEAEAE"/>
              <w:left w:val="single" w:sz="8" w:space="0" w:color="E0E0E0"/>
              <w:bottom w:val="single" w:sz="8" w:space="0" w:color="152935"/>
              <w:right w:val="nil"/>
            </w:tcBorders>
            <w:shd w:val="clear" w:color="auto" w:fill="FFFFFF"/>
          </w:tcPr>
          <w:p w14:paraId="3B9968B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753227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1.8%</w:t>
            </w:r>
          </w:p>
        </w:tc>
        <w:tc>
          <w:tcPr>
            <w:tcW w:w="1134" w:type="dxa"/>
            <w:tcBorders>
              <w:top w:val="single" w:sz="8" w:space="0" w:color="AEAEAE"/>
              <w:left w:val="single" w:sz="8" w:space="0" w:color="E0E0E0"/>
              <w:bottom w:val="single" w:sz="8" w:space="0" w:color="152935"/>
              <w:right w:val="nil"/>
            </w:tcBorders>
            <w:shd w:val="clear" w:color="auto" w:fill="FFFFFF"/>
          </w:tcPr>
          <w:p w14:paraId="1B5E6EAD"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2.2%</w:t>
            </w:r>
          </w:p>
        </w:tc>
      </w:tr>
    </w:tbl>
    <w:p w14:paraId="7AC2D9BE" w14:textId="77777777" w:rsidR="006D3670" w:rsidRDefault="006D3670" w:rsidP="006D3670">
      <w:pPr>
        <w:autoSpaceDE w:val="0"/>
        <w:autoSpaceDN w:val="0"/>
        <w:adjustRightInd w:val="0"/>
        <w:spacing w:line="400" w:lineRule="atLeast"/>
        <w:rPr>
          <w:rFonts w:cs="Times New Roman"/>
          <w:szCs w:val="24"/>
        </w:rPr>
      </w:pPr>
    </w:p>
    <w:p w14:paraId="20284BE8" w14:textId="77777777" w:rsidR="006D3670" w:rsidRDefault="006D3670" w:rsidP="006D3670">
      <w:pPr>
        <w:rPr>
          <w:rFonts w:cs="Times New Roman"/>
          <w:szCs w:val="24"/>
        </w:rPr>
      </w:pPr>
      <w:r>
        <w:rPr>
          <w:rFonts w:cs="Times New Roman"/>
          <w:szCs w:val="24"/>
        </w:rPr>
        <w:br w:type="page"/>
      </w:r>
    </w:p>
    <w:p w14:paraId="44F4BCC0" w14:textId="77777777" w:rsidR="006D3670" w:rsidRPr="00D21AEC" w:rsidRDefault="006D3670" w:rsidP="006D3670">
      <w:pPr>
        <w:autoSpaceDE w:val="0"/>
        <w:autoSpaceDN w:val="0"/>
        <w:adjustRightInd w:val="0"/>
        <w:spacing w:line="400" w:lineRule="atLeast"/>
        <w:rPr>
          <w:rFonts w:cs="Times New Roman"/>
          <w:szCs w:val="24"/>
        </w:rPr>
      </w:pPr>
    </w:p>
    <w:p w14:paraId="7BF9F7CD" w14:textId="77777777" w:rsidR="006D3670" w:rsidRPr="00D21AEC" w:rsidRDefault="006D3670" w:rsidP="006D3670">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6D3670" w:rsidRPr="00D21AEC" w14:paraId="74EFEAAF"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3FA45C73" w14:textId="77777777" w:rsidR="006D3670" w:rsidRPr="00D21AEC" w:rsidRDefault="006D3670"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1F7B6DB0"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5D2BBE78"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Age</w:t>
            </w:r>
            <w:r>
              <w:rPr>
                <w:rFonts w:ascii="Arial" w:hAnsi="Arial" w:cs="Arial"/>
                <w:color w:val="264A60"/>
                <w:sz w:val="18"/>
                <w:szCs w:val="18"/>
              </w:rPr>
              <w:t>** 0.180</w:t>
            </w:r>
          </w:p>
        </w:tc>
        <w:tc>
          <w:tcPr>
            <w:tcW w:w="2268" w:type="dxa"/>
            <w:gridSpan w:val="2"/>
            <w:tcBorders>
              <w:top w:val="nil"/>
              <w:left w:val="single" w:sz="8" w:space="0" w:color="E0E0E0"/>
              <w:bottom w:val="nil"/>
              <w:right w:val="nil"/>
            </w:tcBorders>
            <w:shd w:val="clear" w:color="auto" w:fill="FFFFFF"/>
            <w:vAlign w:val="bottom"/>
          </w:tcPr>
          <w:p w14:paraId="7236F102"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Social Class</w:t>
            </w:r>
            <w:r>
              <w:rPr>
                <w:rFonts w:ascii="Arial" w:hAnsi="Arial" w:cs="Arial"/>
                <w:color w:val="264A60"/>
                <w:sz w:val="18"/>
                <w:szCs w:val="18"/>
              </w:rPr>
              <w:t>* 0.105</w:t>
            </w:r>
          </w:p>
        </w:tc>
        <w:tc>
          <w:tcPr>
            <w:tcW w:w="2268" w:type="dxa"/>
            <w:gridSpan w:val="2"/>
            <w:tcBorders>
              <w:top w:val="nil"/>
              <w:left w:val="single" w:sz="8" w:space="0" w:color="E0E0E0"/>
              <w:bottom w:val="nil"/>
              <w:right w:val="nil"/>
            </w:tcBorders>
            <w:shd w:val="clear" w:color="auto" w:fill="FFFFFF"/>
            <w:vAlign w:val="bottom"/>
          </w:tcPr>
          <w:p w14:paraId="40C8DDC0"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Ethnicity</w:t>
            </w:r>
            <w:r>
              <w:rPr>
                <w:rFonts w:ascii="Arial" w:hAnsi="Arial" w:cs="Arial"/>
                <w:color w:val="264A60"/>
                <w:sz w:val="18"/>
                <w:szCs w:val="18"/>
              </w:rPr>
              <w:t>** 0.110</w:t>
            </w:r>
          </w:p>
        </w:tc>
      </w:tr>
      <w:tr w:rsidR="006D3670" w:rsidRPr="00D21AEC" w14:paraId="08D2B403" w14:textId="77777777" w:rsidTr="00455ADA">
        <w:trPr>
          <w:cantSplit/>
        </w:trPr>
        <w:tc>
          <w:tcPr>
            <w:tcW w:w="5420" w:type="dxa"/>
            <w:gridSpan w:val="2"/>
            <w:vMerge/>
            <w:tcBorders>
              <w:top w:val="nil"/>
              <w:left w:val="nil"/>
              <w:bottom w:val="nil"/>
              <w:right w:val="nil"/>
            </w:tcBorders>
            <w:shd w:val="clear" w:color="auto" w:fill="FFFFFF"/>
            <w:vAlign w:val="bottom"/>
          </w:tcPr>
          <w:p w14:paraId="330B36E8" w14:textId="77777777" w:rsidR="006D3670" w:rsidRPr="00D21AEC" w:rsidRDefault="006D3670"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50463B85"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16643F8"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3B4A5517"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DAF1E96"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3235220E"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B684A74"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2AFD160A"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A434590"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11D08D8A"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BME</w:t>
            </w:r>
          </w:p>
        </w:tc>
      </w:tr>
      <w:tr w:rsidR="006D3670" w:rsidRPr="00D21AEC" w14:paraId="428C2252"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16509881"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 xml:space="preserve">BQ4_12 Wearable (e.g. FitBit, AppleWatch)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2CF7564B"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Rather than joining in/starting them off, I oversee their play</w:t>
            </w:r>
          </w:p>
        </w:tc>
        <w:tc>
          <w:tcPr>
            <w:tcW w:w="1134" w:type="dxa"/>
            <w:tcBorders>
              <w:top w:val="single" w:sz="8" w:space="0" w:color="152935"/>
              <w:left w:val="nil"/>
              <w:bottom w:val="single" w:sz="8" w:space="0" w:color="AEAEAE"/>
              <w:right w:val="single" w:sz="8" w:space="0" w:color="E0E0E0"/>
            </w:tcBorders>
            <w:shd w:val="clear" w:color="auto" w:fill="FFFFFF"/>
          </w:tcPr>
          <w:p w14:paraId="27B6556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8F67E2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2.2%</w:t>
            </w:r>
          </w:p>
        </w:tc>
        <w:tc>
          <w:tcPr>
            <w:tcW w:w="1134" w:type="dxa"/>
            <w:tcBorders>
              <w:top w:val="single" w:sz="8" w:space="0" w:color="152935"/>
              <w:left w:val="single" w:sz="8" w:space="0" w:color="E0E0E0"/>
              <w:bottom w:val="single" w:sz="8" w:space="0" w:color="AEAEAE"/>
              <w:right w:val="nil"/>
            </w:tcBorders>
            <w:shd w:val="clear" w:color="auto" w:fill="FFFFFF"/>
          </w:tcPr>
          <w:p w14:paraId="435240B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58955D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w:t>
            </w:r>
          </w:p>
        </w:tc>
        <w:tc>
          <w:tcPr>
            <w:tcW w:w="1134" w:type="dxa"/>
            <w:tcBorders>
              <w:top w:val="single" w:sz="8" w:space="0" w:color="152935"/>
              <w:left w:val="single" w:sz="8" w:space="0" w:color="E0E0E0"/>
              <w:bottom w:val="single" w:sz="8" w:space="0" w:color="AEAEAE"/>
              <w:right w:val="nil"/>
            </w:tcBorders>
            <w:shd w:val="clear" w:color="auto" w:fill="FFFFFF"/>
          </w:tcPr>
          <w:p w14:paraId="40AEFD2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431EE0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2.2%</w:t>
            </w:r>
          </w:p>
        </w:tc>
        <w:tc>
          <w:tcPr>
            <w:tcW w:w="1134" w:type="dxa"/>
            <w:tcBorders>
              <w:top w:val="single" w:sz="8" w:space="0" w:color="152935"/>
              <w:left w:val="single" w:sz="8" w:space="0" w:color="E0E0E0"/>
              <w:bottom w:val="single" w:sz="8" w:space="0" w:color="AEAEAE"/>
              <w:right w:val="nil"/>
            </w:tcBorders>
            <w:shd w:val="clear" w:color="auto" w:fill="FFFFFF"/>
          </w:tcPr>
          <w:p w14:paraId="5A84380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D65A5E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2.3%</w:t>
            </w:r>
          </w:p>
        </w:tc>
        <w:tc>
          <w:tcPr>
            <w:tcW w:w="1134" w:type="dxa"/>
            <w:tcBorders>
              <w:top w:val="single" w:sz="8" w:space="0" w:color="152935"/>
              <w:left w:val="single" w:sz="8" w:space="0" w:color="E0E0E0"/>
              <w:bottom w:val="single" w:sz="8" w:space="0" w:color="AEAEAE"/>
              <w:right w:val="nil"/>
            </w:tcBorders>
            <w:shd w:val="clear" w:color="auto" w:fill="FFFFFF"/>
          </w:tcPr>
          <w:p w14:paraId="5F9A6E73"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0.3%</w:t>
            </w:r>
          </w:p>
        </w:tc>
      </w:tr>
      <w:tr w:rsidR="006D3670" w:rsidRPr="00D21AEC" w14:paraId="11598BCE"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150D76E3"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4096A6CD"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normally start them off e.g. explain the rules, but then withdraw</w:t>
            </w:r>
          </w:p>
        </w:tc>
        <w:tc>
          <w:tcPr>
            <w:tcW w:w="1134" w:type="dxa"/>
            <w:tcBorders>
              <w:top w:val="single" w:sz="8" w:space="0" w:color="AEAEAE"/>
              <w:left w:val="nil"/>
              <w:bottom w:val="single" w:sz="8" w:space="0" w:color="AEAEAE"/>
              <w:right w:val="single" w:sz="8" w:space="0" w:color="E0E0E0"/>
            </w:tcBorders>
            <w:shd w:val="clear" w:color="auto" w:fill="FFFFFF"/>
          </w:tcPr>
          <w:p w14:paraId="6E89D31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875457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2.1%</w:t>
            </w:r>
          </w:p>
        </w:tc>
        <w:tc>
          <w:tcPr>
            <w:tcW w:w="1134" w:type="dxa"/>
            <w:tcBorders>
              <w:top w:val="single" w:sz="8" w:space="0" w:color="AEAEAE"/>
              <w:left w:val="single" w:sz="8" w:space="0" w:color="E0E0E0"/>
              <w:bottom w:val="single" w:sz="8" w:space="0" w:color="AEAEAE"/>
              <w:right w:val="nil"/>
            </w:tcBorders>
            <w:shd w:val="clear" w:color="auto" w:fill="FFFFFF"/>
          </w:tcPr>
          <w:p w14:paraId="05F7EF1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39BB93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581D62D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A65FFF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2.1%</w:t>
            </w:r>
          </w:p>
        </w:tc>
        <w:tc>
          <w:tcPr>
            <w:tcW w:w="1134" w:type="dxa"/>
            <w:tcBorders>
              <w:top w:val="single" w:sz="8" w:space="0" w:color="AEAEAE"/>
              <w:left w:val="single" w:sz="8" w:space="0" w:color="E0E0E0"/>
              <w:bottom w:val="single" w:sz="8" w:space="0" w:color="AEAEAE"/>
              <w:right w:val="nil"/>
            </w:tcBorders>
            <w:shd w:val="clear" w:color="auto" w:fill="FFFFFF"/>
          </w:tcPr>
          <w:p w14:paraId="3618839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57DE76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nil"/>
            </w:tcBorders>
            <w:shd w:val="clear" w:color="auto" w:fill="FFFFFF"/>
          </w:tcPr>
          <w:p w14:paraId="2A22BA80"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2.2%</w:t>
            </w:r>
          </w:p>
        </w:tc>
      </w:tr>
      <w:tr w:rsidR="006D3670" w:rsidRPr="00D21AEC" w14:paraId="08F61318"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3355265E"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64ADB764"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now and again (e.g. every few months or less)</w:t>
            </w:r>
          </w:p>
        </w:tc>
        <w:tc>
          <w:tcPr>
            <w:tcW w:w="1134" w:type="dxa"/>
            <w:tcBorders>
              <w:top w:val="single" w:sz="8" w:space="0" w:color="AEAEAE"/>
              <w:left w:val="nil"/>
              <w:bottom w:val="single" w:sz="8" w:space="0" w:color="AEAEAE"/>
              <w:right w:val="single" w:sz="8" w:space="0" w:color="E0E0E0"/>
            </w:tcBorders>
            <w:shd w:val="clear" w:color="auto" w:fill="FFFFFF"/>
          </w:tcPr>
          <w:p w14:paraId="77616FF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0111B2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nil"/>
            </w:tcBorders>
            <w:shd w:val="clear" w:color="auto" w:fill="FFFFFF"/>
          </w:tcPr>
          <w:p w14:paraId="5B4B07C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8760CB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13D2EE3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E09D27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3.2%</w:t>
            </w:r>
          </w:p>
        </w:tc>
        <w:tc>
          <w:tcPr>
            <w:tcW w:w="1134" w:type="dxa"/>
            <w:tcBorders>
              <w:top w:val="single" w:sz="8" w:space="0" w:color="AEAEAE"/>
              <w:left w:val="single" w:sz="8" w:space="0" w:color="E0E0E0"/>
              <w:bottom w:val="single" w:sz="8" w:space="0" w:color="AEAEAE"/>
              <w:right w:val="nil"/>
            </w:tcBorders>
            <w:shd w:val="clear" w:color="auto" w:fill="FFFFFF"/>
          </w:tcPr>
          <w:p w14:paraId="79DB8C7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6A9D49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nil"/>
            </w:tcBorders>
            <w:shd w:val="clear" w:color="auto" w:fill="FFFFFF"/>
          </w:tcPr>
          <w:p w14:paraId="6C4E0A82"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4.1%</w:t>
            </w:r>
          </w:p>
        </w:tc>
      </w:tr>
      <w:tr w:rsidR="006D3670" w:rsidRPr="00D21AEC" w14:paraId="1E829E6B"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6347288E"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3BEBA933"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some of the time (e.g. at least once a month)</w:t>
            </w:r>
          </w:p>
        </w:tc>
        <w:tc>
          <w:tcPr>
            <w:tcW w:w="1134" w:type="dxa"/>
            <w:tcBorders>
              <w:top w:val="single" w:sz="8" w:space="0" w:color="AEAEAE"/>
              <w:left w:val="nil"/>
              <w:bottom w:val="single" w:sz="8" w:space="0" w:color="AEAEAE"/>
              <w:right w:val="single" w:sz="8" w:space="0" w:color="E0E0E0"/>
            </w:tcBorders>
            <w:shd w:val="clear" w:color="auto" w:fill="FFFFFF"/>
          </w:tcPr>
          <w:p w14:paraId="5AC6ECA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C71CEC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nil"/>
            </w:tcBorders>
            <w:shd w:val="clear" w:color="auto" w:fill="FFFFFF"/>
          </w:tcPr>
          <w:p w14:paraId="5516C21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521F59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nil"/>
            </w:tcBorders>
            <w:shd w:val="clear" w:color="auto" w:fill="FFFFFF"/>
          </w:tcPr>
          <w:p w14:paraId="62D7123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FE1E36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nil"/>
            </w:tcBorders>
            <w:shd w:val="clear" w:color="auto" w:fill="FFFFFF"/>
          </w:tcPr>
          <w:p w14:paraId="47DEAF9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50298A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3.2%</w:t>
            </w:r>
          </w:p>
        </w:tc>
        <w:tc>
          <w:tcPr>
            <w:tcW w:w="1134" w:type="dxa"/>
            <w:tcBorders>
              <w:top w:val="single" w:sz="8" w:space="0" w:color="AEAEAE"/>
              <w:left w:val="single" w:sz="8" w:space="0" w:color="E0E0E0"/>
              <w:bottom w:val="single" w:sz="8" w:space="0" w:color="AEAEAE"/>
              <w:right w:val="nil"/>
            </w:tcBorders>
            <w:shd w:val="clear" w:color="auto" w:fill="FFFFFF"/>
          </w:tcPr>
          <w:p w14:paraId="0FA74159"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7.9%</w:t>
            </w:r>
          </w:p>
        </w:tc>
      </w:tr>
      <w:tr w:rsidR="006D3670" w:rsidRPr="00D21AEC" w14:paraId="6C966178"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1404335C"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003304A7"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most of the time (e.g. at least once a week)</w:t>
            </w:r>
          </w:p>
        </w:tc>
        <w:tc>
          <w:tcPr>
            <w:tcW w:w="1134" w:type="dxa"/>
            <w:tcBorders>
              <w:top w:val="single" w:sz="8" w:space="0" w:color="AEAEAE"/>
              <w:left w:val="nil"/>
              <w:bottom w:val="single" w:sz="8" w:space="0" w:color="AEAEAE"/>
              <w:right w:val="single" w:sz="8" w:space="0" w:color="E0E0E0"/>
            </w:tcBorders>
            <w:shd w:val="clear" w:color="auto" w:fill="FFFFFF"/>
          </w:tcPr>
          <w:p w14:paraId="40461EE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D1D8D5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nil"/>
            </w:tcBorders>
            <w:shd w:val="clear" w:color="auto" w:fill="FFFFFF"/>
          </w:tcPr>
          <w:p w14:paraId="51C52F8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BC585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nil"/>
            </w:tcBorders>
            <w:shd w:val="clear" w:color="auto" w:fill="FFFFFF"/>
          </w:tcPr>
          <w:p w14:paraId="1895810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A82F22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nil"/>
            </w:tcBorders>
            <w:shd w:val="clear" w:color="auto" w:fill="FFFFFF"/>
          </w:tcPr>
          <w:p w14:paraId="4C91C15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EB3701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nil"/>
            </w:tcBorders>
            <w:shd w:val="clear" w:color="auto" w:fill="FFFFFF"/>
          </w:tcPr>
          <w:p w14:paraId="14DFE665"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4.4%</w:t>
            </w:r>
          </w:p>
        </w:tc>
      </w:tr>
      <w:tr w:rsidR="006D3670" w:rsidRPr="00D21AEC" w14:paraId="42B293B3"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60261BF2"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310B0DB9"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all of the time</w:t>
            </w:r>
          </w:p>
        </w:tc>
        <w:tc>
          <w:tcPr>
            <w:tcW w:w="1134" w:type="dxa"/>
            <w:tcBorders>
              <w:top w:val="single" w:sz="8" w:space="0" w:color="AEAEAE"/>
              <w:left w:val="nil"/>
              <w:bottom w:val="single" w:sz="8" w:space="0" w:color="AEAEAE"/>
              <w:right w:val="single" w:sz="8" w:space="0" w:color="E0E0E0"/>
            </w:tcBorders>
            <w:shd w:val="clear" w:color="auto" w:fill="FFFFFF"/>
          </w:tcPr>
          <w:p w14:paraId="101A40E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A37ED4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nil"/>
            </w:tcBorders>
            <w:shd w:val="clear" w:color="auto" w:fill="FFFFFF"/>
          </w:tcPr>
          <w:p w14:paraId="2E977C9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49369A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2647DE8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E303B0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nil"/>
            </w:tcBorders>
            <w:shd w:val="clear" w:color="auto" w:fill="FFFFFF"/>
          </w:tcPr>
          <w:p w14:paraId="0B565E6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B7078D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74D8F817"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1.6%</w:t>
            </w:r>
          </w:p>
        </w:tc>
      </w:tr>
      <w:tr w:rsidR="006D3670" w:rsidRPr="00D21AEC" w14:paraId="12F18A31"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57D911EB"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3D9140AF"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do not play/engage with them at all</w:t>
            </w:r>
          </w:p>
        </w:tc>
        <w:tc>
          <w:tcPr>
            <w:tcW w:w="1134" w:type="dxa"/>
            <w:tcBorders>
              <w:top w:val="single" w:sz="8" w:space="0" w:color="AEAEAE"/>
              <w:left w:val="nil"/>
              <w:bottom w:val="single" w:sz="8" w:space="0" w:color="152935"/>
              <w:right w:val="single" w:sz="8" w:space="0" w:color="E0E0E0"/>
            </w:tcBorders>
            <w:shd w:val="clear" w:color="auto" w:fill="FFFFFF"/>
          </w:tcPr>
          <w:p w14:paraId="086B4B0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729E9A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4.9%</w:t>
            </w:r>
          </w:p>
        </w:tc>
        <w:tc>
          <w:tcPr>
            <w:tcW w:w="1134" w:type="dxa"/>
            <w:tcBorders>
              <w:top w:val="single" w:sz="8" w:space="0" w:color="AEAEAE"/>
              <w:left w:val="single" w:sz="8" w:space="0" w:color="E0E0E0"/>
              <w:bottom w:val="single" w:sz="8" w:space="0" w:color="152935"/>
              <w:right w:val="nil"/>
            </w:tcBorders>
            <w:shd w:val="clear" w:color="auto" w:fill="FFFFFF"/>
          </w:tcPr>
          <w:p w14:paraId="3DF5F95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06B95F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2.9%</w:t>
            </w:r>
          </w:p>
        </w:tc>
        <w:tc>
          <w:tcPr>
            <w:tcW w:w="1134" w:type="dxa"/>
            <w:tcBorders>
              <w:top w:val="single" w:sz="8" w:space="0" w:color="AEAEAE"/>
              <w:left w:val="single" w:sz="8" w:space="0" w:color="E0E0E0"/>
              <w:bottom w:val="single" w:sz="8" w:space="0" w:color="152935"/>
              <w:right w:val="nil"/>
            </w:tcBorders>
            <w:shd w:val="clear" w:color="auto" w:fill="FFFFFF"/>
          </w:tcPr>
          <w:p w14:paraId="5A64D4E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948C09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5.3%</w:t>
            </w:r>
          </w:p>
        </w:tc>
        <w:tc>
          <w:tcPr>
            <w:tcW w:w="1134" w:type="dxa"/>
            <w:tcBorders>
              <w:top w:val="single" w:sz="8" w:space="0" w:color="AEAEAE"/>
              <w:left w:val="single" w:sz="8" w:space="0" w:color="E0E0E0"/>
              <w:bottom w:val="single" w:sz="8" w:space="0" w:color="152935"/>
              <w:right w:val="nil"/>
            </w:tcBorders>
            <w:shd w:val="clear" w:color="auto" w:fill="FFFFFF"/>
          </w:tcPr>
          <w:p w14:paraId="27123C4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1A013B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5.1%</w:t>
            </w:r>
          </w:p>
        </w:tc>
        <w:tc>
          <w:tcPr>
            <w:tcW w:w="1134" w:type="dxa"/>
            <w:tcBorders>
              <w:top w:val="single" w:sz="8" w:space="0" w:color="AEAEAE"/>
              <w:left w:val="single" w:sz="8" w:space="0" w:color="E0E0E0"/>
              <w:bottom w:val="single" w:sz="8" w:space="0" w:color="152935"/>
              <w:right w:val="nil"/>
            </w:tcBorders>
            <w:shd w:val="clear" w:color="auto" w:fill="FFFFFF"/>
          </w:tcPr>
          <w:p w14:paraId="752120BB"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5.4%</w:t>
            </w:r>
          </w:p>
        </w:tc>
      </w:tr>
    </w:tbl>
    <w:p w14:paraId="574F3A2A" w14:textId="77777777" w:rsidR="006D3670" w:rsidRPr="00D21AEC" w:rsidRDefault="006D3670" w:rsidP="006D3670">
      <w:pPr>
        <w:autoSpaceDE w:val="0"/>
        <w:autoSpaceDN w:val="0"/>
        <w:adjustRightInd w:val="0"/>
        <w:spacing w:line="400" w:lineRule="atLeast"/>
        <w:rPr>
          <w:rFonts w:cs="Times New Roman"/>
          <w:szCs w:val="24"/>
        </w:rPr>
      </w:pPr>
    </w:p>
    <w:p w14:paraId="15773839" w14:textId="77777777" w:rsidR="006D3670" w:rsidRDefault="006D3670" w:rsidP="006D3670">
      <w:pPr>
        <w:rPr>
          <w:rFonts w:cs="Times New Roman"/>
          <w:szCs w:val="24"/>
        </w:rPr>
      </w:pPr>
      <w:r>
        <w:rPr>
          <w:rFonts w:cs="Times New Roman"/>
          <w:szCs w:val="24"/>
        </w:rPr>
        <w:br w:type="page"/>
      </w:r>
    </w:p>
    <w:p w14:paraId="19B4A9D1" w14:textId="77777777" w:rsidR="006D3670" w:rsidRPr="00D21AEC" w:rsidRDefault="006D3670" w:rsidP="006D3670">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3152"/>
        <w:gridCol w:w="1134"/>
        <w:gridCol w:w="1134"/>
        <w:gridCol w:w="1134"/>
        <w:gridCol w:w="1134"/>
        <w:gridCol w:w="1134"/>
        <w:gridCol w:w="1134"/>
        <w:gridCol w:w="1134"/>
        <w:gridCol w:w="1134"/>
        <w:gridCol w:w="1134"/>
      </w:tblGrid>
      <w:tr w:rsidR="006D3670" w:rsidRPr="00D21AEC" w14:paraId="5A238B4D"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42E378DD" w14:textId="77777777" w:rsidR="006D3670" w:rsidRPr="00D21AEC" w:rsidRDefault="006D3670"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2BA08A22"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48DFF7A5"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Age</w:t>
            </w:r>
            <w:r>
              <w:rPr>
                <w:rFonts w:ascii="Arial" w:hAnsi="Arial" w:cs="Arial"/>
                <w:color w:val="264A60"/>
                <w:sz w:val="18"/>
                <w:szCs w:val="18"/>
              </w:rPr>
              <w:t>** 0.241</w:t>
            </w:r>
          </w:p>
        </w:tc>
        <w:tc>
          <w:tcPr>
            <w:tcW w:w="2268" w:type="dxa"/>
            <w:gridSpan w:val="2"/>
            <w:tcBorders>
              <w:top w:val="nil"/>
              <w:left w:val="single" w:sz="8" w:space="0" w:color="E0E0E0"/>
              <w:bottom w:val="nil"/>
              <w:right w:val="nil"/>
            </w:tcBorders>
            <w:shd w:val="clear" w:color="auto" w:fill="FFFFFF"/>
            <w:vAlign w:val="bottom"/>
          </w:tcPr>
          <w:p w14:paraId="532C3EBF"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Social Class</w:t>
            </w:r>
            <w:r>
              <w:rPr>
                <w:rFonts w:ascii="Arial" w:hAnsi="Arial" w:cs="Arial"/>
                <w:color w:val="264A60"/>
                <w:sz w:val="18"/>
                <w:szCs w:val="18"/>
              </w:rPr>
              <w:t>* 0.091</w:t>
            </w:r>
          </w:p>
        </w:tc>
        <w:tc>
          <w:tcPr>
            <w:tcW w:w="2268" w:type="dxa"/>
            <w:gridSpan w:val="2"/>
            <w:tcBorders>
              <w:top w:val="nil"/>
              <w:left w:val="single" w:sz="8" w:space="0" w:color="E0E0E0"/>
              <w:bottom w:val="nil"/>
              <w:right w:val="nil"/>
            </w:tcBorders>
            <w:shd w:val="clear" w:color="auto" w:fill="FFFFFF"/>
            <w:vAlign w:val="bottom"/>
          </w:tcPr>
          <w:p w14:paraId="636FFC01"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Ethnicity</w:t>
            </w:r>
            <w:r>
              <w:rPr>
                <w:rFonts w:ascii="Arial" w:hAnsi="Arial" w:cs="Arial"/>
                <w:color w:val="264A60"/>
                <w:sz w:val="18"/>
                <w:szCs w:val="18"/>
              </w:rPr>
              <w:t>* 0.093</w:t>
            </w:r>
          </w:p>
        </w:tc>
      </w:tr>
      <w:tr w:rsidR="006D3670" w:rsidRPr="00D21AEC" w14:paraId="4B07FA10" w14:textId="77777777" w:rsidTr="00455ADA">
        <w:trPr>
          <w:cantSplit/>
        </w:trPr>
        <w:tc>
          <w:tcPr>
            <w:tcW w:w="5420" w:type="dxa"/>
            <w:gridSpan w:val="2"/>
            <w:vMerge/>
            <w:tcBorders>
              <w:top w:val="nil"/>
              <w:left w:val="nil"/>
              <w:bottom w:val="nil"/>
              <w:right w:val="nil"/>
            </w:tcBorders>
            <w:shd w:val="clear" w:color="auto" w:fill="FFFFFF"/>
            <w:vAlign w:val="bottom"/>
          </w:tcPr>
          <w:p w14:paraId="20A3FA1E" w14:textId="77777777" w:rsidR="006D3670" w:rsidRPr="00D21AEC" w:rsidRDefault="006D3670"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4DBF0F03"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5AFD62F"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35B898B9"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5C7CE46"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5D40F778"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0629E99"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026B0B8F"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FA7145C"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27C4FC18" w14:textId="77777777" w:rsidR="006D3670" w:rsidRPr="00D21AEC" w:rsidRDefault="006D3670" w:rsidP="00455ADA">
            <w:pPr>
              <w:autoSpaceDE w:val="0"/>
              <w:autoSpaceDN w:val="0"/>
              <w:adjustRightInd w:val="0"/>
              <w:spacing w:line="320" w:lineRule="atLeast"/>
              <w:ind w:left="60" w:right="60"/>
              <w:jc w:val="center"/>
              <w:rPr>
                <w:rFonts w:ascii="Arial" w:hAnsi="Arial" w:cs="Arial"/>
                <w:color w:val="264A60"/>
                <w:sz w:val="18"/>
                <w:szCs w:val="18"/>
              </w:rPr>
            </w:pPr>
            <w:r w:rsidRPr="00D21AEC">
              <w:rPr>
                <w:rFonts w:ascii="Arial" w:hAnsi="Arial" w:cs="Arial"/>
                <w:color w:val="264A60"/>
                <w:sz w:val="18"/>
                <w:szCs w:val="18"/>
              </w:rPr>
              <w:t>BME</w:t>
            </w:r>
          </w:p>
        </w:tc>
      </w:tr>
      <w:tr w:rsidR="006D3670" w:rsidRPr="00D21AEC" w14:paraId="707CCE2F" w14:textId="77777777" w:rsidTr="00455ADA">
        <w:trPr>
          <w:cantSplit/>
        </w:trPr>
        <w:tc>
          <w:tcPr>
            <w:tcW w:w="2268" w:type="dxa"/>
            <w:vMerge w:val="restart"/>
            <w:tcBorders>
              <w:top w:val="single" w:sz="8" w:space="0" w:color="152935"/>
              <w:left w:val="nil"/>
              <w:bottom w:val="single" w:sz="8" w:space="0" w:color="152935"/>
              <w:right w:val="nil"/>
            </w:tcBorders>
            <w:shd w:val="clear" w:color="auto" w:fill="E0E0E0"/>
          </w:tcPr>
          <w:p w14:paraId="0C110D62"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 xml:space="preserve">BQ4_13 Non-digital toys and playthings </w:t>
            </w:r>
            <w:r>
              <w:rPr>
                <w:rFonts w:ascii="Arial" w:hAnsi="Arial" w:cs="Arial"/>
                <w:color w:val="264A60"/>
                <w:sz w:val="18"/>
                <w:szCs w:val="18"/>
              </w:rPr>
              <w:t xml:space="preserve">  </w:t>
            </w:r>
          </w:p>
        </w:tc>
        <w:tc>
          <w:tcPr>
            <w:tcW w:w="3152" w:type="dxa"/>
            <w:tcBorders>
              <w:top w:val="single" w:sz="8" w:space="0" w:color="152935"/>
              <w:left w:val="nil"/>
              <w:bottom w:val="single" w:sz="8" w:space="0" w:color="AEAEAE"/>
              <w:right w:val="nil"/>
            </w:tcBorders>
            <w:shd w:val="clear" w:color="auto" w:fill="E0E0E0"/>
          </w:tcPr>
          <w:p w14:paraId="053B2CB7"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Rather than joining in/starting them off, I oversee their play</w:t>
            </w:r>
          </w:p>
        </w:tc>
        <w:tc>
          <w:tcPr>
            <w:tcW w:w="1134" w:type="dxa"/>
            <w:tcBorders>
              <w:top w:val="single" w:sz="8" w:space="0" w:color="152935"/>
              <w:left w:val="nil"/>
              <w:bottom w:val="single" w:sz="8" w:space="0" w:color="AEAEAE"/>
              <w:right w:val="single" w:sz="8" w:space="0" w:color="E0E0E0"/>
            </w:tcBorders>
            <w:shd w:val="clear" w:color="auto" w:fill="FFFFFF"/>
          </w:tcPr>
          <w:p w14:paraId="4A2F203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CF4304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6.4%</w:t>
            </w:r>
          </w:p>
        </w:tc>
        <w:tc>
          <w:tcPr>
            <w:tcW w:w="1134" w:type="dxa"/>
            <w:tcBorders>
              <w:top w:val="single" w:sz="8" w:space="0" w:color="152935"/>
              <w:left w:val="single" w:sz="8" w:space="0" w:color="E0E0E0"/>
              <w:bottom w:val="single" w:sz="8" w:space="0" w:color="AEAEAE"/>
              <w:right w:val="nil"/>
            </w:tcBorders>
            <w:shd w:val="clear" w:color="auto" w:fill="FFFFFF"/>
          </w:tcPr>
          <w:p w14:paraId="0EEDF502"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9DD0AF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6.1%</w:t>
            </w:r>
          </w:p>
        </w:tc>
        <w:tc>
          <w:tcPr>
            <w:tcW w:w="1134" w:type="dxa"/>
            <w:tcBorders>
              <w:top w:val="single" w:sz="8" w:space="0" w:color="152935"/>
              <w:left w:val="single" w:sz="8" w:space="0" w:color="E0E0E0"/>
              <w:bottom w:val="single" w:sz="8" w:space="0" w:color="AEAEAE"/>
              <w:right w:val="nil"/>
            </w:tcBorders>
            <w:shd w:val="clear" w:color="auto" w:fill="FFFFFF"/>
          </w:tcPr>
          <w:p w14:paraId="0FF9A8C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7CBA87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6.0%</w:t>
            </w:r>
          </w:p>
        </w:tc>
        <w:tc>
          <w:tcPr>
            <w:tcW w:w="1134" w:type="dxa"/>
            <w:tcBorders>
              <w:top w:val="single" w:sz="8" w:space="0" w:color="152935"/>
              <w:left w:val="single" w:sz="8" w:space="0" w:color="E0E0E0"/>
              <w:bottom w:val="single" w:sz="8" w:space="0" w:color="AEAEAE"/>
              <w:right w:val="nil"/>
            </w:tcBorders>
            <w:shd w:val="clear" w:color="auto" w:fill="FFFFFF"/>
          </w:tcPr>
          <w:p w14:paraId="5B0B9BF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7.4%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76B944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6.8%</w:t>
            </w:r>
          </w:p>
        </w:tc>
        <w:tc>
          <w:tcPr>
            <w:tcW w:w="1134" w:type="dxa"/>
            <w:tcBorders>
              <w:top w:val="single" w:sz="8" w:space="0" w:color="152935"/>
              <w:left w:val="single" w:sz="8" w:space="0" w:color="E0E0E0"/>
              <w:bottom w:val="single" w:sz="8" w:space="0" w:color="AEAEAE"/>
              <w:right w:val="nil"/>
            </w:tcBorders>
            <w:shd w:val="clear" w:color="auto" w:fill="FFFFFF"/>
          </w:tcPr>
          <w:p w14:paraId="2523FBBA"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4.1%</w:t>
            </w:r>
          </w:p>
        </w:tc>
      </w:tr>
      <w:tr w:rsidR="006D3670" w:rsidRPr="00D21AEC" w14:paraId="3763413B"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7EFEC314"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0E8EC696"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normally start them off e.g. explain the rules, but then withdraw</w:t>
            </w:r>
          </w:p>
        </w:tc>
        <w:tc>
          <w:tcPr>
            <w:tcW w:w="1134" w:type="dxa"/>
            <w:tcBorders>
              <w:top w:val="single" w:sz="8" w:space="0" w:color="AEAEAE"/>
              <w:left w:val="nil"/>
              <w:bottom w:val="single" w:sz="8" w:space="0" w:color="AEAEAE"/>
              <w:right w:val="single" w:sz="8" w:space="0" w:color="E0E0E0"/>
            </w:tcBorders>
            <w:shd w:val="clear" w:color="auto" w:fill="FFFFFF"/>
          </w:tcPr>
          <w:p w14:paraId="166526C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18CB82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5.4%</w:t>
            </w:r>
          </w:p>
        </w:tc>
        <w:tc>
          <w:tcPr>
            <w:tcW w:w="1134" w:type="dxa"/>
            <w:tcBorders>
              <w:top w:val="single" w:sz="8" w:space="0" w:color="AEAEAE"/>
              <w:left w:val="single" w:sz="8" w:space="0" w:color="E0E0E0"/>
              <w:bottom w:val="single" w:sz="8" w:space="0" w:color="AEAEAE"/>
              <w:right w:val="nil"/>
            </w:tcBorders>
            <w:shd w:val="clear" w:color="auto" w:fill="FFFFFF"/>
          </w:tcPr>
          <w:p w14:paraId="4E812AD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55A4A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nil"/>
            </w:tcBorders>
            <w:shd w:val="clear" w:color="auto" w:fill="FFFFFF"/>
          </w:tcPr>
          <w:p w14:paraId="0C9A114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D969C2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5.4%</w:t>
            </w:r>
          </w:p>
        </w:tc>
        <w:tc>
          <w:tcPr>
            <w:tcW w:w="1134" w:type="dxa"/>
            <w:tcBorders>
              <w:top w:val="single" w:sz="8" w:space="0" w:color="AEAEAE"/>
              <w:left w:val="single" w:sz="8" w:space="0" w:color="E0E0E0"/>
              <w:bottom w:val="single" w:sz="8" w:space="0" w:color="AEAEAE"/>
              <w:right w:val="nil"/>
            </w:tcBorders>
            <w:shd w:val="clear" w:color="auto" w:fill="FFFFFF"/>
          </w:tcPr>
          <w:p w14:paraId="65F059B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0AE45A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4.9%</w:t>
            </w:r>
          </w:p>
        </w:tc>
        <w:tc>
          <w:tcPr>
            <w:tcW w:w="1134" w:type="dxa"/>
            <w:tcBorders>
              <w:top w:val="single" w:sz="8" w:space="0" w:color="AEAEAE"/>
              <w:left w:val="single" w:sz="8" w:space="0" w:color="E0E0E0"/>
              <w:bottom w:val="single" w:sz="8" w:space="0" w:color="AEAEAE"/>
              <w:right w:val="nil"/>
            </w:tcBorders>
            <w:shd w:val="clear" w:color="auto" w:fill="FFFFFF"/>
          </w:tcPr>
          <w:p w14:paraId="48B3DE48"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5.1%</w:t>
            </w:r>
          </w:p>
        </w:tc>
      </w:tr>
      <w:tr w:rsidR="006D3670" w:rsidRPr="00D21AEC" w14:paraId="51AEA648"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75CA3C70"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6A7D83E1"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now and again (e.g. every few months or less)</w:t>
            </w:r>
          </w:p>
        </w:tc>
        <w:tc>
          <w:tcPr>
            <w:tcW w:w="1134" w:type="dxa"/>
            <w:tcBorders>
              <w:top w:val="single" w:sz="8" w:space="0" w:color="AEAEAE"/>
              <w:left w:val="nil"/>
              <w:bottom w:val="single" w:sz="8" w:space="0" w:color="AEAEAE"/>
              <w:right w:val="single" w:sz="8" w:space="0" w:color="E0E0E0"/>
            </w:tcBorders>
            <w:shd w:val="clear" w:color="auto" w:fill="FFFFFF"/>
          </w:tcPr>
          <w:p w14:paraId="6C393DD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B06E2B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10.5%</w:t>
            </w:r>
          </w:p>
        </w:tc>
        <w:tc>
          <w:tcPr>
            <w:tcW w:w="1134" w:type="dxa"/>
            <w:tcBorders>
              <w:top w:val="single" w:sz="8" w:space="0" w:color="AEAEAE"/>
              <w:left w:val="single" w:sz="8" w:space="0" w:color="E0E0E0"/>
              <w:bottom w:val="single" w:sz="8" w:space="0" w:color="AEAEAE"/>
              <w:right w:val="nil"/>
            </w:tcBorders>
            <w:shd w:val="clear" w:color="auto" w:fill="FFFFFF"/>
          </w:tcPr>
          <w:p w14:paraId="0234262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5A95FE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9.2%</w:t>
            </w:r>
          </w:p>
        </w:tc>
        <w:tc>
          <w:tcPr>
            <w:tcW w:w="1134" w:type="dxa"/>
            <w:tcBorders>
              <w:top w:val="single" w:sz="8" w:space="0" w:color="AEAEAE"/>
              <w:left w:val="single" w:sz="8" w:space="0" w:color="E0E0E0"/>
              <w:bottom w:val="single" w:sz="8" w:space="0" w:color="AEAEAE"/>
              <w:right w:val="nil"/>
            </w:tcBorders>
            <w:shd w:val="clear" w:color="auto" w:fill="FFFFFF"/>
          </w:tcPr>
          <w:p w14:paraId="6DD09BF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6FC90B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11.1%</w:t>
            </w:r>
          </w:p>
        </w:tc>
        <w:tc>
          <w:tcPr>
            <w:tcW w:w="1134" w:type="dxa"/>
            <w:tcBorders>
              <w:top w:val="single" w:sz="8" w:space="0" w:color="AEAEAE"/>
              <w:left w:val="single" w:sz="8" w:space="0" w:color="E0E0E0"/>
              <w:bottom w:val="single" w:sz="8" w:space="0" w:color="AEAEAE"/>
              <w:right w:val="nil"/>
            </w:tcBorders>
            <w:shd w:val="clear" w:color="auto" w:fill="FFFFFF"/>
          </w:tcPr>
          <w:p w14:paraId="5249E1C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7685D6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9.3%</w:t>
            </w:r>
          </w:p>
        </w:tc>
        <w:tc>
          <w:tcPr>
            <w:tcW w:w="1134" w:type="dxa"/>
            <w:tcBorders>
              <w:top w:val="single" w:sz="8" w:space="0" w:color="AEAEAE"/>
              <w:left w:val="single" w:sz="8" w:space="0" w:color="E0E0E0"/>
              <w:bottom w:val="single" w:sz="8" w:space="0" w:color="AEAEAE"/>
              <w:right w:val="nil"/>
            </w:tcBorders>
            <w:shd w:val="clear" w:color="auto" w:fill="FFFFFF"/>
          </w:tcPr>
          <w:p w14:paraId="79D3E96B"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15.2%</w:t>
            </w:r>
          </w:p>
        </w:tc>
      </w:tr>
      <w:tr w:rsidR="006D3670" w:rsidRPr="00D21AEC" w14:paraId="1C97B49A"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342DEE1A"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61141C08"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some of the time (e.g. at least once a month)</w:t>
            </w:r>
          </w:p>
        </w:tc>
        <w:tc>
          <w:tcPr>
            <w:tcW w:w="1134" w:type="dxa"/>
            <w:tcBorders>
              <w:top w:val="single" w:sz="8" w:space="0" w:color="AEAEAE"/>
              <w:left w:val="nil"/>
              <w:bottom w:val="single" w:sz="8" w:space="0" w:color="AEAEAE"/>
              <w:right w:val="single" w:sz="8" w:space="0" w:color="E0E0E0"/>
            </w:tcBorders>
            <w:shd w:val="clear" w:color="auto" w:fill="FFFFFF"/>
          </w:tcPr>
          <w:p w14:paraId="5B844EC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17.0%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DCEE309"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17.0%</w:t>
            </w:r>
          </w:p>
        </w:tc>
        <w:tc>
          <w:tcPr>
            <w:tcW w:w="1134" w:type="dxa"/>
            <w:tcBorders>
              <w:top w:val="single" w:sz="8" w:space="0" w:color="AEAEAE"/>
              <w:left w:val="single" w:sz="8" w:space="0" w:color="E0E0E0"/>
              <w:bottom w:val="single" w:sz="8" w:space="0" w:color="AEAEAE"/>
              <w:right w:val="nil"/>
            </w:tcBorders>
            <w:shd w:val="clear" w:color="auto" w:fill="FFFFFF"/>
          </w:tcPr>
          <w:p w14:paraId="04E8B9B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17.1%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F28AB0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17.6%</w:t>
            </w:r>
          </w:p>
        </w:tc>
        <w:tc>
          <w:tcPr>
            <w:tcW w:w="1134" w:type="dxa"/>
            <w:tcBorders>
              <w:top w:val="single" w:sz="8" w:space="0" w:color="AEAEAE"/>
              <w:left w:val="single" w:sz="8" w:space="0" w:color="E0E0E0"/>
              <w:bottom w:val="single" w:sz="8" w:space="0" w:color="AEAEAE"/>
              <w:right w:val="nil"/>
            </w:tcBorders>
            <w:shd w:val="clear" w:color="auto" w:fill="FFFFFF"/>
          </w:tcPr>
          <w:p w14:paraId="0635B1F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16.5%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4FA025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18.1%</w:t>
            </w:r>
          </w:p>
        </w:tc>
        <w:tc>
          <w:tcPr>
            <w:tcW w:w="1134" w:type="dxa"/>
            <w:tcBorders>
              <w:top w:val="single" w:sz="8" w:space="0" w:color="AEAEAE"/>
              <w:left w:val="single" w:sz="8" w:space="0" w:color="E0E0E0"/>
              <w:bottom w:val="single" w:sz="8" w:space="0" w:color="AEAEAE"/>
              <w:right w:val="nil"/>
            </w:tcBorders>
            <w:shd w:val="clear" w:color="auto" w:fill="FFFFFF"/>
          </w:tcPr>
          <w:p w14:paraId="16398041"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15.2%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6FA089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16.9%</w:t>
            </w:r>
          </w:p>
        </w:tc>
        <w:tc>
          <w:tcPr>
            <w:tcW w:w="1134" w:type="dxa"/>
            <w:tcBorders>
              <w:top w:val="single" w:sz="8" w:space="0" w:color="AEAEAE"/>
              <w:left w:val="single" w:sz="8" w:space="0" w:color="E0E0E0"/>
              <w:bottom w:val="single" w:sz="8" w:space="0" w:color="AEAEAE"/>
              <w:right w:val="nil"/>
            </w:tcBorders>
            <w:shd w:val="clear" w:color="auto" w:fill="FFFFFF"/>
          </w:tcPr>
          <w:p w14:paraId="3129686C"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17.8%</w:t>
            </w:r>
          </w:p>
        </w:tc>
      </w:tr>
      <w:tr w:rsidR="006D3670" w:rsidRPr="00D21AEC" w14:paraId="7BD8D143"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02F848B9"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0A0A8D58"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most of the time (e.g. at least once a week)</w:t>
            </w:r>
          </w:p>
        </w:tc>
        <w:tc>
          <w:tcPr>
            <w:tcW w:w="1134" w:type="dxa"/>
            <w:tcBorders>
              <w:top w:val="single" w:sz="8" w:space="0" w:color="AEAEAE"/>
              <w:left w:val="nil"/>
              <w:bottom w:val="single" w:sz="8" w:space="0" w:color="AEAEAE"/>
              <w:right w:val="single" w:sz="8" w:space="0" w:color="E0E0E0"/>
            </w:tcBorders>
            <w:shd w:val="clear" w:color="auto" w:fill="FFFFFF"/>
          </w:tcPr>
          <w:p w14:paraId="51DD1BEC"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28.1%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A850AFD"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27.3%</w:t>
            </w:r>
          </w:p>
        </w:tc>
        <w:tc>
          <w:tcPr>
            <w:tcW w:w="1134" w:type="dxa"/>
            <w:tcBorders>
              <w:top w:val="single" w:sz="8" w:space="0" w:color="AEAEAE"/>
              <w:left w:val="single" w:sz="8" w:space="0" w:color="E0E0E0"/>
              <w:bottom w:val="single" w:sz="8" w:space="0" w:color="AEAEAE"/>
              <w:right w:val="nil"/>
            </w:tcBorders>
            <w:shd w:val="clear" w:color="auto" w:fill="FFFFFF"/>
          </w:tcPr>
          <w:p w14:paraId="4D03436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28.9%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13EC3A8"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33.8%</w:t>
            </w:r>
          </w:p>
        </w:tc>
        <w:tc>
          <w:tcPr>
            <w:tcW w:w="1134" w:type="dxa"/>
            <w:tcBorders>
              <w:top w:val="single" w:sz="8" w:space="0" w:color="AEAEAE"/>
              <w:left w:val="single" w:sz="8" w:space="0" w:color="E0E0E0"/>
              <w:bottom w:val="single" w:sz="8" w:space="0" w:color="AEAEAE"/>
              <w:right w:val="nil"/>
            </w:tcBorders>
            <w:shd w:val="clear" w:color="auto" w:fill="FFFFFF"/>
          </w:tcPr>
          <w:p w14:paraId="2FE4BEB4"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574BB7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28.5%</w:t>
            </w:r>
          </w:p>
        </w:tc>
        <w:tc>
          <w:tcPr>
            <w:tcW w:w="1134" w:type="dxa"/>
            <w:tcBorders>
              <w:top w:val="single" w:sz="8" w:space="0" w:color="AEAEAE"/>
              <w:left w:val="single" w:sz="8" w:space="0" w:color="E0E0E0"/>
              <w:bottom w:val="single" w:sz="8" w:space="0" w:color="AEAEAE"/>
              <w:right w:val="nil"/>
            </w:tcBorders>
            <w:shd w:val="clear" w:color="auto" w:fill="FFFFFF"/>
          </w:tcPr>
          <w:p w14:paraId="1A49517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27.3%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9C674AF"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29.0%</w:t>
            </w:r>
          </w:p>
        </w:tc>
        <w:tc>
          <w:tcPr>
            <w:tcW w:w="1134" w:type="dxa"/>
            <w:tcBorders>
              <w:top w:val="single" w:sz="8" w:space="0" w:color="AEAEAE"/>
              <w:left w:val="single" w:sz="8" w:space="0" w:color="E0E0E0"/>
              <w:bottom w:val="single" w:sz="8" w:space="0" w:color="AEAEAE"/>
              <w:right w:val="nil"/>
            </w:tcBorders>
            <w:shd w:val="clear" w:color="auto" w:fill="FFFFFF"/>
          </w:tcPr>
          <w:p w14:paraId="1D771121"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21.9%</w:t>
            </w:r>
          </w:p>
        </w:tc>
      </w:tr>
      <w:tr w:rsidR="006D3670" w:rsidRPr="00D21AEC" w14:paraId="05D6D165"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47E0F2F9"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AEAEAE"/>
              <w:right w:val="nil"/>
            </w:tcBorders>
            <w:shd w:val="clear" w:color="auto" w:fill="E0E0E0"/>
          </w:tcPr>
          <w:p w14:paraId="1BD60936"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play alongside them all of the time</w:t>
            </w:r>
          </w:p>
        </w:tc>
        <w:tc>
          <w:tcPr>
            <w:tcW w:w="1134" w:type="dxa"/>
            <w:tcBorders>
              <w:top w:val="single" w:sz="8" w:space="0" w:color="AEAEAE"/>
              <w:left w:val="nil"/>
              <w:bottom w:val="single" w:sz="8" w:space="0" w:color="AEAEAE"/>
              <w:right w:val="single" w:sz="8" w:space="0" w:color="E0E0E0"/>
            </w:tcBorders>
            <w:shd w:val="clear" w:color="auto" w:fill="FFFFFF"/>
          </w:tcPr>
          <w:p w14:paraId="7D2C0C6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DE560B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12.2%</w:t>
            </w:r>
          </w:p>
        </w:tc>
        <w:tc>
          <w:tcPr>
            <w:tcW w:w="1134" w:type="dxa"/>
            <w:tcBorders>
              <w:top w:val="single" w:sz="8" w:space="0" w:color="AEAEAE"/>
              <w:left w:val="single" w:sz="8" w:space="0" w:color="E0E0E0"/>
              <w:bottom w:val="single" w:sz="8" w:space="0" w:color="AEAEAE"/>
              <w:right w:val="nil"/>
            </w:tcBorders>
            <w:shd w:val="clear" w:color="auto" w:fill="FFFFFF"/>
          </w:tcPr>
          <w:p w14:paraId="03BCA32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12.6%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6CBD20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15.8%</w:t>
            </w:r>
          </w:p>
        </w:tc>
        <w:tc>
          <w:tcPr>
            <w:tcW w:w="1134" w:type="dxa"/>
            <w:tcBorders>
              <w:top w:val="single" w:sz="8" w:space="0" w:color="AEAEAE"/>
              <w:left w:val="single" w:sz="8" w:space="0" w:color="E0E0E0"/>
              <w:bottom w:val="single" w:sz="8" w:space="0" w:color="AEAEAE"/>
              <w:right w:val="nil"/>
            </w:tcBorders>
            <w:shd w:val="clear" w:color="auto" w:fill="FFFFFF"/>
          </w:tcPr>
          <w:p w14:paraId="04444B1B"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B01FD16"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11.5%</w:t>
            </w:r>
          </w:p>
        </w:tc>
        <w:tc>
          <w:tcPr>
            <w:tcW w:w="1134" w:type="dxa"/>
            <w:tcBorders>
              <w:top w:val="single" w:sz="8" w:space="0" w:color="AEAEAE"/>
              <w:left w:val="single" w:sz="8" w:space="0" w:color="E0E0E0"/>
              <w:bottom w:val="single" w:sz="8" w:space="0" w:color="AEAEAE"/>
              <w:right w:val="nil"/>
            </w:tcBorders>
            <w:shd w:val="clear" w:color="auto" w:fill="FFFFFF"/>
          </w:tcPr>
          <w:p w14:paraId="26570A4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4317AF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12.6%</w:t>
            </w:r>
          </w:p>
        </w:tc>
        <w:tc>
          <w:tcPr>
            <w:tcW w:w="1134" w:type="dxa"/>
            <w:tcBorders>
              <w:top w:val="single" w:sz="8" w:space="0" w:color="AEAEAE"/>
              <w:left w:val="single" w:sz="8" w:space="0" w:color="E0E0E0"/>
              <w:bottom w:val="single" w:sz="8" w:space="0" w:color="AEAEAE"/>
              <w:right w:val="nil"/>
            </w:tcBorders>
            <w:shd w:val="clear" w:color="auto" w:fill="FFFFFF"/>
          </w:tcPr>
          <w:p w14:paraId="294637C9"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11.1%</w:t>
            </w:r>
          </w:p>
        </w:tc>
      </w:tr>
      <w:tr w:rsidR="006D3670" w:rsidRPr="00D21AEC" w14:paraId="27956942" w14:textId="77777777" w:rsidTr="00455ADA">
        <w:trPr>
          <w:cantSplit/>
        </w:trPr>
        <w:tc>
          <w:tcPr>
            <w:tcW w:w="2268" w:type="dxa"/>
            <w:vMerge/>
            <w:tcBorders>
              <w:top w:val="single" w:sz="8" w:space="0" w:color="152935"/>
              <w:left w:val="nil"/>
              <w:bottom w:val="single" w:sz="8" w:space="0" w:color="152935"/>
              <w:right w:val="nil"/>
            </w:tcBorders>
            <w:shd w:val="clear" w:color="auto" w:fill="E0E0E0"/>
          </w:tcPr>
          <w:p w14:paraId="1D2BCC16" w14:textId="77777777" w:rsidR="006D3670" w:rsidRPr="00D21AEC" w:rsidRDefault="006D3670" w:rsidP="00455ADA">
            <w:pPr>
              <w:autoSpaceDE w:val="0"/>
              <w:autoSpaceDN w:val="0"/>
              <w:adjustRightInd w:val="0"/>
              <w:spacing w:line="240" w:lineRule="auto"/>
              <w:rPr>
                <w:rFonts w:ascii="Arial" w:hAnsi="Arial" w:cs="Arial"/>
                <w:color w:val="010205"/>
                <w:sz w:val="18"/>
                <w:szCs w:val="18"/>
              </w:rPr>
            </w:pPr>
          </w:p>
        </w:tc>
        <w:tc>
          <w:tcPr>
            <w:tcW w:w="3152" w:type="dxa"/>
            <w:tcBorders>
              <w:top w:val="single" w:sz="8" w:space="0" w:color="AEAEAE"/>
              <w:left w:val="nil"/>
              <w:bottom w:val="single" w:sz="8" w:space="0" w:color="152935"/>
              <w:right w:val="nil"/>
            </w:tcBorders>
            <w:shd w:val="clear" w:color="auto" w:fill="E0E0E0"/>
          </w:tcPr>
          <w:p w14:paraId="34412AE7" w14:textId="77777777" w:rsidR="006D3670" w:rsidRPr="00D21AEC" w:rsidRDefault="006D3670" w:rsidP="00455ADA">
            <w:pPr>
              <w:autoSpaceDE w:val="0"/>
              <w:autoSpaceDN w:val="0"/>
              <w:adjustRightInd w:val="0"/>
              <w:spacing w:line="320" w:lineRule="atLeast"/>
              <w:ind w:left="60" w:right="60"/>
              <w:rPr>
                <w:rFonts w:ascii="Arial" w:hAnsi="Arial" w:cs="Arial"/>
                <w:color w:val="264A60"/>
                <w:sz w:val="18"/>
                <w:szCs w:val="18"/>
              </w:rPr>
            </w:pPr>
            <w:r w:rsidRPr="00D21AEC">
              <w:rPr>
                <w:rFonts w:ascii="Arial" w:hAnsi="Arial" w:cs="Arial"/>
                <w:color w:val="264A60"/>
                <w:sz w:val="18"/>
                <w:szCs w:val="18"/>
              </w:rPr>
              <w:t>I do not play/engage with them at all</w:t>
            </w:r>
          </w:p>
        </w:tc>
        <w:tc>
          <w:tcPr>
            <w:tcW w:w="1134" w:type="dxa"/>
            <w:tcBorders>
              <w:top w:val="single" w:sz="8" w:space="0" w:color="AEAEAE"/>
              <w:left w:val="nil"/>
              <w:bottom w:val="single" w:sz="8" w:space="0" w:color="152935"/>
              <w:right w:val="single" w:sz="8" w:space="0" w:color="E0E0E0"/>
            </w:tcBorders>
            <w:shd w:val="clear" w:color="auto" w:fill="FFFFFF"/>
          </w:tcPr>
          <w:p w14:paraId="4317C1A0"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16BEB9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8.6%</w:t>
            </w:r>
          </w:p>
        </w:tc>
        <w:tc>
          <w:tcPr>
            <w:tcW w:w="1134" w:type="dxa"/>
            <w:tcBorders>
              <w:top w:val="single" w:sz="8" w:space="0" w:color="AEAEAE"/>
              <w:left w:val="single" w:sz="8" w:space="0" w:color="E0E0E0"/>
              <w:bottom w:val="single" w:sz="8" w:space="0" w:color="152935"/>
              <w:right w:val="nil"/>
            </w:tcBorders>
            <w:shd w:val="clear" w:color="auto" w:fill="FFFFFF"/>
          </w:tcPr>
          <w:p w14:paraId="24390EB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BF651AE"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4.4%</w:t>
            </w:r>
          </w:p>
        </w:tc>
        <w:tc>
          <w:tcPr>
            <w:tcW w:w="1134" w:type="dxa"/>
            <w:tcBorders>
              <w:top w:val="single" w:sz="8" w:space="0" w:color="AEAEAE"/>
              <w:left w:val="single" w:sz="8" w:space="0" w:color="E0E0E0"/>
              <w:bottom w:val="single" w:sz="8" w:space="0" w:color="152935"/>
              <w:right w:val="nil"/>
            </w:tcBorders>
            <w:shd w:val="clear" w:color="auto" w:fill="FFFFFF"/>
          </w:tcPr>
          <w:p w14:paraId="73A86553"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13.5%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E4412E5"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8.4%</w:t>
            </w:r>
          </w:p>
        </w:tc>
        <w:tc>
          <w:tcPr>
            <w:tcW w:w="1134" w:type="dxa"/>
            <w:tcBorders>
              <w:top w:val="single" w:sz="8" w:space="0" w:color="AEAEAE"/>
              <w:left w:val="single" w:sz="8" w:space="0" w:color="E0E0E0"/>
              <w:bottom w:val="single" w:sz="8" w:space="0" w:color="152935"/>
              <w:right w:val="nil"/>
            </w:tcBorders>
            <w:shd w:val="clear" w:color="auto" w:fill="FFFFFF"/>
          </w:tcPr>
          <w:p w14:paraId="3495AAD7"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9.1%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CC7D72A" w14:textId="77777777" w:rsidR="006D3670" w:rsidRPr="00D21AEC" w:rsidRDefault="006D3670" w:rsidP="00455ADA">
            <w:pPr>
              <w:autoSpaceDE w:val="0"/>
              <w:autoSpaceDN w:val="0"/>
              <w:adjustRightInd w:val="0"/>
              <w:spacing w:line="320" w:lineRule="atLeast"/>
              <w:ind w:left="60" w:right="60"/>
              <w:jc w:val="right"/>
              <w:rPr>
                <w:rFonts w:ascii="Arial" w:hAnsi="Arial" w:cs="Arial"/>
                <w:color w:val="010205"/>
                <w:sz w:val="18"/>
                <w:szCs w:val="18"/>
              </w:rPr>
            </w:pPr>
            <w:r w:rsidRPr="00D21AEC">
              <w:rPr>
                <w:rFonts w:ascii="Arial" w:hAnsi="Arial" w:cs="Arial"/>
                <w:color w:val="010205"/>
                <w:sz w:val="18"/>
                <w:szCs w:val="18"/>
              </w:rPr>
              <w:t>8.5%</w:t>
            </w:r>
          </w:p>
        </w:tc>
        <w:tc>
          <w:tcPr>
            <w:tcW w:w="1134" w:type="dxa"/>
            <w:tcBorders>
              <w:top w:val="single" w:sz="8" w:space="0" w:color="AEAEAE"/>
              <w:left w:val="single" w:sz="8" w:space="0" w:color="E0E0E0"/>
              <w:bottom w:val="single" w:sz="8" w:space="0" w:color="152935"/>
              <w:right w:val="nil"/>
            </w:tcBorders>
            <w:shd w:val="clear" w:color="auto" w:fill="FFFFFF"/>
          </w:tcPr>
          <w:p w14:paraId="49965706" w14:textId="77777777" w:rsidR="006D3670" w:rsidRPr="00D21AEC" w:rsidRDefault="006D3670" w:rsidP="00455ADA">
            <w:pPr>
              <w:autoSpaceDE w:val="0"/>
              <w:autoSpaceDN w:val="0"/>
              <w:adjustRightInd w:val="0"/>
              <w:spacing w:line="320" w:lineRule="atLeast"/>
              <w:ind w:left="60" w:right="330"/>
              <w:jc w:val="right"/>
              <w:rPr>
                <w:rFonts w:ascii="Arial" w:hAnsi="Arial" w:cs="Arial"/>
                <w:color w:val="010205"/>
                <w:sz w:val="18"/>
                <w:szCs w:val="18"/>
              </w:rPr>
            </w:pPr>
            <w:r w:rsidRPr="00D21AEC">
              <w:rPr>
                <w:rFonts w:ascii="Arial" w:hAnsi="Arial" w:cs="Arial"/>
                <w:color w:val="010205"/>
                <w:sz w:val="18"/>
                <w:szCs w:val="18"/>
              </w:rPr>
              <w:t>11.1%</w:t>
            </w:r>
          </w:p>
        </w:tc>
      </w:tr>
    </w:tbl>
    <w:p w14:paraId="29F3C7EB" w14:textId="77777777" w:rsidR="006D3670" w:rsidRPr="00D21AEC" w:rsidRDefault="006D3670" w:rsidP="006D3670">
      <w:pPr>
        <w:autoSpaceDE w:val="0"/>
        <w:autoSpaceDN w:val="0"/>
        <w:adjustRightInd w:val="0"/>
        <w:spacing w:line="400" w:lineRule="atLeast"/>
        <w:rPr>
          <w:rFonts w:cs="Times New Roman"/>
          <w:szCs w:val="24"/>
        </w:rPr>
      </w:pPr>
    </w:p>
    <w:p w14:paraId="08494C08" w14:textId="77777777" w:rsidR="006D3670" w:rsidRDefault="006D3670" w:rsidP="006D3670"/>
    <w:p w14:paraId="6ADA98C5" w14:textId="50A8D33C" w:rsidR="006D3670" w:rsidRDefault="006D3670">
      <w:pPr>
        <w:spacing w:after="200"/>
        <w:rPr>
          <w:rFonts w:eastAsiaTheme="majorEastAsia" w:cs="Times New Roman"/>
          <w:b/>
          <w:bCs/>
          <w:szCs w:val="24"/>
        </w:rPr>
      </w:pPr>
      <w:r>
        <w:rPr>
          <w:rFonts w:eastAsiaTheme="majorEastAsia" w:cs="Times New Roman"/>
          <w:b/>
          <w:bCs/>
          <w:szCs w:val="24"/>
        </w:rPr>
        <w:br w:type="page"/>
      </w:r>
    </w:p>
    <w:p w14:paraId="58894E72" w14:textId="77777777" w:rsidR="00C44515" w:rsidRDefault="00C44515" w:rsidP="00C44515">
      <w:pPr>
        <w:autoSpaceDE w:val="0"/>
        <w:autoSpaceDN w:val="0"/>
        <w:adjustRightInd w:val="0"/>
        <w:spacing w:line="240" w:lineRule="auto"/>
        <w:jc w:val="center"/>
        <w:rPr>
          <w:rFonts w:asciiTheme="majorBidi" w:hAnsiTheme="majorBidi" w:cstheme="majorBidi"/>
          <w:b/>
          <w:bCs/>
          <w:color w:val="264A60"/>
          <w:sz w:val="32"/>
          <w:szCs w:val="32"/>
        </w:rPr>
      </w:pPr>
      <w:r w:rsidRPr="002C0DA2">
        <w:rPr>
          <w:rFonts w:asciiTheme="majorBidi" w:hAnsiTheme="majorBidi" w:cstheme="majorBidi"/>
          <w:b/>
          <w:bCs/>
          <w:color w:val="264A60"/>
          <w:sz w:val="32"/>
          <w:szCs w:val="32"/>
        </w:rPr>
        <w:t>BQ5: What is the main reason you do or do not join in with the play with your child using:</w:t>
      </w:r>
    </w:p>
    <w:p w14:paraId="26935943" w14:textId="77777777" w:rsidR="00C44515" w:rsidRDefault="00C44515" w:rsidP="00C44515">
      <w:pPr>
        <w:autoSpaceDE w:val="0"/>
        <w:autoSpaceDN w:val="0"/>
        <w:adjustRightInd w:val="0"/>
        <w:spacing w:line="240" w:lineRule="auto"/>
        <w:jc w:val="center"/>
        <w:rPr>
          <w:rFonts w:asciiTheme="majorBidi" w:hAnsiTheme="majorBidi" w:cstheme="majorBidi"/>
          <w:b/>
          <w:bCs/>
          <w:color w:val="264A60"/>
          <w:sz w:val="32"/>
          <w:szCs w:val="32"/>
        </w:rPr>
      </w:pPr>
    </w:p>
    <w:p w14:paraId="7DD41DC0" w14:textId="77777777" w:rsidR="00C44515" w:rsidRPr="002C0DA2" w:rsidRDefault="00C44515" w:rsidP="00C44515">
      <w:pPr>
        <w:autoSpaceDE w:val="0"/>
        <w:autoSpaceDN w:val="0"/>
        <w:adjustRightInd w:val="0"/>
        <w:spacing w:line="240" w:lineRule="auto"/>
        <w:jc w:val="center"/>
        <w:rPr>
          <w:rFonts w:asciiTheme="majorBidi" w:hAnsiTheme="majorBidi" w:cstheme="majorBidi"/>
          <w:b/>
          <w:bCs/>
          <w:sz w:val="32"/>
          <w:szCs w:val="32"/>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3860"/>
        <w:gridCol w:w="1134"/>
        <w:gridCol w:w="1134"/>
        <w:gridCol w:w="1134"/>
        <w:gridCol w:w="1134"/>
        <w:gridCol w:w="1134"/>
        <w:gridCol w:w="1134"/>
        <w:gridCol w:w="1134"/>
        <w:gridCol w:w="1134"/>
        <w:gridCol w:w="1134"/>
      </w:tblGrid>
      <w:tr w:rsidR="00C44515" w:rsidRPr="00256A3E" w14:paraId="493D4535"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4D865AB7" w14:textId="77777777" w:rsidR="00C44515" w:rsidRPr="00256A3E" w:rsidRDefault="00C44515"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36530402"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29CD9F4A"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Age</w:t>
            </w:r>
            <w:r>
              <w:rPr>
                <w:rFonts w:ascii="Arial" w:hAnsi="Arial" w:cs="Arial"/>
                <w:color w:val="264A60"/>
                <w:sz w:val="18"/>
                <w:szCs w:val="18"/>
              </w:rPr>
              <w:t>** 0.183</w:t>
            </w:r>
          </w:p>
        </w:tc>
        <w:tc>
          <w:tcPr>
            <w:tcW w:w="2268" w:type="dxa"/>
            <w:gridSpan w:val="2"/>
            <w:tcBorders>
              <w:top w:val="nil"/>
              <w:left w:val="single" w:sz="8" w:space="0" w:color="E0E0E0"/>
              <w:bottom w:val="nil"/>
              <w:right w:val="nil"/>
            </w:tcBorders>
            <w:shd w:val="clear" w:color="auto" w:fill="FFFFFF"/>
            <w:vAlign w:val="bottom"/>
          </w:tcPr>
          <w:p w14:paraId="50649633"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3DE304D5"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Ethnicity</w:t>
            </w:r>
          </w:p>
        </w:tc>
      </w:tr>
      <w:tr w:rsidR="00C44515" w:rsidRPr="00256A3E" w14:paraId="78C10219" w14:textId="77777777" w:rsidTr="00455ADA">
        <w:trPr>
          <w:cantSplit/>
        </w:trPr>
        <w:tc>
          <w:tcPr>
            <w:tcW w:w="5420" w:type="dxa"/>
            <w:gridSpan w:val="2"/>
            <w:vMerge/>
            <w:tcBorders>
              <w:top w:val="nil"/>
              <w:left w:val="nil"/>
              <w:bottom w:val="nil"/>
              <w:right w:val="nil"/>
            </w:tcBorders>
            <w:shd w:val="clear" w:color="auto" w:fill="FFFFFF"/>
            <w:vAlign w:val="bottom"/>
          </w:tcPr>
          <w:p w14:paraId="4E94D653" w14:textId="77777777" w:rsidR="00C44515" w:rsidRPr="00256A3E" w:rsidRDefault="00C44515"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3EEF0059"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1ED3A22"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34DC2875"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D08DEF3"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585E174C"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CB0A4BD"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0FACB03E"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EF1FC3C"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54666F19"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BME</w:t>
            </w:r>
          </w:p>
        </w:tc>
      </w:tr>
      <w:tr w:rsidR="00C44515" w:rsidRPr="00256A3E" w14:paraId="228FEA43" w14:textId="77777777" w:rsidTr="00455ADA">
        <w:trPr>
          <w:cantSplit/>
        </w:trPr>
        <w:tc>
          <w:tcPr>
            <w:tcW w:w="1560" w:type="dxa"/>
            <w:vMerge w:val="restart"/>
            <w:tcBorders>
              <w:top w:val="single" w:sz="8" w:space="0" w:color="152935"/>
              <w:left w:val="nil"/>
              <w:bottom w:val="single" w:sz="8" w:space="0" w:color="152935"/>
              <w:right w:val="nil"/>
            </w:tcBorders>
            <w:shd w:val="clear" w:color="auto" w:fill="E0E0E0"/>
          </w:tcPr>
          <w:p w14:paraId="1F7A6821"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 xml:space="preserve">BQ5_1 Television </w:t>
            </w:r>
            <w:r>
              <w:rPr>
                <w:rFonts w:ascii="Arial" w:hAnsi="Arial" w:cs="Arial"/>
                <w:color w:val="264A60"/>
                <w:sz w:val="18"/>
                <w:szCs w:val="18"/>
              </w:rPr>
              <w:t xml:space="preserve"> </w:t>
            </w:r>
          </w:p>
        </w:tc>
        <w:tc>
          <w:tcPr>
            <w:tcW w:w="3860" w:type="dxa"/>
            <w:tcBorders>
              <w:top w:val="single" w:sz="8" w:space="0" w:color="152935"/>
              <w:left w:val="nil"/>
              <w:bottom w:val="single" w:sz="8" w:space="0" w:color="AEAEAE"/>
              <w:right w:val="nil"/>
            </w:tcBorders>
            <w:shd w:val="clear" w:color="auto" w:fill="E0E0E0"/>
          </w:tcPr>
          <w:p w14:paraId="35F974F5"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my child’s development/learning</w:t>
            </w:r>
          </w:p>
        </w:tc>
        <w:tc>
          <w:tcPr>
            <w:tcW w:w="1134" w:type="dxa"/>
            <w:tcBorders>
              <w:top w:val="single" w:sz="8" w:space="0" w:color="152935"/>
              <w:left w:val="nil"/>
              <w:bottom w:val="single" w:sz="8" w:space="0" w:color="AEAEAE"/>
              <w:right w:val="single" w:sz="8" w:space="0" w:color="E0E0E0"/>
            </w:tcBorders>
            <w:shd w:val="clear" w:color="auto" w:fill="FFFFFF"/>
          </w:tcPr>
          <w:p w14:paraId="3E08B2F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EC6B75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18.4%</w:t>
            </w:r>
          </w:p>
        </w:tc>
        <w:tc>
          <w:tcPr>
            <w:tcW w:w="1134" w:type="dxa"/>
            <w:tcBorders>
              <w:top w:val="single" w:sz="8" w:space="0" w:color="152935"/>
              <w:left w:val="single" w:sz="8" w:space="0" w:color="E0E0E0"/>
              <w:bottom w:val="single" w:sz="8" w:space="0" w:color="AEAEAE"/>
              <w:right w:val="nil"/>
            </w:tcBorders>
            <w:shd w:val="clear" w:color="auto" w:fill="FFFFFF"/>
          </w:tcPr>
          <w:p w14:paraId="5875AB3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535AEC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23.8%</w:t>
            </w:r>
          </w:p>
        </w:tc>
        <w:tc>
          <w:tcPr>
            <w:tcW w:w="1134" w:type="dxa"/>
            <w:tcBorders>
              <w:top w:val="single" w:sz="8" w:space="0" w:color="152935"/>
              <w:left w:val="single" w:sz="8" w:space="0" w:color="E0E0E0"/>
              <w:bottom w:val="single" w:sz="8" w:space="0" w:color="AEAEAE"/>
              <w:right w:val="nil"/>
            </w:tcBorders>
            <w:shd w:val="clear" w:color="auto" w:fill="FFFFFF"/>
          </w:tcPr>
          <w:p w14:paraId="677DD2D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10D785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18.4%</w:t>
            </w:r>
          </w:p>
        </w:tc>
        <w:tc>
          <w:tcPr>
            <w:tcW w:w="1134" w:type="dxa"/>
            <w:tcBorders>
              <w:top w:val="single" w:sz="8" w:space="0" w:color="152935"/>
              <w:left w:val="single" w:sz="8" w:space="0" w:color="E0E0E0"/>
              <w:bottom w:val="single" w:sz="8" w:space="0" w:color="AEAEAE"/>
              <w:right w:val="nil"/>
            </w:tcBorders>
            <w:shd w:val="clear" w:color="auto" w:fill="FFFFFF"/>
          </w:tcPr>
          <w:p w14:paraId="5CCD6D7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FEDC80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18.3%</w:t>
            </w:r>
          </w:p>
        </w:tc>
        <w:tc>
          <w:tcPr>
            <w:tcW w:w="1134" w:type="dxa"/>
            <w:tcBorders>
              <w:top w:val="single" w:sz="8" w:space="0" w:color="152935"/>
              <w:left w:val="single" w:sz="8" w:space="0" w:color="E0E0E0"/>
              <w:bottom w:val="single" w:sz="8" w:space="0" w:color="AEAEAE"/>
              <w:right w:val="nil"/>
            </w:tcBorders>
            <w:shd w:val="clear" w:color="auto" w:fill="FFFFFF"/>
          </w:tcPr>
          <w:p w14:paraId="70204F5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20.7%</w:t>
            </w:r>
          </w:p>
        </w:tc>
      </w:tr>
      <w:tr w:rsidR="00C44515" w:rsidRPr="00256A3E" w14:paraId="40BF46AE" w14:textId="77777777" w:rsidTr="00455ADA">
        <w:trPr>
          <w:cantSplit/>
        </w:trPr>
        <w:tc>
          <w:tcPr>
            <w:tcW w:w="1560" w:type="dxa"/>
            <w:vMerge/>
            <w:tcBorders>
              <w:top w:val="single" w:sz="8" w:space="0" w:color="152935"/>
              <w:left w:val="nil"/>
              <w:bottom w:val="single" w:sz="8" w:space="0" w:color="152935"/>
              <w:right w:val="nil"/>
            </w:tcBorders>
            <w:shd w:val="clear" w:color="auto" w:fill="E0E0E0"/>
          </w:tcPr>
          <w:p w14:paraId="061ACE5B"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860" w:type="dxa"/>
            <w:tcBorders>
              <w:top w:val="single" w:sz="8" w:space="0" w:color="AEAEAE"/>
              <w:left w:val="nil"/>
              <w:bottom w:val="single" w:sz="8" w:space="0" w:color="AEAEAE"/>
              <w:right w:val="nil"/>
            </w:tcBorders>
            <w:shd w:val="clear" w:color="auto" w:fill="E0E0E0"/>
          </w:tcPr>
          <w:p w14:paraId="4D6B2D82"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our relationship</w:t>
            </w:r>
          </w:p>
        </w:tc>
        <w:tc>
          <w:tcPr>
            <w:tcW w:w="1134" w:type="dxa"/>
            <w:tcBorders>
              <w:top w:val="single" w:sz="8" w:space="0" w:color="AEAEAE"/>
              <w:left w:val="nil"/>
              <w:bottom w:val="single" w:sz="8" w:space="0" w:color="AEAEAE"/>
              <w:right w:val="single" w:sz="8" w:space="0" w:color="E0E0E0"/>
            </w:tcBorders>
            <w:shd w:val="clear" w:color="auto" w:fill="FFFFFF"/>
          </w:tcPr>
          <w:p w14:paraId="23BDB3C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32.6%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FA60A0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31.7%</w:t>
            </w:r>
          </w:p>
        </w:tc>
        <w:tc>
          <w:tcPr>
            <w:tcW w:w="1134" w:type="dxa"/>
            <w:tcBorders>
              <w:top w:val="single" w:sz="8" w:space="0" w:color="AEAEAE"/>
              <w:left w:val="single" w:sz="8" w:space="0" w:color="E0E0E0"/>
              <w:bottom w:val="single" w:sz="8" w:space="0" w:color="AEAEAE"/>
              <w:right w:val="nil"/>
            </w:tcBorders>
            <w:shd w:val="clear" w:color="auto" w:fill="FFFFFF"/>
          </w:tcPr>
          <w:p w14:paraId="5FDB34E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789B95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34.0%</w:t>
            </w:r>
          </w:p>
        </w:tc>
        <w:tc>
          <w:tcPr>
            <w:tcW w:w="1134" w:type="dxa"/>
            <w:tcBorders>
              <w:top w:val="single" w:sz="8" w:space="0" w:color="AEAEAE"/>
              <w:left w:val="single" w:sz="8" w:space="0" w:color="E0E0E0"/>
              <w:bottom w:val="single" w:sz="8" w:space="0" w:color="AEAEAE"/>
              <w:right w:val="nil"/>
            </w:tcBorders>
            <w:shd w:val="clear" w:color="auto" w:fill="FFFFFF"/>
          </w:tcPr>
          <w:p w14:paraId="7998319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EB473B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32.4%</w:t>
            </w:r>
          </w:p>
        </w:tc>
        <w:tc>
          <w:tcPr>
            <w:tcW w:w="1134" w:type="dxa"/>
            <w:tcBorders>
              <w:top w:val="single" w:sz="8" w:space="0" w:color="AEAEAE"/>
              <w:left w:val="single" w:sz="8" w:space="0" w:color="E0E0E0"/>
              <w:bottom w:val="single" w:sz="8" w:space="0" w:color="AEAEAE"/>
              <w:right w:val="nil"/>
            </w:tcBorders>
            <w:shd w:val="clear" w:color="auto" w:fill="FFFFFF"/>
          </w:tcPr>
          <w:p w14:paraId="4BC7C39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9A753B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33.1%</w:t>
            </w:r>
          </w:p>
        </w:tc>
        <w:tc>
          <w:tcPr>
            <w:tcW w:w="1134" w:type="dxa"/>
            <w:tcBorders>
              <w:top w:val="single" w:sz="8" w:space="0" w:color="AEAEAE"/>
              <w:left w:val="single" w:sz="8" w:space="0" w:color="E0E0E0"/>
              <w:bottom w:val="single" w:sz="8" w:space="0" w:color="AEAEAE"/>
              <w:right w:val="nil"/>
            </w:tcBorders>
            <w:shd w:val="clear" w:color="auto" w:fill="FFFFFF"/>
          </w:tcPr>
          <w:p w14:paraId="334387D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28.5%</w:t>
            </w:r>
          </w:p>
        </w:tc>
      </w:tr>
      <w:tr w:rsidR="00C44515" w:rsidRPr="00256A3E" w14:paraId="11F7A042" w14:textId="77777777" w:rsidTr="00455ADA">
        <w:trPr>
          <w:cantSplit/>
        </w:trPr>
        <w:tc>
          <w:tcPr>
            <w:tcW w:w="1560" w:type="dxa"/>
            <w:vMerge/>
            <w:tcBorders>
              <w:top w:val="single" w:sz="8" w:space="0" w:color="152935"/>
              <w:left w:val="nil"/>
              <w:bottom w:val="single" w:sz="8" w:space="0" w:color="152935"/>
              <w:right w:val="nil"/>
            </w:tcBorders>
            <w:shd w:val="clear" w:color="auto" w:fill="E0E0E0"/>
          </w:tcPr>
          <w:p w14:paraId="0507598E"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860" w:type="dxa"/>
            <w:tcBorders>
              <w:top w:val="single" w:sz="8" w:space="0" w:color="AEAEAE"/>
              <w:left w:val="nil"/>
              <w:bottom w:val="single" w:sz="8" w:space="0" w:color="AEAEAE"/>
              <w:right w:val="nil"/>
            </w:tcBorders>
            <w:shd w:val="clear" w:color="auto" w:fill="E0E0E0"/>
          </w:tcPr>
          <w:p w14:paraId="060355FC"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it is fun for me too</w:t>
            </w:r>
          </w:p>
        </w:tc>
        <w:tc>
          <w:tcPr>
            <w:tcW w:w="1134" w:type="dxa"/>
            <w:tcBorders>
              <w:top w:val="single" w:sz="8" w:space="0" w:color="AEAEAE"/>
              <w:left w:val="nil"/>
              <w:bottom w:val="single" w:sz="8" w:space="0" w:color="AEAEAE"/>
              <w:right w:val="single" w:sz="8" w:space="0" w:color="E0E0E0"/>
            </w:tcBorders>
            <w:shd w:val="clear" w:color="auto" w:fill="FFFFFF"/>
          </w:tcPr>
          <w:p w14:paraId="49065D4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34E6C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16.5%</w:t>
            </w:r>
          </w:p>
        </w:tc>
        <w:tc>
          <w:tcPr>
            <w:tcW w:w="1134" w:type="dxa"/>
            <w:tcBorders>
              <w:top w:val="single" w:sz="8" w:space="0" w:color="AEAEAE"/>
              <w:left w:val="single" w:sz="8" w:space="0" w:color="E0E0E0"/>
              <w:bottom w:val="single" w:sz="8" w:space="0" w:color="AEAEAE"/>
              <w:right w:val="nil"/>
            </w:tcBorders>
            <w:shd w:val="clear" w:color="auto" w:fill="FFFFFF"/>
          </w:tcPr>
          <w:p w14:paraId="4C870BE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3E191E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14.5%</w:t>
            </w:r>
          </w:p>
        </w:tc>
        <w:tc>
          <w:tcPr>
            <w:tcW w:w="1134" w:type="dxa"/>
            <w:tcBorders>
              <w:top w:val="single" w:sz="8" w:space="0" w:color="AEAEAE"/>
              <w:left w:val="single" w:sz="8" w:space="0" w:color="E0E0E0"/>
              <w:bottom w:val="single" w:sz="8" w:space="0" w:color="AEAEAE"/>
              <w:right w:val="nil"/>
            </w:tcBorders>
            <w:shd w:val="clear" w:color="auto" w:fill="FFFFFF"/>
          </w:tcPr>
          <w:p w14:paraId="2FA7796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6EA261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17.4%</w:t>
            </w:r>
          </w:p>
        </w:tc>
        <w:tc>
          <w:tcPr>
            <w:tcW w:w="1134" w:type="dxa"/>
            <w:tcBorders>
              <w:top w:val="single" w:sz="8" w:space="0" w:color="AEAEAE"/>
              <w:left w:val="single" w:sz="8" w:space="0" w:color="E0E0E0"/>
              <w:bottom w:val="single" w:sz="8" w:space="0" w:color="AEAEAE"/>
              <w:right w:val="nil"/>
            </w:tcBorders>
            <w:shd w:val="clear" w:color="auto" w:fill="FFFFFF"/>
          </w:tcPr>
          <w:p w14:paraId="1FC3EB8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A2EF26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16.1%</w:t>
            </w:r>
          </w:p>
        </w:tc>
        <w:tc>
          <w:tcPr>
            <w:tcW w:w="1134" w:type="dxa"/>
            <w:tcBorders>
              <w:top w:val="single" w:sz="8" w:space="0" w:color="AEAEAE"/>
              <w:left w:val="single" w:sz="8" w:space="0" w:color="E0E0E0"/>
              <w:bottom w:val="single" w:sz="8" w:space="0" w:color="AEAEAE"/>
              <w:right w:val="nil"/>
            </w:tcBorders>
            <w:shd w:val="clear" w:color="auto" w:fill="FFFFFF"/>
          </w:tcPr>
          <w:p w14:paraId="3616564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19.3%</w:t>
            </w:r>
          </w:p>
        </w:tc>
      </w:tr>
      <w:tr w:rsidR="00C44515" w:rsidRPr="00256A3E" w14:paraId="16445B87" w14:textId="77777777" w:rsidTr="00455ADA">
        <w:trPr>
          <w:cantSplit/>
        </w:trPr>
        <w:tc>
          <w:tcPr>
            <w:tcW w:w="1560" w:type="dxa"/>
            <w:vMerge/>
            <w:tcBorders>
              <w:top w:val="single" w:sz="8" w:space="0" w:color="152935"/>
              <w:left w:val="nil"/>
              <w:bottom w:val="single" w:sz="8" w:space="0" w:color="152935"/>
              <w:right w:val="nil"/>
            </w:tcBorders>
            <w:shd w:val="clear" w:color="auto" w:fill="E0E0E0"/>
          </w:tcPr>
          <w:p w14:paraId="63CBB0A2"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860" w:type="dxa"/>
            <w:tcBorders>
              <w:top w:val="single" w:sz="8" w:space="0" w:color="AEAEAE"/>
              <w:left w:val="nil"/>
              <w:bottom w:val="single" w:sz="8" w:space="0" w:color="AEAEAE"/>
              <w:right w:val="nil"/>
            </w:tcBorders>
            <w:shd w:val="clear" w:color="auto" w:fill="E0E0E0"/>
          </w:tcPr>
          <w:p w14:paraId="18441A95"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too busy</w:t>
            </w:r>
          </w:p>
        </w:tc>
        <w:tc>
          <w:tcPr>
            <w:tcW w:w="1134" w:type="dxa"/>
            <w:tcBorders>
              <w:top w:val="single" w:sz="8" w:space="0" w:color="AEAEAE"/>
              <w:left w:val="nil"/>
              <w:bottom w:val="single" w:sz="8" w:space="0" w:color="AEAEAE"/>
              <w:right w:val="single" w:sz="8" w:space="0" w:color="E0E0E0"/>
            </w:tcBorders>
            <w:shd w:val="clear" w:color="auto" w:fill="FFFFFF"/>
          </w:tcPr>
          <w:p w14:paraId="07BC96E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8F5EE6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12.2%</w:t>
            </w:r>
          </w:p>
        </w:tc>
        <w:tc>
          <w:tcPr>
            <w:tcW w:w="1134" w:type="dxa"/>
            <w:tcBorders>
              <w:top w:val="single" w:sz="8" w:space="0" w:color="AEAEAE"/>
              <w:left w:val="single" w:sz="8" w:space="0" w:color="E0E0E0"/>
              <w:bottom w:val="single" w:sz="8" w:space="0" w:color="AEAEAE"/>
              <w:right w:val="nil"/>
            </w:tcBorders>
            <w:shd w:val="clear" w:color="auto" w:fill="FFFFFF"/>
          </w:tcPr>
          <w:p w14:paraId="3DC831D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42C32E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11.9%</w:t>
            </w:r>
          </w:p>
        </w:tc>
        <w:tc>
          <w:tcPr>
            <w:tcW w:w="1134" w:type="dxa"/>
            <w:tcBorders>
              <w:top w:val="single" w:sz="8" w:space="0" w:color="AEAEAE"/>
              <w:left w:val="single" w:sz="8" w:space="0" w:color="E0E0E0"/>
              <w:bottom w:val="single" w:sz="8" w:space="0" w:color="AEAEAE"/>
              <w:right w:val="nil"/>
            </w:tcBorders>
            <w:shd w:val="clear" w:color="auto" w:fill="FFFFFF"/>
          </w:tcPr>
          <w:p w14:paraId="6EA9E48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6B08DE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13.0%</w:t>
            </w:r>
          </w:p>
        </w:tc>
        <w:tc>
          <w:tcPr>
            <w:tcW w:w="1134" w:type="dxa"/>
            <w:tcBorders>
              <w:top w:val="single" w:sz="8" w:space="0" w:color="AEAEAE"/>
              <w:left w:val="single" w:sz="8" w:space="0" w:color="E0E0E0"/>
              <w:bottom w:val="single" w:sz="8" w:space="0" w:color="AEAEAE"/>
              <w:right w:val="nil"/>
            </w:tcBorders>
            <w:shd w:val="clear" w:color="auto" w:fill="FFFFFF"/>
          </w:tcPr>
          <w:p w14:paraId="3E4154D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B60F8E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12.1%</w:t>
            </w:r>
          </w:p>
        </w:tc>
        <w:tc>
          <w:tcPr>
            <w:tcW w:w="1134" w:type="dxa"/>
            <w:tcBorders>
              <w:top w:val="single" w:sz="8" w:space="0" w:color="AEAEAE"/>
              <w:left w:val="single" w:sz="8" w:space="0" w:color="E0E0E0"/>
              <w:bottom w:val="single" w:sz="8" w:space="0" w:color="AEAEAE"/>
              <w:right w:val="nil"/>
            </w:tcBorders>
            <w:shd w:val="clear" w:color="auto" w:fill="FFFFFF"/>
          </w:tcPr>
          <w:p w14:paraId="023A6BC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12.5%</w:t>
            </w:r>
          </w:p>
        </w:tc>
      </w:tr>
      <w:tr w:rsidR="00C44515" w:rsidRPr="00256A3E" w14:paraId="550B9E9B" w14:textId="77777777" w:rsidTr="00455ADA">
        <w:trPr>
          <w:cantSplit/>
        </w:trPr>
        <w:tc>
          <w:tcPr>
            <w:tcW w:w="1560" w:type="dxa"/>
            <w:vMerge/>
            <w:tcBorders>
              <w:top w:val="single" w:sz="8" w:space="0" w:color="152935"/>
              <w:left w:val="nil"/>
              <w:bottom w:val="single" w:sz="8" w:space="0" w:color="152935"/>
              <w:right w:val="nil"/>
            </w:tcBorders>
            <w:shd w:val="clear" w:color="auto" w:fill="E0E0E0"/>
          </w:tcPr>
          <w:p w14:paraId="5777F50E"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860" w:type="dxa"/>
            <w:tcBorders>
              <w:top w:val="single" w:sz="8" w:space="0" w:color="AEAEAE"/>
              <w:left w:val="nil"/>
              <w:bottom w:val="single" w:sz="8" w:space="0" w:color="AEAEAE"/>
              <w:right w:val="nil"/>
            </w:tcBorders>
            <w:shd w:val="clear" w:color="auto" w:fill="E0E0E0"/>
          </w:tcPr>
          <w:p w14:paraId="3000EE9B"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not confident with the technology</w:t>
            </w:r>
          </w:p>
        </w:tc>
        <w:tc>
          <w:tcPr>
            <w:tcW w:w="1134" w:type="dxa"/>
            <w:tcBorders>
              <w:top w:val="single" w:sz="8" w:space="0" w:color="AEAEAE"/>
              <w:left w:val="nil"/>
              <w:bottom w:val="single" w:sz="8" w:space="0" w:color="AEAEAE"/>
              <w:right w:val="single" w:sz="8" w:space="0" w:color="E0E0E0"/>
            </w:tcBorders>
            <w:shd w:val="clear" w:color="auto" w:fill="FFFFFF"/>
          </w:tcPr>
          <w:p w14:paraId="2ECE85F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3F5ACB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nil"/>
            </w:tcBorders>
            <w:shd w:val="clear" w:color="auto" w:fill="FFFFFF"/>
          </w:tcPr>
          <w:p w14:paraId="42EFE8D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8C412F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3.1%</w:t>
            </w:r>
          </w:p>
        </w:tc>
        <w:tc>
          <w:tcPr>
            <w:tcW w:w="1134" w:type="dxa"/>
            <w:tcBorders>
              <w:top w:val="single" w:sz="8" w:space="0" w:color="AEAEAE"/>
              <w:left w:val="single" w:sz="8" w:space="0" w:color="E0E0E0"/>
              <w:bottom w:val="single" w:sz="8" w:space="0" w:color="AEAEAE"/>
              <w:right w:val="nil"/>
            </w:tcBorders>
            <w:shd w:val="clear" w:color="auto" w:fill="FFFFFF"/>
          </w:tcPr>
          <w:p w14:paraId="6519450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57B1F6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nil"/>
            </w:tcBorders>
            <w:shd w:val="clear" w:color="auto" w:fill="FFFFFF"/>
          </w:tcPr>
          <w:p w14:paraId="2F715D4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B1568D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nil"/>
            </w:tcBorders>
            <w:shd w:val="clear" w:color="auto" w:fill="FFFFFF"/>
          </w:tcPr>
          <w:p w14:paraId="6F6371A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5.8%</w:t>
            </w:r>
          </w:p>
        </w:tc>
      </w:tr>
      <w:tr w:rsidR="00C44515" w:rsidRPr="00256A3E" w14:paraId="1D0BE564" w14:textId="77777777" w:rsidTr="00455ADA">
        <w:trPr>
          <w:cantSplit/>
        </w:trPr>
        <w:tc>
          <w:tcPr>
            <w:tcW w:w="1560" w:type="dxa"/>
            <w:vMerge/>
            <w:tcBorders>
              <w:top w:val="single" w:sz="8" w:space="0" w:color="152935"/>
              <w:left w:val="nil"/>
              <w:bottom w:val="single" w:sz="8" w:space="0" w:color="152935"/>
              <w:right w:val="nil"/>
            </w:tcBorders>
            <w:shd w:val="clear" w:color="auto" w:fill="E0E0E0"/>
          </w:tcPr>
          <w:p w14:paraId="39D08E3B"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860" w:type="dxa"/>
            <w:tcBorders>
              <w:top w:val="single" w:sz="8" w:space="0" w:color="AEAEAE"/>
              <w:left w:val="nil"/>
              <w:bottom w:val="single" w:sz="8" w:space="0" w:color="AEAEAE"/>
              <w:right w:val="nil"/>
            </w:tcBorders>
            <w:shd w:val="clear" w:color="auto" w:fill="E0E0E0"/>
          </w:tcPr>
          <w:p w14:paraId="10ED32D2"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do not think play is for adults</w:t>
            </w:r>
          </w:p>
        </w:tc>
        <w:tc>
          <w:tcPr>
            <w:tcW w:w="1134" w:type="dxa"/>
            <w:tcBorders>
              <w:top w:val="single" w:sz="8" w:space="0" w:color="AEAEAE"/>
              <w:left w:val="nil"/>
              <w:bottom w:val="single" w:sz="8" w:space="0" w:color="AEAEAE"/>
              <w:right w:val="single" w:sz="8" w:space="0" w:color="E0E0E0"/>
            </w:tcBorders>
            <w:shd w:val="clear" w:color="auto" w:fill="FFFFFF"/>
          </w:tcPr>
          <w:p w14:paraId="76C35D6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FE344A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nil"/>
            </w:tcBorders>
            <w:shd w:val="clear" w:color="auto" w:fill="FFFFFF"/>
          </w:tcPr>
          <w:p w14:paraId="0CCEC89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3F2FD1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nil"/>
            </w:tcBorders>
            <w:shd w:val="clear" w:color="auto" w:fill="FFFFFF"/>
          </w:tcPr>
          <w:p w14:paraId="4BE4FF5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B24F3F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nil"/>
            </w:tcBorders>
            <w:shd w:val="clear" w:color="auto" w:fill="FFFFFF"/>
          </w:tcPr>
          <w:p w14:paraId="43B1180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BF3028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nil"/>
            </w:tcBorders>
            <w:shd w:val="clear" w:color="auto" w:fill="FFFFFF"/>
          </w:tcPr>
          <w:p w14:paraId="34B4F44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3.7%</w:t>
            </w:r>
          </w:p>
        </w:tc>
      </w:tr>
      <w:tr w:rsidR="00C44515" w:rsidRPr="00256A3E" w14:paraId="68BB6868" w14:textId="77777777" w:rsidTr="00455ADA">
        <w:trPr>
          <w:cantSplit/>
        </w:trPr>
        <w:tc>
          <w:tcPr>
            <w:tcW w:w="1560" w:type="dxa"/>
            <w:vMerge/>
            <w:tcBorders>
              <w:top w:val="single" w:sz="8" w:space="0" w:color="152935"/>
              <w:left w:val="nil"/>
              <w:bottom w:val="single" w:sz="8" w:space="0" w:color="152935"/>
              <w:right w:val="nil"/>
            </w:tcBorders>
            <w:shd w:val="clear" w:color="auto" w:fill="E0E0E0"/>
          </w:tcPr>
          <w:p w14:paraId="6C6BFD80"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860" w:type="dxa"/>
            <w:tcBorders>
              <w:top w:val="single" w:sz="8" w:space="0" w:color="AEAEAE"/>
              <w:left w:val="nil"/>
              <w:bottom w:val="single" w:sz="8" w:space="0" w:color="AEAEAE"/>
              <w:right w:val="nil"/>
            </w:tcBorders>
            <w:shd w:val="clear" w:color="auto" w:fill="E0E0E0"/>
          </w:tcPr>
          <w:p w14:paraId="05E8FEFB"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they do not want me to</w:t>
            </w:r>
          </w:p>
        </w:tc>
        <w:tc>
          <w:tcPr>
            <w:tcW w:w="1134" w:type="dxa"/>
            <w:tcBorders>
              <w:top w:val="single" w:sz="8" w:space="0" w:color="AEAEAE"/>
              <w:left w:val="nil"/>
              <w:bottom w:val="single" w:sz="8" w:space="0" w:color="AEAEAE"/>
              <w:right w:val="single" w:sz="8" w:space="0" w:color="E0E0E0"/>
            </w:tcBorders>
            <w:shd w:val="clear" w:color="auto" w:fill="FFFFFF"/>
          </w:tcPr>
          <w:p w14:paraId="568A90D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CE26D2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11.1%</w:t>
            </w:r>
          </w:p>
        </w:tc>
        <w:tc>
          <w:tcPr>
            <w:tcW w:w="1134" w:type="dxa"/>
            <w:tcBorders>
              <w:top w:val="single" w:sz="8" w:space="0" w:color="AEAEAE"/>
              <w:left w:val="single" w:sz="8" w:space="0" w:color="E0E0E0"/>
              <w:bottom w:val="single" w:sz="8" w:space="0" w:color="AEAEAE"/>
              <w:right w:val="nil"/>
            </w:tcBorders>
            <w:shd w:val="clear" w:color="auto" w:fill="FFFFFF"/>
          </w:tcPr>
          <w:p w14:paraId="3582591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4A0C51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7.2%</w:t>
            </w:r>
          </w:p>
        </w:tc>
        <w:tc>
          <w:tcPr>
            <w:tcW w:w="1134" w:type="dxa"/>
            <w:tcBorders>
              <w:top w:val="single" w:sz="8" w:space="0" w:color="AEAEAE"/>
              <w:left w:val="single" w:sz="8" w:space="0" w:color="E0E0E0"/>
              <w:bottom w:val="single" w:sz="8" w:space="0" w:color="AEAEAE"/>
              <w:right w:val="nil"/>
            </w:tcBorders>
            <w:shd w:val="clear" w:color="auto" w:fill="FFFFFF"/>
          </w:tcPr>
          <w:p w14:paraId="06B5AEE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30328C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9.2%</w:t>
            </w:r>
          </w:p>
        </w:tc>
        <w:tc>
          <w:tcPr>
            <w:tcW w:w="1134" w:type="dxa"/>
            <w:tcBorders>
              <w:top w:val="single" w:sz="8" w:space="0" w:color="AEAEAE"/>
              <w:left w:val="single" w:sz="8" w:space="0" w:color="E0E0E0"/>
              <w:bottom w:val="single" w:sz="8" w:space="0" w:color="AEAEAE"/>
              <w:right w:val="nil"/>
            </w:tcBorders>
            <w:shd w:val="clear" w:color="auto" w:fill="FFFFFF"/>
          </w:tcPr>
          <w:p w14:paraId="2B3F82B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E86004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11.3%</w:t>
            </w:r>
          </w:p>
        </w:tc>
        <w:tc>
          <w:tcPr>
            <w:tcW w:w="1134" w:type="dxa"/>
            <w:tcBorders>
              <w:top w:val="single" w:sz="8" w:space="0" w:color="AEAEAE"/>
              <w:left w:val="single" w:sz="8" w:space="0" w:color="E0E0E0"/>
              <w:bottom w:val="single" w:sz="8" w:space="0" w:color="AEAEAE"/>
              <w:right w:val="nil"/>
            </w:tcBorders>
            <w:shd w:val="clear" w:color="auto" w:fill="FFFFFF"/>
          </w:tcPr>
          <w:p w14:paraId="35C52F7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7.5%</w:t>
            </w:r>
          </w:p>
        </w:tc>
      </w:tr>
      <w:tr w:rsidR="00C44515" w:rsidRPr="00256A3E" w14:paraId="28F6AD15" w14:textId="77777777" w:rsidTr="00455ADA">
        <w:trPr>
          <w:cantSplit/>
        </w:trPr>
        <w:tc>
          <w:tcPr>
            <w:tcW w:w="1560" w:type="dxa"/>
            <w:vMerge/>
            <w:tcBorders>
              <w:top w:val="single" w:sz="8" w:space="0" w:color="152935"/>
              <w:left w:val="nil"/>
              <w:bottom w:val="single" w:sz="8" w:space="0" w:color="152935"/>
              <w:right w:val="nil"/>
            </w:tcBorders>
            <w:shd w:val="clear" w:color="auto" w:fill="E0E0E0"/>
          </w:tcPr>
          <w:p w14:paraId="78A15F1B"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860" w:type="dxa"/>
            <w:tcBorders>
              <w:top w:val="single" w:sz="8" w:space="0" w:color="AEAEAE"/>
              <w:left w:val="nil"/>
              <w:bottom w:val="single" w:sz="8" w:space="0" w:color="152935"/>
              <w:right w:val="nil"/>
            </w:tcBorders>
            <w:shd w:val="clear" w:color="auto" w:fill="E0E0E0"/>
          </w:tcPr>
          <w:p w14:paraId="61CA7C47"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Other reason: (Please specify)</w:t>
            </w:r>
          </w:p>
        </w:tc>
        <w:tc>
          <w:tcPr>
            <w:tcW w:w="1134" w:type="dxa"/>
            <w:tcBorders>
              <w:top w:val="single" w:sz="8" w:space="0" w:color="AEAEAE"/>
              <w:left w:val="nil"/>
              <w:bottom w:val="single" w:sz="8" w:space="0" w:color="152935"/>
              <w:right w:val="single" w:sz="8" w:space="0" w:color="E0E0E0"/>
            </w:tcBorders>
            <w:shd w:val="clear" w:color="auto" w:fill="FFFFFF"/>
          </w:tcPr>
          <w:p w14:paraId="300E982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AF0846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3.0%</w:t>
            </w:r>
          </w:p>
        </w:tc>
        <w:tc>
          <w:tcPr>
            <w:tcW w:w="1134" w:type="dxa"/>
            <w:tcBorders>
              <w:top w:val="single" w:sz="8" w:space="0" w:color="AEAEAE"/>
              <w:left w:val="single" w:sz="8" w:space="0" w:color="E0E0E0"/>
              <w:bottom w:val="single" w:sz="8" w:space="0" w:color="152935"/>
              <w:right w:val="nil"/>
            </w:tcBorders>
            <w:shd w:val="clear" w:color="auto" w:fill="FFFFFF"/>
          </w:tcPr>
          <w:p w14:paraId="381575D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A57431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w:t>
            </w:r>
          </w:p>
        </w:tc>
        <w:tc>
          <w:tcPr>
            <w:tcW w:w="1134" w:type="dxa"/>
            <w:tcBorders>
              <w:top w:val="single" w:sz="8" w:space="0" w:color="AEAEAE"/>
              <w:left w:val="single" w:sz="8" w:space="0" w:color="E0E0E0"/>
              <w:bottom w:val="single" w:sz="8" w:space="0" w:color="152935"/>
              <w:right w:val="nil"/>
            </w:tcBorders>
            <w:shd w:val="clear" w:color="auto" w:fill="FFFFFF"/>
          </w:tcPr>
          <w:p w14:paraId="70B60F8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37F0BD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2.9%</w:t>
            </w:r>
          </w:p>
        </w:tc>
        <w:tc>
          <w:tcPr>
            <w:tcW w:w="1134" w:type="dxa"/>
            <w:tcBorders>
              <w:top w:val="single" w:sz="8" w:space="0" w:color="AEAEAE"/>
              <w:left w:val="single" w:sz="8" w:space="0" w:color="E0E0E0"/>
              <w:bottom w:val="single" w:sz="8" w:space="0" w:color="152935"/>
              <w:right w:val="nil"/>
            </w:tcBorders>
            <w:shd w:val="clear" w:color="auto" w:fill="FFFFFF"/>
          </w:tcPr>
          <w:p w14:paraId="0BF5B70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C7B80C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w:t>
            </w:r>
          </w:p>
        </w:tc>
        <w:tc>
          <w:tcPr>
            <w:tcW w:w="1134" w:type="dxa"/>
            <w:tcBorders>
              <w:top w:val="single" w:sz="8" w:space="0" w:color="AEAEAE"/>
              <w:left w:val="single" w:sz="8" w:space="0" w:color="E0E0E0"/>
              <w:bottom w:val="single" w:sz="8" w:space="0" w:color="152935"/>
              <w:right w:val="nil"/>
            </w:tcBorders>
            <w:shd w:val="clear" w:color="auto" w:fill="FFFFFF"/>
          </w:tcPr>
          <w:p w14:paraId="5908281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w:t>
            </w:r>
          </w:p>
        </w:tc>
      </w:tr>
    </w:tbl>
    <w:p w14:paraId="1A5AD759" w14:textId="77777777" w:rsidR="00C44515" w:rsidRPr="00256A3E" w:rsidRDefault="00C44515" w:rsidP="00C44515">
      <w:pPr>
        <w:autoSpaceDE w:val="0"/>
        <w:autoSpaceDN w:val="0"/>
        <w:adjustRightInd w:val="0"/>
        <w:spacing w:line="400" w:lineRule="atLeast"/>
        <w:rPr>
          <w:rFonts w:cs="Times New Roman"/>
          <w:szCs w:val="24"/>
        </w:rPr>
      </w:pPr>
    </w:p>
    <w:p w14:paraId="2A042735" w14:textId="77777777" w:rsidR="00C44515" w:rsidRDefault="00C44515" w:rsidP="00C44515">
      <w:pPr>
        <w:rPr>
          <w:rFonts w:cs="Times New Roman"/>
          <w:szCs w:val="24"/>
        </w:rPr>
      </w:pPr>
      <w:r>
        <w:rPr>
          <w:rFonts w:cs="Times New Roman"/>
          <w:szCs w:val="24"/>
        </w:rPr>
        <w:br w:type="page"/>
      </w:r>
    </w:p>
    <w:p w14:paraId="7C60E6BB" w14:textId="77777777" w:rsidR="00C44515" w:rsidRPr="00256A3E" w:rsidRDefault="00C44515" w:rsidP="00C44515">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3860"/>
        <w:gridCol w:w="1134"/>
        <w:gridCol w:w="1134"/>
        <w:gridCol w:w="1134"/>
        <w:gridCol w:w="1134"/>
        <w:gridCol w:w="1134"/>
        <w:gridCol w:w="1134"/>
        <w:gridCol w:w="1134"/>
        <w:gridCol w:w="1134"/>
        <w:gridCol w:w="1134"/>
      </w:tblGrid>
      <w:tr w:rsidR="00C44515" w:rsidRPr="00256A3E" w14:paraId="0AB9884C"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2C8082E7" w14:textId="77777777" w:rsidR="00C44515" w:rsidRPr="00256A3E" w:rsidRDefault="00C44515"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592AB235"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5603705F"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Age</w:t>
            </w:r>
            <w:r>
              <w:rPr>
                <w:rFonts w:ascii="Arial" w:hAnsi="Arial" w:cs="Arial"/>
                <w:color w:val="264A60"/>
                <w:sz w:val="18"/>
                <w:szCs w:val="18"/>
              </w:rPr>
              <w:t>** 0.169</w:t>
            </w:r>
          </w:p>
        </w:tc>
        <w:tc>
          <w:tcPr>
            <w:tcW w:w="2268" w:type="dxa"/>
            <w:gridSpan w:val="2"/>
            <w:tcBorders>
              <w:top w:val="nil"/>
              <w:left w:val="single" w:sz="8" w:space="0" w:color="E0E0E0"/>
              <w:bottom w:val="nil"/>
              <w:right w:val="nil"/>
            </w:tcBorders>
            <w:shd w:val="clear" w:color="auto" w:fill="FFFFFF"/>
            <w:vAlign w:val="bottom"/>
          </w:tcPr>
          <w:p w14:paraId="5CFAD389"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1D92259C"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Ethnicity</w:t>
            </w:r>
          </w:p>
        </w:tc>
      </w:tr>
      <w:tr w:rsidR="00C44515" w:rsidRPr="00256A3E" w14:paraId="1BE6C510" w14:textId="77777777" w:rsidTr="00455ADA">
        <w:trPr>
          <w:cantSplit/>
        </w:trPr>
        <w:tc>
          <w:tcPr>
            <w:tcW w:w="5420" w:type="dxa"/>
            <w:gridSpan w:val="2"/>
            <w:vMerge/>
            <w:tcBorders>
              <w:top w:val="nil"/>
              <w:left w:val="nil"/>
              <w:bottom w:val="nil"/>
              <w:right w:val="nil"/>
            </w:tcBorders>
            <w:shd w:val="clear" w:color="auto" w:fill="FFFFFF"/>
            <w:vAlign w:val="bottom"/>
          </w:tcPr>
          <w:p w14:paraId="0AAE8F0C" w14:textId="77777777" w:rsidR="00C44515" w:rsidRPr="00256A3E" w:rsidRDefault="00C44515"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65B2851E"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CA9ADDD"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647FA238"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F7F1B42"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1A456F72"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4D1324A"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188344D6"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EF47445"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031D738E"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BME</w:t>
            </w:r>
          </w:p>
        </w:tc>
      </w:tr>
      <w:tr w:rsidR="00C44515" w:rsidRPr="00256A3E" w14:paraId="41E7CF70" w14:textId="77777777" w:rsidTr="00455ADA">
        <w:trPr>
          <w:cantSplit/>
        </w:trPr>
        <w:tc>
          <w:tcPr>
            <w:tcW w:w="1560" w:type="dxa"/>
            <w:vMerge w:val="restart"/>
            <w:tcBorders>
              <w:top w:val="single" w:sz="8" w:space="0" w:color="152935"/>
              <w:left w:val="nil"/>
              <w:bottom w:val="single" w:sz="8" w:space="0" w:color="152935"/>
              <w:right w:val="nil"/>
            </w:tcBorders>
            <w:shd w:val="clear" w:color="auto" w:fill="E0E0E0"/>
          </w:tcPr>
          <w:p w14:paraId="7F22AC4F"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 xml:space="preserve">BQ5_2 Tablet </w:t>
            </w:r>
            <w:r>
              <w:rPr>
                <w:rFonts w:ascii="Arial" w:hAnsi="Arial" w:cs="Arial"/>
                <w:color w:val="264A60"/>
                <w:sz w:val="18"/>
                <w:szCs w:val="18"/>
              </w:rPr>
              <w:t xml:space="preserve"> </w:t>
            </w:r>
          </w:p>
        </w:tc>
        <w:tc>
          <w:tcPr>
            <w:tcW w:w="3860" w:type="dxa"/>
            <w:tcBorders>
              <w:top w:val="single" w:sz="8" w:space="0" w:color="152935"/>
              <w:left w:val="nil"/>
              <w:bottom w:val="single" w:sz="8" w:space="0" w:color="AEAEAE"/>
              <w:right w:val="nil"/>
            </w:tcBorders>
            <w:shd w:val="clear" w:color="auto" w:fill="E0E0E0"/>
          </w:tcPr>
          <w:p w14:paraId="70395E10"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my child’s development/learning</w:t>
            </w:r>
          </w:p>
        </w:tc>
        <w:tc>
          <w:tcPr>
            <w:tcW w:w="1134" w:type="dxa"/>
            <w:tcBorders>
              <w:top w:val="single" w:sz="8" w:space="0" w:color="152935"/>
              <w:left w:val="nil"/>
              <w:bottom w:val="single" w:sz="8" w:space="0" w:color="AEAEAE"/>
              <w:right w:val="single" w:sz="8" w:space="0" w:color="E0E0E0"/>
            </w:tcBorders>
            <w:shd w:val="clear" w:color="auto" w:fill="FFFFFF"/>
          </w:tcPr>
          <w:p w14:paraId="63DA865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15FD10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21.3%</w:t>
            </w:r>
          </w:p>
        </w:tc>
        <w:tc>
          <w:tcPr>
            <w:tcW w:w="1134" w:type="dxa"/>
            <w:tcBorders>
              <w:top w:val="single" w:sz="8" w:space="0" w:color="152935"/>
              <w:left w:val="single" w:sz="8" w:space="0" w:color="E0E0E0"/>
              <w:bottom w:val="single" w:sz="8" w:space="0" w:color="AEAEAE"/>
              <w:right w:val="nil"/>
            </w:tcBorders>
            <w:shd w:val="clear" w:color="auto" w:fill="FFFFFF"/>
          </w:tcPr>
          <w:p w14:paraId="63E2E03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1BFB22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26.3%</w:t>
            </w:r>
          </w:p>
        </w:tc>
        <w:tc>
          <w:tcPr>
            <w:tcW w:w="1134" w:type="dxa"/>
            <w:tcBorders>
              <w:top w:val="single" w:sz="8" w:space="0" w:color="152935"/>
              <w:left w:val="single" w:sz="8" w:space="0" w:color="E0E0E0"/>
              <w:bottom w:val="single" w:sz="8" w:space="0" w:color="AEAEAE"/>
              <w:right w:val="nil"/>
            </w:tcBorders>
            <w:shd w:val="clear" w:color="auto" w:fill="FFFFFF"/>
          </w:tcPr>
          <w:p w14:paraId="02229A2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47F7F3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21.3%</w:t>
            </w:r>
          </w:p>
        </w:tc>
        <w:tc>
          <w:tcPr>
            <w:tcW w:w="1134" w:type="dxa"/>
            <w:tcBorders>
              <w:top w:val="single" w:sz="8" w:space="0" w:color="152935"/>
              <w:left w:val="single" w:sz="8" w:space="0" w:color="E0E0E0"/>
              <w:bottom w:val="single" w:sz="8" w:space="0" w:color="AEAEAE"/>
              <w:right w:val="nil"/>
            </w:tcBorders>
            <w:shd w:val="clear" w:color="auto" w:fill="FFFFFF"/>
          </w:tcPr>
          <w:p w14:paraId="2A3F2BC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48066B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21.1%</w:t>
            </w:r>
          </w:p>
        </w:tc>
        <w:tc>
          <w:tcPr>
            <w:tcW w:w="1134" w:type="dxa"/>
            <w:tcBorders>
              <w:top w:val="single" w:sz="8" w:space="0" w:color="152935"/>
              <w:left w:val="single" w:sz="8" w:space="0" w:color="E0E0E0"/>
              <w:bottom w:val="single" w:sz="8" w:space="0" w:color="AEAEAE"/>
              <w:right w:val="nil"/>
            </w:tcBorders>
            <w:shd w:val="clear" w:color="auto" w:fill="FFFFFF"/>
          </w:tcPr>
          <w:p w14:paraId="5CF1C38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20.6%</w:t>
            </w:r>
          </w:p>
        </w:tc>
      </w:tr>
      <w:tr w:rsidR="00C44515" w:rsidRPr="00256A3E" w14:paraId="6BF9BF9C" w14:textId="77777777" w:rsidTr="00455ADA">
        <w:trPr>
          <w:cantSplit/>
        </w:trPr>
        <w:tc>
          <w:tcPr>
            <w:tcW w:w="1560" w:type="dxa"/>
            <w:vMerge/>
            <w:tcBorders>
              <w:top w:val="single" w:sz="8" w:space="0" w:color="152935"/>
              <w:left w:val="nil"/>
              <w:bottom w:val="single" w:sz="8" w:space="0" w:color="152935"/>
              <w:right w:val="nil"/>
            </w:tcBorders>
            <w:shd w:val="clear" w:color="auto" w:fill="E0E0E0"/>
          </w:tcPr>
          <w:p w14:paraId="750DE602"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860" w:type="dxa"/>
            <w:tcBorders>
              <w:top w:val="single" w:sz="8" w:space="0" w:color="AEAEAE"/>
              <w:left w:val="nil"/>
              <w:bottom w:val="single" w:sz="8" w:space="0" w:color="AEAEAE"/>
              <w:right w:val="nil"/>
            </w:tcBorders>
            <w:shd w:val="clear" w:color="auto" w:fill="E0E0E0"/>
          </w:tcPr>
          <w:p w14:paraId="313DD144"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our relationship</w:t>
            </w:r>
          </w:p>
        </w:tc>
        <w:tc>
          <w:tcPr>
            <w:tcW w:w="1134" w:type="dxa"/>
            <w:tcBorders>
              <w:top w:val="single" w:sz="8" w:space="0" w:color="AEAEAE"/>
              <w:left w:val="nil"/>
              <w:bottom w:val="single" w:sz="8" w:space="0" w:color="AEAEAE"/>
              <w:right w:val="single" w:sz="8" w:space="0" w:color="E0E0E0"/>
            </w:tcBorders>
            <w:shd w:val="clear" w:color="auto" w:fill="FFFFFF"/>
          </w:tcPr>
          <w:p w14:paraId="2B91DEF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6238B9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25.4%</w:t>
            </w:r>
          </w:p>
        </w:tc>
        <w:tc>
          <w:tcPr>
            <w:tcW w:w="1134" w:type="dxa"/>
            <w:tcBorders>
              <w:top w:val="single" w:sz="8" w:space="0" w:color="AEAEAE"/>
              <w:left w:val="single" w:sz="8" w:space="0" w:color="E0E0E0"/>
              <w:bottom w:val="single" w:sz="8" w:space="0" w:color="AEAEAE"/>
              <w:right w:val="nil"/>
            </w:tcBorders>
            <w:shd w:val="clear" w:color="auto" w:fill="FFFFFF"/>
          </w:tcPr>
          <w:p w14:paraId="6CAEDBD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B35E6D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26.3%</w:t>
            </w:r>
          </w:p>
        </w:tc>
        <w:tc>
          <w:tcPr>
            <w:tcW w:w="1134" w:type="dxa"/>
            <w:tcBorders>
              <w:top w:val="single" w:sz="8" w:space="0" w:color="AEAEAE"/>
              <w:left w:val="single" w:sz="8" w:space="0" w:color="E0E0E0"/>
              <w:bottom w:val="single" w:sz="8" w:space="0" w:color="AEAEAE"/>
              <w:right w:val="nil"/>
            </w:tcBorders>
            <w:shd w:val="clear" w:color="auto" w:fill="FFFFFF"/>
          </w:tcPr>
          <w:p w14:paraId="2DE4632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DBC7B6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25.6%</w:t>
            </w:r>
          </w:p>
        </w:tc>
        <w:tc>
          <w:tcPr>
            <w:tcW w:w="1134" w:type="dxa"/>
            <w:tcBorders>
              <w:top w:val="single" w:sz="8" w:space="0" w:color="AEAEAE"/>
              <w:left w:val="single" w:sz="8" w:space="0" w:color="E0E0E0"/>
              <w:bottom w:val="single" w:sz="8" w:space="0" w:color="AEAEAE"/>
              <w:right w:val="nil"/>
            </w:tcBorders>
            <w:shd w:val="clear" w:color="auto" w:fill="FFFFFF"/>
          </w:tcPr>
          <w:p w14:paraId="32D5F22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4B7D20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26.1%</w:t>
            </w:r>
          </w:p>
        </w:tc>
        <w:tc>
          <w:tcPr>
            <w:tcW w:w="1134" w:type="dxa"/>
            <w:tcBorders>
              <w:top w:val="single" w:sz="8" w:space="0" w:color="AEAEAE"/>
              <w:left w:val="single" w:sz="8" w:space="0" w:color="E0E0E0"/>
              <w:bottom w:val="single" w:sz="8" w:space="0" w:color="AEAEAE"/>
              <w:right w:val="nil"/>
            </w:tcBorders>
            <w:shd w:val="clear" w:color="auto" w:fill="FFFFFF"/>
          </w:tcPr>
          <w:p w14:paraId="2B014D2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25.4%</w:t>
            </w:r>
          </w:p>
        </w:tc>
      </w:tr>
      <w:tr w:rsidR="00C44515" w:rsidRPr="00256A3E" w14:paraId="154066E3" w14:textId="77777777" w:rsidTr="00455ADA">
        <w:trPr>
          <w:cantSplit/>
        </w:trPr>
        <w:tc>
          <w:tcPr>
            <w:tcW w:w="1560" w:type="dxa"/>
            <w:vMerge/>
            <w:tcBorders>
              <w:top w:val="single" w:sz="8" w:space="0" w:color="152935"/>
              <w:left w:val="nil"/>
              <w:bottom w:val="single" w:sz="8" w:space="0" w:color="152935"/>
              <w:right w:val="nil"/>
            </w:tcBorders>
            <w:shd w:val="clear" w:color="auto" w:fill="E0E0E0"/>
          </w:tcPr>
          <w:p w14:paraId="6738B9D5"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860" w:type="dxa"/>
            <w:tcBorders>
              <w:top w:val="single" w:sz="8" w:space="0" w:color="AEAEAE"/>
              <w:left w:val="nil"/>
              <w:bottom w:val="single" w:sz="8" w:space="0" w:color="AEAEAE"/>
              <w:right w:val="nil"/>
            </w:tcBorders>
            <w:shd w:val="clear" w:color="auto" w:fill="E0E0E0"/>
          </w:tcPr>
          <w:p w14:paraId="063E0B75"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it is fun for me too</w:t>
            </w:r>
          </w:p>
        </w:tc>
        <w:tc>
          <w:tcPr>
            <w:tcW w:w="1134" w:type="dxa"/>
            <w:tcBorders>
              <w:top w:val="single" w:sz="8" w:space="0" w:color="AEAEAE"/>
              <w:left w:val="nil"/>
              <w:bottom w:val="single" w:sz="8" w:space="0" w:color="AEAEAE"/>
              <w:right w:val="single" w:sz="8" w:space="0" w:color="E0E0E0"/>
            </w:tcBorders>
            <w:shd w:val="clear" w:color="auto" w:fill="FFFFFF"/>
          </w:tcPr>
          <w:p w14:paraId="154A2A4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9447DB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16.5%</w:t>
            </w:r>
          </w:p>
        </w:tc>
        <w:tc>
          <w:tcPr>
            <w:tcW w:w="1134" w:type="dxa"/>
            <w:tcBorders>
              <w:top w:val="single" w:sz="8" w:space="0" w:color="AEAEAE"/>
              <w:left w:val="single" w:sz="8" w:space="0" w:color="E0E0E0"/>
              <w:bottom w:val="single" w:sz="8" w:space="0" w:color="AEAEAE"/>
              <w:right w:val="nil"/>
            </w:tcBorders>
            <w:shd w:val="clear" w:color="auto" w:fill="FFFFFF"/>
          </w:tcPr>
          <w:p w14:paraId="3396ED5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01B9D4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16.5%</w:t>
            </w:r>
          </w:p>
        </w:tc>
        <w:tc>
          <w:tcPr>
            <w:tcW w:w="1134" w:type="dxa"/>
            <w:tcBorders>
              <w:top w:val="single" w:sz="8" w:space="0" w:color="AEAEAE"/>
              <w:left w:val="single" w:sz="8" w:space="0" w:color="E0E0E0"/>
              <w:bottom w:val="single" w:sz="8" w:space="0" w:color="AEAEAE"/>
              <w:right w:val="nil"/>
            </w:tcBorders>
            <w:shd w:val="clear" w:color="auto" w:fill="FFFFFF"/>
          </w:tcPr>
          <w:p w14:paraId="7E6DD75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6EA9B3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15.1%</w:t>
            </w:r>
          </w:p>
        </w:tc>
        <w:tc>
          <w:tcPr>
            <w:tcW w:w="1134" w:type="dxa"/>
            <w:tcBorders>
              <w:top w:val="single" w:sz="8" w:space="0" w:color="AEAEAE"/>
              <w:left w:val="single" w:sz="8" w:space="0" w:color="E0E0E0"/>
              <w:bottom w:val="single" w:sz="8" w:space="0" w:color="AEAEAE"/>
              <w:right w:val="nil"/>
            </w:tcBorders>
            <w:shd w:val="clear" w:color="auto" w:fill="FFFFFF"/>
          </w:tcPr>
          <w:p w14:paraId="0152586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F15B70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15.5%</w:t>
            </w:r>
          </w:p>
        </w:tc>
        <w:tc>
          <w:tcPr>
            <w:tcW w:w="1134" w:type="dxa"/>
            <w:tcBorders>
              <w:top w:val="single" w:sz="8" w:space="0" w:color="AEAEAE"/>
              <w:left w:val="single" w:sz="8" w:space="0" w:color="E0E0E0"/>
              <w:bottom w:val="single" w:sz="8" w:space="0" w:color="AEAEAE"/>
              <w:right w:val="nil"/>
            </w:tcBorders>
            <w:shd w:val="clear" w:color="auto" w:fill="FFFFFF"/>
          </w:tcPr>
          <w:p w14:paraId="0F1AE14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19.9%</w:t>
            </w:r>
          </w:p>
        </w:tc>
      </w:tr>
      <w:tr w:rsidR="00C44515" w:rsidRPr="00256A3E" w14:paraId="7F8426A5" w14:textId="77777777" w:rsidTr="00455ADA">
        <w:trPr>
          <w:cantSplit/>
        </w:trPr>
        <w:tc>
          <w:tcPr>
            <w:tcW w:w="1560" w:type="dxa"/>
            <w:vMerge/>
            <w:tcBorders>
              <w:top w:val="single" w:sz="8" w:space="0" w:color="152935"/>
              <w:left w:val="nil"/>
              <w:bottom w:val="single" w:sz="8" w:space="0" w:color="152935"/>
              <w:right w:val="nil"/>
            </w:tcBorders>
            <w:shd w:val="clear" w:color="auto" w:fill="E0E0E0"/>
          </w:tcPr>
          <w:p w14:paraId="62B7D7FF"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860" w:type="dxa"/>
            <w:tcBorders>
              <w:top w:val="single" w:sz="8" w:space="0" w:color="AEAEAE"/>
              <w:left w:val="nil"/>
              <w:bottom w:val="single" w:sz="8" w:space="0" w:color="AEAEAE"/>
              <w:right w:val="nil"/>
            </w:tcBorders>
            <w:shd w:val="clear" w:color="auto" w:fill="E0E0E0"/>
          </w:tcPr>
          <w:p w14:paraId="41E6410E"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too busy</w:t>
            </w:r>
          </w:p>
        </w:tc>
        <w:tc>
          <w:tcPr>
            <w:tcW w:w="1134" w:type="dxa"/>
            <w:tcBorders>
              <w:top w:val="single" w:sz="8" w:space="0" w:color="AEAEAE"/>
              <w:left w:val="nil"/>
              <w:bottom w:val="single" w:sz="8" w:space="0" w:color="AEAEAE"/>
              <w:right w:val="single" w:sz="8" w:space="0" w:color="E0E0E0"/>
            </w:tcBorders>
            <w:shd w:val="clear" w:color="auto" w:fill="FFFFFF"/>
          </w:tcPr>
          <w:p w14:paraId="395A93B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2E2E22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12.9%</w:t>
            </w:r>
          </w:p>
        </w:tc>
        <w:tc>
          <w:tcPr>
            <w:tcW w:w="1134" w:type="dxa"/>
            <w:tcBorders>
              <w:top w:val="single" w:sz="8" w:space="0" w:color="AEAEAE"/>
              <w:left w:val="single" w:sz="8" w:space="0" w:color="E0E0E0"/>
              <w:bottom w:val="single" w:sz="8" w:space="0" w:color="AEAEAE"/>
              <w:right w:val="nil"/>
            </w:tcBorders>
            <w:shd w:val="clear" w:color="auto" w:fill="FFFFFF"/>
          </w:tcPr>
          <w:p w14:paraId="350B9F6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9EE2D9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12.8%</w:t>
            </w:r>
          </w:p>
        </w:tc>
        <w:tc>
          <w:tcPr>
            <w:tcW w:w="1134" w:type="dxa"/>
            <w:tcBorders>
              <w:top w:val="single" w:sz="8" w:space="0" w:color="AEAEAE"/>
              <w:left w:val="single" w:sz="8" w:space="0" w:color="E0E0E0"/>
              <w:bottom w:val="single" w:sz="8" w:space="0" w:color="AEAEAE"/>
              <w:right w:val="nil"/>
            </w:tcBorders>
            <w:shd w:val="clear" w:color="auto" w:fill="FFFFFF"/>
          </w:tcPr>
          <w:p w14:paraId="6157120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45A93A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14.7%</w:t>
            </w:r>
          </w:p>
        </w:tc>
        <w:tc>
          <w:tcPr>
            <w:tcW w:w="1134" w:type="dxa"/>
            <w:tcBorders>
              <w:top w:val="single" w:sz="8" w:space="0" w:color="AEAEAE"/>
              <w:left w:val="single" w:sz="8" w:space="0" w:color="E0E0E0"/>
              <w:bottom w:val="single" w:sz="8" w:space="0" w:color="AEAEAE"/>
              <w:right w:val="nil"/>
            </w:tcBorders>
            <w:shd w:val="clear" w:color="auto" w:fill="FFFFFF"/>
          </w:tcPr>
          <w:p w14:paraId="01DEEE4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06791E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13.4%</w:t>
            </w:r>
          </w:p>
        </w:tc>
        <w:tc>
          <w:tcPr>
            <w:tcW w:w="1134" w:type="dxa"/>
            <w:tcBorders>
              <w:top w:val="single" w:sz="8" w:space="0" w:color="AEAEAE"/>
              <w:left w:val="single" w:sz="8" w:space="0" w:color="E0E0E0"/>
              <w:bottom w:val="single" w:sz="8" w:space="0" w:color="AEAEAE"/>
              <w:right w:val="nil"/>
            </w:tcBorders>
            <w:shd w:val="clear" w:color="auto" w:fill="FFFFFF"/>
          </w:tcPr>
          <w:p w14:paraId="0056082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12.9%</w:t>
            </w:r>
          </w:p>
        </w:tc>
      </w:tr>
      <w:tr w:rsidR="00C44515" w:rsidRPr="00256A3E" w14:paraId="42C29177" w14:textId="77777777" w:rsidTr="00455ADA">
        <w:trPr>
          <w:cantSplit/>
        </w:trPr>
        <w:tc>
          <w:tcPr>
            <w:tcW w:w="1560" w:type="dxa"/>
            <w:vMerge/>
            <w:tcBorders>
              <w:top w:val="single" w:sz="8" w:space="0" w:color="152935"/>
              <w:left w:val="nil"/>
              <w:bottom w:val="single" w:sz="8" w:space="0" w:color="152935"/>
              <w:right w:val="nil"/>
            </w:tcBorders>
            <w:shd w:val="clear" w:color="auto" w:fill="E0E0E0"/>
          </w:tcPr>
          <w:p w14:paraId="0BCB7DA9"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860" w:type="dxa"/>
            <w:tcBorders>
              <w:top w:val="single" w:sz="8" w:space="0" w:color="AEAEAE"/>
              <w:left w:val="nil"/>
              <w:bottom w:val="single" w:sz="8" w:space="0" w:color="AEAEAE"/>
              <w:right w:val="nil"/>
            </w:tcBorders>
            <w:shd w:val="clear" w:color="auto" w:fill="E0E0E0"/>
          </w:tcPr>
          <w:p w14:paraId="18A065AF"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not confident with the technology</w:t>
            </w:r>
          </w:p>
        </w:tc>
        <w:tc>
          <w:tcPr>
            <w:tcW w:w="1134" w:type="dxa"/>
            <w:tcBorders>
              <w:top w:val="single" w:sz="8" w:space="0" w:color="AEAEAE"/>
              <w:left w:val="nil"/>
              <w:bottom w:val="single" w:sz="8" w:space="0" w:color="AEAEAE"/>
              <w:right w:val="single" w:sz="8" w:space="0" w:color="E0E0E0"/>
            </w:tcBorders>
            <w:shd w:val="clear" w:color="auto" w:fill="FFFFFF"/>
          </w:tcPr>
          <w:p w14:paraId="5C69A14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B5CC4D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10F8076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63FF29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2E49BF2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E38100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27CB4E2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D82332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nil"/>
            </w:tcBorders>
            <w:shd w:val="clear" w:color="auto" w:fill="FFFFFF"/>
          </w:tcPr>
          <w:p w14:paraId="46F1BBE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3.8%</w:t>
            </w:r>
          </w:p>
        </w:tc>
      </w:tr>
      <w:tr w:rsidR="00C44515" w:rsidRPr="00256A3E" w14:paraId="61EE014D" w14:textId="77777777" w:rsidTr="00455ADA">
        <w:trPr>
          <w:cantSplit/>
        </w:trPr>
        <w:tc>
          <w:tcPr>
            <w:tcW w:w="1560" w:type="dxa"/>
            <w:vMerge/>
            <w:tcBorders>
              <w:top w:val="single" w:sz="8" w:space="0" w:color="152935"/>
              <w:left w:val="nil"/>
              <w:bottom w:val="single" w:sz="8" w:space="0" w:color="152935"/>
              <w:right w:val="nil"/>
            </w:tcBorders>
            <w:shd w:val="clear" w:color="auto" w:fill="E0E0E0"/>
          </w:tcPr>
          <w:p w14:paraId="3D53686F"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860" w:type="dxa"/>
            <w:tcBorders>
              <w:top w:val="single" w:sz="8" w:space="0" w:color="AEAEAE"/>
              <w:left w:val="nil"/>
              <w:bottom w:val="single" w:sz="8" w:space="0" w:color="AEAEAE"/>
              <w:right w:val="nil"/>
            </w:tcBorders>
            <w:shd w:val="clear" w:color="auto" w:fill="E0E0E0"/>
          </w:tcPr>
          <w:p w14:paraId="43DA3ADF"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do not think play is for adults</w:t>
            </w:r>
          </w:p>
        </w:tc>
        <w:tc>
          <w:tcPr>
            <w:tcW w:w="1134" w:type="dxa"/>
            <w:tcBorders>
              <w:top w:val="single" w:sz="8" w:space="0" w:color="AEAEAE"/>
              <w:left w:val="nil"/>
              <w:bottom w:val="single" w:sz="8" w:space="0" w:color="AEAEAE"/>
              <w:right w:val="single" w:sz="8" w:space="0" w:color="E0E0E0"/>
            </w:tcBorders>
            <w:shd w:val="clear" w:color="auto" w:fill="FFFFFF"/>
          </w:tcPr>
          <w:p w14:paraId="261160F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3C1C96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nil"/>
            </w:tcBorders>
            <w:shd w:val="clear" w:color="auto" w:fill="FFFFFF"/>
          </w:tcPr>
          <w:p w14:paraId="3C58874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B4A893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nil"/>
            </w:tcBorders>
            <w:shd w:val="clear" w:color="auto" w:fill="FFFFFF"/>
          </w:tcPr>
          <w:p w14:paraId="657F7F7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74ABD3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3.7%</w:t>
            </w:r>
          </w:p>
        </w:tc>
        <w:tc>
          <w:tcPr>
            <w:tcW w:w="1134" w:type="dxa"/>
            <w:tcBorders>
              <w:top w:val="single" w:sz="8" w:space="0" w:color="AEAEAE"/>
              <w:left w:val="single" w:sz="8" w:space="0" w:color="E0E0E0"/>
              <w:bottom w:val="single" w:sz="8" w:space="0" w:color="AEAEAE"/>
              <w:right w:val="nil"/>
            </w:tcBorders>
            <w:shd w:val="clear" w:color="auto" w:fill="FFFFFF"/>
          </w:tcPr>
          <w:p w14:paraId="3948F86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F6DC3E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nil"/>
            </w:tcBorders>
            <w:shd w:val="clear" w:color="auto" w:fill="FFFFFF"/>
          </w:tcPr>
          <w:p w14:paraId="7101823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4.2%</w:t>
            </w:r>
          </w:p>
        </w:tc>
      </w:tr>
      <w:tr w:rsidR="00C44515" w:rsidRPr="00256A3E" w14:paraId="43F81C2E" w14:textId="77777777" w:rsidTr="00455ADA">
        <w:trPr>
          <w:cantSplit/>
        </w:trPr>
        <w:tc>
          <w:tcPr>
            <w:tcW w:w="1560" w:type="dxa"/>
            <w:vMerge/>
            <w:tcBorders>
              <w:top w:val="single" w:sz="8" w:space="0" w:color="152935"/>
              <w:left w:val="nil"/>
              <w:bottom w:val="single" w:sz="8" w:space="0" w:color="152935"/>
              <w:right w:val="nil"/>
            </w:tcBorders>
            <w:shd w:val="clear" w:color="auto" w:fill="E0E0E0"/>
          </w:tcPr>
          <w:p w14:paraId="02B4C829"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860" w:type="dxa"/>
            <w:tcBorders>
              <w:top w:val="single" w:sz="8" w:space="0" w:color="AEAEAE"/>
              <w:left w:val="nil"/>
              <w:bottom w:val="single" w:sz="8" w:space="0" w:color="AEAEAE"/>
              <w:right w:val="nil"/>
            </w:tcBorders>
            <w:shd w:val="clear" w:color="auto" w:fill="E0E0E0"/>
          </w:tcPr>
          <w:p w14:paraId="6C6F708F"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they do not want me to</w:t>
            </w:r>
          </w:p>
        </w:tc>
        <w:tc>
          <w:tcPr>
            <w:tcW w:w="1134" w:type="dxa"/>
            <w:tcBorders>
              <w:top w:val="single" w:sz="8" w:space="0" w:color="AEAEAE"/>
              <w:left w:val="nil"/>
              <w:bottom w:val="single" w:sz="8" w:space="0" w:color="AEAEAE"/>
              <w:right w:val="single" w:sz="8" w:space="0" w:color="E0E0E0"/>
            </w:tcBorders>
            <w:shd w:val="clear" w:color="auto" w:fill="FFFFFF"/>
          </w:tcPr>
          <w:p w14:paraId="0A3E097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8FE4A8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15.4%</w:t>
            </w:r>
          </w:p>
        </w:tc>
        <w:tc>
          <w:tcPr>
            <w:tcW w:w="1134" w:type="dxa"/>
            <w:tcBorders>
              <w:top w:val="single" w:sz="8" w:space="0" w:color="AEAEAE"/>
              <w:left w:val="single" w:sz="8" w:space="0" w:color="E0E0E0"/>
              <w:bottom w:val="single" w:sz="8" w:space="0" w:color="AEAEAE"/>
              <w:right w:val="nil"/>
            </w:tcBorders>
            <w:shd w:val="clear" w:color="auto" w:fill="FFFFFF"/>
          </w:tcPr>
          <w:p w14:paraId="1E7E52F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F41CED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11.1%</w:t>
            </w:r>
          </w:p>
        </w:tc>
        <w:tc>
          <w:tcPr>
            <w:tcW w:w="1134" w:type="dxa"/>
            <w:tcBorders>
              <w:top w:val="single" w:sz="8" w:space="0" w:color="AEAEAE"/>
              <w:left w:val="single" w:sz="8" w:space="0" w:color="E0E0E0"/>
              <w:bottom w:val="single" w:sz="8" w:space="0" w:color="AEAEAE"/>
              <w:right w:val="nil"/>
            </w:tcBorders>
            <w:shd w:val="clear" w:color="auto" w:fill="FFFFFF"/>
          </w:tcPr>
          <w:p w14:paraId="4AA899F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126A75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14.9%</w:t>
            </w:r>
          </w:p>
        </w:tc>
        <w:tc>
          <w:tcPr>
            <w:tcW w:w="1134" w:type="dxa"/>
            <w:tcBorders>
              <w:top w:val="single" w:sz="8" w:space="0" w:color="AEAEAE"/>
              <w:left w:val="single" w:sz="8" w:space="0" w:color="E0E0E0"/>
              <w:bottom w:val="single" w:sz="8" w:space="0" w:color="AEAEAE"/>
              <w:right w:val="nil"/>
            </w:tcBorders>
            <w:shd w:val="clear" w:color="auto" w:fill="FFFFFF"/>
          </w:tcPr>
          <w:p w14:paraId="02EF7B7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85F840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15.8%</w:t>
            </w:r>
          </w:p>
        </w:tc>
        <w:tc>
          <w:tcPr>
            <w:tcW w:w="1134" w:type="dxa"/>
            <w:tcBorders>
              <w:top w:val="single" w:sz="8" w:space="0" w:color="AEAEAE"/>
              <w:left w:val="single" w:sz="8" w:space="0" w:color="E0E0E0"/>
              <w:bottom w:val="single" w:sz="8" w:space="0" w:color="AEAEAE"/>
              <w:right w:val="nil"/>
            </w:tcBorders>
            <w:shd w:val="clear" w:color="auto" w:fill="FFFFFF"/>
          </w:tcPr>
          <w:p w14:paraId="4358E28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11.8%</w:t>
            </w:r>
          </w:p>
        </w:tc>
      </w:tr>
      <w:tr w:rsidR="00C44515" w:rsidRPr="00256A3E" w14:paraId="0C7A7E1E" w14:textId="77777777" w:rsidTr="00455ADA">
        <w:trPr>
          <w:cantSplit/>
        </w:trPr>
        <w:tc>
          <w:tcPr>
            <w:tcW w:w="1560" w:type="dxa"/>
            <w:vMerge/>
            <w:tcBorders>
              <w:top w:val="single" w:sz="8" w:space="0" w:color="152935"/>
              <w:left w:val="nil"/>
              <w:bottom w:val="single" w:sz="8" w:space="0" w:color="152935"/>
              <w:right w:val="nil"/>
            </w:tcBorders>
            <w:shd w:val="clear" w:color="auto" w:fill="E0E0E0"/>
          </w:tcPr>
          <w:p w14:paraId="205DEC33"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860" w:type="dxa"/>
            <w:tcBorders>
              <w:top w:val="single" w:sz="8" w:space="0" w:color="AEAEAE"/>
              <w:left w:val="nil"/>
              <w:bottom w:val="single" w:sz="8" w:space="0" w:color="152935"/>
              <w:right w:val="nil"/>
            </w:tcBorders>
            <w:shd w:val="clear" w:color="auto" w:fill="E0E0E0"/>
          </w:tcPr>
          <w:p w14:paraId="4E3B320C"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Other reason: (Please specify)</w:t>
            </w:r>
          </w:p>
        </w:tc>
        <w:tc>
          <w:tcPr>
            <w:tcW w:w="1134" w:type="dxa"/>
            <w:tcBorders>
              <w:top w:val="single" w:sz="8" w:space="0" w:color="AEAEAE"/>
              <w:left w:val="nil"/>
              <w:bottom w:val="single" w:sz="8" w:space="0" w:color="152935"/>
              <w:right w:val="single" w:sz="8" w:space="0" w:color="E0E0E0"/>
            </w:tcBorders>
            <w:shd w:val="clear" w:color="auto" w:fill="FFFFFF"/>
          </w:tcPr>
          <w:p w14:paraId="4FFBE82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E06DCD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w:t>
            </w:r>
          </w:p>
        </w:tc>
        <w:tc>
          <w:tcPr>
            <w:tcW w:w="1134" w:type="dxa"/>
            <w:tcBorders>
              <w:top w:val="single" w:sz="8" w:space="0" w:color="AEAEAE"/>
              <w:left w:val="single" w:sz="8" w:space="0" w:color="E0E0E0"/>
              <w:bottom w:val="single" w:sz="8" w:space="0" w:color="152935"/>
              <w:right w:val="nil"/>
            </w:tcBorders>
            <w:shd w:val="clear" w:color="auto" w:fill="FFFFFF"/>
          </w:tcPr>
          <w:p w14:paraId="385208E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E2D657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w:t>
            </w:r>
          </w:p>
        </w:tc>
        <w:tc>
          <w:tcPr>
            <w:tcW w:w="1134" w:type="dxa"/>
            <w:tcBorders>
              <w:top w:val="single" w:sz="8" w:space="0" w:color="AEAEAE"/>
              <w:left w:val="single" w:sz="8" w:space="0" w:color="E0E0E0"/>
              <w:bottom w:val="single" w:sz="8" w:space="0" w:color="152935"/>
              <w:right w:val="nil"/>
            </w:tcBorders>
            <w:shd w:val="clear" w:color="auto" w:fill="FFFFFF"/>
          </w:tcPr>
          <w:p w14:paraId="6E9B036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BDECA4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w:t>
            </w:r>
          </w:p>
        </w:tc>
        <w:tc>
          <w:tcPr>
            <w:tcW w:w="1134" w:type="dxa"/>
            <w:tcBorders>
              <w:top w:val="single" w:sz="8" w:space="0" w:color="AEAEAE"/>
              <w:left w:val="single" w:sz="8" w:space="0" w:color="E0E0E0"/>
              <w:bottom w:val="single" w:sz="8" w:space="0" w:color="152935"/>
              <w:right w:val="nil"/>
            </w:tcBorders>
            <w:shd w:val="clear" w:color="auto" w:fill="FFFFFF"/>
          </w:tcPr>
          <w:p w14:paraId="3D02FEC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6F5E5B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w:t>
            </w:r>
          </w:p>
        </w:tc>
        <w:tc>
          <w:tcPr>
            <w:tcW w:w="1134" w:type="dxa"/>
            <w:tcBorders>
              <w:top w:val="single" w:sz="8" w:space="0" w:color="AEAEAE"/>
              <w:left w:val="single" w:sz="8" w:space="0" w:color="E0E0E0"/>
              <w:bottom w:val="single" w:sz="8" w:space="0" w:color="152935"/>
              <w:right w:val="nil"/>
            </w:tcBorders>
            <w:shd w:val="clear" w:color="auto" w:fill="FFFFFF"/>
          </w:tcPr>
          <w:p w14:paraId="127ACF9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w:t>
            </w:r>
          </w:p>
        </w:tc>
      </w:tr>
    </w:tbl>
    <w:p w14:paraId="52450975" w14:textId="77777777" w:rsidR="00C44515" w:rsidRPr="00256A3E" w:rsidRDefault="00C44515" w:rsidP="00C44515">
      <w:pPr>
        <w:autoSpaceDE w:val="0"/>
        <w:autoSpaceDN w:val="0"/>
        <w:adjustRightInd w:val="0"/>
        <w:spacing w:line="400" w:lineRule="atLeast"/>
        <w:rPr>
          <w:rFonts w:cs="Times New Roman"/>
          <w:szCs w:val="24"/>
        </w:rPr>
      </w:pPr>
    </w:p>
    <w:p w14:paraId="3D88AF10" w14:textId="77777777" w:rsidR="00C44515" w:rsidRDefault="00C44515" w:rsidP="00C44515">
      <w:pPr>
        <w:rPr>
          <w:rFonts w:cs="Times New Roman"/>
          <w:szCs w:val="24"/>
        </w:rPr>
      </w:pPr>
      <w:r>
        <w:rPr>
          <w:rFonts w:cs="Times New Roman"/>
          <w:szCs w:val="24"/>
        </w:rPr>
        <w:br w:type="page"/>
      </w:r>
    </w:p>
    <w:p w14:paraId="3FB0BF52" w14:textId="77777777" w:rsidR="00C44515" w:rsidRDefault="00C44515" w:rsidP="00C44515">
      <w:pPr>
        <w:autoSpaceDE w:val="0"/>
        <w:autoSpaceDN w:val="0"/>
        <w:adjustRightInd w:val="0"/>
        <w:spacing w:line="400" w:lineRule="atLeast"/>
        <w:rPr>
          <w:rFonts w:cs="Times New Roman"/>
          <w:szCs w:val="24"/>
        </w:rPr>
      </w:pPr>
    </w:p>
    <w:p w14:paraId="7AA883B4" w14:textId="77777777" w:rsidR="00C44515" w:rsidRPr="00256A3E" w:rsidRDefault="00C44515" w:rsidP="00C44515">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52"/>
        <w:gridCol w:w="2868"/>
        <w:gridCol w:w="1134"/>
        <w:gridCol w:w="1134"/>
        <w:gridCol w:w="1134"/>
        <w:gridCol w:w="1134"/>
        <w:gridCol w:w="1134"/>
        <w:gridCol w:w="1134"/>
        <w:gridCol w:w="1134"/>
        <w:gridCol w:w="1134"/>
        <w:gridCol w:w="1134"/>
      </w:tblGrid>
      <w:tr w:rsidR="00C44515" w:rsidRPr="00256A3E" w14:paraId="17C78F51"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2DD18535" w14:textId="77777777" w:rsidR="00C44515" w:rsidRPr="00256A3E" w:rsidRDefault="00C44515"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59EFFC9F"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66BB4CB5"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Age</w:t>
            </w:r>
            <w:r>
              <w:rPr>
                <w:rFonts w:ascii="Arial" w:hAnsi="Arial" w:cs="Arial"/>
                <w:color w:val="264A60"/>
                <w:sz w:val="18"/>
                <w:szCs w:val="18"/>
              </w:rPr>
              <w:t>** 0.254</w:t>
            </w:r>
          </w:p>
        </w:tc>
        <w:tc>
          <w:tcPr>
            <w:tcW w:w="2268" w:type="dxa"/>
            <w:gridSpan w:val="2"/>
            <w:tcBorders>
              <w:top w:val="nil"/>
              <w:left w:val="single" w:sz="8" w:space="0" w:color="E0E0E0"/>
              <w:bottom w:val="nil"/>
              <w:right w:val="nil"/>
            </w:tcBorders>
            <w:shd w:val="clear" w:color="auto" w:fill="FFFFFF"/>
            <w:vAlign w:val="bottom"/>
          </w:tcPr>
          <w:p w14:paraId="3A7A99A4"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0C64F2E9"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Ethnicity</w:t>
            </w:r>
          </w:p>
        </w:tc>
      </w:tr>
      <w:tr w:rsidR="00C44515" w:rsidRPr="00256A3E" w14:paraId="1F32129B" w14:textId="77777777" w:rsidTr="00455ADA">
        <w:trPr>
          <w:cantSplit/>
        </w:trPr>
        <w:tc>
          <w:tcPr>
            <w:tcW w:w="5420" w:type="dxa"/>
            <w:gridSpan w:val="2"/>
            <w:vMerge/>
            <w:tcBorders>
              <w:top w:val="nil"/>
              <w:left w:val="nil"/>
              <w:bottom w:val="nil"/>
              <w:right w:val="nil"/>
            </w:tcBorders>
            <w:shd w:val="clear" w:color="auto" w:fill="FFFFFF"/>
            <w:vAlign w:val="bottom"/>
          </w:tcPr>
          <w:p w14:paraId="5DD1D284" w14:textId="77777777" w:rsidR="00C44515" w:rsidRPr="00256A3E" w:rsidRDefault="00C44515"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558605B7"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1962FAD"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49AFAC6E"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376D4B8"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30CB921A"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CB0C1A5"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74019461"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BA64B57"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35A53D6B"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BME</w:t>
            </w:r>
          </w:p>
        </w:tc>
      </w:tr>
      <w:tr w:rsidR="00C44515" w:rsidRPr="00256A3E" w14:paraId="144A8AD4" w14:textId="77777777" w:rsidTr="00455ADA">
        <w:trPr>
          <w:cantSplit/>
        </w:trPr>
        <w:tc>
          <w:tcPr>
            <w:tcW w:w="2552" w:type="dxa"/>
            <w:vMerge w:val="restart"/>
            <w:tcBorders>
              <w:top w:val="single" w:sz="8" w:space="0" w:color="152935"/>
              <w:left w:val="nil"/>
              <w:bottom w:val="single" w:sz="8" w:space="0" w:color="152935"/>
              <w:right w:val="nil"/>
            </w:tcBorders>
            <w:shd w:val="clear" w:color="auto" w:fill="E0E0E0"/>
          </w:tcPr>
          <w:p w14:paraId="5F008AE4"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 xml:space="preserve">BQ5_3 Smartphone or mobile phone </w:t>
            </w:r>
            <w:r>
              <w:rPr>
                <w:rFonts w:ascii="Arial" w:hAnsi="Arial" w:cs="Arial"/>
                <w:color w:val="264A60"/>
                <w:sz w:val="18"/>
                <w:szCs w:val="18"/>
              </w:rPr>
              <w:t xml:space="preserve"> </w:t>
            </w:r>
          </w:p>
        </w:tc>
        <w:tc>
          <w:tcPr>
            <w:tcW w:w="2868" w:type="dxa"/>
            <w:tcBorders>
              <w:top w:val="single" w:sz="8" w:space="0" w:color="152935"/>
              <w:left w:val="nil"/>
              <w:bottom w:val="single" w:sz="8" w:space="0" w:color="AEAEAE"/>
              <w:right w:val="nil"/>
            </w:tcBorders>
            <w:shd w:val="clear" w:color="auto" w:fill="E0E0E0"/>
          </w:tcPr>
          <w:p w14:paraId="32DD2AB7"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my child’s development/learning</w:t>
            </w:r>
          </w:p>
        </w:tc>
        <w:tc>
          <w:tcPr>
            <w:tcW w:w="1134" w:type="dxa"/>
            <w:tcBorders>
              <w:top w:val="single" w:sz="8" w:space="0" w:color="152935"/>
              <w:left w:val="nil"/>
              <w:bottom w:val="single" w:sz="8" w:space="0" w:color="AEAEAE"/>
              <w:right w:val="single" w:sz="8" w:space="0" w:color="E0E0E0"/>
            </w:tcBorders>
            <w:shd w:val="clear" w:color="auto" w:fill="FFFFFF"/>
          </w:tcPr>
          <w:p w14:paraId="69BC78C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E737E3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19.7%</w:t>
            </w:r>
          </w:p>
        </w:tc>
        <w:tc>
          <w:tcPr>
            <w:tcW w:w="1134" w:type="dxa"/>
            <w:tcBorders>
              <w:top w:val="single" w:sz="8" w:space="0" w:color="152935"/>
              <w:left w:val="single" w:sz="8" w:space="0" w:color="E0E0E0"/>
              <w:bottom w:val="single" w:sz="8" w:space="0" w:color="AEAEAE"/>
              <w:right w:val="nil"/>
            </w:tcBorders>
            <w:shd w:val="clear" w:color="auto" w:fill="FFFFFF"/>
          </w:tcPr>
          <w:p w14:paraId="2FBE7FE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A3D1B6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27.2%</w:t>
            </w:r>
          </w:p>
        </w:tc>
        <w:tc>
          <w:tcPr>
            <w:tcW w:w="1134" w:type="dxa"/>
            <w:tcBorders>
              <w:top w:val="single" w:sz="8" w:space="0" w:color="152935"/>
              <w:left w:val="single" w:sz="8" w:space="0" w:color="E0E0E0"/>
              <w:bottom w:val="single" w:sz="8" w:space="0" w:color="AEAEAE"/>
              <w:right w:val="nil"/>
            </w:tcBorders>
            <w:shd w:val="clear" w:color="auto" w:fill="FFFFFF"/>
          </w:tcPr>
          <w:p w14:paraId="5550320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09B1B1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20.0%</w:t>
            </w:r>
          </w:p>
        </w:tc>
        <w:tc>
          <w:tcPr>
            <w:tcW w:w="1134" w:type="dxa"/>
            <w:tcBorders>
              <w:top w:val="single" w:sz="8" w:space="0" w:color="152935"/>
              <w:left w:val="single" w:sz="8" w:space="0" w:color="E0E0E0"/>
              <w:bottom w:val="single" w:sz="8" w:space="0" w:color="AEAEAE"/>
              <w:right w:val="nil"/>
            </w:tcBorders>
            <w:shd w:val="clear" w:color="auto" w:fill="FFFFFF"/>
          </w:tcPr>
          <w:p w14:paraId="596A38A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B0D85C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19.3%</w:t>
            </w:r>
          </w:p>
        </w:tc>
        <w:tc>
          <w:tcPr>
            <w:tcW w:w="1134" w:type="dxa"/>
            <w:tcBorders>
              <w:top w:val="single" w:sz="8" w:space="0" w:color="152935"/>
              <w:left w:val="single" w:sz="8" w:space="0" w:color="E0E0E0"/>
              <w:bottom w:val="single" w:sz="8" w:space="0" w:color="AEAEAE"/>
              <w:right w:val="nil"/>
            </w:tcBorders>
            <w:shd w:val="clear" w:color="auto" w:fill="FFFFFF"/>
          </w:tcPr>
          <w:p w14:paraId="30D2711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19.6%</w:t>
            </w:r>
          </w:p>
        </w:tc>
      </w:tr>
      <w:tr w:rsidR="00C44515" w:rsidRPr="00256A3E" w14:paraId="562132FD"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0ABCB552"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AEAEAE"/>
              <w:right w:val="nil"/>
            </w:tcBorders>
            <w:shd w:val="clear" w:color="auto" w:fill="E0E0E0"/>
          </w:tcPr>
          <w:p w14:paraId="0484B727"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our relationship</w:t>
            </w:r>
          </w:p>
        </w:tc>
        <w:tc>
          <w:tcPr>
            <w:tcW w:w="1134" w:type="dxa"/>
            <w:tcBorders>
              <w:top w:val="single" w:sz="8" w:space="0" w:color="AEAEAE"/>
              <w:left w:val="nil"/>
              <w:bottom w:val="single" w:sz="8" w:space="0" w:color="AEAEAE"/>
              <w:right w:val="single" w:sz="8" w:space="0" w:color="E0E0E0"/>
            </w:tcBorders>
            <w:shd w:val="clear" w:color="auto" w:fill="FFFFFF"/>
          </w:tcPr>
          <w:p w14:paraId="7272F4A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F20D8A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24.2%</w:t>
            </w:r>
          </w:p>
        </w:tc>
        <w:tc>
          <w:tcPr>
            <w:tcW w:w="1134" w:type="dxa"/>
            <w:tcBorders>
              <w:top w:val="single" w:sz="8" w:space="0" w:color="AEAEAE"/>
              <w:left w:val="single" w:sz="8" w:space="0" w:color="E0E0E0"/>
              <w:bottom w:val="single" w:sz="8" w:space="0" w:color="AEAEAE"/>
              <w:right w:val="nil"/>
            </w:tcBorders>
            <w:shd w:val="clear" w:color="auto" w:fill="FFFFFF"/>
          </w:tcPr>
          <w:p w14:paraId="6A244FD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E16D3E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25.9%</w:t>
            </w:r>
          </w:p>
        </w:tc>
        <w:tc>
          <w:tcPr>
            <w:tcW w:w="1134" w:type="dxa"/>
            <w:tcBorders>
              <w:top w:val="single" w:sz="8" w:space="0" w:color="AEAEAE"/>
              <w:left w:val="single" w:sz="8" w:space="0" w:color="E0E0E0"/>
              <w:bottom w:val="single" w:sz="8" w:space="0" w:color="AEAEAE"/>
              <w:right w:val="nil"/>
            </w:tcBorders>
            <w:shd w:val="clear" w:color="auto" w:fill="FFFFFF"/>
          </w:tcPr>
          <w:p w14:paraId="1CCC09A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A9A2E9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25.5%</w:t>
            </w:r>
          </w:p>
        </w:tc>
        <w:tc>
          <w:tcPr>
            <w:tcW w:w="1134" w:type="dxa"/>
            <w:tcBorders>
              <w:top w:val="single" w:sz="8" w:space="0" w:color="AEAEAE"/>
              <w:left w:val="single" w:sz="8" w:space="0" w:color="E0E0E0"/>
              <w:bottom w:val="single" w:sz="8" w:space="0" w:color="AEAEAE"/>
              <w:right w:val="nil"/>
            </w:tcBorders>
            <w:shd w:val="clear" w:color="auto" w:fill="FFFFFF"/>
          </w:tcPr>
          <w:p w14:paraId="67FB480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E070C3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24.2%</w:t>
            </w:r>
          </w:p>
        </w:tc>
        <w:tc>
          <w:tcPr>
            <w:tcW w:w="1134" w:type="dxa"/>
            <w:tcBorders>
              <w:top w:val="single" w:sz="8" w:space="0" w:color="AEAEAE"/>
              <w:left w:val="single" w:sz="8" w:space="0" w:color="E0E0E0"/>
              <w:bottom w:val="single" w:sz="8" w:space="0" w:color="AEAEAE"/>
              <w:right w:val="nil"/>
            </w:tcBorders>
            <w:shd w:val="clear" w:color="auto" w:fill="FFFFFF"/>
          </w:tcPr>
          <w:p w14:paraId="5F6C3B0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26.4%</w:t>
            </w:r>
          </w:p>
        </w:tc>
      </w:tr>
      <w:tr w:rsidR="00C44515" w:rsidRPr="00256A3E" w14:paraId="4BC0AD29"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52ADFDA2"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AEAEAE"/>
              <w:right w:val="nil"/>
            </w:tcBorders>
            <w:shd w:val="clear" w:color="auto" w:fill="E0E0E0"/>
          </w:tcPr>
          <w:p w14:paraId="77E81500"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it is fun for me too</w:t>
            </w:r>
          </w:p>
        </w:tc>
        <w:tc>
          <w:tcPr>
            <w:tcW w:w="1134" w:type="dxa"/>
            <w:tcBorders>
              <w:top w:val="single" w:sz="8" w:space="0" w:color="AEAEAE"/>
              <w:left w:val="nil"/>
              <w:bottom w:val="single" w:sz="8" w:space="0" w:color="AEAEAE"/>
              <w:right w:val="single" w:sz="8" w:space="0" w:color="E0E0E0"/>
            </w:tcBorders>
            <w:shd w:val="clear" w:color="auto" w:fill="FFFFFF"/>
          </w:tcPr>
          <w:p w14:paraId="1D7AA97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5C34B6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15.1%</w:t>
            </w:r>
          </w:p>
        </w:tc>
        <w:tc>
          <w:tcPr>
            <w:tcW w:w="1134" w:type="dxa"/>
            <w:tcBorders>
              <w:top w:val="single" w:sz="8" w:space="0" w:color="AEAEAE"/>
              <w:left w:val="single" w:sz="8" w:space="0" w:color="E0E0E0"/>
              <w:bottom w:val="single" w:sz="8" w:space="0" w:color="AEAEAE"/>
              <w:right w:val="nil"/>
            </w:tcBorders>
            <w:shd w:val="clear" w:color="auto" w:fill="FFFFFF"/>
          </w:tcPr>
          <w:p w14:paraId="3030E28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E6FE1C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14.9%</w:t>
            </w:r>
          </w:p>
        </w:tc>
        <w:tc>
          <w:tcPr>
            <w:tcW w:w="1134" w:type="dxa"/>
            <w:tcBorders>
              <w:top w:val="single" w:sz="8" w:space="0" w:color="AEAEAE"/>
              <w:left w:val="single" w:sz="8" w:space="0" w:color="E0E0E0"/>
              <w:bottom w:val="single" w:sz="8" w:space="0" w:color="AEAEAE"/>
              <w:right w:val="nil"/>
            </w:tcBorders>
            <w:shd w:val="clear" w:color="auto" w:fill="FFFFFF"/>
          </w:tcPr>
          <w:p w14:paraId="0536B0F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E2EF93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15.5%</w:t>
            </w:r>
          </w:p>
        </w:tc>
        <w:tc>
          <w:tcPr>
            <w:tcW w:w="1134" w:type="dxa"/>
            <w:tcBorders>
              <w:top w:val="single" w:sz="8" w:space="0" w:color="AEAEAE"/>
              <w:left w:val="single" w:sz="8" w:space="0" w:color="E0E0E0"/>
              <w:bottom w:val="single" w:sz="8" w:space="0" w:color="AEAEAE"/>
              <w:right w:val="nil"/>
            </w:tcBorders>
            <w:shd w:val="clear" w:color="auto" w:fill="FFFFFF"/>
          </w:tcPr>
          <w:p w14:paraId="0B1BDA3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68F805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15.5%</w:t>
            </w:r>
          </w:p>
        </w:tc>
        <w:tc>
          <w:tcPr>
            <w:tcW w:w="1134" w:type="dxa"/>
            <w:tcBorders>
              <w:top w:val="single" w:sz="8" w:space="0" w:color="AEAEAE"/>
              <w:left w:val="single" w:sz="8" w:space="0" w:color="E0E0E0"/>
              <w:bottom w:val="single" w:sz="8" w:space="0" w:color="AEAEAE"/>
              <w:right w:val="nil"/>
            </w:tcBorders>
            <w:shd w:val="clear" w:color="auto" w:fill="FFFFFF"/>
          </w:tcPr>
          <w:p w14:paraId="0A3C70D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18.0%</w:t>
            </w:r>
          </w:p>
        </w:tc>
      </w:tr>
      <w:tr w:rsidR="00C44515" w:rsidRPr="00256A3E" w14:paraId="1A115352"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39BFD051"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AEAEAE"/>
              <w:right w:val="nil"/>
            </w:tcBorders>
            <w:shd w:val="clear" w:color="auto" w:fill="E0E0E0"/>
          </w:tcPr>
          <w:p w14:paraId="0EA785C6"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too busy</w:t>
            </w:r>
          </w:p>
        </w:tc>
        <w:tc>
          <w:tcPr>
            <w:tcW w:w="1134" w:type="dxa"/>
            <w:tcBorders>
              <w:top w:val="single" w:sz="8" w:space="0" w:color="AEAEAE"/>
              <w:left w:val="nil"/>
              <w:bottom w:val="single" w:sz="8" w:space="0" w:color="AEAEAE"/>
              <w:right w:val="single" w:sz="8" w:space="0" w:color="E0E0E0"/>
            </w:tcBorders>
            <w:shd w:val="clear" w:color="auto" w:fill="FFFFFF"/>
          </w:tcPr>
          <w:p w14:paraId="4BC3C84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0E84E3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13.2%</w:t>
            </w:r>
          </w:p>
        </w:tc>
        <w:tc>
          <w:tcPr>
            <w:tcW w:w="1134" w:type="dxa"/>
            <w:tcBorders>
              <w:top w:val="single" w:sz="8" w:space="0" w:color="AEAEAE"/>
              <w:left w:val="single" w:sz="8" w:space="0" w:color="E0E0E0"/>
              <w:bottom w:val="single" w:sz="8" w:space="0" w:color="AEAEAE"/>
              <w:right w:val="nil"/>
            </w:tcBorders>
            <w:shd w:val="clear" w:color="auto" w:fill="FFFFFF"/>
          </w:tcPr>
          <w:p w14:paraId="5B0CC9A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A0DE5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12.6%</w:t>
            </w:r>
          </w:p>
        </w:tc>
        <w:tc>
          <w:tcPr>
            <w:tcW w:w="1134" w:type="dxa"/>
            <w:tcBorders>
              <w:top w:val="single" w:sz="8" w:space="0" w:color="AEAEAE"/>
              <w:left w:val="single" w:sz="8" w:space="0" w:color="E0E0E0"/>
              <w:bottom w:val="single" w:sz="8" w:space="0" w:color="AEAEAE"/>
              <w:right w:val="nil"/>
            </w:tcBorders>
            <w:shd w:val="clear" w:color="auto" w:fill="FFFFFF"/>
          </w:tcPr>
          <w:p w14:paraId="7A7D8A4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D30047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12.8%</w:t>
            </w:r>
          </w:p>
        </w:tc>
        <w:tc>
          <w:tcPr>
            <w:tcW w:w="1134" w:type="dxa"/>
            <w:tcBorders>
              <w:top w:val="single" w:sz="8" w:space="0" w:color="AEAEAE"/>
              <w:left w:val="single" w:sz="8" w:space="0" w:color="E0E0E0"/>
              <w:bottom w:val="single" w:sz="8" w:space="0" w:color="AEAEAE"/>
              <w:right w:val="nil"/>
            </w:tcBorders>
            <w:shd w:val="clear" w:color="auto" w:fill="FFFFFF"/>
          </w:tcPr>
          <w:p w14:paraId="762733B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8F9184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12.5%</w:t>
            </w:r>
          </w:p>
        </w:tc>
        <w:tc>
          <w:tcPr>
            <w:tcW w:w="1134" w:type="dxa"/>
            <w:tcBorders>
              <w:top w:val="single" w:sz="8" w:space="0" w:color="AEAEAE"/>
              <w:left w:val="single" w:sz="8" w:space="0" w:color="E0E0E0"/>
              <w:bottom w:val="single" w:sz="8" w:space="0" w:color="AEAEAE"/>
              <w:right w:val="nil"/>
            </w:tcBorders>
            <w:shd w:val="clear" w:color="auto" w:fill="FFFFFF"/>
          </w:tcPr>
          <w:p w14:paraId="6725393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12.4%</w:t>
            </w:r>
          </w:p>
        </w:tc>
      </w:tr>
      <w:tr w:rsidR="00C44515" w:rsidRPr="00256A3E" w14:paraId="24F65FD0"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25B61DD3"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AEAEAE"/>
              <w:right w:val="nil"/>
            </w:tcBorders>
            <w:shd w:val="clear" w:color="auto" w:fill="E0E0E0"/>
          </w:tcPr>
          <w:p w14:paraId="56A2E17F"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not confident with the technology</w:t>
            </w:r>
          </w:p>
        </w:tc>
        <w:tc>
          <w:tcPr>
            <w:tcW w:w="1134" w:type="dxa"/>
            <w:tcBorders>
              <w:top w:val="single" w:sz="8" w:space="0" w:color="AEAEAE"/>
              <w:left w:val="nil"/>
              <w:bottom w:val="single" w:sz="8" w:space="0" w:color="AEAEAE"/>
              <w:right w:val="single" w:sz="8" w:space="0" w:color="E0E0E0"/>
            </w:tcBorders>
            <w:shd w:val="clear" w:color="auto" w:fill="FFFFFF"/>
          </w:tcPr>
          <w:p w14:paraId="41B1A7A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77A1F7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nil"/>
            </w:tcBorders>
            <w:shd w:val="clear" w:color="auto" w:fill="FFFFFF"/>
          </w:tcPr>
          <w:p w14:paraId="0316EC7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17AFE0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3.1%</w:t>
            </w:r>
          </w:p>
        </w:tc>
        <w:tc>
          <w:tcPr>
            <w:tcW w:w="1134" w:type="dxa"/>
            <w:tcBorders>
              <w:top w:val="single" w:sz="8" w:space="0" w:color="AEAEAE"/>
              <w:left w:val="single" w:sz="8" w:space="0" w:color="E0E0E0"/>
              <w:bottom w:val="single" w:sz="8" w:space="0" w:color="AEAEAE"/>
              <w:right w:val="nil"/>
            </w:tcBorders>
            <w:shd w:val="clear" w:color="auto" w:fill="FFFFFF"/>
          </w:tcPr>
          <w:p w14:paraId="066F459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5CE229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nil"/>
            </w:tcBorders>
            <w:shd w:val="clear" w:color="auto" w:fill="FFFFFF"/>
          </w:tcPr>
          <w:p w14:paraId="001238E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61CB56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nil"/>
            </w:tcBorders>
            <w:shd w:val="clear" w:color="auto" w:fill="FFFFFF"/>
          </w:tcPr>
          <w:p w14:paraId="2668FE7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4.4%</w:t>
            </w:r>
          </w:p>
        </w:tc>
      </w:tr>
      <w:tr w:rsidR="00C44515" w:rsidRPr="00256A3E" w14:paraId="6EACA415"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1AC686D5"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AEAEAE"/>
              <w:right w:val="nil"/>
            </w:tcBorders>
            <w:shd w:val="clear" w:color="auto" w:fill="E0E0E0"/>
          </w:tcPr>
          <w:p w14:paraId="4D2F4BCE"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do not think play is for adults</w:t>
            </w:r>
          </w:p>
        </w:tc>
        <w:tc>
          <w:tcPr>
            <w:tcW w:w="1134" w:type="dxa"/>
            <w:tcBorders>
              <w:top w:val="single" w:sz="8" w:space="0" w:color="AEAEAE"/>
              <w:left w:val="nil"/>
              <w:bottom w:val="single" w:sz="8" w:space="0" w:color="AEAEAE"/>
              <w:right w:val="single" w:sz="8" w:space="0" w:color="E0E0E0"/>
            </w:tcBorders>
            <w:shd w:val="clear" w:color="auto" w:fill="FFFFFF"/>
          </w:tcPr>
          <w:p w14:paraId="2A7C010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240C95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3.2%</w:t>
            </w:r>
          </w:p>
        </w:tc>
        <w:tc>
          <w:tcPr>
            <w:tcW w:w="1134" w:type="dxa"/>
            <w:tcBorders>
              <w:top w:val="single" w:sz="8" w:space="0" w:color="AEAEAE"/>
              <w:left w:val="single" w:sz="8" w:space="0" w:color="E0E0E0"/>
              <w:bottom w:val="single" w:sz="8" w:space="0" w:color="AEAEAE"/>
              <w:right w:val="nil"/>
            </w:tcBorders>
            <w:shd w:val="clear" w:color="auto" w:fill="FFFFFF"/>
          </w:tcPr>
          <w:p w14:paraId="3A79710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FF2637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nil"/>
            </w:tcBorders>
            <w:shd w:val="clear" w:color="auto" w:fill="FFFFFF"/>
          </w:tcPr>
          <w:p w14:paraId="70DF06C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714CB4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3.7%</w:t>
            </w:r>
          </w:p>
        </w:tc>
        <w:tc>
          <w:tcPr>
            <w:tcW w:w="1134" w:type="dxa"/>
            <w:tcBorders>
              <w:top w:val="single" w:sz="8" w:space="0" w:color="AEAEAE"/>
              <w:left w:val="single" w:sz="8" w:space="0" w:color="E0E0E0"/>
              <w:bottom w:val="single" w:sz="8" w:space="0" w:color="AEAEAE"/>
              <w:right w:val="nil"/>
            </w:tcBorders>
            <w:shd w:val="clear" w:color="auto" w:fill="FFFFFF"/>
          </w:tcPr>
          <w:p w14:paraId="33C63BE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6F5DF9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3.7%</w:t>
            </w:r>
          </w:p>
        </w:tc>
        <w:tc>
          <w:tcPr>
            <w:tcW w:w="1134" w:type="dxa"/>
            <w:tcBorders>
              <w:top w:val="single" w:sz="8" w:space="0" w:color="AEAEAE"/>
              <w:left w:val="single" w:sz="8" w:space="0" w:color="E0E0E0"/>
              <w:bottom w:val="single" w:sz="8" w:space="0" w:color="AEAEAE"/>
              <w:right w:val="nil"/>
            </w:tcBorders>
            <w:shd w:val="clear" w:color="auto" w:fill="FFFFFF"/>
          </w:tcPr>
          <w:p w14:paraId="318FA4A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3.6%</w:t>
            </w:r>
          </w:p>
        </w:tc>
      </w:tr>
      <w:tr w:rsidR="00C44515" w:rsidRPr="00256A3E" w14:paraId="51CD3472"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701FBEC6"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AEAEAE"/>
              <w:right w:val="nil"/>
            </w:tcBorders>
            <w:shd w:val="clear" w:color="auto" w:fill="E0E0E0"/>
          </w:tcPr>
          <w:p w14:paraId="0CE6A998"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they do not want me to</w:t>
            </w:r>
          </w:p>
        </w:tc>
        <w:tc>
          <w:tcPr>
            <w:tcW w:w="1134" w:type="dxa"/>
            <w:tcBorders>
              <w:top w:val="single" w:sz="8" w:space="0" w:color="AEAEAE"/>
              <w:left w:val="nil"/>
              <w:bottom w:val="single" w:sz="8" w:space="0" w:color="AEAEAE"/>
              <w:right w:val="single" w:sz="8" w:space="0" w:color="E0E0E0"/>
            </w:tcBorders>
            <w:shd w:val="clear" w:color="auto" w:fill="FFFFFF"/>
          </w:tcPr>
          <w:p w14:paraId="0804E2D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E7F3BE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17.4%</w:t>
            </w:r>
          </w:p>
        </w:tc>
        <w:tc>
          <w:tcPr>
            <w:tcW w:w="1134" w:type="dxa"/>
            <w:tcBorders>
              <w:top w:val="single" w:sz="8" w:space="0" w:color="AEAEAE"/>
              <w:left w:val="single" w:sz="8" w:space="0" w:color="E0E0E0"/>
              <w:bottom w:val="single" w:sz="8" w:space="0" w:color="AEAEAE"/>
              <w:right w:val="nil"/>
            </w:tcBorders>
            <w:shd w:val="clear" w:color="auto" w:fill="FFFFFF"/>
          </w:tcPr>
          <w:p w14:paraId="3229F90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F43D29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10.2%</w:t>
            </w:r>
          </w:p>
        </w:tc>
        <w:tc>
          <w:tcPr>
            <w:tcW w:w="1134" w:type="dxa"/>
            <w:tcBorders>
              <w:top w:val="single" w:sz="8" w:space="0" w:color="AEAEAE"/>
              <w:left w:val="single" w:sz="8" w:space="0" w:color="E0E0E0"/>
              <w:bottom w:val="single" w:sz="8" w:space="0" w:color="AEAEAE"/>
              <w:right w:val="nil"/>
            </w:tcBorders>
            <w:shd w:val="clear" w:color="auto" w:fill="FFFFFF"/>
          </w:tcPr>
          <w:p w14:paraId="37F2E28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BE8BED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16.3%</w:t>
            </w:r>
          </w:p>
        </w:tc>
        <w:tc>
          <w:tcPr>
            <w:tcW w:w="1134" w:type="dxa"/>
            <w:tcBorders>
              <w:top w:val="single" w:sz="8" w:space="0" w:color="AEAEAE"/>
              <w:left w:val="single" w:sz="8" w:space="0" w:color="E0E0E0"/>
              <w:bottom w:val="single" w:sz="8" w:space="0" w:color="AEAEAE"/>
              <w:right w:val="nil"/>
            </w:tcBorders>
            <w:shd w:val="clear" w:color="auto" w:fill="FFFFFF"/>
          </w:tcPr>
          <w:p w14:paraId="2AEF071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EF0D3D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17.9%</w:t>
            </w:r>
          </w:p>
        </w:tc>
        <w:tc>
          <w:tcPr>
            <w:tcW w:w="1134" w:type="dxa"/>
            <w:tcBorders>
              <w:top w:val="single" w:sz="8" w:space="0" w:color="AEAEAE"/>
              <w:left w:val="single" w:sz="8" w:space="0" w:color="E0E0E0"/>
              <w:bottom w:val="single" w:sz="8" w:space="0" w:color="AEAEAE"/>
              <w:right w:val="nil"/>
            </w:tcBorders>
            <w:shd w:val="clear" w:color="auto" w:fill="FFFFFF"/>
          </w:tcPr>
          <w:p w14:paraId="67FC36B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14.4%</w:t>
            </w:r>
          </w:p>
        </w:tc>
      </w:tr>
      <w:tr w:rsidR="00C44515" w:rsidRPr="00256A3E" w14:paraId="0A45302E"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4861EB4E"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152935"/>
              <w:right w:val="nil"/>
            </w:tcBorders>
            <w:shd w:val="clear" w:color="auto" w:fill="E0E0E0"/>
          </w:tcPr>
          <w:p w14:paraId="6F8CECC5"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Other reason: (Please specify)</w:t>
            </w:r>
          </w:p>
        </w:tc>
        <w:tc>
          <w:tcPr>
            <w:tcW w:w="1134" w:type="dxa"/>
            <w:tcBorders>
              <w:top w:val="single" w:sz="8" w:space="0" w:color="AEAEAE"/>
              <w:left w:val="nil"/>
              <w:bottom w:val="single" w:sz="8" w:space="0" w:color="152935"/>
              <w:right w:val="single" w:sz="8" w:space="0" w:color="E0E0E0"/>
            </w:tcBorders>
            <w:shd w:val="clear" w:color="auto" w:fill="FFFFFF"/>
          </w:tcPr>
          <w:p w14:paraId="0C642ED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A64B51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2.9%</w:t>
            </w:r>
          </w:p>
        </w:tc>
        <w:tc>
          <w:tcPr>
            <w:tcW w:w="1134" w:type="dxa"/>
            <w:tcBorders>
              <w:top w:val="single" w:sz="8" w:space="0" w:color="AEAEAE"/>
              <w:left w:val="single" w:sz="8" w:space="0" w:color="E0E0E0"/>
              <w:bottom w:val="single" w:sz="8" w:space="0" w:color="152935"/>
              <w:right w:val="nil"/>
            </w:tcBorders>
            <w:shd w:val="clear" w:color="auto" w:fill="FFFFFF"/>
          </w:tcPr>
          <w:p w14:paraId="0484BAF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304FD1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3.5%</w:t>
            </w:r>
          </w:p>
        </w:tc>
        <w:tc>
          <w:tcPr>
            <w:tcW w:w="1134" w:type="dxa"/>
            <w:tcBorders>
              <w:top w:val="single" w:sz="8" w:space="0" w:color="AEAEAE"/>
              <w:left w:val="single" w:sz="8" w:space="0" w:color="E0E0E0"/>
              <w:bottom w:val="single" w:sz="8" w:space="0" w:color="152935"/>
              <w:right w:val="nil"/>
            </w:tcBorders>
            <w:shd w:val="clear" w:color="auto" w:fill="FFFFFF"/>
          </w:tcPr>
          <w:p w14:paraId="216DCB5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C1DE7B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w:t>
            </w:r>
          </w:p>
        </w:tc>
        <w:tc>
          <w:tcPr>
            <w:tcW w:w="1134" w:type="dxa"/>
            <w:tcBorders>
              <w:top w:val="single" w:sz="8" w:space="0" w:color="AEAEAE"/>
              <w:left w:val="single" w:sz="8" w:space="0" w:color="E0E0E0"/>
              <w:bottom w:val="single" w:sz="8" w:space="0" w:color="152935"/>
              <w:right w:val="nil"/>
            </w:tcBorders>
            <w:shd w:val="clear" w:color="auto" w:fill="FFFFFF"/>
          </w:tcPr>
          <w:p w14:paraId="724F835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F6F7AD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3.0%</w:t>
            </w:r>
          </w:p>
        </w:tc>
        <w:tc>
          <w:tcPr>
            <w:tcW w:w="1134" w:type="dxa"/>
            <w:tcBorders>
              <w:top w:val="single" w:sz="8" w:space="0" w:color="AEAEAE"/>
              <w:left w:val="single" w:sz="8" w:space="0" w:color="E0E0E0"/>
              <w:bottom w:val="single" w:sz="8" w:space="0" w:color="152935"/>
              <w:right w:val="nil"/>
            </w:tcBorders>
            <w:shd w:val="clear" w:color="auto" w:fill="FFFFFF"/>
          </w:tcPr>
          <w:p w14:paraId="22C8BE9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w:t>
            </w:r>
          </w:p>
        </w:tc>
      </w:tr>
    </w:tbl>
    <w:p w14:paraId="1B560F75" w14:textId="77777777" w:rsidR="00C44515" w:rsidRDefault="00C44515" w:rsidP="00C44515">
      <w:pPr>
        <w:autoSpaceDE w:val="0"/>
        <w:autoSpaceDN w:val="0"/>
        <w:adjustRightInd w:val="0"/>
        <w:spacing w:line="400" w:lineRule="atLeast"/>
        <w:rPr>
          <w:rFonts w:cs="Times New Roman"/>
          <w:szCs w:val="24"/>
        </w:rPr>
      </w:pPr>
    </w:p>
    <w:p w14:paraId="4F9BBE90" w14:textId="77777777" w:rsidR="00C44515" w:rsidRDefault="00C44515" w:rsidP="00C44515">
      <w:pPr>
        <w:rPr>
          <w:rFonts w:cs="Times New Roman"/>
          <w:szCs w:val="24"/>
        </w:rPr>
      </w:pPr>
      <w:r>
        <w:rPr>
          <w:rFonts w:cs="Times New Roman"/>
          <w:szCs w:val="24"/>
        </w:rPr>
        <w:br w:type="page"/>
      </w:r>
    </w:p>
    <w:p w14:paraId="24EA89F5" w14:textId="77777777" w:rsidR="00C44515" w:rsidRPr="00256A3E" w:rsidRDefault="00C44515" w:rsidP="00C44515">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3435"/>
        <w:gridCol w:w="1134"/>
        <w:gridCol w:w="1134"/>
        <w:gridCol w:w="1134"/>
        <w:gridCol w:w="1134"/>
        <w:gridCol w:w="1134"/>
        <w:gridCol w:w="1134"/>
        <w:gridCol w:w="1134"/>
        <w:gridCol w:w="1134"/>
        <w:gridCol w:w="1134"/>
      </w:tblGrid>
      <w:tr w:rsidR="00C44515" w:rsidRPr="00256A3E" w14:paraId="19F17D01"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54BB4834" w14:textId="77777777" w:rsidR="00C44515" w:rsidRPr="00256A3E" w:rsidRDefault="00C44515"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2FCDE8AE"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0964235F"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Age</w:t>
            </w:r>
            <w:r>
              <w:rPr>
                <w:rFonts w:ascii="Arial" w:hAnsi="Arial" w:cs="Arial"/>
                <w:color w:val="264A60"/>
                <w:sz w:val="18"/>
                <w:szCs w:val="18"/>
              </w:rPr>
              <w:t>** 0.160</w:t>
            </w:r>
          </w:p>
        </w:tc>
        <w:tc>
          <w:tcPr>
            <w:tcW w:w="2268" w:type="dxa"/>
            <w:gridSpan w:val="2"/>
            <w:tcBorders>
              <w:top w:val="nil"/>
              <w:left w:val="single" w:sz="8" w:space="0" w:color="E0E0E0"/>
              <w:bottom w:val="nil"/>
              <w:right w:val="nil"/>
            </w:tcBorders>
            <w:shd w:val="clear" w:color="auto" w:fill="FFFFFF"/>
            <w:vAlign w:val="bottom"/>
          </w:tcPr>
          <w:p w14:paraId="61ADA3EA"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5D762EE2"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Ethnicity</w:t>
            </w:r>
          </w:p>
        </w:tc>
      </w:tr>
      <w:tr w:rsidR="00C44515" w:rsidRPr="00256A3E" w14:paraId="20C69103" w14:textId="77777777" w:rsidTr="00455ADA">
        <w:trPr>
          <w:cantSplit/>
        </w:trPr>
        <w:tc>
          <w:tcPr>
            <w:tcW w:w="5420" w:type="dxa"/>
            <w:gridSpan w:val="2"/>
            <w:vMerge/>
            <w:tcBorders>
              <w:top w:val="nil"/>
              <w:left w:val="nil"/>
              <w:bottom w:val="nil"/>
              <w:right w:val="nil"/>
            </w:tcBorders>
            <w:shd w:val="clear" w:color="auto" w:fill="FFFFFF"/>
            <w:vAlign w:val="bottom"/>
          </w:tcPr>
          <w:p w14:paraId="60554E3A" w14:textId="77777777" w:rsidR="00C44515" w:rsidRPr="00256A3E" w:rsidRDefault="00C44515"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43A6F01F"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656A20F"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7494209E"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1B4414F"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2B3A73E7"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C7D36A9"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6AA6F81D"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2896128"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0B60EF3C"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BME</w:t>
            </w:r>
          </w:p>
        </w:tc>
      </w:tr>
      <w:tr w:rsidR="00C44515" w:rsidRPr="00256A3E" w14:paraId="4D53E1DD" w14:textId="77777777" w:rsidTr="00455ADA">
        <w:trPr>
          <w:cantSplit/>
        </w:trPr>
        <w:tc>
          <w:tcPr>
            <w:tcW w:w="1985" w:type="dxa"/>
            <w:vMerge w:val="restart"/>
            <w:tcBorders>
              <w:top w:val="single" w:sz="8" w:space="0" w:color="152935"/>
              <w:left w:val="nil"/>
              <w:bottom w:val="single" w:sz="8" w:space="0" w:color="152935"/>
              <w:right w:val="nil"/>
            </w:tcBorders>
            <w:shd w:val="clear" w:color="auto" w:fill="E0E0E0"/>
          </w:tcPr>
          <w:p w14:paraId="7CB5ED1D"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 xml:space="preserve">BQ5_4 Games console (e.g.PlayStation, Xbox) </w:t>
            </w:r>
            <w:r>
              <w:rPr>
                <w:rFonts w:ascii="Arial" w:hAnsi="Arial" w:cs="Arial"/>
                <w:color w:val="264A60"/>
                <w:sz w:val="18"/>
                <w:szCs w:val="18"/>
              </w:rPr>
              <w:t xml:space="preserve"> </w:t>
            </w:r>
          </w:p>
        </w:tc>
        <w:tc>
          <w:tcPr>
            <w:tcW w:w="3435" w:type="dxa"/>
            <w:tcBorders>
              <w:top w:val="single" w:sz="8" w:space="0" w:color="152935"/>
              <w:left w:val="nil"/>
              <w:bottom w:val="single" w:sz="8" w:space="0" w:color="AEAEAE"/>
              <w:right w:val="nil"/>
            </w:tcBorders>
            <w:shd w:val="clear" w:color="auto" w:fill="E0E0E0"/>
          </w:tcPr>
          <w:p w14:paraId="6A56673F"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my child’s development/learning</w:t>
            </w:r>
          </w:p>
        </w:tc>
        <w:tc>
          <w:tcPr>
            <w:tcW w:w="1134" w:type="dxa"/>
            <w:tcBorders>
              <w:top w:val="single" w:sz="8" w:space="0" w:color="152935"/>
              <w:left w:val="nil"/>
              <w:bottom w:val="single" w:sz="8" w:space="0" w:color="AEAEAE"/>
              <w:right w:val="single" w:sz="8" w:space="0" w:color="E0E0E0"/>
            </w:tcBorders>
            <w:shd w:val="clear" w:color="auto" w:fill="FFFFFF"/>
          </w:tcPr>
          <w:p w14:paraId="0FC3C38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4305A7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15.4%</w:t>
            </w:r>
          </w:p>
        </w:tc>
        <w:tc>
          <w:tcPr>
            <w:tcW w:w="1134" w:type="dxa"/>
            <w:tcBorders>
              <w:top w:val="single" w:sz="8" w:space="0" w:color="152935"/>
              <w:left w:val="single" w:sz="8" w:space="0" w:color="E0E0E0"/>
              <w:bottom w:val="single" w:sz="8" w:space="0" w:color="AEAEAE"/>
              <w:right w:val="nil"/>
            </w:tcBorders>
            <w:shd w:val="clear" w:color="auto" w:fill="FFFFFF"/>
          </w:tcPr>
          <w:p w14:paraId="2E0AA9C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A20BD8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20.1%</w:t>
            </w:r>
          </w:p>
        </w:tc>
        <w:tc>
          <w:tcPr>
            <w:tcW w:w="1134" w:type="dxa"/>
            <w:tcBorders>
              <w:top w:val="single" w:sz="8" w:space="0" w:color="152935"/>
              <w:left w:val="single" w:sz="8" w:space="0" w:color="E0E0E0"/>
              <w:bottom w:val="single" w:sz="8" w:space="0" w:color="AEAEAE"/>
              <w:right w:val="nil"/>
            </w:tcBorders>
            <w:shd w:val="clear" w:color="auto" w:fill="FFFFFF"/>
          </w:tcPr>
          <w:p w14:paraId="05144D7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6EBE0F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15.4%</w:t>
            </w:r>
          </w:p>
        </w:tc>
        <w:tc>
          <w:tcPr>
            <w:tcW w:w="1134" w:type="dxa"/>
            <w:tcBorders>
              <w:top w:val="single" w:sz="8" w:space="0" w:color="152935"/>
              <w:left w:val="single" w:sz="8" w:space="0" w:color="E0E0E0"/>
              <w:bottom w:val="single" w:sz="8" w:space="0" w:color="AEAEAE"/>
              <w:right w:val="nil"/>
            </w:tcBorders>
            <w:shd w:val="clear" w:color="auto" w:fill="FFFFFF"/>
          </w:tcPr>
          <w:p w14:paraId="522303D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456C59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14.9%</w:t>
            </w:r>
          </w:p>
        </w:tc>
        <w:tc>
          <w:tcPr>
            <w:tcW w:w="1134" w:type="dxa"/>
            <w:tcBorders>
              <w:top w:val="single" w:sz="8" w:space="0" w:color="152935"/>
              <w:left w:val="single" w:sz="8" w:space="0" w:color="E0E0E0"/>
              <w:bottom w:val="single" w:sz="8" w:space="0" w:color="AEAEAE"/>
              <w:right w:val="nil"/>
            </w:tcBorders>
            <w:shd w:val="clear" w:color="auto" w:fill="FFFFFF"/>
          </w:tcPr>
          <w:p w14:paraId="2FE7091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16.8%</w:t>
            </w:r>
          </w:p>
        </w:tc>
      </w:tr>
      <w:tr w:rsidR="00C44515" w:rsidRPr="00256A3E" w14:paraId="0A0A270D"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260CAB76"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4F1A8EFB"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our relationship</w:t>
            </w:r>
          </w:p>
        </w:tc>
        <w:tc>
          <w:tcPr>
            <w:tcW w:w="1134" w:type="dxa"/>
            <w:tcBorders>
              <w:top w:val="single" w:sz="8" w:space="0" w:color="AEAEAE"/>
              <w:left w:val="nil"/>
              <w:bottom w:val="single" w:sz="8" w:space="0" w:color="AEAEAE"/>
              <w:right w:val="single" w:sz="8" w:space="0" w:color="E0E0E0"/>
            </w:tcBorders>
            <w:shd w:val="clear" w:color="auto" w:fill="FFFFFF"/>
          </w:tcPr>
          <w:p w14:paraId="48EC071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1D95B1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25.5%</w:t>
            </w:r>
          </w:p>
        </w:tc>
        <w:tc>
          <w:tcPr>
            <w:tcW w:w="1134" w:type="dxa"/>
            <w:tcBorders>
              <w:top w:val="single" w:sz="8" w:space="0" w:color="AEAEAE"/>
              <w:left w:val="single" w:sz="8" w:space="0" w:color="E0E0E0"/>
              <w:bottom w:val="single" w:sz="8" w:space="0" w:color="AEAEAE"/>
              <w:right w:val="nil"/>
            </w:tcBorders>
            <w:shd w:val="clear" w:color="auto" w:fill="FFFFFF"/>
          </w:tcPr>
          <w:p w14:paraId="2A87873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29.2%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C5B6CB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27.5%</w:t>
            </w:r>
          </w:p>
        </w:tc>
        <w:tc>
          <w:tcPr>
            <w:tcW w:w="1134" w:type="dxa"/>
            <w:tcBorders>
              <w:top w:val="single" w:sz="8" w:space="0" w:color="AEAEAE"/>
              <w:left w:val="single" w:sz="8" w:space="0" w:color="E0E0E0"/>
              <w:bottom w:val="single" w:sz="8" w:space="0" w:color="AEAEAE"/>
              <w:right w:val="nil"/>
            </w:tcBorders>
            <w:shd w:val="clear" w:color="auto" w:fill="FFFFFF"/>
          </w:tcPr>
          <w:p w14:paraId="4A65E47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1F9C5F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26.9%</w:t>
            </w:r>
          </w:p>
        </w:tc>
        <w:tc>
          <w:tcPr>
            <w:tcW w:w="1134" w:type="dxa"/>
            <w:tcBorders>
              <w:top w:val="single" w:sz="8" w:space="0" w:color="AEAEAE"/>
              <w:left w:val="single" w:sz="8" w:space="0" w:color="E0E0E0"/>
              <w:bottom w:val="single" w:sz="8" w:space="0" w:color="AEAEAE"/>
              <w:right w:val="nil"/>
            </w:tcBorders>
            <w:shd w:val="clear" w:color="auto" w:fill="FFFFFF"/>
          </w:tcPr>
          <w:p w14:paraId="262BE1A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C7BBBF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27.1%</w:t>
            </w:r>
          </w:p>
        </w:tc>
        <w:tc>
          <w:tcPr>
            <w:tcW w:w="1134" w:type="dxa"/>
            <w:tcBorders>
              <w:top w:val="single" w:sz="8" w:space="0" w:color="AEAEAE"/>
              <w:left w:val="single" w:sz="8" w:space="0" w:color="E0E0E0"/>
              <w:bottom w:val="single" w:sz="8" w:space="0" w:color="AEAEAE"/>
              <w:right w:val="nil"/>
            </w:tcBorders>
            <w:shd w:val="clear" w:color="auto" w:fill="FFFFFF"/>
          </w:tcPr>
          <w:p w14:paraId="31E71B2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26.9%</w:t>
            </w:r>
          </w:p>
        </w:tc>
      </w:tr>
      <w:tr w:rsidR="00C44515" w:rsidRPr="00256A3E" w14:paraId="046151D3"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4288DCD0"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178BEF28"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it is fun for me too</w:t>
            </w:r>
          </w:p>
        </w:tc>
        <w:tc>
          <w:tcPr>
            <w:tcW w:w="1134" w:type="dxa"/>
            <w:tcBorders>
              <w:top w:val="single" w:sz="8" w:space="0" w:color="AEAEAE"/>
              <w:left w:val="nil"/>
              <w:bottom w:val="single" w:sz="8" w:space="0" w:color="AEAEAE"/>
              <w:right w:val="single" w:sz="8" w:space="0" w:color="E0E0E0"/>
            </w:tcBorders>
            <w:shd w:val="clear" w:color="auto" w:fill="FFFFFF"/>
          </w:tcPr>
          <w:p w14:paraId="6E6291F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686B90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24.6%</w:t>
            </w:r>
          </w:p>
        </w:tc>
        <w:tc>
          <w:tcPr>
            <w:tcW w:w="1134" w:type="dxa"/>
            <w:tcBorders>
              <w:top w:val="single" w:sz="8" w:space="0" w:color="AEAEAE"/>
              <w:left w:val="single" w:sz="8" w:space="0" w:color="E0E0E0"/>
              <w:bottom w:val="single" w:sz="8" w:space="0" w:color="AEAEAE"/>
              <w:right w:val="nil"/>
            </w:tcBorders>
            <w:shd w:val="clear" w:color="auto" w:fill="FFFFFF"/>
          </w:tcPr>
          <w:p w14:paraId="0975049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93E779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24.3%</w:t>
            </w:r>
          </w:p>
        </w:tc>
        <w:tc>
          <w:tcPr>
            <w:tcW w:w="1134" w:type="dxa"/>
            <w:tcBorders>
              <w:top w:val="single" w:sz="8" w:space="0" w:color="AEAEAE"/>
              <w:left w:val="single" w:sz="8" w:space="0" w:color="E0E0E0"/>
              <w:bottom w:val="single" w:sz="8" w:space="0" w:color="AEAEAE"/>
              <w:right w:val="nil"/>
            </w:tcBorders>
            <w:shd w:val="clear" w:color="auto" w:fill="FFFFFF"/>
          </w:tcPr>
          <w:p w14:paraId="1C7EA80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20216E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26.2%</w:t>
            </w:r>
          </w:p>
        </w:tc>
        <w:tc>
          <w:tcPr>
            <w:tcW w:w="1134" w:type="dxa"/>
            <w:tcBorders>
              <w:top w:val="single" w:sz="8" w:space="0" w:color="AEAEAE"/>
              <w:left w:val="single" w:sz="8" w:space="0" w:color="E0E0E0"/>
              <w:bottom w:val="single" w:sz="8" w:space="0" w:color="AEAEAE"/>
              <w:right w:val="nil"/>
            </w:tcBorders>
            <w:shd w:val="clear" w:color="auto" w:fill="FFFFFF"/>
          </w:tcPr>
          <w:p w14:paraId="6534578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40ED32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24.9%</w:t>
            </w:r>
          </w:p>
        </w:tc>
        <w:tc>
          <w:tcPr>
            <w:tcW w:w="1134" w:type="dxa"/>
            <w:tcBorders>
              <w:top w:val="single" w:sz="8" w:space="0" w:color="AEAEAE"/>
              <w:left w:val="single" w:sz="8" w:space="0" w:color="E0E0E0"/>
              <w:bottom w:val="single" w:sz="8" w:space="0" w:color="AEAEAE"/>
              <w:right w:val="nil"/>
            </w:tcBorders>
            <w:shd w:val="clear" w:color="auto" w:fill="FFFFFF"/>
          </w:tcPr>
          <w:p w14:paraId="67C825D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26.0%</w:t>
            </w:r>
          </w:p>
        </w:tc>
      </w:tr>
      <w:tr w:rsidR="00C44515" w:rsidRPr="00256A3E" w14:paraId="1C901E59"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248CCA85"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48421301"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too busy</w:t>
            </w:r>
          </w:p>
        </w:tc>
        <w:tc>
          <w:tcPr>
            <w:tcW w:w="1134" w:type="dxa"/>
            <w:tcBorders>
              <w:top w:val="single" w:sz="8" w:space="0" w:color="AEAEAE"/>
              <w:left w:val="nil"/>
              <w:bottom w:val="single" w:sz="8" w:space="0" w:color="AEAEAE"/>
              <w:right w:val="single" w:sz="8" w:space="0" w:color="E0E0E0"/>
            </w:tcBorders>
            <w:shd w:val="clear" w:color="auto" w:fill="FFFFFF"/>
          </w:tcPr>
          <w:p w14:paraId="29DFDA2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BC15E1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9.4%</w:t>
            </w:r>
          </w:p>
        </w:tc>
        <w:tc>
          <w:tcPr>
            <w:tcW w:w="1134" w:type="dxa"/>
            <w:tcBorders>
              <w:top w:val="single" w:sz="8" w:space="0" w:color="AEAEAE"/>
              <w:left w:val="single" w:sz="8" w:space="0" w:color="E0E0E0"/>
              <w:bottom w:val="single" w:sz="8" w:space="0" w:color="AEAEAE"/>
              <w:right w:val="nil"/>
            </w:tcBorders>
            <w:shd w:val="clear" w:color="auto" w:fill="FFFFFF"/>
          </w:tcPr>
          <w:p w14:paraId="14427FB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62ADC5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10.2%</w:t>
            </w:r>
          </w:p>
        </w:tc>
        <w:tc>
          <w:tcPr>
            <w:tcW w:w="1134" w:type="dxa"/>
            <w:tcBorders>
              <w:top w:val="single" w:sz="8" w:space="0" w:color="AEAEAE"/>
              <w:left w:val="single" w:sz="8" w:space="0" w:color="E0E0E0"/>
              <w:bottom w:val="single" w:sz="8" w:space="0" w:color="AEAEAE"/>
              <w:right w:val="nil"/>
            </w:tcBorders>
            <w:shd w:val="clear" w:color="auto" w:fill="FFFFFF"/>
          </w:tcPr>
          <w:p w14:paraId="455399F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345B66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10.5%</w:t>
            </w:r>
          </w:p>
        </w:tc>
        <w:tc>
          <w:tcPr>
            <w:tcW w:w="1134" w:type="dxa"/>
            <w:tcBorders>
              <w:top w:val="single" w:sz="8" w:space="0" w:color="AEAEAE"/>
              <w:left w:val="single" w:sz="8" w:space="0" w:color="E0E0E0"/>
              <w:bottom w:val="single" w:sz="8" w:space="0" w:color="AEAEAE"/>
              <w:right w:val="nil"/>
            </w:tcBorders>
            <w:shd w:val="clear" w:color="auto" w:fill="FFFFFF"/>
          </w:tcPr>
          <w:p w14:paraId="1474417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8.5%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AFFA80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9.2%</w:t>
            </w:r>
          </w:p>
        </w:tc>
        <w:tc>
          <w:tcPr>
            <w:tcW w:w="1134" w:type="dxa"/>
            <w:tcBorders>
              <w:top w:val="single" w:sz="8" w:space="0" w:color="AEAEAE"/>
              <w:left w:val="single" w:sz="8" w:space="0" w:color="E0E0E0"/>
              <w:bottom w:val="single" w:sz="8" w:space="0" w:color="AEAEAE"/>
              <w:right w:val="nil"/>
            </w:tcBorders>
            <w:shd w:val="clear" w:color="auto" w:fill="FFFFFF"/>
          </w:tcPr>
          <w:p w14:paraId="4CDEDB4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13.0%</w:t>
            </w:r>
          </w:p>
        </w:tc>
      </w:tr>
      <w:tr w:rsidR="00C44515" w:rsidRPr="00256A3E" w14:paraId="4CD4014D"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5FE8FC18"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081C14AA"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not confident with the technology</w:t>
            </w:r>
          </w:p>
        </w:tc>
        <w:tc>
          <w:tcPr>
            <w:tcW w:w="1134" w:type="dxa"/>
            <w:tcBorders>
              <w:top w:val="single" w:sz="8" w:space="0" w:color="AEAEAE"/>
              <w:left w:val="nil"/>
              <w:bottom w:val="single" w:sz="8" w:space="0" w:color="AEAEAE"/>
              <w:right w:val="single" w:sz="8" w:space="0" w:color="E0E0E0"/>
            </w:tcBorders>
            <w:shd w:val="clear" w:color="auto" w:fill="FFFFFF"/>
          </w:tcPr>
          <w:p w14:paraId="38517F7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6.2%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99403E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6.6%</w:t>
            </w:r>
          </w:p>
        </w:tc>
        <w:tc>
          <w:tcPr>
            <w:tcW w:w="1134" w:type="dxa"/>
            <w:tcBorders>
              <w:top w:val="single" w:sz="8" w:space="0" w:color="AEAEAE"/>
              <w:left w:val="single" w:sz="8" w:space="0" w:color="E0E0E0"/>
              <w:bottom w:val="single" w:sz="8" w:space="0" w:color="AEAEAE"/>
              <w:right w:val="nil"/>
            </w:tcBorders>
            <w:shd w:val="clear" w:color="auto" w:fill="FFFFFF"/>
          </w:tcPr>
          <w:p w14:paraId="2E66583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752D84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5.4%</w:t>
            </w:r>
          </w:p>
        </w:tc>
        <w:tc>
          <w:tcPr>
            <w:tcW w:w="1134" w:type="dxa"/>
            <w:tcBorders>
              <w:top w:val="single" w:sz="8" w:space="0" w:color="AEAEAE"/>
              <w:left w:val="single" w:sz="8" w:space="0" w:color="E0E0E0"/>
              <w:bottom w:val="single" w:sz="8" w:space="0" w:color="AEAEAE"/>
              <w:right w:val="nil"/>
            </w:tcBorders>
            <w:shd w:val="clear" w:color="auto" w:fill="FFFFFF"/>
          </w:tcPr>
          <w:p w14:paraId="3040BCC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6.7%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E9781C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5.1%</w:t>
            </w:r>
          </w:p>
        </w:tc>
        <w:tc>
          <w:tcPr>
            <w:tcW w:w="1134" w:type="dxa"/>
            <w:tcBorders>
              <w:top w:val="single" w:sz="8" w:space="0" w:color="AEAEAE"/>
              <w:left w:val="single" w:sz="8" w:space="0" w:color="E0E0E0"/>
              <w:bottom w:val="single" w:sz="8" w:space="0" w:color="AEAEAE"/>
              <w:right w:val="nil"/>
            </w:tcBorders>
            <w:shd w:val="clear" w:color="auto" w:fill="FFFFFF"/>
          </w:tcPr>
          <w:p w14:paraId="555A747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7.6%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A3252B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nil"/>
            </w:tcBorders>
            <w:shd w:val="clear" w:color="auto" w:fill="FFFFFF"/>
          </w:tcPr>
          <w:p w14:paraId="479C28B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4.8%</w:t>
            </w:r>
          </w:p>
        </w:tc>
      </w:tr>
      <w:tr w:rsidR="00C44515" w:rsidRPr="00256A3E" w14:paraId="27E1A54A"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7C42BF9C"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27BDBF4E"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do not think play is for adults</w:t>
            </w:r>
          </w:p>
        </w:tc>
        <w:tc>
          <w:tcPr>
            <w:tcW w:w="1134" w:type="dxa"/>
            <w:tcBorders>
              <w:top w:val="single" w:sz="8" w:space="0" w:color="AEAEAE"/>
              <w:left w:val="nil"/>
              <w:bottom w:val="single" w:sz="8" w:space="0" w:color="AEAEAE"/>
              <w:right w:val="single" w:sz="8" w:space="0" w:color="E0E0E0"/>
            </w:tcBorders>
            <w:shd w:val="clear" w:color="auto" w:fill="FFFFFF"/>
          </w:tcPr>
          <w:p w14:paraId="3560E21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0CE3C2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nil"/>
            </w:tcBorders>
            <w:shd w:val="clear" w:color="auto" w:fill="FFFFFF"/>
          </w:tcPr>
          <w:p w14:paraId="62E6C66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A55A77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nil"/>
            </w:tcBorders>
            <w:shd w:val="clear" w:color="auto" w:fill="FFFFFF"/>
          </w:tcPr>
          <w:p w14:paraId="530688D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CBBE58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nil"/>
            </w:tcBorders>
            <w:shd w:val="clear" w:color="auto" w:fill="FFFFFF"/>
          </w:tcPr>
          <w:p w14:paraId="0F60AAC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A848C7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nil"/>
            </w:tcBorders>
            <w:shd w:val="clear" w:color="auto" w:fill="FFFFFF"/>
          </w:tcPr>
          <w:p w14:paraId="1A0E0BA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w:t>
            </w:r>
          </w:p>
        </w:tc>
      </w:tr>
      <w:tr w:rsidR="00C44515" w:rsidRPr="00256A3E" w14:paraId="65043D0D"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168ED463"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00769EE7"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they do not want me to</w:t>
            </w:r>
          </w:p>
        </w:tc>
        <w:tc>
          <w:tcPr>
            <w:tcW w:w="1134" w:type="dxa"/>
            <w:tcBorders>
              <w:top w:val="single" w:sz="8" w:space="0" w:color="AEAEAE"/>
              <w:left w:val="nil"/>
              <w:bottom w:val="single" w:sz="8" w:space="0" w:color="AEAEAE"/>
              <w:right w:val="single" w:sz="8" w:space="0" w:color="E0E0E0"/>
            </w:tcBorders>
            <w:shd w:val="clear" w:color="auto" w:fill="FFFFFF"/>
          </w:tcPr>
          <w:p w14:paraId="61BABB9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3BB681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13.3%</w:t>
            </w:r>
          </w:p>
        </w:tc>
        <w:tc>
          <w:tcPr>
            <w:tcW w:w="1134" w:type="dxa"/>
            <w:tcBorders>
              <w:top w:val="single" w:sz="8" w:space="0" w:color="AEAEAE"/>
              <w:left w:val="single" w:sz="8" w:space="0" w:color="E0E0E0"/>
              <w:bottom w:val="single" w:sz="8" w:space="0" w:color="AEAEAE"/>
              <w:right w:val="nil"/>
            </w:tcBorders>
            <w:shd w:val="clear" w:color="auto" w:fill="FFFFFF"/>
          </w:tcPr>
          <w:p w14:paraId="5796518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CC2102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7.8%</w:t>
            </w:r>
          </w:p>
        </w:tc>
        <w:tc>
          <w:tcPr>
            <w:tcW w:w="1134" w:type="dxa"/>
            <w:tcBorders>
              <w:top w:val="single" w:sz="8" w:space="0" w:color="AEAEAE"/>
              <w:left w:val="single" w:sz="8" w:space="0" w:color="E0E0E0"/>
              <w:bottom w:val="single" w:sz="8" w:space="0" w:color="AEAEAE"/>
              <w:right w:val="nil"/>
            </w:tcBorders>
            <w:shd w:val="clear" w:color="auto" w:fill="FFFFFF"/>
          </w:tcPr>
          <w:p w14:paraId="7BF2111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0867B4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11.0%</w:t>
            </w:r>
          </w:p>
        </w:tc>
        <w:tc>
          <w:tcPr>
            <w:tcW w:w="1134" w:type="dxa"/>
            <w:tcBorders>
              <w:top w:val="single" w:sz="8" w:space="0" w:color="AEAEAE"/>
              <w:left w:val="single" w:sz="8" w:space="0" w:color="E0E0E0"/>
              <w:bottom w:val="single" w:sz="8" w:space="0" w:color="AEAEAE"/>
              <w:right w:val="nil"/>
            </w:tcBorders>
            <w:shd w:val="clear" w:color="auto" w:fill="FFFFFF"/>
          </w:tcPr>
          <w:p w14:paraId="1234C14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CE813F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11.9%</w:t>
            </w:r>
          </w:p>
        </w:tc>
        <w:tc>
          <w:tcPr>
            <w:tcW w:w="1134" w:type="dxa"/>
            <w:tcBorders>
              <w:top w:val="single" w:sz="8" w:space="0" w:color="AEAEAE"/>
              <w:left w:val="single" w:sz="8" w:space="0" w:color="E0E0E0"/>
              <w:bottom w:val="single" w:sz="8" w:space="0" w:color="AEAEAE"/>
              <w:right w:val="nil"/>
            </w:tcBorders>
            <w:shd w:val="clear" w:color="auto" w:fill="FFFFFF"/>
          </w:tcPr>
          <w:p w14:paraId="3E51D92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9.6%</w:t>
            </w:r>
          </w:p>
        </w:tc>
      </w:tr>
      <w:tr w:rsidR="00C44515" w:rsidRPr="00256A3E" w14:paraId="74010E69"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6EA7090A"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152935"/>
              <w:right w:val="nil"/>
            </w:tcBorders>
            <w:shd w:val="clear" w:color="auto" w:fill="E0E0E0"/>
          </w:tcPr>
          <w:p w14:paraId="1912C55D"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Other reason: (Please specify)</w:t>
            </w:r>
          </w:p>
        </w:tc>
        <w:tc>
          <w:tcPr>
            <w:tcW w:w="1134" w:type="dxa"/>
            <w:tcBorders>
              <w:top w:val="single" w:sz="8" w:space="0" w:color="AEAEAE"/>
              <w:left w:val="nil"/>
              <w:bottom w:val="single" w:sz="8" w:space="0" w:color="152935"/>
              <w:right w:val="single" w:sz="8" w:space="0" w:color="E0E0E0"/>
            </w:tcBorders>
            <w:shd w:val="clear" w:color="auto" w:fill="FFFFFF"/>
          </w:tcPr>
          <w:p w14:paraId="002A36A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E7FBBD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w:t>
            </w:r>
          </w:p>
        </w:tc>
        <w:tc>
          <w:tcPr>
            <w:tcW w:w="1134" w:type="dxa"/>
            <w:tcBorders>
              <w:top w:val="single" w:sz="8" w:space="0" w:color="AEAEAE"/>
              <w:left w:val="single" w:sz="8" w:space="0" w:color="E0E0E0"/>
              <w:bottom w:val="single" w:sz="8" w:space="0" w:color="152935"/>
              <w:right w:val="nil"/>
            </w:tcBorders>
            <w:shd w:val="clear" w:color="auto" w:fill="FFFFFF"/>
          </w:tcPr>
          <w:p w14:paraId="355748F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097ADD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w:t>
            </w:r>
          </w:p>
        </w:tc>
        <w:tc>
          <w:tcPr>
            <w:tcW w:w="1134" w:type="dxa"/>
            <w:tcBorders>
              <w:top w:val="single" w:sz="8" w:space="0" w:color="AEAEAE"/>
              <w:left w:val="single" w:sz="8" w:space="0" w:color="E0E0E0"/>
              <w:bottom w:val="single" w:sz="8" w:space="0" w:color="152935"/>
              <w:right w:val="nil"/>
            </w:tcBorders>
            <w:shd w:val="clear" w:color="auto" w:fill="FFFFFF"/>
          </w:tcPr>
          <w:p w14:paraId="05F5A14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B37BCF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w:t>
            </w:r>
          </w:p>
        </w:tc>
        <w:tc>
          <w:tcPr>
            <w:tcW w:w="1134" w:type="dxa"/>
            <w:tcBorders>
              <w:top w:val="single" w:sz="8" w:space="0" w:color="AEAEAE"/>
              <w:left w:val="single" w:sz="8" w:space="0" w:color="E0E0E0"/>
              <w:bottom w:val="single" w:sz="8" w:space="0" w:color="152935"/>
              <w:right w:val="nil"/>
            </w:tcBorders>
            <w:shd w:val="clear" w:color="auto" w:fill="FFFFFF"/>
          </w:tcPr>
          <w:p w14:paraId="64580ED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13F1FA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w:t>
            </w:r>
          </w:p>
        </w:tc>
        <w:tc>
          <w:tcPr>
            <w:tcW w:w="1134" w:type="dxa"/>
            <w:tcBorders>
              <w:top w:val="single" w:sz="8" w:space="0" w:color="AEAEAE"/>
              <w:left w:val="single" w:sz="8" w:space="0" w:color="E0E0E0"/>
              <w:bottom w:val="single" w:sz="8" w:space="0" w:color="152935"/>
              <w:right w:val="nil"/>
            </w:tcBorders>
            <w:shd w:val="clear" w:color="auto" w:fill="FFFFFF"/>
          </w:tcPr>
          <w:p w14:paraId="0DAE550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0.5%</w:t>
            </w:r>
          </w:p>
        </w:tc>
      </w:tr>
    </w:tbl>
    <w:p w14:paraId="6792D1AC" w14:textId="77777777" w:rsidR="00C44515" w:rsidRPr="00256A3E" w:rsidRDefault="00C44515" w:rsidP="00C44515">
      <w:pPr>
        <w:autoSpaceDE w:val="0"/>
        <w:autoSpaceDN w:val="0"/>
        <w:adjustRightInd w:val="0"/>
        <w:spacing w:line="400" w:lineRule="atLeast"/>
        <w:rPr>
          <w:rFonts w:cs="Times New Roman"/>
          <w:szCs w:val="24"/>
        </w:rPr>
      </w:pPr>
    </w:p>
    <w:p w14:paraId="06829352" w14:textId="77777777" w:rsidR="00C44515" w:rsidRDefault="00C44515" w:rsidP="00C44515">
      <w:pPr>
        <w:rPr>
          <w:rFonts w:cs="Times New Roman"/>
          <w:szCs w:val="24"/>
        </w:rPr>
      </w:pPr>
      <w:r>
        <w:rPr>
          <w:rFonts w:cs="Times New Roman"/>
          <w:szCs w:val="24"/>
        </w:rPr>
        <w:br w:type="page"/>
      </w:r>
    </w:p>
    <w:p w14:paraId="5A5A707A" w14:textId="77777777" w:rsidR="00C44515" w:rsidRPr="00256A3E" w:rsidRDefault="00C44515" w:rsidP="00C44515">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3435"/>
        <w:gridCol w:w="1134"/>
        <w:gridCol w:w="1134"/>
        <w:gridCol w:w="1134"/>
        <w:gridCol w:w="1134"/>
        <w:gridCol w:w="1134"/>
        <w:gridCol w:w="1134"/>
        <w:gridCol w:w="1134"/>
        <w:gridCol w:w="1134"/>
        <w:gridCol w:w="1134"/>
      </w:tblGrid>
      <w:tr w:rsidR="00C44515" w:rsidRPr="00256A3E" w14:paraId="15A86C11"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5A99E14B" w14:textId="77777777" w:rsidR="00C44515" w:rsidRPr="00256A3E" w:rsidRDefault="00C44515"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5C64E671"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25E961FB"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0560A75D"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Social Class</w:t>
            </w:r>
            <w:r>
              <w:rPr>
                <w:rFonts w:ascii="Arial" w:hAnsi="Arial" w:cs="Arial"/>
                <w:color w:val="264A60"/>
                <w:sz w:val="18"/>
                <w:szCs w:val="18"/>
              </w:rPr>
              <w:t>* 0.168</w:t>
            </w:r>
          </w:p>
        </w:tc>
        <w:tc>
          <w:tcPr>
            <w:tcW w:w="2268" w:type="dxa"/>
            <w:gridSpan w:val="2"/>
            <w:tcBorders>
              <w:top w:val="nil"/>
              <w:left w:val="single" w:sz="8" w:space="0" w:color="E0E0E0"/>
              <w:bottom w:val="nil"/>
              <w:right w:val="nil"/>
            </w:tcBorders>
            <w:shd w:val="clear" w:color="auto" w:fill="FFFFFF"/>
            <w:vAlign w:val="bottom"/>
          </w:tcPr>
          <w:p w14:paraId="680151B5"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Ethnicity</w:t>
            </w:r>
          </w:p>
        </w:tc>
      </w:tr>
      <w:tr w:rsidR="00C44515" w:rsidRPr="00256A3E" w14:paraId="21C72B63" w14:textId="77777777" w:rsidTr="00455ADA">
        <w:trPr>
          <w:cantSplit/>
        </w:trPr>
        <w:tc>
          <w:tcPr>
            <w:tcW w:w="5420" w:type="dxa"/>
            <w:gridSpan w:val="2"/>
            <w:vMerge/>
            <w:tcBorders>
              <w:top w:val="nil"/>
              <w:left w:val="nil"/>
              <w:bottom w:val="nil"/>
              <w:right w:val="nil"/>
            </w:tcBorders>
            <w:shd w:val="clear" w:color="auto" w:fill="FFFFFF"/>
            <w:vAlign w:val="bottom"/>
          </w:tcPr>
          <w:p w14:paraId="79467D72" w14:textId="77777777" w:rsidR="00C44515" w:rsidRPr="00256A3E" w:rsidRDefault="00C44515"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2047843D"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2A8DB85"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52FA6278"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AA077D3"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2921B883"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DB051C9"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403E377A"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DE32AA6"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7EE7E849"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BME</w:t>
            </w:r>
          </w:p>
        </w:tc>
      </w:tr>
      <w:tr w:rsidR="00C44515" w:rsidRPr="00256A3E" w14:paraId="64EBAA4A" w14:textId="77777777" w:rsidTr="00455ADA">
        <w:trPr>
          <w:cantSplit/>
        </w:trPr>
        <w:tc>
          <w:tcPr>
            <w:tcW w:w="1985" w:type="dxa"/>
            <w:vMerge w:val="restart"/>
            <w:tcBorders>
              <w:top w:val="single" w:sz="8" w:space="0" w:color="152935"/>
              <w:left w:val="nil"/>
              <w:bottom w:val="single" w:sz="8" w:space="0" w:color="152935"/>
              <w:right w:val="nil"/>
            </w:tcBorders>
            <w:shd w:val="clear" w:color="auto" w:fill="E0E0E0"/>
          </w:tcPr>
          <w:p w14:paraId="70D839F9"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 xml:space="preserve">BQ5_5 Handheld Games Console (e.g. Nintendo) </w:t>
            </w:r>
            <w:r>
              <w:rPr>
                <w:rFonts w:ascii="Arial" w:hAnsi="Arial" w:cs="Arial"/>
                <w:color w:val="264A60"/>
                <w:sz w:val="18"/>
                <w:szCs w:val="18"/>
              </w:rPr>
              <w:t xml:space="preserve"> </w:t>
            </w:r>
          </w:p>
        </w:tc>
        <w:tc>
          <w:tcPr>
            <w:tcW w:w="3435" w:type="dxa"/>
            <w:tcBorders>
              <w:top w:val="single" w:sz="8" w:space="0" w:color="152935"/>
              <w:left w:val="nil"/>
              <w:bottom w:val="single" w:sz="8" w:space="0" w:color="AEAEAE"/>
              <w:right w:val="nil"/>
            </w:tcBorders>
            <w:shd w:val="clear" w:color="auto" w:fill="E0E0E0"/>
          </w:tcPr>
          <w:p w14:paraId="3234EA76"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my child’s development/learning</w:t>
            </w:r>
          </w:p>
        </w:tc>
        <w:tc>
          <w:tcPr>
            <w:tcW w:w="1134" w:type="dxa"/>
            <w:tcBorders>
              <w:top w:val="single" w:sz="8" w:space="0" w:color="152935"/>
              <w:left w:val="nil"/>
              <w:bottom w:val="single" w:sz="8" w:space="0" w:color="AEAEAE"/>
              <w:right w:val="single" w:sz="8" w:space="0" w:color="E0E0E0"/>
            </w:tcBorders>
            <w:shd w:val="clear" w:color="auto" w:fill="FFFFFF"/>
          </w:tcPr>
          <w:p w14:paraId="3313850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EE29D4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14.6%</w:t>
            </w:r>
          </w:p>
        </w:tc>
        <w:tc>
          <w:tcPr>
            <w:tcW w:w="1134" w:type="dxa"/>
            <w:tcBorders>
              <w:top w:val="single" w:sz="8" w:space="0" w:color="152935"/>
              <w:left w:val="single" w:sz="8" w:space="0" w:color="E0E0E0"/>
              <w:bottom w:val="single" w:sz="8" w:space="0" w:color="AEAEAE"/>
              <w:right w:val="nil"/>
            </w:tcBorders>
            <w:shd w:val="clear" w:color="auto" w:fill="FFFFFF"/>
          </w:tcPr>
          <w:p w14:paraId="26B7A64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E7389B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19.9%</w:t>
            </w:r>
          </w:p>
        </w:tc>
        <w:tc>
          <w:tcPr>
            <w:tcW w:w="1134" w:type="dxa"/>
            <w:tcBorders>
              <w:top w:val="single" w:sz="8" w:space="0" w:color="152935"/>
              <w:left w:val="single" w:sz="8" w:space="0" w:color="E0E0E0"/>
              <w:bottom w:val="single" w:sz="8" w:space="0" w:color="AEAEAE"/>
              <w:right w:val="nil"/>
            </w:tcBorders>
            <w:shd w:val="clear" w:color="auto" w:fill="FFFFFF"/>
          </w:tcPr>
          <w:p w14:paraId="61776F6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DFA6DC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14.9%</w:t>
            </w:r>
          </w:p>
        </w:tc>
        <w:tc>
          <w:tcPr>
            <w:tcW w:w="1134" w:type="dxa"/>
            <w:tcBorders>
              <w:top w:val="single" w:sz="8" w:space="0" w:color="152935"/>
              <w:left w:val="single" w:sz="8" w:space="0" w:color="E0E0E0"/>
              <w:bottom w:val="single" w:sz="8" w:space="0" w:color="AEAEAE"/>
              <w:right w:val="nil"/>
            </w:tcBorders>
            <w:shd w:val="clear" w:color="auto" w:fill="FFFFFF"/>
          </w:tcPr>
          <w:p w14:paraId="4B51780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F777CF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16.0%</w:t>
            </w:r>
          </w:p>
        </w:tc>
        <w:tc>
          <w:tcPr>
            <w:tcW w:w="1134" w:type="dxa"/>
            <w:tcBorders>
              <w:top w:val="single" w:sz="8" w:space="0" w:color="152935"/>
              <w:left w:val="single" w:sz="8" w:space="0" w:color="E0E0E0"/>
              <w:bottom w:val="single" w:sz="8" w:space="0" w:color="AEAEAE"/>
              <w:right w:val="nil"/>
            </w:tcBorders>
            <w:shd w:val="clear" w:color="auto" w:fill="FFFFFF"/>
          </w:tcPr>
          <w:p w14:paraId="7602CFD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15.5%</w:t>
            </w:r>
          </w:p>
        </w:tc>
      </w:tr>
      <w:tr w:rsidR="00C44515" w:rsidRPr="00256A3E" w14:paraId="44AE698E"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3FF0D497"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15187A6D"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our relationship</w:t>
            </w:r>
          </w:p>
        </w:tc>
        <w:tc>
          <w:tcPr>
            <w:tcW w:w="1134" w:type="dxa"/>
            <w:tcBorders>
              <w:top w:val="single" w:sz="8" w:space="0" w:color="AEAEAE"/>
              <w:left w:val="nil"/>
              <w:bottom w:val="single" w:sz="8" w:space="0" w:color="AEAEAE"/>
              <w:right w:val="single" w:sz="8" w:space="0" w:color="E0E0E0"/>
            </w:tcBorders>
            <w:shd w:val="clear" w:color="auto" w:fill="FFFFFF"/>
          </w:tcPr>
          <w:p w14:paraId="671D6BB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EB9DCD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25.1%</w:t>
            </w:r>
          </w:p>
        </w:tc>
        <w:tc>
          <w:tcPr>
            <w:tcW w:w="1134" w:type="dxa"/>
            <w:tcBorders>
              <w:top w:val="single" w:sz="8" w:space="0" w:color="AEAEAE"/>
              <w:left w:val="single" w:sz="8" w:space="0" w:color="E0E0E0"/>
              <w:bottom w:val="single" w:sz="8" w:space="0" w:color="AEAEAE"/>
              <w:right w:val="nil"/>
            </w:tcBorders>
            <w:shd w:val="clear" w:color="auto" w:fill="FFFFFF"/>
          </w:tcPr>
          <w:p w14:paraId="6B5AE98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9BD681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25.2%</w:t>
            </w:r>
          </w:p>
        </w:tc>
        <w:tc>
          <w:tcPr>
            <w:tcW w:w="1134" w:type="dxa"/>
            <w:tcBorders>
              <w:top w:val="single" w:sz="8" w:space="0" w:color="AEAEAE"/>
              <w:left w:val="single" w:sz="8" w:space="0" w:color="E0E0E0"/>
              <w:bottom w:val="single" w:sz="8" w:space="0" w:color="AEAEAE"/>
              <w:right w:val="nil"/>
            </w:tcBorders>
            <w:shd w:val="clear" w:color="auto" w:fill="FFFFFF"/>
          </w:tcPr>
          <w:p w14:paraId="124DF21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34C889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25.9%</w:t>
            </w:r>
          </w:p>
        </w:tc>
        <w:tc>
          <w:tcPr>
            <w:tcW w:w="1134" w:type="dxa"/>
            <w:tcBorders>
              <w:top w:val="single" w:sz="8" w:space="0" w:color="AEAEAE"/>
              <w:left w:val="single" w:sz="8" w:space="0" w:color="E0E0E0"/>
              <w:bottom w:val="single" w:sz="8" w:space="0" w:color="AEAEAE"/>
              <w:right w:val="nil"/>
            </w:tcBorders>
            <w:shd w:val="clear" w:color="auto" w:fill="FFFFFF"/>
          </w:tcPr>
          <w:p w14:paraId="3A20B97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789F7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24.1%</w:t>
            </w:r>
          </w:p>
        </w:tc>
        <w:tc>
          <w:tcPr>
            <w:tcW w:w="1134" w:type="dxa"/>
            <w:tcBorders>
              <w:top w:val="single" w:sz="8" w:space="0" w:color="AEAEAE"/>
              <w:left w:val="single" w:sz="8" w:space="0" w:color="E0E0E0"/>
              <w:bottom w:val="single" w:sz="8" w:space="0" w:color="AEAEAE"/>
              <w:right w:val="nil"/>
            </w:tcBorders>
            <w:shd w:val="clear" w:color="auto" w:fill="FFFFFF"/>
          </w:tcPr>
          <w:p w14:paraId="728A74C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27.2%</w:t>
            </w:r>
          </w:p>
        </w:tc>
      </w:tr>
      <w:tr w:rsidR="00C44515" w:rsidRPr="00256A3E" w14:paraId="0C689F41"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72144B38"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0F968CFF"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it is fun for me too</w:t>
            </w:r>
          </w:p>
        </w:tc>
        <w:tc>
          <w:tcPr>
            <w:tcW w:w="1134" w:type="dxa"/>
            <w:tcBorders>
              <w:top w:val="single" w:sz="8" w:space="0" w:color="AEAEAE"/>
              <w:left w:val="nil"/>
              <w:bottom w:val="single" w:sz="8" w:space="0" w:color="AEAEAE"/>
              <w:right w:val="single" w:sz="8" w:space="0" w:color="E0E0E0"/>
            </w:tcBorders>
            <w:shd w:val="clear" w:color="auto" w:fill="FFFFFF"/>
          </w:tcPr>
          <w:p w14:paraId="1DABCA9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288907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22.0%</w:t>
            </w:r>
          </w:p>
        </w:tc>
        <w:tc>
          <w:tcPr>
            <w:tcW w:w="1134" w:type="dxa"/>
            <w:tcBorders>
              <w:top w:val="single" w:sz="8" w:space="0" w:color="AEAEAE"/>
              <w:left w:val="single" w:sz="8" w:space="0" w:color="E0E0E0"/>
              <w:bottom w:val="single" w:sz="8" w:space="0" w:color="AEAEAE"/>
              <w:right w:val="nil"/>
            </w:tcBorders>
            <w:shd w:val="clear" w:color="auto" w:fill="FFFFFF"/>
          </w:tcPr>
          <w:p w14:paraId="2C1A541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9188E5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22.6%</w:t>
            </w:r>
          </w:p>
        </w:tc>
        <w:tc>
          <w:tcPr>
            <w:tcW w:w="1134" w:type="dxa"/>
            <w:tcBorders>
              <w:top w:val="single" w:sz="8" w:space="0" w:color="AEAEAE"/>
              <w:left w:val="single" w:sz="8" w:space="0" w:color="E0E0E0"/>
              <w:bottom w:val="single" w:sz="8" w:space="0" w:color="AEAEAE"/>
              <w:right w:val="nil"/>
            </w:tcBorders>
            <w:shd w:val="clear" w:color="auto" w:fill="FFFFFF"/>
          </w:tcPr>
          <w:p w14:paraId="0E19318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78D583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23.9%</w:t>
            </w:r>
          </w:p>
        </w:tc>
        <w:tc>
          <w:tcPr>
            <w:tcW w:w="1134" w:type="dxa"/>
            <w:tcBorders>
              <w:top w:val="single" w:sz="8" w:space="0" w:color="AEAEAE"/>
              <w:left w:val="single" w:sz="8" w:space="0" w:color="E0E0E0"/>
              <w:bottom w:val="single" w:sz="8" w:space="0" w:color="AEAEAE"/>
              <w:right w:val="nil"/>
            </w:tcBorders>
            <w:shd w:val="clear" w:color="auto" w:fill="FFFFFF"/>
          </w:tcPr>
          <w:p w14:paraId="047EFA5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656E84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22.1%</w:t>
            </w:r>
          </w:p>
        </w:tc>
        <w:tc>
          <w:tcPr>
            <w:tcW w:w="1134" w:type="dxa"/>
            <w:tcBorders>
              <w:top w:val="single" w:sz="8" w:space="0" w:color="AEAEAE"/>
              <w:left w:val="single" w:sz="8" w:space="0" w:color="E0E0E0"/>
              <w:bottom w:val="single" w:sz="8" w:space="0" w:color="AEAEAE"/>
              <w:right w:val="nil"/>
            </w:tcBorders>
            <w:shd w:val="clear" w:color="auto" w:fill="FFFFFF"/>
          </w:tcPr>
          <w:p w14:paraId="1F18906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23.3%</w:t>
            </w:r>
          </w:p>
        </w:tc>
      </w:tr>
      <w:tr w:rsidR="00C44515" w:rsidRPr="00256A3E" w14:paraId="66EA2663"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24B2404E"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6559B2F2"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too busy</w:t>
            </w:r>
          </w:p>
        </w:tc>
        <w:tc>
          <w:tcPr>
            <w:tcW w:w="1134" w:type="dxa"/>
            <w:tcBorders>
              <w:top w:val="single" w:sz="8" w:space="0" w:color="AEAEAE"/>
              <w:left w:val="nil"/>
              <w:bottom w:val="single" w:sz="8" w:space="0" w:color="AEAEAE"/>
              <w:right w:val="single" w:sz="8" w:space="0" w:color="E0E0E0"/>
            </w:tcBorders>
            <w:shd w:val="clear" w:color="auto" w:fill="FFFFFF"/>
          </w:tcPr>
          <w:p w14:paraId="3D32DA1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2E6491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10.4%</w:t>
            </w:r>
          </w:p>
        </w:tc>
        <w:tc>
          <w:tcPr>
            <w:tcW w:w="1134" w:type="dxa"/>
            <w:tcBorders>
              <w:top w:val="single" w:sz="8" w:space="0" w:color="AEAEAE"/>
              <w:left w:val="single" w:sz="8" w:space="0" w:color="E0E0E0"/>
              <w:bottom w:val="single" w:sz="8" w:space="0" w:color="AEAEAE"/>
              <w:right w:val="nil"/>
            </w:tcBorders>
            <w:shd w:val="clear" w:color="auto" w:fill="FFFFFF"/>
          </w:tcPr>
          <w:p w14:paraId="378F379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8.4%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C55AC0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10.0%</w:t>
            </w:r>
          </w:p>
        </w:tc>
        <w:tc>
          <w:tcPr>
            <w:tcW w:w="1134" w:type="dxa"/>
            <w:tcBorders>
              <w:top w:val="single" w:sz="8" w:space="0" w:color="AEAEAE"/>
              <w:left w:val="single" w:sz="8" w:space="0" w:color="E0E0E0"/>
              <w:bottom w:val="single" w:sz="8" w:space="0" w:color="AEAEAE"/>
              <w:right w:val="nil"/>
            </w:tcBorders>
            <w:shd w:val="clear" w:color="auto" w:fill="FFFFFF"/>
          </w:tcPr>
          <w:p w14:paraId="4DB627A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01CA6C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10.4%</w:t>
            </w:r>
          </w:p>
        </w:tc>
        <w:tc>
          <w:tcPr>
            <w:tcW w:w="1134" w:type="dxa"/>
            <w:tcBorders>
              <w:top w:val="single" w:sz="8" w:space="0" w:color="AEAEAE"/>
              <w:left w:val="single" w:sz="8" w:space="0" w:color="E0E0E0"/>
              <w:bottom w:val="single" w:sz="8" w:space="0" w:color="AEAEAE"/>
              <w:right w:val="nil"/>
            </w:tcBorders>
            <w:shd w:val="clear" w:color="auto" w:fill="FFFFFF"/>
          </w:tcPr>
          <w:p w14:paraId="46363FE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8.8%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A3F9D6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9.1%</w:t>
            </w:r>
          </w:p>
        </w:tc>
        <w:tc>
          <w:tcPr>
            <w:tcW w:w="1134" w:type="dxa"/>
            <w:tcBorders>
              <w:top w:val="single" w:sz="8" w:space="0" w:color="AEAEAE"/>
              <w:left w:val="single" w:sz="8" w:space="0" w:color="E0E0E0"/>
              <w:bottom w:val="single" w:sz="8" w:space="0" w:color="AEAEAE"/>
              <w:right w:val="nil"/>
            </w:tcBorders>
            <w:shd w:val="clear" w:color="auto" w:fill="FFFFFF"/>
          </w:tcPr>
          <w:p w14:paraId="6586294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12.6%</w:t>
            </w:r>
          </w:p>
        </w:tc>
      </w:tr>
      <w:tr w:rsidR="00C44515" w:rsidRPr="00256A3E" w14:paraId="770FF073"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3FCF9A80"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1A6707FB"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not confident with the technology</w:t>
            </w:r>
          </w:p>
        </w:tc>
        <w:tc>
          <w:tcPr>
            <w:tcW w:w="1134" w:type="dxa"/>
            <w:tcBorders>
              <w:top w:val="single" w:sz="8" w:space="0" w:color="AEAEAE"/>
              <w:left w:val="nil"/>
              <w:bottom w:val="single" w:sz="8" w:space="0" w:color="AEAEAE"/>
              <w:right w:val="single" w:sz="8" w:space="0" w:color="E0E0E0"/>
            </w:tcBorders>
            <w:shd w:val="clear" w:color="auto" w:fill="FFFFFF"/>
          </w:tcPr>
          <w:p w14:paraId="7DA9D5B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7799E4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5.5%</w:t>
            </w:r>
          </w:p>
        </w:tc>
        <w:tc>
          <w:tcPr>
            <w:tcW w:w="1134" w:type="dxa"/>
            <w:tcBorders>
              <w:top w:val="single" w:sz="8" w:space="0" w:color="AEAEAE"/>
              <w:left w:val="single" w:sz="8" w:space="0" w:color="E0E0E0"/>
              <w:bottom w:val="single" w:sz="8" w:space="0" w:color="AEAEAE"/>
              <w:right w:val="nil"/>
            </w:tcBorders>
            <w:shd w:val="clear" w:color="auto" w:fill="FFFFFF"/>
          </w:tcPr>
          <w:p w14:paraId="0FBA1C4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1DBADD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nil"/>
            </w:tcBorders>
            <w:shd w:val="clear" w:color="auto" w:fill="FFFFFF"/>
          </w:tcPr>
          <w:p w14:paraId="13A8764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0CE811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5.5%</w:t>
            </w:r>
          </w:p>
        </w:tc>
        <w:tc>
          <w:tcPr>
            <w:tcW w:w="1134" w:type="dxa"/>
            <w:tcBorders>
              <w:top w:val="single" w:sz="8" w:space="0" w:color="AEAEAE"/>
              <w:left w:val="single" w:sz="8" w:space="0" w:color="E0E0E0"/>
              <w:bottom w:val="single" w:sz="8" w:space="0" w:color="AEAEAE"/>
              <w:right w:val="nil"/>
            </w:tcBorders>
            <w:shd w:val="clear" w:color="auto" w:fill="FFFFFF"/>
          </w:tcPr>
          <w:p w14:paraId="4D3B66D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AE5EA6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5.5%</w:t>
            </w:r>
          </w:p>
        </w:tc>
        <w:tc>
          <w:tcPr>
            <w:tcW w:w="1134" w:type="dxa"/>
            <w:tcBorders>
              <w:top w:val="single" w:sz="8" w:space="0" w:color="AEAEAE"/>
              <w:left w:val="single" w:sz="8" w:space="0" w:color="E0E0E0"/>
              <w:bottom w:val="single" w:sz="8" w:space="0" w:color="AEAEAE"/>
              <w:right w:val="nil"/>
            </w:tcBorders>
            <w:shd w:val="clear" w:color="auto" w:fill="FFFFFF"/>
          </w:tcPr>
          <w:p w14:paraId="615E3B2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6.8%</w:t>
            </w:r>
          </w:p>
        </w:tc>
      </w:tr>
      <w:tr w:rsidR="00C44515" w:rsidRPr="00256A3E" w14:paraId="592D3460"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39886F34"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421EE872"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do not think play is for adults</w:t>
            </w:r>
          </w:p>
        </w:tc>
        <w:tc>
          <w:tcPr>
            <w:tcW w:w="1134" w:type="dxa"/>
            <w:tcBorders>
              <w:top w:val="single" w:sz="8" w:space="0" w:color="AEAEAE"/>
              <w:left w:val="nil"/>
              <w:bottom w:val="single" w:sz="8" w:space="0" w:color="AEAEAE"/>
              <w:right w:val="single" w:sz="8" w:space="0" w:color="E0E0E0"/>
            </w:tcBorders>
            <w:shd w:val="clear" w:color="auto" w:fill="FFFFFF"/>
          </w:tcPr>
          <w:p w14:paraId="36C82CF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872BC0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24A340E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5FD2C1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7C91503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DBF09F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4.5%</w:t>
            </w:r>
          </w:p>
        </w:tc>
        <w:tc>
          <w:tcPr>
            <w:tcW w:w="1134" w:type="dxa"/>
            <w:tcBorders>
              <w:top w:val="single" w:sz="8" w:space="0" w:color="AEAEAE"/>
              <w:left w:val="single" w:sz="8" w:space="0" w:color="E0E0E0"/>
              <w:bottom w:val="single" w:sz="8" w:space="0" w:color="AEAEAE"/>
              <w:right w:val="nil"/>
            </w:tcBorders>
            <w:shd w:val="clear" w:color="auto" w:fill="FFFFFF"/>
          </w:tcPr>
          <w:p w14:paraId="54EF688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F891A3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49BFABC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4.9%</w:t>
            </w:r>
          </w:p>
        </w:tc>
      </w:tr>
      <w:tr w:rsidR="00C44515" w:rsidRPr="00256A3E" w14:paraId="0B1A959A"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363F2D3A"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30B6E88E"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they do not want me to</w:t>
            </w:r>
          </w:p>
        </w:tc>
        <w:tc>
          <w:tcPr>
            <w:tcW w:w="1134" w:type="dxa"/>
            <w:tcBorders>
              <w:top w:val="single" w:sz="8" w:space="0" w:color="AEAEAE"/>
              <w:left w:val="nil"/>
              <w:bottom w:val="single" w:sz="8" w:space="0" w:color="AEAEAE"/>
              <w:right w:val="single" w:sz="8" w:space="0" w:color="E0E0E0"/>
            </w:tcBorders>
            <w:shd w:val="clear" w:color="auto" w:fill="FFFFFF"/>
          </w:tcPr>
          <w:p w14:paraId="74046B4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895290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18.2%</w:t>
            </w:r>
          </w:p>
        </w:tc>
        <w:tc>
          <w:tcPr>
            <w:tcW w:w="1134" w:type="dxa"/>
            <w:tcBorders>
              <w:top w:val="single" w:sz="8" w:space="0" w:color="AEAEAE"/>
              <w:left w:val="single" w:sz="8" w:space="0" w:color="E0E0E0"/>
              <w:bottom w:val="single" w:sz="8" w:space="0" w:color="AEAEAE"/>
              <w:right w:val="nil"/>
            </w:tcBorders>
            <w:shd w:val="clear" w:color="auto" w:fill="FFFFFF"/>
          </w:tcPr>
          <w:p w14:paraId="3D5423C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FEE27A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13.5%</w:t>
            </w:r>
          </w:p>
        </w:tc>
        <w:tc>
          <w:tcPr>
            <w:tcW w:w="1134" w:type="dxa"/>
            <w:tcBorders>
              <w:top w:val="single" w:sz="8" w:space="0" w:color="AEAEAE"/>
              <w:left w:val="single" w:sz="8" w:space="0" w:color="E0E0E0"/>
              <w:bottom w:val="single" w:sz="8" w:space="0" w:color="AEAEAE"/>
              <w:right w:val="nil"/>
            </w:tcBorders>
            <w:shd w:val="clear" w:color="auto" w:fill="FFFFFF"/>
          </w:tcPr>
          <w:p w14:paraId="4E74ADC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D3C73C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13.7%</w:t>
            </w:r>
          </w:p>
        </w:tc>
        <w:tc>
          <w:tcPr>
            <w:tcW w:w="1134" w:type="dxa"/>
            <w:tcBorders>
              <w:top w:val="single" w:sz="8" w:space="0" w:color="AEAEAE"/>
              <w:left w:val="single" w:sz="8" w:space="0" w:color="E0E0E0"/>
              <w:bottom w:val="single" w:sz="8" w:space="0" w:color="AEAEAE"/>
              <w:right w:val="nil"/>
            </w:tcBorders>
            <w:shd w:val="clear" w:color="auto" w:fill="FFFFFF"/>
          </w:tcPr>
          <w:p w14:paraId="43327F1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3439C6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19.5%</w:t>
            </w:r>
          </w:p>
        </w:tc>
        <w:tc>
          <w:tcPr>
            <w:tcW w:w="1134" w:type="dxa"/>
            <w:tcBorders>
              <w:top w:val="single" w:sz="8" w:space="0" w:color="AEAEAE"/>
              <w:left w:val="single" w:sz="8" w:space="0" w:color="E0E0E0"/>
              <w:bottom w:val="single" w:sz="8" w:space="0" w:color="AEAEAE"/>
              <w:right w:val="nil"/>
            </w:tcBorders>
            <w:shd w:val="clear" w:color="auto" w:fill="FFFFFF"/>
          </w:tcPr>
          <w:p w14:paraId="53D41AF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7.8%</w:t>
            </w:r>
          </w:p>
        </w:tc>
      </w:tr>
      <w:tr w:rsidR="00C44515" w:rsidRPr="00256A3E" w14:paraId="10EDA4CF"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15E9FDB4"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152935"/>
              <w:right w:val="nil"/>
            </w:tcBorders>
            <w:shd w:val="clear" w:color="auto" w:fill="E0E0E0"/>
          </w:tcPr>
          <w:p w14:paraId="4CB6A42D"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Other reason: (Please specify)</w:t>
            </w:r>
          </w:p>
        </w:tc>
        <w:tc>
          <w:tcPr>
            <w:tcW w:w="1134" w:type="dxa"/>
            <w:tcBorders>
              <w:top w:val="single" w:sz="8" w:space="0" w:color="AEAEAE"/>
              <w:left w:val="nil"/>
              <w:bottom w:val="single" w:sz="8" w:space="0" w:color="152935"/>
              <w:right w:val="single" w:sz="8" w:space="0" w:color="E0E0E0"/>
            </w:tcBorders>
            <w:shd w:val="clear" w:color="auto" w:fill="FFFFFF"/>
          </w:tcPr>
          <w:p w14:paraId="15C53E9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B001F4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w:t>
            </w:r>
          </w:p>
        </w:tc>
        <w:tc>
          <w:tcPr>
            <w:tcW w:w="1134" w:type="dxa"/>
            <w:tcBorders>
              <w:top w:val="single" w:sz="8" w:space="0" w:color="AEAEAE"/>
              <w:left w:val="single" w:sz="8" w:space="0" w:color="E0E0E0"/>
              <w:bottom w:val="single" w:sz="8" w:space="0" w:color="152935"/>
              <w:right w:val="nil"/>
            </w:tcBorders>
            <w:shd w:val="clear" w:color="auto" w:fill="FFFFFF"/>
          </w:tcPr>
          <w:p w14:paraId="5EBD6FA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471AA6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w:t>
            </w:r>
          </w:p>
        </w:tc>
        <w:tc>
          <w:tcPr>
            <w:tcW w:w="1134" w:type="dxa"/>
            <w:tcBorders>
              <w:top w:val="single" w:sz="8" w:space="0" w:color="AEAEAE"/>
              <w:left w:val="single" w:sz="8" w:space="0" w:color="E0E0E0"/>
              <w:bottom w:val="single" w:sz="8" w:space="0" w:color="152935"/>
              <w:right w:val="nil"/>
            </w:tcBorders>
            <w:shd w:val="clear" w:color="auto" w:fill="FFFFFF"/>
          </w:tcPr>
          <w:p w14:paraId="37A3A6A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C3D686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w:t>
            </w:r>
          </w:p>
        </w:tc>
        <w:tc>
          <w:tcPr>
            <w:tcW w:w="1134" w:type="dxa"/>
            <w:tcBorders>
              <w:top w:val="single" w:sz="8" w:space="0" w:color="AEAEAE"/>
              <w:left w:val="single" w:sz="8" w:space="0" w:color="E0E0E0"/>
              <w:bottom w:val="single" w:sz="8" w:space="0" w:color="152935"/>
              <w:right w:val="nil"/>
            </w:tcBorders>
            <w:shd w:val="clear" w:color="auto" w:fill="FFFFFF"/>
          </w:tcPr>
          <w:p w14:paraId="7ADBFEE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4CFC86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0.7%</w:t>
            </w:r>
          </w:p>
        </w:tc>
        <w:tc>
          <w:tcPr>
            <w:tcW w:w="1134" w:type="dxa"/>
            <w:tcBorders>
              <w:top w:val="single" w:sz="8" w:space="0" w:color="AEAEAE"/>
              <w:left w:val="single" w:sz="8" w:space="0" w:color="E0E0E0"/>
              <w:bottom w:val="single" w:sz="8" w:space="0" w:color="152935"/>
              <w:right w:val="nil"/>
            </w:tcBorders>
            <w:shd w:val="clear" w:color="auto" w:fill="FFFFFF"/>
          </w:tcPr>
          <w:p w14:paraId="1248E10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w:t>
            </w:r>
          </w:p>
        </w:tc>
      </w:tr>
    </w:tbl>
    <w:p w14:paraId="07D855D2" w14:textId="77777777" w:rsidR="00C44515" w:rsidRDefault="00C44515" w:rsidP="00C44515">
      <w:pPr>
        <w:autoSpaceDE w:val="0"/>
        <w:autoSpaceDN w:val="0"/>
        <w:adjustRightInd w:val="0"/>
        <w:spacing w:line="400" w:lineRule="atLeast"/>
        <w:rPr>
          <w:rFonts w:cs="Times New Roman"/>
          <w:szCs w:val="24"/>
        </w:rPr>
      </w:pPr>
    </w:p>
    <w:p w14:paraId="11610ABF" w14:textId="77777777" w:rsidR="00C44515" w:rsidRDefault="00C44515" w:rsidP="00C44515">
      <w:pPr>
        <w:rPr>
          <w:rFonts w:cs="Times New Roman"/>
          <w:szCs w:val="24"/>
        </w:rPr>
      </w:pPr>
      <w:r>
        <w:rPr>
          <w:rFonts w:cs="Times New Roman"/>
          <w:szCs w:val="24"/>
        </w:rPr>
        <w:br w:type="page"/>
      </w:r>
    </w:p>
    <w:tbl>
      <w:tblPr>
        <w:tblpPr w:leftFromText="180" w:rightFromText="180" w:vertAnchor="text" w:horzAnchor="margin" w:tblpXSpec="center" w:tblpY="369"/>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3719"/>
        <w:gridCol w:w="1134"/>
        <w:gridCol w:w="1134"/>
        <w:gridCol w:w="1134"/>
        <w:gridCol w:w="1134"/>
        <w:gridCol w:w="1134"/>
        <w:gridCol w:w="1134"/>
        <w:gridCol w:w="1134"/>
        <w:gridCol w:w="1134"/>
        <w:gridCol w:w="1134"/>
      </w:tblGrid>
      <w:tr w:rsidR="00C44515" w:rsidRPr="00256A3E" w14:paraId="0F504338"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52E5F05E" w14:textId="77777777" w:rsidR="00C44515" w:rsidRPr="00256A3E" w:rsidRDefault="00C44515"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5A431BB7"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5B8B25F4"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Age</w:t>
            </w:r>
            <w:r>
              <w:rPr>
                <w:rFonts w:ascii="Arial" w:hAnsi="Arial" w:cs="Arial"/>
                <w:color w:val="264A60"/>
                <w:sz w:val="18"/>
                <w:szCs w:val="18"/>
              </w:rPr>
              <w:t>** 0.195</w:t>
            </w:r>
          </w:p>
        </w:tc>
        <w:tc>
          <w:tcPr>
            <w:tcW w:w="2268" w:type="dxa"/>
            <w:gridSpan w:val="2"/>
            <w:tcBorders>
              <w:top w:val="nil"/>
              <w:left w:val="single" w:sz="8" w:space="0" w:color="E0E0E0"/>
              <w:bottom w:val="nil"/>
              <w:right w:val="nil"/>
            </w:tcBorders>
            <w:shd w:val="clear" w:color="auto" w:fill="FFFFFF"/>
            <w:vAlign w:val="bottom"/>
          </w:tcPr>
          <w:p w14:paraId="043BDFC1"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0803A7FD"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Ethnicity</w:t>
            </w:r>
          </w:p>
        </w:tc>
      </w:tr>
      <w:tr w:rsidR="00C44515" w:rsidRPr="00256A3E" w14:paraId="660C47C4" w14:textId="77777777" w:rsidTr="00455ADA">
        <w:trPr>
          <w:cantSplit/>
        </w:trPr>
        <w:tc>
          <w:tcPr>
            <w:tcW w:w="5420" w:type="dxa"/>
            <w:gridSpan w:val="2"/>
            <w:vMerge/>
            <w:tcBorders>
              <w:top w:val="nil"/>
              <w:left w:val="nil"/>
              <w:bottom w:val="nil"/>
              <w:right w:val="nil"/>
            </w:tcBorders>
            <w:shd w:val="clear" w:color="auto" w:fill="FFFFFF"/>
            <w:vAlign w:val="bottom"/>
          </w:tcPr>
          <w:p w14:paraId="152F7890" w14:textId="77777777" w:rsidR="00C44515" w:rsidRPr="00256A3E" w:rsidRDefault="00C44515"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5930EF26"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5535F8B"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2A853010"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291A41D"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3851BF42"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3230ED5"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62FCE2A2"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A8F5837"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0837F706"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BME</w:t>
            </w:r>
          </w:p>
        </w:tc>
      </w:tr>
      <w:tr w:rsidR="00C44515" w:rsidRPr="00256A3E" w14:paraId="78CB9102" w14:textId="77777777" w:rsidTr="00455ADA">
        <w:trPr>
          <w:cantSplit/>
        </w:trPr>
        <w:tc>
          <w:tcPr>
            <w:tcW w:w="1701" w:type="dxa"/>
            <w:vMerge w:val="restart"/>
            <w:tcBorders>
              <w:top w:val="single" w:sz="8" w:space="0" w:color="152935"/>
              <w:left w:val="nil"/>
              <w:bottom w:val="single" w:sz="8" w:space="0" w:color="152935"/>
              <w:right w:val="nil"/>
            </w:tcBorders>
            <w:shd w:val="clear" w:color="auto" w:fill="E0E0E0"/>
          </w:tcPr>
          <w:p w14:paraId="002A18F4"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 xml:space="preserve">BQ5_6 PC or Laptop </w:t>
            </w:r>
            <w:r>
              <w:rPr>
                <w:rFonts w:ascii="Arial" w:hAnsi="Arial" w:cs="Arial"/>
                <w:color w:val="264A60"/>
                <w:sz w:val="18"/>
                <w:szCs w:val="18"/>
              </w:rPr>
              <w:t xml:space="preserve"> </w:t>
            </w:r>
          </w:p>
        </w:tc>
        <w:tc>
          <w:tcPr>
            <w:tcW w:w="3719" w:type="dxa"/>
            <w:tcBorders>
              <w:top w:val="single" w:sz="8" w:space="0" w:color="152935"/>
              <w:left w:val="nil"/>
              <w:bottom w:val="single" w:sz="8" w:space="0" w:color="AEAEAE"/>
              <w:right w:val="nil"/>
            </w:tcBorders>
            <w:shd w:val="clear" w:color="auto" w:fill="E0E0E0"/>
          </w:tcPr>
          <w:p w14:paraId="6A0BE795"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my child’s development/learning</w:t>
            </w:r>
          </w:p>
        </w:tc>
        <w:tc>
          <w:tcPr>
            <w:tcW w:w="1134" w:type="dxa"/>
            <w:tcBorders>
              <w:top w:val="single" w:sz="8" w:space="0" w:color="152935"/>
              <w:left w:val="nil"/>
              <w:bottom w:val="single" w:sz="8" w:space="0" w:color="AEAEAE"/>
              <w:right w:val="single" w:sz="8" w:space="0" w:color="E0E0E0"/>
            </w:tcBorders>
            <w:shd w:val="clear" w:color="auto" w:fill="FFFFFF"/>
          </w:tcPr>
          <w:p w14:paraId="65C0400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B645EC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22.1%</w:t>
            </w:r>
          </w:p>
        </w:tc>
        <w:tc>
          <w:tcPr>
            <w:tcW w:w="1134" w:type="dxa"/>
            <w:tcBorders>
              <w:top w:val="single" w:sz="8" w:space="0" w:color="152935"/>
              <w:left w:val="single" w:sz="8" w:space="0" w:color="E0E0E0"/>
              <w:bottom w:val="single" w:sz="8" w:space="0" w:color="AEAEAE"/>
              <w:right w:val="nil"/>
            </w:tcBorders>
            <w:shd w:val="clear" w:color="auto" w:fill="FFFFFF"/>
          </w:tcPr>
          <w:p w14:paraId="7494A7C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5F61D1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28.8%</w:t>
            </w:r>
          </w:p>
        </w:tc>
        <w:tc>
          <w:tcPr>
            <w:tcW w:w="1134" w:type="dxa"/>
            <w:tcBorders>
              <w:top w:val="single" w:sz="8" w:space="0" w:color="152935"/>
              <w:left w:val="single" w:sz="8" w:space="0" w:color="E0E0E0"/>
              <w:bottom w:val="single" w:sz="8" w:space="0" w:color="AEAEAE"/>
              <w:right w:val="nil"/>
            </w:tcBorders>
            <w:shd w:val="clear" w:color="auto" w:fill="FFFFFF"/>
          </w:tcPr>
          <w:p w14:paraId="4DC6EF6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3DBC39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24.6%</w:t>
            </w:r>
          </w:p>
        </w:tc>
        <w:tc>
          <w:tcPr>
            <w:tcW w:w="1134" w:type="dxa"/>
            <w:tcBorders>
              <w:top w:val="single" w:sz="8" w:space="0" w:color="152935"/>
              <w:left w:val="single" w:sz="8" w:space="0" w:color="E0E0E0"/>
              <w:bottom w:val="single" w:sz="8" w:space="0" w:color="AEAEAE"/>
              <w:right w:val="nil"/>
            </w:tcBorders>
            <w:shd w:val="clear" w:color="auto" w:fill="FFFFFF"/>
          </w:tcPr>
          <w:p w14:paraId="00EAA0D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42A1C8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24.0%</w:t>
            </w:r>
          </w:p>
        </w:tc>
        <w:tc>
          <w:tcPr>
            <w:tcW w:w="1134" w:type="dxa"/>
            <w:tcBorders>
              <w:top w:val="single" w:sz="8" w:space="0" w:color="152935"/>
              <w:left w:val="single" w:sz="8" w:space="0" w:color="E0E0E0"/>
              <w:bottom w:val="single" w:sz="8" w:space="0" w:color="AEAEAE"/>
              <w:right w:val="nil"/>
            </w:tcBorders>
            <w:shd w:val="clear" w:color="auto" w:fill="FFFFFF"/>
          </w:tcPr>
          <w:p w14:paraId="1E95EDA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20.0%</w:t>
            </w:r>
          </w:p>
        </w:tc>
      </w:tr>
      <w:tr w:rsidR="00C44515" w:rsidRPr="00256A3E" w14:paraId="3FF67838"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3486FC67"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398DCCDE"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our relationship</w:t>
            </w:r>
          </w:p>
        </w:tc>
        <w:tc>
          <w:tcPr>
            <w:tcW w:w="1134" w:type="dxa"/>
            <w:tcBorders>
              <w:top w:val="single" w:sz="8" w:space="0" w:color="AEAEAE"/>
              <w:left w:val="nil"/>
              <w:bottom w:val="single" w:sz="8" w:space="0" w:color="AEAEAE"/>
              <w:right w:val="single" w:sz="8" w:space="0" w:color="E0E0E0"/>
            </w:tcBorders>
            <w:shd w:val="clear" w:color="auto" w:fill="FFFFFF"/>
          </w:tcPr>
          <w:p w14:paraId="0FF9252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41263F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23.1%</w:t>
            </w:r>
          </w:p>
        </w:tc>
        <w:tc>
          <w:tcPr>
            <w:tcW w:w="1134" w:type="dxa"/>
            <w:tcBorders>
              <w:top w:val="single" w:sz="8" w:space="0" w:color="AEAEAE"/>
              <w:left w:val="single" w:sz="8" w:space="0" w:color="E0E0E0"/>
              <w:bottom w:val="single" w:sz="8" w:space="0" w:color="AEAEAE"/>
              <w:right w:val="nil"/>
            </w:tcBorders>
            <w:shd w:val="clear" w:color="auto" w:fill="FFFFFF"/>
          </w:tcPr>
          <w:p w14:paraId="3090DF2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0CEBE4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27.9%</w:t>
            </w:r>
          </w:p>
        </w:tc>
        <w:tc>
          <w:tcPr>
            <w:tcW w:w="1134" w:type="dxa"/>
            <w:tcBorders>
              <w:top w:val="single" w:sz="8" w:space="0" w:color="AEAEAE"/>
              <w:left w:val="single" w:sz="8" w:space="0" w:color="E0E0E0"/>
              <w:bottom w:val="single" w:sz="8" w:space="0" w:color="AEAEAE"/>
              <w:right w:val="nil"/>
            </w:tcBorders>
            <w:shd w:val="clear" w:color="auto" w:fill="FFFFFF"/>
          </w:tcPr>
          <w:p w14:paraId="5665959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2286A6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24.9%</w:t>
            </w:r>
          </w:p>
        </w:tc>
        <w:tc>
          <w:tcPr>
            <w:tcW w:w="1134" w:type="dxa"/>
            <w:tcBorders>
              <w:top w:val="single" w:sz="8" w:space="0" w:color="AEAEAE"/>
              <w:left w:val="single" w:sz="8" w:space="0" w:color="E0E0E0"/>
              <w:bottom w:val="single" w:sz="8" w:space="0" w:color="AEAEAE"/>
              <w:right w:val="nil"/>
            </w:tcBorders>
            <w:shd w:val="clear" w:color="auto" w:fill="FFFFFF"/>
          </w:tcPr>
          <w:p w14:paraId="3386626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57B099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24.3%</w:t>
            </w:r>
          </w:p>
        </w:tc>
        <w:tc>
          <w:tcPr>
            <w:tcW w:w="1134" w:type="dxa"/>
            <w:tcBorders>
              <w:top w:val="single" w:sz="8" w:space="0" w:color="AEAEAE"/>
              <w:left w:val="single" w:sz="8" w:space="0" w:color="E0E0E0"/>
              <w:bottom w:val="single" w:sz="8" w:space="0" w:color="AEAEAE"/>
              <w:right w:val="nil"/>
            </w:tcBorders>
            <w:shd w:val="clear" w:color="auto" w:fill="FFFFFF"/>
          </w:tcPr>
          <w:p w14:paraId="1C2B30A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26.0%</w:t>
            </w:r>
          </w:p>
        </w:tc>
      </w:tr>
      <w:tr w:rsidR="00C44515" w:rsidRPr="00256A3E" w14:paraId="5AEC01B6"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6D6ED85A"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506EF6FF"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it is fun for me too</w:t>
            </w:r>
          </w:p>
        </w:tc>
        <w:tc>
          <w:tcPr>
            <w:tcW w:w="1134" w:type="dxa"/>
            <w:tcBorders>
              <w:top w:val="single" w:sz="8" w:space="0" w:color="AEAEAE"/>
              <w:left w:val="nil"/>
              <w:bottom w:val="single" w:sz="8" w:space="0" w:color="AEAEAE"/>
              <w:right w:val="single" w:sz="8" w:space="0" w:color="E0E0E0"/>
            </w:tcBorders>
            <w:shd w:val="clear" w:color="auto" w:fill="FFFFFF"/>
          </w:tcPr>
          <w:p w14:paraId="4C0669A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D11184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15.6%</w:t>
            </w:r>
          </w:p>
        </w:tc>
        <w:tc>
          <w:tcPr>
            <w:tcW w:w="1134" w:type="dxa"/>
            <w:tcBorders>
              <w:top w:val="single" w:sz="8" w:space="0" w:color="AEAEAE"/>
              <w:left w:val="single" w:sz="8" w:space="0" w:color="E0E0E0"/>
              <w:bottom w:val="single" w:sz="8" w:space="0" w:color="AEAEAE"/>
              <w:right w:val="nil"/>
            </w:tcBorders>
            <w:shd w:val="clear" w:color="auto" w:fill="FFFFFF"/>
          </w:tcPr>
          <w:p w14:paraId="03DCE3A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16A70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12.9%</w:t>
            </w:r>
          </w:p>
        </w:tc>
        <w:tc>
          <w:tcPr>
            <w:tcW w:w="1134" w:type="dxa"/>
            <w:tcBorders>
              <w:top w:val="single" w:sz="8" w:space="0" w:color="AEAEAE"/>
              <w:left w:val="single" w:sz="8" w:space="0" w:color="E0E0E0"/>
              <w:bottom w:val="single" w:sz="8" w:space="0" w:color="AEAEAE"/>
              <w:right w:val="nil"/>
            </w:tcBorders>
            <w:shd w:val="clear" w:color="auto" w:fill="FFFFFF"/>
          </w:tcPr>
          <w:p w14:paraId="1C11BEB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FCD19E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14.4%</w:t>
            </w:r>
          </w:p>
        </w:tc>
        <w:tc>
          <w:tcPr>
            <w:tcW w:w="1134" w:type="dxa"/>
            <w:tcBorders>
              <w:top w:val="single" w:sz="8" w:space="0" w:color="AEAEAE"/>
              <w:left w:val="single" w:sz="8" w:space="0" w:color="E0E0E0"/>
              <w:bottom w:val="single" w:sz="8" w:space="0" w:color="AEAEAE"/>
              <w:right w:val="nil"/>
            </w:tcBorders>
            <w:shd w:val="clear" w:color="auto" w:fill="FFFFFF"/>
          </w:tcPr>
          <w:p w14:paraId="2A68E84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5A3A86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14.6%</w:t>
            </w:r>
          </w:p>
        </w:tc>
        <w:tc>
          <w:tcPr>
            <w:tcW w:w="1134" w:type="dxa"/>
            <w:tcBorders>
              <w:top w:val="single" w:sz="8" w:space="0" w:color="AEAEAE"/>
              <w:left w:val="single" w:sz="8" w:space="0" w:color="E0E0E0"/>
              <w:bottom w:val="single" w:sz="8" w:space="0" w:color="AEAEAE"/>
              <w:right w:val="nil"/>
            </w:tcBorders>
            <w:shd w:val="clear" w:color="auto" w:fill="FFFFFF"/>
          </w:tcPr>
          <w:p w14:paraId="42809BF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16.2%</w:t>
            </w:r>
          </w:p>
        </w:tc>
      </w:tr>
      <w:tr w:rsidR="00C44515" w:rsidRPr="00256A3E" w14:paraId="2A7A66AE"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2B0A78B0"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4BC4BC0C"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too busy</w:t>
            </w:r>
          </w:p>
        </w:tc>
        <w:tc>
          <w:tcPr>
            <w:tcW w:w="1134" w:type="dxa"/>
            <w:tcBorders>
              <w:top w:val="single" w:sz="8" w:space="0" w:color="AEAEAE"/>
              <w:left w:val="nil"/>
              <w:bottom w:val="single" w:sz="8" w:space="0" w:color="AEAEAE"/>
              <w:right w:val="single" w:sz="8" w:space="0" w:color="E0E0E0"/>
            </w:tcBorders>
            <w:shd w:val="clear" w:color="auto" w:fill="FFFFFF"/>
          </w:tcPr>
          <w:p w14:paraId="556EF67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CF238D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13.1%</w:t>
            </w:r>
          </w:p>
        </w:tc>
        <w:tc>
          <w:tcPr>
            <w:tcW w:w="1134" w:type="dxa"/>
            <w:tcBorders>
              <w:top w:val="single" w:sz="8" w:space="0" w:color="AEAEAE"/>
              <w:left w:val="single" w:sz="8" w:space="0" w:color="E0E0E0"/>
              <w:bottom w:val="single" w:sz="8" w:space="0" w:color="AEAEAE"/>
              <w:right w:val="nil"/>
            </w:tcBorders>
            <w:shd w:val="clear" w:color="auto" w:fill="FFFFFF"/>
          </w:tcPr>
          <w:p w14:paraId="137AF1B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E96AA2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12.2%</w:t>
            </w:r>
          </w:p>
        </w:tc>
        <w:tc>
          <w:tcPr>
            <w:tcW w:w="1134" w:type="dxa"/>
            <w:tcBorders>
              <w:top w:val="single" w:sz="8" w:space="0" w:color="AEAEAE"/>
              <w:left w:val="single" w:sz="8" w:space="0" w:color="E0E0E0"/>
              <w:bottom w:val="single" w:sz="8" w:space="0" w:color="AEAEAE"/>
              <w:right w:val="nil"/>
            </w:tcBorders>
            <w:shd w:val="clear" w:color="auto" w:fill="FFFFFF"/>
          </w:tcPr>
          <w:p w14:paraId="250A835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F5E87E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13.0%</w:t>
            </w:r>
          </w:p>
        </w:tc>
        <w:tc>
          <w:tcPr>
            <w:tcW w:w="1134" w:type="dxa"/>
            <w:tcBorders>
              <w:top w:val="single" w:sz="8" w:space="0" w:color="AEAEAE"/>
              <w:left w:val="single" w:sz="8" w:space="0" w:color="E0E0E0"/>
              <w:bottom w:val="single" w:sz="8" w:space="0" w:color="AEAEAE"/>
              <w:right w:val="nil"/>
            </w:tcBorders>
            <w:shd w:val="clear" w:color="auto" w:fill="FFFFFF"/>
          </w:tcPr>
          <w:p w14:paraId="088FE80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3C5493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11.7%</w:t>
            </w:r>
          </w:p>
        </w:tc>
        <w:tc>
          <w:tcPr>
            <w:tcW w:w="1134" w:type="dxa"/>
            <w:tcBorders>
              <w:top w:val="single" w:sz="8" w:space="0" w:color="AEAEAE"/>
              <w:left w:val="single" w:sz="8" w:space="0" w:color="E0E0E0"/>
              <w:bottom w:val="single" w:sz="8" w:space="0" w:color="AEAEAE"/>
              <w:right w:val="nil"/>
            </w:tcBorders>
            <w:shd w:val="clear" w:color="auto" w:fill="FFFFFF"/>
          </w:tcPr>
          <w:p w14:paraId="129648F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14.9%</w:t>
            </w:r>
          </w:p>
        </w:tc>
      </w:tr>
      <w:tr w:rsidR="00C44515" w:rsidRPr="00256A3E" w14:paraId="510BD332"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34C1DC1B"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0C25C8CF"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not confident with the technology</w:t>
            </w:r>
          </w:p>
        </w:tc>
        <w:tc>
          <w:tcPr>
            <w:tcW w:w="1134" w:type="dxa"/>
            <w:tcBorders>
              <w:top w:val="single" w:sz="8" w:space="0" w:color="AEAEAE"/>
              <w:left w:val="nil"/>
              <w:bottom w:val="single" w:sz="8" w:space="0" w:color="AEAEAE"/>
              <w:right w:val="single" w:sz="8" w:space="0" w:color="E0E0E0"/>
            </w:tcBorders>
            <w:shd w:val="clear" w:color="auto" w:fill="FFFFFF"/>
          </w:tcPr>
          <w:p w14:paraId="20956E3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FB2E71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nil"/>
            </w:tcBorders>
            <w:shd w:val="clear" w:color="auto" w:fill="FFFFFF"/>
          </w:tcPr>
          <w:p w14:paraId="2D590BE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2AFBA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nil"/>
            </w:tcBorders>
            <w:shd w:val="clear" w:color="auto" w:fill="FFFFFF"/>
          </w:tcPr>
          <w:p w14:paraId="28061CB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D88CF3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nil"/>
            </w:tcBorders>
            <w:shd w:val="clear" w:color="auto" w:fill="FFFFFF"/>
          </w:tcPr>
          <w:p w14:paraId="5482E51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C9BC1A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nil"/>
            </w:tcBorders>
            <w:shd w:val="clear" w:color="auto" w:fill="FFFFFF"/>
          </w:tcPr>
          <w:p w14:paraId="3E6202A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4.7%</w:t>
            </w:r>
          </w:p>
        </w:tc>
      </w:tr>
      <w:tr w:rsidR="00C44515" w:rsidRPr="00256A3E" w14:paraId="080B72A1"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4DB216E8"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442591C8"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do not think play is for adults</w:t>
            </w:r>
          </w:p>
        </w:tc>
        <w:tc>
          <w:tcPr>
            <w:tcW w:w="1134" w:type="dxa"/>
            <w:tcBorders>
              <w:top w:val="single" w:sz="8" w:space="0" w:color="AEAEAE"/>
              <w:left w:val="nil"/>
              <w:bottom w:val="single" w:sz="8" w:space="0" w:color="AEAEAE"/>
              <w:right w:val="single" w:sz="8" w:space="0" w:color="E0E0E0"/>
            </w:tcBorders>
            <w:shd w:val="clear" w:color="auto" w:fill="FFFFFF"/>
          </w:tcPr>
          <w:p w14:paraId="705674C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FCAEF4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nil"/>
            </w:tcBorders>
            <w:shd w:val="clear" w:color="auto" w:fill="FFFFFF"/>
          </w:tcPr>
          <w:p w14:paraId="674B444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D8803F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nil"/>
            </w:tcBorders>
            <w:shd w:val="clear" w:color="auto" w:fill="FFFFFF"/>
          </w:tcPr>
          <w:p w14:paraId="760C9A8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C90322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nil"/>
            </w:tcBorders>
            <w:shd w:val="clear" w:color="auto" w:fill="FFFFFF"/>
          </w:tcPr>
          <w:p w14:paraId="22E12CE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3857EB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nil"/>
            </w:tcBorders>
            <w:shd w:val="clear" w:color="auto" w:fill="FFFFFF"/>
          </w:tcPr>
          <w:p w14:paraId="235B7E5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3.0%</w:t>
            </w:r>
          </w:p>
        </w:tc>
      </w:tr>
      <w:tr w:rsidR="00C44515" w:rsidRPr="00256A3E" w14:paraId="7F53B8FF"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3A3950D9"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43DF5DD0"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they do not want me to</w:t>
            </w:r>
          </w:p>
        </w:tc>
        <w:tc>
          <w:tcPr>
            <w:tcW w:w="1134" w:type="dxa"/>
            <w:tcBorders>
              <w:top w:val="single" w:sz="8" w:space="0" w:color="AEAEAE"/>
              <w:left w:val="nil"/>
              <w:bottom w:val="single" w:sz="8" w:space="0" w:color="AEAEAE"/>
              <w:right w:val="single" w:sz="8" w:space="0" w:color="E0E0E0"/>
            </w:tcBorders>
            <w:shd w:val="clear" w:color="auto" w:fill="FFFFFF"/>
          </w:tcPr>
          <w:p w14:paraId="6B1ECB4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7685C8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16.5%</w:t>
            </w:r>
          </w:p>
        </w:tc>
        <w:tc>
          <w:tcPr>
            <w:tcW w:w="1134" w:type="dxa"/>
            <w:tcBorders>
              <w:top w:val="single" w:sz="8" w:space="0" w:color="AEAEAE"/>
              <w:left w:val="single" w:sz="8" w:space="0" w:color="E0E0E0"/>
              <w:bottom w:val="single" w:sz="8" w:space="0" w:color="AEAEAE"/>
              <w:right w:val="nil"/>
            </w:tcBorders>
            <w:shd w:val="clear" w:color="auto" w:fill="FFFFFF"/>
          </w:tcPr>
          <w:p w14:paraId="19B2475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767931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9.6%</w:t>
            </w:r>
          </w:p>
        </w:tc>
        <w:tc>
          <w:tcPr>
            <w:tcW w:w="1134" w:type="dxa"/>
            <w:tcBorders>
              <w:top w:val="single" w:sz="8" w:space="0" w:color="AEAEAE"/>
              <w:left w:val="single" w:sz="8" w:space="0" w:color="E0E0E0"/>
              <w:bottom w:val="single" w:sz="8" w:space="0" w:color="AEAEAE"/>
              <w:right w:val="nil"/>
            </w:tcBorders>
            <w:shd w:val="clear" w:color="auto" w:fill="FFFFFF"/>
          </w:tcPr>
          <w:p w14:paraId="0B82EC4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8AFB44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15.1%</w:t>
            </w:r>
          </w:p>
        </w:tc>
        <w:tc>
          <w:tcPr>
            <w:tcW w:w="1134" w:type="dxa"/>
            <w:tcBorders>
              <w:top w:val="single" w:sz="8" w:space="0" w:color="AEAEAE"/>
              <w:left w:val="single" w:sz="8" w:space="0" w:color="E0E0E0"/>
              <w:bottom w:val="single" w:sz="8" w:space="0" w:color="AEAEAE"/>
              <w:right w:val="nil"/>
            </w:tcBorders>
            <w:shd w:val="clear" w:color="auto" w:fill="FFFFFF"/>
          </w:tcPr>
          <w:p w14:paraId="47A459D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716861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16.3%</w:t>
            </w:r>
          </w:p>
        </w:tc>
        <w:tc>
          <w:tcPr>
            <w:tcW w:w="1134" w:type="dxa"/>
            <w:tcBorders>
              <w:top w:val="single" w:sz="8" w:space="0" w:color="AEAEAE"/>
              <w:left w:val="single" w:sz="8" w:space="0" w:color="E0E0E0"/>
              <w:bottom w:val="single" w:sz="8" w:space="0" w:color="AEAEAE"/>
              <w:right w:val="nil"/>
            </w:tcBorders>
            <w:shd w:val="clear" w:color="auto" w:fill="FFFFFF"/>
          </w:tcPr>
          <w:p w14:paraId="0622C7B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14.5%</w:t>
            </w:r>
          </w:p>
        </w:tc>
      </w:tr>
      <w:tr w:rsidR="00C44515" w:rsidRPr="00256A3E" w14:paraId="74B44132"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49ED1DD3"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152935"/>
              <w:right w:val="nil"/>
            </w:tcBorders>
            <w:shd w:val="clear" w:color="auto" w:fill="E0E0E0"/>
          </w:tcPr>
          <w:p w14:paraId="289E05FD"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Other reason: (Please specify)</w:t>
            </w:r>
          </w:p>
        </w:tc>
        <w:tc>
          <w:tcPr>
            <w:tcW w:w="1134" w:type="dxa"/>
            <w:tcBorders>
              <w:top w:val="single" w:sz="8" w:space="0" w:color="AEAEAE"/>
              <w:left w:val="nil"/>
              <w:bottom w:val="single" w:sz="8" w:space="0" w:color="152935"/>
              <w:right w:val="single" w:sz="8" w:space="0" w:color="E0E0E0"/>
            </w:tcBorders>
            <w:shd w:val="clear" w:color="auto" w:fill="FFFFFF"/>
          </w:tcPr>
          <w:p w14:paraId="515888A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C80903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w:t>
            </w:r>
          </w:p>
        </w:tc>
        <w:tc>
          <w:tcPr>
            <w:tcW w:w="1134" w:type="dxa"/>
            <w:tcBorders>
              <w:top w:val="single" w:sz="8" w:space="0" w:color="AEAEAE"/>
              <w:left w:val="single" w:sz="8" w:space="0" w:color="E0E0E0"/>
              <w:bottom w:val="single" w:sz="8" w:space="0" w:color="152935"/>
              <w:right w:val="nil"/>
            </w:tcBorders>
            <w:shd w:val="clear" w:color="auto" w:fill="FFFFFF"/>
          </w:tcPr>
          <w:p w14:paraId="7B2A7F3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85FB2B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w:t>
            </w:r>
          </w:p>
        </w:tc>
        <w:tc>
          <w:tcPr>
            <w:tcW w:w="1134" w:type="dxa"/>
            <w:tcBorders>
              <w:top w:val="single" w:sz="8" w:space="0" w:color="AEAEAE"/>
              <w:left w:val="single" w:sz="8" w:space="0" w:color="E0E0E0"/>
              <w:bottom w:val="single" w:sz="8" w:space="0" w:color="152935"/>
              <w:right w:val="nil"/>
            </w:tcBorders>
            <w:shd w:val="clear" w:color="auto" w:fill="FFFFFF"/>
          </w:tcPr>
          <w:p w14:paraId="7A578D1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BCD76B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w:t>
            </w:r>
          </w:p>
        </w:tc>
        <w:tc>
          <w:tcPr>
            <w:tcW w:w="1134" w:type="dxa"/>
            <w:tcBorders>
              <w:top w:val="single" w:sz="8" w:space="0" w:color="AEAEAE"/>
              <w:left w:val="single" w:sz="8" w:space="0" w:color="E0E0E0"/>
              <w:bottom w:val="single" w:sz="8" w:space="0" w:color="152935"/>
              <w:right w:val="nil"/>
            </w:tcBorders>
            <w:shd w:val="clear" w:color="auto" w:fill="FFFFFF"/>
          </w:tcPr>
          <w:p w14:paraId="644F202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A91F07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w:t>
            </w:r>
          </w:p>
        </w:tc>
        <w:tc>
          <w:tcPr>
            <w:tcW w:w="1134" w:type="dxa"/>
            <w:tcBorders>
              <w:top w:val="single" w:sz="8" w:space="0" w:color="AEAEAE"/>
              <w:left w:val="single" w:sz="8" w:space="0" w:color="E0E0E0"/>
              <w:bottom w:val="single" w:sz="8" w:space="0" w:color="152935"/>
              <w:right w:val="nil"/>
            </w:tcBorders>
            <w:shd w:val="clear" w:color="auto" w:fill="FFFFFF"/>
          </w:tcPr>
          <w:p w14:paraId="5BC376D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0.9%</w:t>
            </w:r>
          </w:p>
        </w:tc>
      </w:tr>
    </w:tbl>
    <w:p w14:paraId="4236027E" w14:textId="77777777" w:rsidR="00C44515" w:rsidRDefault="00C44515" w:rsidP="00C44515">
      <w:pPr>
        <w:rPr>
          <w:rFonts w:cs="Times New Roman"/>
          <w:szCs w:val="24"/>
        </w:rPr>
      </w:pPr>
    </w:p>
    <w:p w14:paraId="2D0A61D5" w14:textId="77777777" w:rsidR="00C44515" w:rsidRDefault="00C44515" w:rsidP="00C44515">
      <w:r>
        <w:br w:type="page"/>
      </w:r>
    </w:p>
    <w:tbl>
      <w:tblPr>
        <w:tblpPr w:leftFromText="180" w:rightFromText="180" w:vertAnchor="text" w:horzAnchor="margin" w:tblpXSpec="center" w:tblpY="534"/>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3293"/>
        <w:gridCol w:w="1134"/>
        <w:gridCol w:w="1134"/>
        <w:gridCol w:w="1134"/>
        <w:gridCol w:w="1134"/>
        <w:gridCol w:w="1134"/>
        <w:gridCol w:w="1134"/>
        <w:gridCol w:w="1134"/>
        <w:gridCol w:w="1134"/>
        <w:gridCol w:w="1134"/>
      </w:tblGrid>
      <w:tr w:rsidR="00C44515" w:rsidRPr="00256A3E" w14:paraId="0B3A0720"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0257FBDA" w14:textId="77777777" w:rsidR="00C44515" w:rsidRPr="00256A3E" w:rsidRDefault="00C44515"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04659B03"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48F87A23"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Age</w:t>
            </w:r>
            <w:r>
              <w:rPr>
                <w:rFonts w:ascii="Arial" w:hAnsi="Arial" w:cs="Arial"/>
                <w:color w:val="264A60"/>
                <w:sz w:val="18"/>
                <w:szCs w:val="18"/>
              </w:rPr>
              <w:t>* 0.230</w:t>
            </w:r>
          </w:p>
        </w:tc>
        <w:tc>
          <w:tcPr>
            <w:tcW w:w="2268" w:type="dxa"/>
            <w:gridSpan w:val="2"/>
            <w:tcBorders>
              <w:top w:val="nil"/>
              <w:left w:val="single" w:sz="8" w:space="0" w:color="E0E0E0"/>
              <w:bottom w:val="nil"/>
              <w:right w:val="nil"/>
            </w:tcBorders>
            <w:shd w:val="clear" w:color="auto" w:fill="FFFFFF"/>
            <w:vAlign w:val="bottom"/>
          </w:tcPr>
          <w:p w14:paraId="7F727C73"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661D4056"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Ethnicity</w:t>
            </w:r>
          </w:p>
        </w:tc>
      </w:tr>
      <w:tr w:rsidR="00C44515" w:rsidRPr="00256A3E" w14:paraId="3F67B6E6" w14:textId="77777777" w:rsidTr="00455ADA">
        <w:trPr>
          <w:cantSplit/>
        </w:trPr>
        <w:tc>
          <w:tcPr>
            <w:tcW w:w="5420" w:type="dxa"/>
            <w:gridSpan w:val="2"/>
            <w:vMerge/>
            <w:tcBorders>
              <w:top w:val="nil"/>
              <w:left w:val="nil"/>
              <w:bottom w:val="nil"/>
              <w:right w:val="nil"/>
            </w:tcBorders>
            <w:shd w:val="clear" w:color="auto" w:fill="FFFFFF"/>
            <w:vAlign w:val="bottom"/>
          </w:tcPr>
          <w:p w14:paraId="4C300EF8" w14:textId="77777777" w:rsidR="00C44515" w:rsidRPr="00256A3E" w:rsidRDefault="00C44515"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6ABB30B5"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A48902F"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3CD01B4A"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6B3B2E9"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06E363FF"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C7FEED3"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32F9EF8B"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96767A3"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4EFF9E46"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BME</w:t>
            </w:r>
          </w:p>
        </w:tc>
      </w:tr>
      <w:tr w:rsidR="00C44515" w:rsidRPr="00256A3E" w14:paraId="2D82266C" w14:textId="77777777" w:rsidTr="00455ADA">
        <w:trPr>
          <w:cantSplit/>
        </w:trPr>
        <w:tc>
          <w:tcPr>
            <w:tcW w:w="2127" w:type="dxa"/>
            <w:vMerge w:val="restart"/>
            <w:tcBorders>
              <w:top w:val="single" w:sz="8" w:space="0" w:color="152935"/>
              <w:left w:val="nil"/>
              <w:bottom w:val="single" w:sz="8" w:space="0" w:color="152935"/>
              <w:right w:val="nil"/>
            </w:tcBorders>
            <w:shd w:val="clear" w:color="auto" w:fill="E0E0E0"/>
          </w:tcPr>
          <w:p w14:paraId="08E07CBC"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 xml:space="preserve">BQ5_7 Internet connected Portable Media Player (e.g. iPod Touch, Archos) </w:t>
            </w:r>
            <w:r>
              <w:rPr>
                <w:rFonts w:ascii="Arial" w:hAnsi="Arial" w:cs="Arial"/>
                <w:color w:val="264A60"/>
                <w:sz w:val="18"/>
                <w:szCs w:val="18"/>
              </w:rPr>
              <w:t xml:space="preserve"> </w:t>
            </w:r>
          </w:p>
        </w:tc>
        <w:tc>
          <w:tcPr>
            <w:tcW w:w="3293" w:type="dxa"/>
            <w:tcBorders>
              <w:top w:val="single" w:sz="8" w:space="0" w:color="152935"/>
              <w:left w:val="nil"/>
              <w:bottom w:val="single" w:sz="8" w:space="0" w:color="AEAEAE"/>
              <w:right w:val="nil"/>
            </w:tcBorders>
            <w:shd w:val="clear" w:color="auto" w:fill="E0E0E0"/>
          </w:tcPr>
          <w:p w14:paraId="271DF058"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my child’s development/learning</w:t>
            </w:r>
          </w:p>
        </w:tc>
        <w:tc>
          <w:tcPr>
            <w:tcW w:w="1134" w:type="dxa"/>
            <w:tcBorders>
              <w:top w:val="single" w:sz="8" w:space="0" w:color="152935"/>
              <w:left w:val="nil"/>
              <w:bottom w:val="single" w:sz="8" w:space="0" w:color="AEAEAE"/>
              <w:right w:val="single" w:sz="8" w:space="0" w:color="E0E0E0"/>
            </w:tcBorders>
            <w:shd w:val="clear" w:color="auto" w:fill="FFFFFF"/>
          </w:tcPr>
          <w:p w14:paraId="429A34B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0E514A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16.3%</w:t>
            </w:r>
          </w:p>
        </w:tc>
        <w:tc>
          <w:tcPr>
            <w:tcW w:w="1134" w:type="dxa"/>
            <w:tcBorders>
              <w:top w:val="single" w:sz="8" w:space="0" w:color="152935"/>
              <w:left w:val="single" w:sz="8" w:space="0" w:color="E0E0E0"/>
              <w:bottom w:val="single" w:sz="8" w:space="0" w:color="AEAEAE"/>
              <w:right w:val="nil"/>
            </w:tcBorders>
            <w:shd w:val="clear" w:color="auto" w:fill="FFFFFF"/>
          </w:tcPr>
          <w:p w14:paraId="5F56A2D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9B1C6D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21.1%</w:t>
            </w:r>
          </w:p>
        </w:tc>
        <w:tc>
          <w:tcPr>
            <w:tcW w:w="1134" w:type="dxa"/>
            <w:tcBorders>
              <w:top w:val="single" w:sz="8" w:space="0" w:color="152935"/>
              <w:left w:val="single" w:sz="8" w:space="0" w:color="E0E0E0"/>
              <w:bottom w:val="single" w:sz="8" w:space="0" w:color="AEAEAE"/>
              <w:right w:val="nil"/>
            </w:tcBorders>
            <w:shd w:val="clear" w:color="auto" w:fill="FFFFFF"/>
          </w:tcPr>
          <w:p w14:paraId="5426949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71FB80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17.2%</w:t>
            </w:r>
          </w:p>
        </w:tc>
        <w:tc>
          <w:tcPr>
            <w:tcW w:w="1134" w:type="dxa"/>
            <w:tcBorders>
              <w:top w:val="single" w:sz="8" w:space="0" w:color="152935"/>
              <w:left w:val="single" w:sz="8" w:space="0" w:color="E0E0E0"/>
              <w:bottom w:val="single" w:sz="8" w:space="0" w:color="AEAEAE"/>
              <w:right w:val="nil"/>
            </w:tcBorders>
            <w:shd w:val="clear" w:color="auto" w:fill="FFFFFF"/>
          </w:tcPr>
          <w:p w14:paraId="46E2D2F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6C3DD9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18.0%</w:t>
            </w:r>
          </w:p>
        </w:tc>
        <w:tc>
          <w:tcPr>
            <w:tcW w:w="1134" w:type="dxa"/>
            <w:tcBorders>
              <w:top w:val="single" w:sz="8" w:space="0" w:color="152935"/>
              <w:left w:val="single" w:sz="8" w:space="0" w:color="E0E0E0"/>
              <w:bottom w:val="single" w:sz="8" w:space="0" w:color="AEAEAE"/>
              <w:right w:val="nil"/>
            </w:tcBorders>
            <w:shd w:val="clear" w:color="auto" w:fill="FFFFFF"/>
          </w:tcPr>
          <w:p w14:paraId="2319BD5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19.3%</w:t>
            </w:r>
          </w:p>
        </w:tc>
      </w:tr>
      <w:tr w:rsidR="00C44515" w:rsidRPr="00256A3E" w14:paraId="35B37EE8"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7508D951"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6F8601B1"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our relationship</w:t>
            </w:r>
          </w:p>
        </w:tc>
        <w:tc>
          <w:tcPr>
            <w:tcW w:w="1134" w:type="dxa"/>
            <w:tcBorders>
              <w:top w:val="single" w:sz="8" w:space="0" w:color="AEAEAE"/>
              <w:left w:val="nil"/>
              <w:bottom w:val="single" w:sz="8" w:space="0" w:color="AEAEAE"/>
              <w:right w:val="single" w:sz="8" w:space="0" w:color="E0E0E0"/>
            </w:tcBorders>
            <w:shd w:val="clear" w:color="auto" w:fill="FFFFFF"/>
          </w:tcPr>
          <w:p w14:paraId="02FBDA8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2FAAD2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27.0%</w:t>
            </w:r>
          </w:p>
        </w:tc>
        <w:tc>
          <w:tcPr>
            <w:tcW w:w="1134" w:type="dxa"/>
            <w:tcBorders>
              <w:top w:val="single" w:sz="8" w:space="0" w:color="AEAEAE"/>
              <w:left w:val="single" w:sz="8" w:space="0" w:color="E0E0E0"/>
              <w:bottom w:val="single" w:sz="8" w:space="0" w:color="AEAEAE"/>
              <w:right w:val="nil"/>
            </w:tcBorders>
            <w:shd w:val="clear" w:color="auto" w:fill="FFFFFF"/>
          </w:tcPr>
          <w:p w14:paraId="35D0A72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0A95DA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28.6%</w:t>
            </w:r>
          </w:p>
        </w:tc>
        <w:tc>
          <w:tcPr>
            <w:tcW w:w="1134" w:type="dxa"/>
            <w:tcBorders>
              <w:top w:val="single" w:sz="8" w:space="0" w:color="AEAEAE"/>
              <w:left w:val="single" w:sz="8" w:space="0" w:color="E0E0E0"/>
              <w:bottom w:val="single" w:sz="8" w:space="0" w:color="AEAEAE"/>
              <w:right w:val="nil"/>
            </w:tcBorders>
            <w:shd w:val="clear" w:color="auto" w:fill="FFFFFF"/>
          </w:tcPr>
          <w:p w14:paraId="1C7BC63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370C67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25.3%</w:t>
            </w:r>
          </w:p>
        </w:tc>
        <w:tc>
          <w:tcPr>
            <w:tcW w:w="1134" w:type="dxa"/>
            <w:tcBorders>
              <w:top w:val="single" w:sz="8" w:space="0" w:color="AEAEAE"/>
              <w:left w:val="single" w:sz="8" w:space="0" w:color="E0E0E0"/>
              <w:bottom w:val="single" w:sz="8" w:space="0" w:color="AEAEAE"/>
              <w:right w:val="nil"/>
            </w:tcBorders>
            <w:shd w:val="clear" w:color="auto" w:fill="FFFFFF"/>
          </w:tcPr>
          <w:p w14:paraId="287A6E7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BEC9DA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25.4%</w:t>
            </w:r>
          </w:p>
        </w:tc>
        <w:tc>
          <w:tcPr>
            <w:tcW w:w="1134" w:type="dxa"/>
            <w:tcBorders>
              <w:top w:val="single" w:sz="8" w:space="0" w:color="AEAEAE"/>
              <w:left w:val="single" w:sz="8" w:space="0" w:color="E0E0E0"/>
              <w:bottom w:val="single" w:sz="8" w:space="0" w:color="AEAEAE"/>
              <w:right w:val="nil"/>
            </w:tcBorders>
            <w:shd w:val="clear" w:color="auto" w:fill="FFFFFF"/>
          </w:tcPr>
          <w:p w14:paraId="3F68E20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25.0%</w:t>
            </w:r>
          </w:p>
        </w:tc>
      </w:tr>
      <w:tr w:rsidR="00C44515" w:rsidRPr="00256A3E" w14:paraId="7AC91D8D"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421860C0"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3C4470C1"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it is fun for me too</w:t>
            </w:r>
          </w:p>
        </w:tc>
        <w:tc>
          <w:tcPr>
            <w:tcW w:w="1134" w:type="dxa"/>
            <w:tcBorders>
              <w:top w:val="single" w:sz="8" w:space="0" w:color="AEAEAE"/>
              <w:left w:val="nil"/>
              <w:bottom w:val="single" w:sz="8" w:space="0" w:color="AEAEAE"/>
              <w:right w:val="single" w:sz="8" w:space="0" w:color="E0E0E0"/>
            </w:tcBorders>
            <w:shd w:val="clear" w:color="auto" w:fill="FFFFFF"/>
          </w:tcPr>
          <w:p w14:paraId="28A66F2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024F1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20.5%</w:t>
            </w:r>
          </w:p>
        </w:tc>
        <w:tc>
          <w:tcPr>
            <w:tcW w:w="1134" w:type="dxa"/>
            <w:tcBorders>
              <w:top w:val="single" w:sz="8" w:space="0" w:color="AEAEAE"/>
              <w:left w:val="single" w:sz="8" w:space="0" w:color="E0E0E0"/>
              <w:bottom w:val="single" w:sz="8" w:space="0" w:color="AEAEAE"/>
              <w:right w:val="nil"/>
            </w:tcBorders>
            <w:shd w:val="clear" w:color="auto" w:fill="FFFFFF"/>
          </w:tcPr>
          <w:p w14:paraId="37A0A96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98FA6E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22.3%</w:t>
            </w:r>
          </w:p>
        </w:tc>
        <w:tc>
          <w:tcPr>
            <w:tcW w:w="1134" w:type="dxa"/>
            <w:tcBorders>
              <w:top w:val="single" w:sz="8" w:space="0" w:color="AEAEAE"/>
              <w:left w:val="single" w:sz="8" w:space="0" w:color="E0E0E0"/>
              <w:bottom w:val="single" w:sz="8" w:space="0" w:color="AEAEAE"/>
              <w:right w:val="nil"/>
            </w:tcBorders>
            <w:shd w:val="clear" w:color="auto" w:fill="FFFFFF"/>
          </w:tcPr>
          <w:p w14:paraId="0703385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1948F6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20.4%</w:t>
            </w:r>
          </w:p>
        </w:tc>
        <w:tc>
          <w:tcPr>
            <w:tcW w:w="1134" w:type="dxa"/>
            <w:tcBorders>
              <w:top w:val="single" w:sz="8" w:space="0" w:color="AEAEAE"/>
              <w:left w:val="single" w:sz="8" w:space="0" w:color="E0E0E0"/>
              <w:bottom w:val="single" w:sz="8" w:space="0" w:color="AEAEAE"/>
              <w:right w:val="nil"/>
            </w:tcBorders>
            <w:shd w:val="clear" w:color="auto" w:fill="FFFFFF"/>
          </w:tcPr>
          <w:p w14:paraId="5B4E7F0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D6BAE6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17.3%</w:t>
            </w:r>
          </w:p>
        </w:tc>
        <w:tc>
          <w:tcPr>
            <w:tcW w:w="1134" w:type="dxa"/>
            <w:tcBorders>
              <w:top w:val="single" w:sz="8" w:space="0" w:color="AEAEAE"/>
              <w:left w:val="single" w:sz="8" w:space="0" w:color="E0E0E0"/>
              <w:bottom w:val="single" w:sz="8" w:space="0" w:color="AEAEAE"/>
              <w:right w:val="nil"/>
            </w:tcBorders>
            <w:shd w:val="clear" w:color="auto" w:fill="FFFFFF"/>
          </w:tcPr>
          <w:p w14:paraId="570F234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19.3%</w:t>
            </w:r>
          </w:p>
        </w:tc>
      </w:tr>
      <w:tr w:rsidR="00C44515" w:rsidRPr="00256A3E" w14:paraId="7AF22AA2"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107FA45C"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0BD113E6"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too busy</w:t>
            </w:r>
          </w:p>
        </w:tc>
        <w:tc>
          <w:tcPr>
            <w:tcW w:w="1134" w:type="dxa"/>
            <w:tcBorders>
              <w:top w:val="single" w:sz="8" w:space="0" w:color="AEAEAE"/>
              <w:left w:val="nil"/>
              <w:bottom w:val="single" w:sz="8" w:space="0" w:color="AEAEAE"/>
              <w:right w:val="single" w:sz="8" w:space="0" w:color="E0E0E0"/>
            </w:tcBorders>
            <w:shd w:val="clear" w:color="auto" w:fill="FFFFFF"/>
          </w:tcPr>
          <w:p w14:paraId="6EF5140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B0F2B1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15.8%</w:t>
            </w:r>
          </w:p>
        </w:tc>
        <w:tc>
          <w:tcPr>
            <w:tcW w:w="1134" w:type="dxa"/>
            <w:tcBorders>
              <w:top w:val="single" w:sz="8" w:space="0" w:color="AEAEAE"/>
              <w:left w:val="single" w:sz="8" w:space="0" w:color="E0E0E0"/>
              <w:bottom w:val="single" w:sz="8" w:space="0" w:color="AEAEAE"/>
              <w:right w:val="nil"/>
            </w:tcBorders>
            <w:shd w:val="clear" w:color="auto" w:fill="FFFFFF"/>
          </w:tcPr>
          <w:p w14:paraId="1FF4C84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CB42B1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15.4%</w:t>
            </w:r>
          </w:p>
        </w:tc>
        <w:tc>
          <w:tcPr>
            <w:tcW w:w="1134" w:type="dxa"/>
            <w:tcBorders>
              <w:top w:val="single" w:sz="8" w:space="0" w:color="AEAEAE"/>
              <w:left w:val="single" w:sz="8" w:space="0" w:color="E0E0E0"/>
              <w:bottom w:val="single" w:sz="8" w:space="0" w:color="AEAEAE"/>
              <w:right w:val="nil"/>
            </w:tcBorders>
            <w:shd w:val="clear" w:color="auto" w:fill="FFFFFF"/>
          </w:tcPr>
          <w:p w14:paraId="76E6601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F00E51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16.1%</w:t>
            </w:r>
          </w:p>
        </w:tc>
        <w:tc>
          <w:tcPr>
            <w:tcW w:w="1134" w:type="dxa"/>
            <w:tcBorders>
              <w:top w:val="single" w:sz="8" w:space="0" w:color="AEAEAE"/>
              <w:left w:val="single" w:sz="8" w:space="0" w:color="E0E0E0"/>
              <w:bottom w:val="single" w:sz="8" w:space="0" w:color="AEAEAE"/>
              <w:right w:val="nil"/>
            </w:tcBorders>
            <w:shd w:val="clear" w:color="auto" w:fill="FFFFFF"/>
          </w:tcPr>
          <w:p w14:paraId="606166B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3AE5FB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14.9%</w:t>
            </w:r>
          </w:p>
        </w:tc>
        <w:tc>
          <w:tcPr>
            <w:tcW w:w="1134" w:type="dxa"/>
            <w:tcBorders>
              <w:top w:val="single" w:sz="8" w:space="0" w:color="AEAEAE"/>
              <w:left w:val="single" w:sz="8" w:space="0" w:color="E0E0E0"/>
              <w:bottom w:val="single" w:sz="8" w:space="0" w:color="AEAEAE"/>
              <w:right w:val="nil"/>
            </w:tcBorders>
            <w:shd w:val="clear" w:color="auto" w:fill="FFFFFF"/>
          </w:tcPr>
          <w:p w14:paraId="239A8BC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19.3%</w:t>
            </w:r>
          </w:p>
        </w:tc>
      </w:tr>
      <w:tr w:rsidR="00C44515" w:rsidRPr="00256A3E" w14:paraId="2B6596E2"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375A9006"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285403BB"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not confident with the technology</w:t>
            </w:r>
          </w:p>
        </w:tc>
        <w:tc>
          <w:tcPr>
            <w:tcW w:w="1134" w:type="dxa"/>
            <w:tcBorders>
              <w:top w:val="single" w:sz="8" w:space="0" w:color="AEAEAE"/>
              <w:left w:val="nil"/>
              <w:bottom w:val="single" w:sz="8" w:space="0" w:color="AEAEAE"/>
              <w:right w:val="single" w:sz="8" w:space="0" w:color="E0E0E0"/>
            </w:tcBorders>
            <w:shd w:val="clear" w:color="auto" w:fill="FFFFFF"/>
          </w:tcPr>
          <w:p w14:paraId="3A1FF6B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747FBB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6.0%</w:t>
            </w:r>
          </w:p>
        </w:tc>
        <w:tc>
          <w:tcPr>
            <w:tcW w:w="1134" w:type="dxa"/>
            <w:tcBorders>
              <w:top w:val="single" w:sz="8" w:space="0" w:color="AEAEAE"/>
              <w:left w:val="single" w:sz="8" w:space="0" w:color="E0E0E0"/>
              <w:bottom w:val="single" w:sz="8" w:space="0" w:color="AEAEAE"/>
              <w:right w:val="nil"/>
            </w:tcBorders>
            <w:shd w:val="clear" w:color="auto" w:fill="FFFFFF"/>
          </w:tcPr>
          <w:p w14:paraId="1F91127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B7D6D4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nil"/>
            </w:tcBorders>
            <w:shd w:val="clear" w:color="auto" w:fill="FFFFFF"/>
          </w:tcPr>
          <w:p w14:paraId="35D598F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E5A8F6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nil"/>
            </w:tcBorders>
            <w:shd w:val="clear" w:color="auto" w:fill="FFFFFF"/>
          </w:tcPr>
          <w:p w14:paraId="533C416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6.0%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9A6D8B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4.3%</w:t>
            </w:r>
          </w:p>
        </w:tc>
        <w:tc>
          <w:tcPr>
            <w:tcW w:w="1134" w:type="dxa"/>
            <w:tcBorders>
              <w:top w:val="single" w:sz="8" w:space="0" w:color="AEAEAE"/>
              <w:left w:val="single" w:sz="8" w:space="0" w:color="E0E0E0"/>
              <w:bottom w:val="single" w:sz="8" w:space="0" w:color="AEAEAE"/>
              <w:right w:val="nil"/>
            </w:tcBorders>
            <w:shd w:val="clear" w:color="auto" w:fill="FFFFFF"/>
          </w:tcPr>
          <w:p w14:paraId="20D5212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6.8%</w:t>
            </w:r>
          </w:p>
        </w:tc>
      </w:tr>
      <w:tr w:rsidR="00C44515" w:rsidRPr="00256A3E" w14:paraId="2ADD75C3"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735A1B0A"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62CC3EA6"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do not think play is for adults</w:t>
            </w:r>
          </w:p>
        </w:tc>
        <w:tc>
          <w:tcPr>
            <w:tcW w:w="1134" w:type="dxa"/>
            <w:tcBorders>
              <w:top w:val="single" w:sz="8" w:space="0" w:color="AEAEAE"/>
              <w:left w:val="nil"/>
              <w:bottom w:val="single" w:sz="8" w:space="0" w:color="AEAEAE"/>
              <w:right w:val="single" w:sz="8" w:space="0" w:color="E0E0E0"/>
            </w:tcBorders>
            <w:shd w:val="clear" w:color="auto" w:fill="FFFFFF"/>
          </w:tcPr>
          <w:p w14:paraId="508C556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2B5F86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nil"/>
            </w:tcBorders>
            <w:shd w:val="clear" w:color="auto" w:fill="FFFFFF"/>
          </w:tcPr>
          <w:p w14:paraId="0A06B3E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E2F5DE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nil"/>
            </w:tcBorders>
            <w:shd w:val="clear" w:color="auto" w:fill="FFFFFF"/>
          </w:tcPr>
          <w:p w14:paraId="3A327CB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DE6BCB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3.2%</w:t>
            </w:r>
          </w:p>
        </w:tc>
        <w:tc>
          <w:tcPr>
            <w:tcW w:w="1134" w:type="dxa"/>
            <w:tcBorders>
              <w:top w:val="single" w:sz="8" w:space="0" w:color="AEAEAE"/>
              <w:left w:val="single" w:sz="8" w:space="0" w:color="E0E0E0"/>
              <w:bottom w:val="single" w:sz="8" w:space="0" w:color="AEAEAE"/>
              <w:right w:val="nil"/>
            </w:tcBorders>
            <w:shd w:val="clear" w:color="auto" w:fill="FFFFFF"/>
          </w:tcPr>
          <w:p w14:paraId="57E187B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220B19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3.1%</w:t>
            </w:r>
          </w:p>
        </w:tc>
        <w:tc>
          <w:tcPr>
            <w:tcW w:w="1134" w:type="dxa"/>
            <w:tcBorders>
              <w:top w:val="single" w:sz="8" w:space="0" w:color="AEAEAE"/>
              <w:left w:val="single" w:sz="8" w:space="0" w:color="E0E0E0"/>
              <w:bottom w:val="single" w:sz="8" w:space="0" w:color="AEAEAE"/>
              <w:right w:val="nil"/>
            </w:tcBorders>
            <w:shd w:val="clear" w:color="auto" w:fill="FFFFFF"/>
          </w:tcPr>
          <w:p w14:paraId="3B4A424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w:t>
            </w:r>
          </w:p>
        </w:tc>
      </w:tr>
      <w:tr w:rsidR="00C44515" w:rsidRPr="00256A3E" w14:paraId="2010A3CB"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0CFB8DC3"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297A361A"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they do not want me to</w:t>
            </w:r>
          </w:p>
        </w:tc>
        <w:tc>
          <w:tcPr>
            <w:tcW w:w="1134" w:type="dxa"/>
            <w:tcBorders>
              <w:top w:val="single" w:sz="8" w:space="0" w:color="AEAEAE"/>
              <w:left w:val="nil"/>
              <w:bottom w:val="single" w:sz="8" w:space="0" w:color="AEAEAE"/>
              <w:right w:val="single" w:sz="8" w:space="0" w:color="E0E0E0"/>
            </w:tcBorders>
            <w:shd w:val="clear" w:color="auto" w:fill="FFFFFF"/>
          </w:tcPr>
          <w:p w14:paraId="507A492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E544DF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10.2%</w:t>
            </w:r>
          </w:p>
        </w:tc>
        <w:tc>
          <w:tcPr>
            <w:tcW w:w="1134" w:type="dxa"/>
            <w:tcBorders>
              <w:top w:val="single" w:sz="8" w:space="0" w:color="AEAEAE"/>
              <w:left w:val="single" w:sz="8" w:space="0" w:color="E0E0E0"/>
              <w:bottom w:val="single" w:sz="8" w:space="0" w:color="AEAEAE"/>
              <w:right w:val="nil"/>
            </w:tcBorders>
            <w:shd w:val="clear" w:color="auto" w:fill="FFFFFF"/>
          </w:tcPr>
          <w:p w14:paraId="03406B9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96CCF7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7.4%</w:t>
            </w:r>
          </w:p>
        </w:tc>
        <w:tc>
          <w:tcPr>
            <w:tcW w:w="1134" w:type="dxa"/>
            <w:tcBorders>
              <w:top w:val="single" w:sz="8" w:space="0" w:color="AEAEAE"/>
              <w:left w:val="single" w:sz="8" w:space="0" w:color="E0E0E0"/>
              <w:bottom w:val="single" w:sz="8" w:space="0" w:color="AEAEAE"/>
              <w:right w:val="nil"/>
            </w:tcBorders>
            <w:shd w:val="clear" w:color="auto" w:fill="FFFFFF"/>
          </w:tcPr>
          <w:p w14:paraId="3E60880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84FB6C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12.6%</w:t>
            </w:r>
          </w:p>
        </w:tc>
        <w:tc>
          <w:tcPr>
            <w:tcW w:w="1134" w:type="dxa"/>
            <w:tcBorders>
              <w:top w:val="single" w:sz="8" w:space="0" w:color="AEAEAE"/>
              <w:left w:val="single" w:sz="8" w:space="0" w:color="E0E0E0"/>
              <w:bottom w:val="single" w:sz="8" w:space="0" w:color="AEAEAE"/>
              <w:right w:val="nil"/>
            </w:tcBorders>
            <w:shd w:val="clear" w:color="auto" w:fill="FFFFFF"/>
          </w:tcPr>
          <w:p w14:paraId="4523031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B3BA38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15.8%</w:t>
            </w:r>
          </w:p>
        </w:tc>
        <w:tc>
          <w:tcPr>
            <w:tcW w:w="1134" w:type="dxa"/>
            <w:tcBorders>
              <w:top w:val="single" w:sz="8" w:space="0" w:color="AEAEAE"/>
              <w:left w:val="single" w:sz="8" w:space="0" w:color="E0E0E0"/>
              <w:bottom w:val="single" w:sz="8" w:space="0" w:color="AEAEAE"/>
              <w:right w:val="nil"/>
            </w:tcBorders>
            <w:shd w:val="clear" w:color="auto" w:fill="FFFFFF"/>
          </w:tcPr>
          <w:p w14:paraId="69FCBDF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8.0%</w:t>
            </w:r>
          </w:p>
        </w:tc>
      </w:tr>
      <w:tr w:rsidR="00C44515" w:rsidRPr="00256A3E" w14:paraId="50C0F707"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39686E46"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152935"/>
              <w:right w:val="nil"/>
            </w:tcBorders>
            <w:shd w:val="clear" w:color="auto" w:fill="E0E0E0"/>
          </w:tcPr>
          <w:p w14:paraId="765B50DD"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Other reason: (Please specify)</w:t>
            </w:r>
          </w:p>
        </w:tc>
        <w:tc>
          <w:tcPr>
            <w:tcW w:w="1134" w:type="dxa"/>
            <w:tcBorders>
              <w:top w:val="single" w:sz="8" w:space="0" w:color="AEAEAE"/>
              <w:left w:val="nil"/>
              <w:bottom w:val="single" w:sz="8" w:space="0" w:color="152935"/>
              <w:right w:val="single" w:sz="8" w:space="0" w:color="E0E0E0"/>
            </w:tcBorders>
            <w:shd w:val="clear" w:color="auto" w:fill="FFFFFF"/>
          </w:tcPr>
          <w:p w14:paraId="283A1B8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83F03F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0.9%</w:t>
            </w:r>
          </w:p>
        </w:tc>
        <w:tc>
          <w:tcPr>
            <w:tcW w:w="1134" w:type="dxa"/>
            <w:tcBorders>
              <w:top w:val="single" w:sz="8" w:space="0" w:color="AEAEAE"/>
              <w:left w:val="single" w:sz="8" w:space="0" w:color="E0E0E0"/>
              <w:bottom w:val="single" w:sz="8" w:space="0" w:color="152935"/>
              <w:right w:val="nil"/>
            </w:tcBorders>
            <w:shd w:val="clear" w:color="auto" w:fill="FFFFFF"/>
          </w:tcPr>
          <w:p w14:paraId="04876F6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ACA5C8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0.0%</w:t>
            </w:r>
          </w:p>
        </w:tc>
        <w:tc>
          <w:tcPr>
            <w:tcW w:w="1134" w:type="dxa"/>
            <w:tcBorders>
              <w:top w:val="single" w:sz="8" w:space="0" w:color="AEAEAE"/>
              <w:left w:val="single" w:sz="8" w:space="0" w:color="E0E0E0"/>
              <w:bottom w:val="single" w:sz="8" w:space="0" w:color="152935"/>
              <w:right w:val="nil"/>
            </w:tcBorders>
            <w:shd w:val="clear" w:color="auto" w:fill="FFFFFF"/>
          </w:tcPr>
          <w:p w14:paraId="204C55C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B845A2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0.7%</w:t>
            </w:r>
          </w:p>
        </w:tc>
        <w:tc>
          <w:tcPr>
            <w:tcW w:w="1134" w:type="dxa"/>
            <w:tcBorders>
              <w:top w:val="single" w:sz="8" w:space="0" w:color="AEAEAE"/>
              <w:left w:val="single" w:sz="8" w:space="0" w:color="E0E0E0"/>
              <w:bottom w:val="single" w:sz="8" w:space="0" w:color="152935"/>
              <w:right w:val="nil"/>
            </w:tcBorders>
            <w:shd w:val="clear" w:color="auto" w:fill="FFFFFF"/>
          </w:tcPr>
          <w:p w14:paraId="0F82C13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63A2B6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w:t>
            </w:r>
          </w:p>
        </w:tc>
        <w:tc>
          <w:tcPr>
            <w:tcW w:w="1134" w:type="dxa"/>
            <w:tcBorders>
              <w:top w:val="single" w:sz="8" w:space="0" w:color="AEAEAE"/>
              <w:left w:val="single" w:sz="8" w:space="0" w:color="E0E0E0"/>
              <w:bottom w:val="single" w:sz="8" w:space="0" w:color="152935"/>
              <w:right w:val="nil"/>
            </w:tcBorders>
            <w:shd w:val="clear" w:color="auto" w:fill="FFFFFF"/>
          </w:tcPr>
          <w:p w14:paraId="20A0B80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0.0%</w:t>
            </w:r>
          </w:p>
        </w:tc>
      </w:tr>
    </w:tbl>
    <w:p w14:paraId="15D1A582" w14:textId="77777777" w:rsidR="00C44515" w:rsidRDefault="00C44515" w:rsidP="00C44515"/>
    <w:p w14:paraId="26C7172A" w14:textId="77777777" w:rsidR="00C44515" w:rsidRPr="00256A3E" w:rsidRDefault="00C44515" w:rsidP="00C44515">
      <w:pPr>
        <w:autoSpaceDE w:val="0"/>
        <w:autoSpaceDN w:val="0"/>
        <w:adjustRightInd w:val="0"/>
        <w:spacing w:line="400" w:lineRule="atLeast"/>
        <w:rPr>
          <w:rFonts w:cs="Times New Roman"/>
          <w:szCs w:val="24"/>
        </w:rPr>
      </w:pPr>
    </w:p>
    <w:p w14:paraId="3ED05CCE" w14:textId="77777777" w:rsidR="00C44515" w:rsidRDefault="00C44515" w:rsidP="00C44515">
      <w:pPr>
        <w:rPr>
          <w:rFonts w:cs="Times New Roman"/>
          <w:szCs w:val="24"/>
        </w:rPr>
      </w:pPr>
      <w:r>
        <w:rPr>
          <w:rFonts w:cs="Times New Roman"/>
          <w:szCs w:val="24"/>
        </w:rPr>
        <w:br w:type="page"/>
      </w:r>
    </w:p>
    <w:p w14:paraId="5A852DAA" w14:textId="77777777" w:rsidR="00C44515" w:rsidRPr="00256A3E" w:rsidRDefault="00C44515" w:rsidP="00C44515">
      <w:pPr>
        <w:autoSpaceDE w:val="0"/>
        <w:autoSpaceDN w:val="0"/>
        <w:adjustRightInd w:val="0"/>
        <w:spacing w:line="400" w:lineRule="atLeast"/>
        <w:rPr>
          <w:rFonts w:cs="Times New Roman"/>
          <w:szCs w:val="24"/>
        </w:rPr>
      </w:pPr>
    </w:p>
    <w:tbl>
      <w:tblPr>
        <w:tblpPr w:leftFromText="180" w:rightFromText="180" w:vertAnchor="text" w:horzAnchor="margin" w:tblpXSpec="center" w:tblpY="164"/>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3435"/>
        <w:gridCol w:w="1134"/>
        <w:gridCol w:w="1134"/>
        <w:gridCol w:w="1134"/>
        <w:gridCol w:w="1134"/>
        <w:gridCol w:w="1134"/>
        <w:gridCol w:w="1134"/>
        <w:gridCol w:w="1134"/>
        <w:gridCol w:w="1134"/>
        <w:gridCol w:w="1134"/>
      </w:tblGrid>
      <w:tr w:rsidR="00C44515" w:rsidRPr="00256A3E" w14:paraId="4C3B56AD"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4235C300" w14:textId="77777777" w:rsidR="00C44515" w:rsidRPr="00256A3E" w:rsidRDefault="00C44515"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2386B496"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01CAB351"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Age</w:t>
            </w:r>
            <w:r>
              <w:rPr>
                <w:rFonts w:ascii="Arial" w:hAnsi="Arial" w:cs="Arial"/>
                <w:color w:val="264A60"/>
                <w:sz w:val="18"/>
                <w:szCs w:val="18"/>
              </w:rPr>
              <w:t>** 0.225</w:t>
            </w:r>
          </w:p>
        </w:tc>
        <w:tc>
          <w:tcPr>
            <w:tcW w:w="2268" w:type="dxa"/>
            <w:gridSpan w:val="2"/>
            <w:tcBorders>
              <w:top w:val="nil"/>
              <w:left w:val="single" w:sz="8" w:space="0" w:color="E0E0E0"/>
              <w:bottom w:val="nil"/>
              <w:right w:val="nil"/>
            </w:tcBorders>
            <w:shd w:val="clear" w:color="auto" w:fill="FFFFFF"/>
            <w:vAlign w:val="bottom"/>
          </w:tcPr>
          <w:p w14:paraId="584DCF37"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3C1351F1"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Ethnicity</w:t>
            </w:r>
            <w:r>
              <w:rPr>
                <w:rFonts w:ascii="Arial" w:hAnsi="Arial" w:cs="Arial"/>
                <w:color w:val="264A60"/>
                <w:sz w:val="18"/>
                <w:szCs w:val="18"/>
              </w:rPr>
              <w:t>* 0.139</w:t>
            </w:r>
          </w:p>
        </w:tc>
      </w:tr>
      <w:tr w:rsidR="00C44515" w:rsidRPr="00256A3E" w14:paraId="63312343" w14:textId="77777777" w:rsidTr="00455ADA">
        <w:trPr>
          <w:cantSplit/>
        </w:trPr>
        <w:tc>
          <w:tcPr>
            <w:tcW w:w="5420" w:type="dxa"/>
            <w:gridSpan w:val="2"/>
            <w:vMerge/>
            <w:tcBorders>
              <w:top w:val="nil"/>
              <w:left w:val="nil"/>
              <w:bottom w:val="nil"/>
              <w:right w:val="nil"/>
            </w:tcBorders>
            <w:shd w:val="clear" w:color="auto" w:fill="FFFFFF"/>
            <w:vAlign w:val="bottom"/>
          </w:tcPr>
          <w:p w14:paraId="1B7919AB" w14:textId="77777777" w:rsidR="00C44515" w:rsidRPr="00256A3E" w:rsidRDefault="00C44515"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0FDA8167"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CA2FC72"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23BB8BD0"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CEF81B4"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3B4FB9BF"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C95A8D4"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147AC20E"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473626F"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199423E1"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BME</w:t>
            </w:r>
          </w:p>
        </w:tc>
      </w:tr>
      <w:tr w:rsidR="00C44515" w:rsidRPr="00256A3E" w14:paraId="11AFEFFD" w14:textId="77777777" w:rsidTr="00455ADA">
        <w:trPr>
          <w:cantSplit/>
        </w:trPr>
        <w:tc>
          <w:tcPr>
            <w:tcW w:w="1985" w:type="dxa"/>
            <w:vMerge w:val="restart"/>
            <w:tcBorders>
              <w:top w:val="single" w:sz="8" w:space="0" w:color="152935"/>
              <w:left w:val="nil"/>
              <w:bottom w:val="single" w:sz="8" w:space="0" w:color="152935"/>
              <w:right w:val="nil"/>
            </w:tcBorders>
            <w:shd w:val="clear" w:color="auto" w:fill="E0E0E0"/>
          </w:tcPr>
          <w:p w14:paraId="6F22A7D7"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 xml:space="preserve">BQ5_8 Smart speaker/voice assistants (e.g. Alexa, Google Home, Apple HomePod) </w:t>
            </w:r>
            <w:r>
              <w:rPr>
                <w:rFonts w:ascii="Arial" w:hAnsi="Arial" w:cs="Arial"/>
                <w:color w:val="264A60"/>
                <w:sz w:val="18"/>
                <w:szCs w:val="18"/>
              </w:rPr>
              <w:t xml:space="preserve"> </w:t>
            </w:r>
          </w:p>
        </w:tc>
        <w:tc>
          <w:tcPr>
            <w:tcW w:w="3435" w:type="dxa"/>
            <w:tcBorders>
              <w:top w:val="single" w:sz="8" w:space="0" w:color="152935"/>
              <w:left w:val="nil"/>
              <w:bottom w:val="single" w:sz="8" w:space="0" w:color="AEAEAE"/>
              <w:right w:val="nil"/>
            </w:tcBorders>
            <w:shd w:val="clear" w:color="auto" w:fill="E0E0E0"/>
          </w:tcPr>
          <w:p w14:paraId="1F8DCF87"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my child’s development/learning</w:t>
            </w:r>
          </w:p>
        </w:tc>
        <w:tc>
          <w:tcPr>
            <w:tcW w:w="1134" w:type="dxa"/>
            <w:tcBorders>
              <w:top w:val="single" w:sz="8" w:space="0" w:color="152935"/>
              <w:left w:val="nil"/>
              <w:bottom w:val="single" w:sz="8" w:space="0" w:color="AEAEAE"/>
              <w:right w:val="single" w:sz="8" w:space="0" w:color="E0E0E0"/>
            </w:tcBorders>
            <w:shd w:val="clear" w:color="auto" w:fill="FFFFFF"/>
          </w:tcPr>
          <w:p w14:paraId="1E5F419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76405A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21.6%</w:t>
            </w:r>
          </w:p>
        </w:tc>
        <w:tc>
          <w:tcPr>
            <w:tcW w:w="1134" w:type="dxa"/>
            <w:tcBorders>
              <w:top w:val="single" w:sz="8" w:space="0" w:color="152935"/>
              <w:left w:val="single" w:sz="8" w:space="0" w:color="E0E0E0"/>
              <w:bottom w:val="single" w:sz="8" w:space="0" w:color="AEAEAE"/>
              <w:right w:val="nil"/>
            </w:tcBorders>
            <w:shd w:val="clear" w:color="auto" w:fill="FFFFFF"/>
          </w:tcPr>
          <w:p w14:paraId="6339188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06DE1F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28.3%</w:t>
            </w:r>
          </w:p>
        </w:tc>
        <w:tc>
          <w:tcPr>
            <w:tcW w:w="1134" w:type="dxa"/>
            <w:tcBorders>
              <w:top w:val="single" w:sz="8" w:space="0" w:color="152935"/>
              <w:left w:val="single" w:sz="8" w:space="0" w:color="E0E0E0"/>
              <w:bottom w:val="single" w:sz="8" w:space="0" w:color="AEAEAE"/>
              <w:right w:val="nil"/>
            </w:tcBorders>
            <w:shd w:val="clear" w:color="auto" w:fill="FFFFFF"/>
          </w:tcPr>
          <w:p w14:paraId="3283413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069851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24.0%</w:t>
            </w:r>
          </w:p>
        </w:tc>
        <w:tc>
          <w:tcPr>
            <w:tcW w:w="1134" w:type="dxa"/>
            <w:tcBorders>
              <w:top w:val="single" w:sz="8" w:space="0" w:color="152935"/>
              <w:left w:val="single" w:sz="8" w:space="0" w:color="E0E0E0"/>
              <w:bottom w:val="single" w:sz="8" w:space="0" w:color="AEAEAE"/>
              <w:right w:val="nil"/>
            </w:tcBorders>
            <w:shd w:val="clear" w:color="auto" w:fill="FFFFFF"/>
          </w:tcPr>
          <w:p w14:paraId="1B23A05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0CB137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22.2%</w:t>
            </w:r>
          </w:p>
        </w:tc>
        <w:tc>
          <w:tcPr>
            <w:tcW w:w="1134" w:type="dxa"/>
            <w:tcBorders>
              <w:top w:val="single" w:sz="8" w:space="0" w:color="152935"/>
              <w:left w:val="single" w:sz="8" w:space="0" w:color="E0E0E0"/>
              <w:bottom w:val="single" w:sz="8" w:space="0" w:color="AEAEAE"/>
              <w:right w:val="nil"/>
            </w:tcBorders>
            <w:shd w:val="clear" w:color="auto" w:fill="FFFFFF"/>
          </w:tcPr>
          <w:p w14:paraId="49B7226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27.9%</w:t>
            </w:r>
          </w:p>
        </w:tc>
      </w:tr>
      <w:tr w:rsidR="00C44515" w:rsidRPr="00256A3E" w14:paraId="377F2B97"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25966838"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162905BC"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our relationship</w:t>
            </w:r>
          </w:p>
        </w:tc>
        <w:tc>
          <w:tcPr>
            <w:tcW w:w="1134" w:type="dxa"/>
            <w:tcBorders>
              <w:top w:val="single" w:sz="8" w:space="0" w:color="AEAEAE"/>
              <w:left w:val="nil"/>
              <w:bottom w:val="single" w:sz="8" w:space="0" w:color="AEAEAE"/>
              <w:right w:val="single" w:sz="8" w:space="0" w:color="E0E0E0"/>
            </w:tcBorders>
            <w:shd w:val="clear" w:color="auto" w:fill="FFFFFF"/>
          </w:tcPr>
          <w:p w14:paraId="3ECDCB8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8059F6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21.2%</w:t>
            </w:r>
          </w:p>
        </w:tc>
        <w:tc>
          <w:tcPr>
            <w:tcW w:w="1134" w:type="dxa"/>
            <w:tcBorders>
              <w:top w:val="single" w:sz="8" w:space="0" w:color="AEAEAE"/>
              <w:left w:val="single" w:sz="8" w:space="0" w:color="E0E0E0"/>
              <w:bottom w:val="single" w:sz="8" w:space="0" w:color="AEAEAE"/>
              <w:right w:val="nil"/>
            </w:tcBorders>
            <w:shd w:val="clear" w:color="auto" w:fill="FFFFFF"/>
          </w:tcPr>
          <w:p w14:paraId="0AC2314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6EA380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26.3%</w:t>
            </w:r>
          </w:p>
        </w:tc>
        <w:tc>
          <w:tcPr>
            <w:tcW w:w="1134" w:type="dxa"/>
            <w:tcBorders>
              <w:top w:val="single" w:sz="8" w:space="0" w:color="AEAEAE"/>
              <w:left w:val="single" w:sz="8" w:space="0" w:color="E0E0E0"/>
              <w:bottom w:val="single" w:sz="8" w:space="0" w:color="AEAEAE"/>
              <w:right w:val="nil"/>
            </w:tcBorders>
            <w:shd w:val="clear" w:color="auto" w:fill="FFFFFF"/>
          </w:tcPr>
          <w:p w14:paraId="727360D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F5625B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22.7%</w:t>
            </w:r>
          </w:p>
        </w:tc>
        <w:tc>
          <w:tcPr>
            <w:tcW w:w="1134" w:type="dxa"/>
            <w:tcBorders>
              <w:top w:val="single" w:sz="8" w:space="0" w:color="AEAEAE"/>
              <w:left w:val="single" w:sz="8" w:space="0" w:color="E0E0E0"/>
              <w:bottom w:val="single" w:sz="8" w:space="0" w:color="AEAEAE"/>
              <w:right w:val="nil"/>
            </w:tcBorders>
            <w:shd w:val="clear" w:color="auto" w:fill="FFFFFF"/>
          </w:tcPr>
          <w:p w14:paraId="36F0C33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D7D7BC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22.0%</w:t>
            </w:r>
          </w:p>
        </w:tc>
        <w:tc>
          <w:tcPr>
            <w:tcW w:w="1134" w:type="dxa"/>
            <w:tcBorders>
              <w:top w:val="single" w:sz="8" w:space="0" w:color="AEAEAE"/>
              <w:left w:val="single" w:sz="8" w:space="0" w:color="E0E0E0"/>
              <w:bottom w:val="single" w:sz="8" w:space="0" w:color="AEAEAE"/>
              <w:right w:val="nil"/>
            </w:tcBorders>
            <w:shd w:val="clear" w:color="auto" w:fill="FFFFFF"/>
          </w:tcPr>
          <w:p w14:paraId="6203667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24.8%</w:t>
            </w:r>
          </w:p>
        </w:tc>
      </w:tr>
      <w:tr w:rsidR="00C44515" w:rsidRPr="00256A3E" w14:paraId="2DF60E93"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24B80E75"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440F66BC"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it is fun for me too</w:t>
            </w:r>
          </w:p>
        </w:tc>
        <w:tc>
          <w:tcPr>
            <w:tcW w:w="1134" w:type="dxa"/>
            <w:tcBorders>
              <w:top w:val="single" w:sz="8" w:space="0" w:color="AEAEAE"/>
              <w:left w:val="nil"/>
              <w:bottom w:val="single" w:sz="8" w:space="0" w:color="AEAEAE"/>
              <w:right w:val="single" w:sz="8" w:space="0" w:color="E0E0E0"/>
            </w:tcBorders>
            <w:shd w:val="clear" w:color="auto" w:fill="FFFFFF"/>
          </w:tcPr>
          <w:p w14:paraId="1DE5180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8D7CDA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24.9%</w:t>
            </w:r>
          </w:p>
        </w:tc>
        <w:tc>
          <w:tcPr>
            <w:tcW w:w="1134" w:type="dxa"/>
            <w:tcBorders>
              <w:top w:val="single" w:sz="8" w:space="0" w:color="AEAEAE"/>
              <w:left w:val="single" w:sz="8" w:space="0" w:color="E0E0E0"/>
              <w:bottom w:val="single" w:sz="8" w:space="0" w:color="AEAEAE"/>
              <w:right w:val="nil"/>
            </w:tcBorders>
            <w:shd w:val="clear" w:color="auto" w:fill="FFFFFF"/>
          </w:tcPr>
          <w:p w14:paraId="09F9B5A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BBB42E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22.9%</w:t>
            </w:r>
          </w:p>
        </w:tc>
        <w:tc>
          <w:tcPr>
            <w:tcW w:w="1134" w:type="dxa"/>
            <w:tcBorders>
              <w:top w:val="single" w:sz="8" w:space="0" w:color="AEAEAE"/>
              <w:left w:val="single" w:sz="8" w:space="0" w:color="E0E0E0"/>
              <w:bottom w:val="single" w:sz="8" w:space="0" w:color="AEAEAE"/>
              <w:right w:val="nil"/>
            </w:tcBorders>
            <w:shd w:val="clear" w:color="auto" w:fill="FFFFFF"/>
          </w:tcPr>
          <w:p w14:paraId="6A02735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B0F4E6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22.1%</w:t>
            </w:r>
          </w:p>
        </w:tc>
        <w:tc>
          <w:tcPr>
            <w:tcW w:w="1134" w:type="dxa"/>
            <w:tcBorders>
              <w:top w:val="single" w:sz="8" w:space="0" w:color="AEAEAE"/>
              <w:left w:val="single" w:sz="8" w:space="0" w:color="E0E0E0"/>
              <w:bottom w:val="single" w:sz="8" w:space="0" w:color="AEAEAE"/>
              <w:right w:val="nil"/>
            </w:tcBorders>
            <w:shd w:val="clear" w:color="auto" w:fill="FFFFFF"/>
          </w:tcPr>
          <w:p w14:paraId="1540C7E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14198C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24.7%</w:t>
            </w:r>
          </w:p>
        </w:tc>
        <w:tc>
          <w:tcPr>
            <w:tcW w:w="1134" w:type="dxa"/>
            <w:tcBorders>
              <w:top w:val="single" w:sz="8" w:space="0" w:color="AEAEAE"/>
              <w:left w:val="single" w:sz="8" w:space="0" w:color="E0E0E0"/>
              <w:bottom w:val="single" w:sz="8" w:space="0" w:color="AEAEAE"/>
              <w:right w:val="nil"/>
            </w:tcBorders>
            <w:shd w:val="clear" w:color="auto" w:fill="FFFFFF"/>
          </w:tcPr>
          <w:p w14:paraId="7C8FA69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16.3%</w:t>
            </w:r>
          </w:p>
        </w:tc>
      </w:tr>
      <w:tr w:rsidR="00C44515" w:rsidRPr="00256A3E" w14:paraId="0BB73753"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5399E7A8"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5258F218"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too busy</w:t>
            </w:r>
          </w:p>
        </w:tc>
        <w:tc>
          <w:tcPr>
            <w:tcW w:w="1134" w:type="dxa"/>
            <w:tcBorders>
              <w:top w:val="single" w:sz="8" w:space="0" w:color="AEAEAE"/>
              <w:left w:val="nil"/>
              <w:bottom w:val="single" w:sz="8" w:space="0" w:color="AEAEAE"/>
              <w:right w:val="single" w:sz="8" w:space="0" w:color="E0E0E0"/>
            </w:tcBorders>
            <w:shd w:val="clear" w:color="auto" w:fill="FFFFFF"/>
          </w:tcPr>
          <w:p w14:paraId="394C694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8.3%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37055A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8.1%</w:t>
            </w:r>
          </w:p>
        </w:tc>
        <w:tc>
          <w:tcPr>
            <w:tcW w:w="1134" w:type="dxa"/>
            <w:tcBorders>
              <w:top w:val="single" w:sz="8" w:space="0" w:color="AEAEAE"/>
              <w:left w:val="single" w:sz="8" w:space="0" w:color="E0E0E0"/>
              <w:bottom w:val="single" w:sz="8" w:space="0" w:color="AEAEAE"/>
              <w:right w:val="nil"/>
            </w:tcBorders>
            <w:shd w:val="clear" w:color="auto" w:fill="FFFFFF"/>
          </w:tcPr>
          <w:p w14:paraId="47921D9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8.5%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B8504D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7.1%</w:t>
            </w:r>
          </w:p>
        </w:tc>
        <w:tc>
          <w:tcPr>
            <w:tcW w:w="1134" w:type="dxa"/>
            <w:tcBorders>
              <w:top w:val="single" w:sz="8" w:space="0" w:color="AEAEAE"/>
              <w:left w:val="single" w:sz="8" w:space="0" w:color="E0E0E0"/>
              <w:bottom w:val="single" w:sz="8" w:space="0" w:color="AEAEAE"/>
              <w:right w:val="nil"/>
            </w:tcBorders>
            <w:shd w:val="clear" w:color="auto" w:fill="FFFFFF"/>
          </w:tcPr>
          <w:p w14:paraId="49186D2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921177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8.5%</w:t>
            </w:r>
          </w:p>
        </w:tc>
        <w:tc>
          <w:tcPr>
            <w:tcW w:w="1134" w:type="dxa"/>
            <w:tcBorders>
              <w:top w:val="single" w:sz="8" w:space="0" w:color="AEAEAE"/>
              <w:left w:val="single" w:sz="8" w:space="0" w:color="E0E0E0"/>
              <w:bottom w:val="single" w:sz="8" w:space="0" w:color="AEAEAE"/>
              <w:right w:val="nil"/>
            </w:tcBorders>
            <w:shd w:val="clear" w:color="auto" w:fill="FFFFFF"/>
          </w:tcPr>
          <w:p w14:paraId="158EDC7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8.1%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4ACBB1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7.5%</w:t>
            </w:r>
          </w:p>
        </w:tc>
        <w:tc>
          <w:tcPr>
            <w:tcW w:w="1134" w:type="dxa"/>
            <w:tcBorders>
              <w:top w:val="single" w:sz="8" w:space="0" w:color="AEAEAE"/>
              <w:left w:val="single" w:sz="8" w:space="0" w:color="E0E0E0"/>
              <w:bottom w:val="single" w:sz="8" w:space="0" w:color="AEAEAE"/>
              <w:right w:val="nil"/>
            </w:tcBorders>
            <w:shd w:val="clear" w:color="auto" w:fill="FFFFFF"/>
          </w:tcPr>
          <w:p w14:paraId="11913BF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14.0%</w:t>
            </w:r>
          </w:p>
        </w:tc>
      </w:tr>
      <w:tr w:rsidR="00C44515" w:rsidRPr="00256A3E" w14:paraId="614C8A0B"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0ED21989"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2D2A60F5"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not confident with the technology</w:t>
            </w:r>
          </w:p>
        </w:tc>
        <w:tc>
          <w:tcPr>
            <w:tcW w:w="1134" w:type="dxa"/>
            <w:tcBorders>
              <w:top w:val="single" w:sz="8" w:space="0" w:color="AEAEAE"/>
              <w:left w:val="nil"/>
              <w:bottom w:val="single" w:sz="8" w:space="0" w:color="AEAEAE"/>
              <w:right w:val="single" w:sz="8" w:space="0" w:color="E0E0E0"/>
            </w:tcBorders>
            <w:shd w:val="clear" w:color="auto" w:fill="FFFFFF"/>
          </w:tcPr>
          <w:p w14:paraId="4DD655B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2A34EF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4.9%</w:t>
            </w:r>
          </w:p>
        </w:tc>
        <w:tc>
          <w:tcPr>
            <w:tcW w:w="1134" w:type="dxa"/>
            <w:tcBorders>
              <w:top w:val="single" w:sz="8" w:space="0" w:color="AEAEAE"/>
              <w:left w:val="single" w:sz="8" w:space="0" w:color="E0E0E0"/>
              <w:bottom w:val="single" w:sz="8" w:space="0" w:color="AEAEAE"/>
              <w:right w:val="nil"/>
            </w:tcBorders>
            <w:shd w:val="clear" w:color="auto" w:fill="FFFFFF"/>
          </w:tcPr>
          <w:p w14:paraId="3E18E20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BA4C66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5B5CCB7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1F670D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nil"/>
            </w:tcBorders>
            <w:shd w:val="clear" w:color="auto" w:fill="FFFFFF"/>
          </w:tcPr>
          <w:p w14:paraId="3653D56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92F90F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3.7%</w:t>
            </w:r>
          </w:p>
        </w:tc>
        <w:tc>
          <w:tcPr>
            <w:tcW w:w="1134" w:type="dxa"/>
            <w:tcBorders>
              <w:top w:val="single" w:sz="8" w:space="0" w:color="AEAEAE"/>
              <w:left w:val="single" w:sz="8" w:space="0" w:color="E0E0E0"/>
              <w:bottom w:val="single" w:sz="8" w:space="0" w:color="AEAEAE"/>
              <w:right w:val="nil"/>
            </w:tcBorders>
            <w:shd w:val="clear" w:color="auto" w:fill="FFFFFF"/>
          </w:tcPr>
          <w:p w14:paraId="40D9097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5.4%</w:t>
            </w:r>
          </w:p>
        </w:tc>
      </w:tr>
      <w:tr w:rsidR="00C44515" w:rsidRPr="00256A3E" w14:paraId="266DBCF9"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5058BF35"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77AC2DB7"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do not think play is for adults</w:t>
            </w:r>
          </w:p>
        </w:tc>
        <w:tc>
          <w:tcPr>
            <w:tcW w:w="1134" w:type="dxa"/>
            <w:tcBorders>
              <w:top w:val="single" w:sz="8" w:space="0" w:color="AEAEAE"/>
              <w:left w:val="nil"/>
              <w:bottom w:val="single" w:sz="8" w:space="0" w:color="AEAEAE"/>
              <w:right w:val="single" w:sz="8" w:space="0" w:color="E0E0E0"/>
            </w:tcBorders>
            <w:shd w:val="clear" w:color="auto" w:fill="FFFFFF"/>
          </w:tcPr>
          <w:p w14:paraId="2362C10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E94645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nil"/>
            </w:tcBorders>
            <w:shd w:val="clear" w:color="auto" w:fill="FFFFFF"/>
          </w:tcPr>
          <w:p w14:paraId="3DDA30E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693CD5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1F3942E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2C81F5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nil"/>
            </w:tcBorders>
            <w:shd w:val="clear" w:color="auto" w:fill="FFFFFF"/>
          </w:tcPr>
          <w:p w14:paraId="0266FF6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461189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nil"/>
            </w:tcBorders>
            <w:shd w:val="clear" w:color="auto" w:fill="FFFFFF"/>
          </w:tcPr>
          <w:p w14:paraId="5BFA251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3.1%</w:t>
            </w:r>
          </w:p>
        </w:tc>
      </w:tr>
      <w:tr w:rsidR="00C44515" w:rsidRPr="00256A3E" w14:paraId="6FB2106B"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5AF75939"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5E26C575"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they do not want me to</w:t>
            </w:r>
          </w:p>
        </w:tc>
        <w:tc>
          <w:tcPr>
            <w:tcW w:w="1134" w:type="dxa"/>
            <w:tcBorders>
              <w:top w:val="single" w:sz="8" w:space="0" w:color="AEAEAE"/>
              <w:left w:val="nil"/>
              <w:bottom w:val="single" w:sz="8" w:space="0" w:color="AEAEAE"/>
              <w:right w:val="single" w:sz="8" w:space="0" w:color="E0E0E0"/>
            </w:tcBorders>
            <w:shd w:val="clear" w:color="auto" w:fill="FFFFFF"/>
          </w:tcPr>
          <w:p w14:paraId="10720CF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2685C6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14.7%</w:t>
            </w:r>
          </w:p>
        </w:tc>
        <w:tc>
          <w:tcPr>
            <w:tcW w:w="1134" w:type="dxa"/>
            <w:tcBorders>
              <w:top w:val="single" w:sz="8" w:space="0" w:color="AEAEAE"/>
              <w:left w:val="single" w:sz="8" w:space="0" w:color="E0E0E0"/>
              <w:bottom w:val="single" w:sz="8" w:space="0" w:color="AEAEAE"/>
              <w:right w:val="nil"/>
            </w:tcBorders>
            <w:shd w:val="clear" w:color="auto" w:fill="FFFFFF"/>
          </w:tcPr>
          <w:p w14:paraId="78AE0B9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7FEE1A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7.9%</w:t>
            </w:r>
          </w:p>
        </w:tc>
        <w:tc>
          <w:tcPr>
            <w:tcW w:w="1134" w:type="dxa"/>
            <w:tcBorders>
              <w:top w:val="single" w:sz="8" w:space="0" w:color="AEAEAE"/>
              <w:left w:val="single" w:sz="8" w:space="0" w:color="E0E0E0"/>
              <w:bottom w:val="single" w:sz="8" w:space="0" w:color="AEAEAE"/>
              <w:right w:val="nil"/>
            </w:tcBorders>
            <w:shd w:val="clear" w:color="auto" w:fill="FFFFFF"/>
          </w:tcPr>
          <w:p w14:paraId="182430D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F7197A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13.8%</w:t>
            </w:r>
          </w:p>
        </w:tc>
        <w:tc>
          <w:tcPr>
            <w:tcW w:w="1134" w:type="dxa"/>
            <w:tcBorders>
              <w:top w:val="single" w:sz="8" w:space="0" w:color="AEAEAE"/>
              <w:left w:val="single" w:sz="8" w:space="0" w:color="E0E0E0"/>
              <w:bottom w:val="single" w:sz="8" w:space="0" w:color="AEAEAE"/>
              <w:right w:val="nil"/>
            </w:tcBorders>
            <w:shd w:val="clear" w:color="auto" w:fill="FFFFFF"/>
          </w:tcPr>
          <w:p w14:paraId="03D366F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022CDC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15.6%</w:t>
            </w:r>
          </w:p>
        </w:tc>
        <w:tc>
          <w:tcPr>
            <w:tcW w:w="1134" w:type="dxa"/>
            <w:tcBorders>
              <w:top w:val="single" w:sz="8" w:space="0" w:color="AEAEAE"/>
              <w:left w:val="single" w:sz="8" w:space="0" w:color="E0E0E0"/>
              <w:bottom w:val="single" w:sz="8" w:space="0" w:color="AEAEAE"/>
              <w:right w:val="nil"/>
            </w:tcBorders>
            <w:shd w:val="clear" w:color="auto" w:fill="FFFFFF"/>
          </w:tcPr>
          <w:p w14:paraId="323D2B4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7.8%</w:t>
            </w:r>
          </w:p>
        </w:tc>
      </w:tr>
      <w:tr w:rsidR="00C44515" w:rsidRPr="00256A3E" w14:paraId="7436DE5E"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1D2CB99B"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152935"/>
              <w:right w:val="nil"/>
            </w:tcBorders>
            <w:shd w:val="clear" w:color="auto" w:fill="E0E0E0"/>
          </w:tcPr>
          <w:p w14:paraId="57D935F7"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Other reason: (Please specify)</w:t>
            </w:r>
          </w:p>
        </w:tc>
        <w:tc>
          <w:tcPr>
            <w:tcW w:w="1134" w:type="dxa"/>
            <w:tcBorders>
              <w:top w:val="single" w:sz="8" w:space="0" w:color="AEAEAE"/>
              <w:left w:val="nil"/>
              <w:bottom w:val="single" w:sz="8" w:space="0" w:color="152935"/>
              <w:right w:val="single" w:sz="8" w:space="0" w:color="E0E0E0"/>
            </w:tcBorders>
            <w:shd w:val="clear" w:color="auto" w:fill="FFFFFF"/>
          </w:tcPr>
          <w:p w14:paraId="42F8299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56025B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w:t>
            </w:r>
          </w:p>
        </w:tc>
        <w:tc>
          <w:tcPr>
            <w:tcW w:w="1134" w:type="dxa"/>
            <w:tcBorders>
              <w:top w:val="single" w:sz="8" w:space="0" w:color="AEAEAE"/>
              <w:left w:val="single" w:sz="8" w:space="0" w:color="E0E0E0"/>
              <w:bottom w:val="single" w:sz="8" w:space="0" w:color="152935"/>
              <w:right w:val="nil"/>
            </w:tcBorders>
            <w:shd w:val="clear" w:color="auto" w:fill="FFFFFF"/>
          </w:tcPr>
          <w:p w14:paraId="1493257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C0FF24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3.1%</w:t>
            </w:r>
          </w:p>
        </w:tc>
        <w:tc>
          <w:tcPr>
            <w:tcW w:w="1134" w:type="dxa"/>
            <w:tcBorders>
              <w:top w:val="single" w:sz="8" w:space="0" w:color="AEAEAE"/>
              <w:left w:val="single" w:sz="8" w:space="0" w:color="E0E0E0"/>
              <w:bottom w:val="single" w:sz="8" w:space="0" w:color="152935"/>
              <w:right w:val="nil"/>
            </w:tcBorders>
            <w:shd w:val="clear" w:color="auto" w:fill="FFFFFF"/>
          </w:tcPr>
          <w:p w14:paraId="3ACDAD2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F77E59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w:t>
            </w:r>
          </w:p>
        </w:tc>
        <w:tc>
          <w:tcPr>
            <w:tcW w:w="1134" w:type="dxa"/>
            <w:tcBorders>
              <w:top w:val="single" w:sz="8" w:space="0" w:color="AEAEAE"/>
              <w:left w:val="single" w:sz="8" w:space="0" w:color="E0E0E0"/>
              <w:bottom w:val="single" w:sz="8" w:space="0" w:color="152935"/>
              <w:right w:val="nil"/>
            </w:tcBorders>
            <w:shd w:val="clear" w:color="auto" w:fill="FFFFFF"/>
          </w:tcPr>
          <w:p w14:paraId="35AEBAF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B46DD0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w:t>
            </w:r>
          </w:p>
        </w:tc>
        <w:tc>
          <w:tcPr>
            <w:tcW w:w="1134" w:type="dxa"/>
            <w:tcBorders>
              <w:top w:val="single" w:sz="8" w:space="0" w:color="AEAEAE"/>
              <w:left w:val="single" w:sz="8" w:space="0" w:color="E0E0E0"/>
              <w:bottom w:val="single" w:sz="8" w:space="0" w:color="152935"/>
              <w:right w:val="nil"/>
            </w:tcBorders>
            <w:shd w:val="clear" w:color="auto" w:fill="FFFFFF"/>
          </w:tcPr>
          <w:p w14:paraId="389982A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0.8%</w:t>
            </w:r>
          </w:p>
        </w:tc>
      </w:tr>
    </w:tbl>
    <w:p w14:paraId="77FDACD6" w14:textId="77777777" w:rsidR="00C44515" w:rsidRPr="00256A3E" w:rsidRDefault="00C44515" w:rsidP="00C44515">
      <w:pPr>
        <w:autoSpaceDE w:val="0"/>
        <w:autoSpaceDN w:val="0"/>
        <w:adjustRightInd w:val="0"/>
        <w:spacing w:line="400" w:lineRule="atLeast"/>
        <w:rPr>
          <w:rFonts w:cs="Times New Roman"/>
          <w:szCs w:val="24"/>
        </w:rPr>
      </w:pPr>
    </w:p>
    <w:p w14:paraId="59DC9523" w14:textId="77777777" w:rsidR="00C44515" w:rsidRDefault="00C44515" w:rsidP="00C44515">
      <w:pPr>
        <w:autoSpaceDE w:val="0"/>
        <w:autoSpaceDN w:val="0"/>
        <w:adjustRightInd w:val="0"/>
        <w:spacing w:line="400" w:lineRule="atLeast"/>
        <w:rPr>
          <w:rFonts w:cs="Times New Roman"/>
          <w:szCs w:val="24"/>
        </w:rPr>
      </w:pPr>
    </w:p>
    <w:p w14:paraId="7E52423E" w14:textId="77777777" w:rsidR="00C44515" w:rsidRDefault="00C44515" w:rsidP="00C44515">
      <w:pPr>
        <w:rPr>
          <w:rFonts w:cs="Times New Roman"/>
          <w:szCs w:val="24"/>
        </w:rPr>
      </w:pPr>
      <w:r>
        <w:rPr>
          <w:rFonts w:cs="Times New Roman"/>
          <w:szCs w:val="24"/>
        </w:rPr>
        <w:br w:type="page"/>
      </w:r>
    </w:p>
    <w:p w14:paraId="34C43F42" w14:textId="77777777" w:rsidR="00C44515" w:rsidRPr="00256A3E" w:rsidRDefault="00C44515" w:rsidP="00C44515">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3293"/>
        <w:gridCol w:w="1134"/>
        <w:gridCol w:w="1134"/>
        <w:gridCol w:w="1134"/>
        <w:gridCol w:w="1134"/>
        <w:gridCol w:w="1134"/>
        <w:gridCol w:w="1134"/>
        <w:gridCol w:w="1134"/>
        <w:gridCol w:w="1134"/>
        <w:gridCol w:w="1134"/>
      </w:tblGrid>
      <w:tr w:rsidR="00C44515" w:rsidRPr="00256A3E" w14:paraId="2F5898F3"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67BB8ED5" w14:textId="77777777" w:rsidR="00C44515" w:rsidRPr="00256A3E" w:rsidRDefault="00C44515"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216362A3"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7CCBD835"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33327705"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320CC7C5"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Ethnicity</w:t>
            </w:r>
          </w:p>
        </w:tc>
      </w:tr>
      <w:tr w:rsidR="00C44515" w:rsidRPr="00256A3E" w14:paraId="47F16975" w14:textId="77777777" w:rsidTr="00455ADA">
        <w:trPr>
          <w:cantSplit/>
        </w:trPr>
        <w:tc>
          <w:tcPr>
            <w:tcW w:w="5420" w:type="dxa"/>
            <w:gridSpan w:val="2"/>
            <w:vMerge/>
            <w:tcBorders>
              <w:top w:val="nil"/>
              <w:left w:val="nil"/>
              <w:bottom w:val="nil"/>
              <w:right w:val="nil"/>
            </w:tcBorders>
            <w:shd w:val="clear" w:color="auto" w:fill="FFFFFF"/>
            <w:vAlign w:val="bottom"/>
          </w:tcPr>
          <w:p w14:paraId="74F06795" w14:textId="77777777" w:rsidR="00C44515" w:rsidRPr="00256A3E" w:rsidRDefault="00C44515"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45C2C001"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B4CD063"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2CE340A1"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5333216"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3815486A"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387DCDB"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2E3088F0"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7022EB0"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49C5E510"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BME</w:t>
            </w:r>
          </w:p>
        </w:tc>
      </w:tr>
      <w:tr w:rsidR="00C44515" w:rsidRPr="00256A3E" w14:paraId="1E2406DD" w14:textId="77777777" w:rsidTr="00455ADA">
        <w:trPr>
          <w:cantSplit/>
        </w:trPr>
        <w:tc>
          <w:tcPr>
            <w:tcW w:w="2127" w:type="dxa"/>
            <w:vMerge w:val="restart"/>
            <w:tcBorders>
              <w:top w:val="single" w:sz="8" w:space="0" w:color="152935"/>
              <w:left w:val="nil"/>
              <w:bottom w:val="single" w:sz="8" w:space="0" w:color="152935"/>
              <w:right w:val="nil"/>
            </w:tcBorders>
            <w:shd w:val="clear" w:color="auto" w:fill="E0E0E0"/>
          </w:tcPr>
          <w:p w14:paraId="136794C2"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 xml:space="preserve">BQ5_9 Smart toy - connected to the internet (e.g. Furby, toy robot) </w:t>
            </w:r>
            <w:r>
              <w:rPr>
                <w:rFonts w:ascii="Arial" w:hAnsi="Arial" w:cs="Arial"/>
                <w:color w:val="264A60"/>
                <w:sz w:val="18"/>
                <w:szCs w:val="18"/>
              </w:rPr>
              <w:t xml:space="preserve"> </w:t>
            </w:r>
          </w:p>
        </w:tc>
        <w:tc>
          <w:tcPr>
            <w:tcW w:w="3293" w:type="dxa"/>
            <w:tcBorders>
              <w:top w:val="single" w:sz="8" w:space="0" w:color="152935"/>
              <w:left w:val="nil"/>
              <w:bottom w:val="single" w:sz="8" w:space="0" w:color="AEAEAE"/>
              <w:right w:val="nil"/>
            </w:tcBorders>
            <w:shd w:val="clear" w:color="auto" w:fill="E0E0E0"/>
          </w:tcPr>
          <w:p w14:paraId="07C2957F"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my child’s development/learning</w:t>
            </w:r>
          </w:p>
        </w:tc>
        <w:tc>
          <w:tcPr>
            <w:tcW w:w="1134" w:type="dxa"/>
            <w:tcBorders>
              <w:top w:val="single" w:sz="8" w:space="0" w:color="152935"/>
              <w:left w:val="nil"/>
              <w:bottom w:val="single" w:sz="8" w:space="0" w:color="AEAEAE"/>
              <w:right w:val="single" w:sz="8" w:space="0" w:color="E0E0E0"/>
            </w:tcBorders>
            <w:shd w:val="clear" w:color="auto" w:fill="FFFFFF"/>
          </w:tcPr>
          <w:p w14:paraId="4EEDD36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4D3B49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23.7%</w:t>
            </w:r>
          </w:p>
        </w:tc>
        <w:tc>
          <w:tcPr>
            <w:tcW w:w="1134" w:type="dxa"/>
            <w:tcBorders>
              <w:top w:val="single" w:sz="8" w:space="0" w:color="152935"/>
              <w:left w:val="single" w:sz="8" w:space="0" w:color="E0E0E0"/>
              <w:bottom w:val="single" w:sz="8" w:space="0" w:color="AEAEAE"/>
              <w:right w:val="nil"/>
            </w:tcBorders>
            <w:shd w:val="clear" w:color="auto" w:fill="FFFFFF"/>
          </w:tcPr>
          <w:p w14:paraId="18C4CC9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0E9A9B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25.4%</w:t>
            </w:r>
          </w:p>
        </w:tc>
        <w:tc>
          <w:tcPr>
            <w:tcW w:w="1134" w:type="dxa"/>
            <w:tcBorders>
              <w:top w:val="single" w:sz="8" w:space="0" w:color="152935"/>
              <w:left w:val="single" w:sz="8" w:space="0" w:color="E0E0E0"/>
              <w:bottom w:val="single" w:sz="8" w:space="0" w:color="AEAEAE"/>
              <w:right w:val="nil"/>
            </w:tcBorders>
            <w:shd w:val="clear" w:color="auto" w:fill="FFFFFF"/>
          </w:tcPr>
          <w:p w14:paraId="2F211B7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42858D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23.5%</w:t>
            </w:r>
          </w:p>
        </w:tc>
        <w:tc>
          <w:tcPr>
            <w:tcW w:w="1134" w:type="dxa"/>
            <w:tcBorders>
              <w:top w:val="single" w:sz="8" w:space="0" w:color="152935"/>
              <w:left w:val="single" w:sz="8" w:space="0" w:color="E0E0E0"/>
              <w:bottom w:val="single" w:sz="8" w:space="0" w:color="AEAEAE"/>
              <w:right w:val="nil"/>
            </w:tcBorders>
            <w:shd w:val="clear" w:color="auto" w:fill="FFFFFF"/>
          </w:tcPr>
          <w:p w14:paraId="3AE5D09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D7FA3B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24.2%</w:t>
            </w:r>
          </w:p>
        </w:tc>
        <w:tc>
          <w:tcPr>
            <w:tcW w:w="1134" w:type="dxa"/>
            <w:tcBorders>
              <w:top w:val="single" w:sz="8" w:space="0" w:color="152935"/>
              <w:left w:val="single" w:sz="8" w:space="0" w:color="E0E0E0"/>
              <w:bottom w:val="single" w:sz="8" w:space="0" w:color="AEAEAE"/>
              <w:right w:val="nil"/>
            </w:tcBorders>
            <w:shd w:val="clear" w:color="auto" w:fill="FFFFFF"/>
          </w:tcPr>
          <w:p w14:paraId="44B9920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21.1%</w:t>
            </w:r>
          </w:p>
        </w:tc>
      </w:tr>
      <w:tr w:rsidR="00C44515" w:rsidRPr="00256A3E" w14:paraId="479C3FE7"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67280A79"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0626BB06"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our relationship</w:t>
            </w:r>
          </w:p>
        </w:tc>
        <w:tc>
          <w:tcPr>
            <w:tcW w:w="1134" w:type="dxa"/>
            <w:tcBorders>
              <w:top w:val="single" w:sz="8" w:space="0" w:color="AEAEAE"/>
              <w:left w:val="nil"/>
              <w:bottom w:val="single" w:sz="8" w:space="0" w:color="AEAEAE"/>
              <w:right w:val="single" w:sz="8" w:space="0" w:color="E0E0E0"/>
            </w:tcBorders>
            <w:shd w:val="clear" w:color="auto" w:fill="FFFFFF"/>
          </w:tcPr>
          <w:p w14:paraId="16E17A5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31F5F6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28.0%</w:t>
            </w:r>
          </w:p>
        </w:tc>
        <w:tc>
          <w:tcPr>
            <w:tcW w:w="1134" w:type="dxa"/>
            <w:tcBorders>
              <w:top w:val="single" w:sz="8" w:space="0" w:color="AEAEAE"/>
              <w:left w:val="single" w:sz="8" w:space="0" w:color="E0E0E0"/>
              <w:bottom w:val="single" w:sz="8" w:space="0" w:color="AEAEAE"/>
              <w:right w:val="nil"/>
            </w:tcBorders>
            <w:shd w:val="clear" w:color="auto" w:fill="FFFFFF"/>
          </w:tcPr>
          <w:p w14:paraId="459BDFA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7E0502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27.2%</w:t>
            </w:r>
          </w:p>
        </w:tc>
        <w:tc>
          <w:tcPr>
            <w:tcW w:w="1134" w:type="dxa"/>
            <w:tcBorders>
              <w:top w:val="single" w:sz="8" w:space="0" w:color="AEAEAE"/>
              <w:left w:val="single" w:sz="8" w:space="0" w:color="E0E0E0"/>
              <w:bottom w:val="single" w:sz="8" w:space="0" w:color="AEAEAE"/>
              <w:right w:val="nil"/>
            </w:tcBorders>
            <w:shd w:val="clear" w:color="auto" w:fill="FFFFFF"/>
          </w:tcPr>
          <w:p w14:paraId="436FC86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266ED6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28.3%</w:t>
            </w:r>
          </w:p>
        </w:tc>
        <w:tc>
          <w:tcPr>
            <w:tcW w:w="1134" w:type="dxa"/>
            <w:tcBorders>
              <w:top w:val="single" w:sz="8" w:space="0" w:color="AEAEAE"/>
              <w:left w:val="single" w:sz="8" w:space="0" w:color="E0E0E0"/>
              <w:bottom w:val="single" w:sz="8" w:space="0" w:color="AEAEAE"/>
              <w:right w:val="nil"/>
            </w:tcBorders>
            <w:shd w:val="clear" w:color="auto" w:fill="FFFFFF"/>
          </w:tcPr>
          <w:p w14:paraId="31AE832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EEA36E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24.9%</w:t>
            </w:r>
          </w:p>
        </w:tc>
        <w:tc>
          <w:tcPr>
            <w:tcW w:w="1134" w:type="dxa"/>
            <w:tcBorders>
              <w:top w:val="single" w:sz="8" w:space="0" w:color="AEAEAE"/>
              <w:left w:val="single" w:sz="8" w:space="0" w:color="E0E0E0"/>
              <w:bottom w:val="single" w:sz="8" w:space="0" w:color="AEAEAE"/>
              <w:right w:val="nil"/>
            </w:tcBorders>
            <w:shd w:val="clear" w:color="auto" w:fill="FFFFFF"/>
          </w:tcPr>
          <w:p w14:paraId="4A4802B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35.5%</w:t>
            </w:r>
          </w:p>
        </w:tc>
      </w:tr>
      <w:tr w:rsidR="00C44515" w:rsidRPr="00256A3E" w14:paraId="2CE94514"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504C6792"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1E2E2009"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it is fun for me too</w:t>
            </w:r>
          </w:p>
        </w:tc>
        <w:tc>
          <w:tcPr>
            <w:tcW w:w="1134" w:type="dxa"/>
            <w:tcBorders>
              <w:top w:val="single" w:sz="8" w:space="0" w:color="AEAEAE"/>
              <w:left w:val="nil"/>
              <w:bottom w:val="single" w:sz="8" w:space="0" w:color="AEAEAE"/>
              <w:right w:val="single" w:sz="8" w:space="0" w:color="E0E0E0"/>
            </w:tcBorders>
            <w:shd w:val="clear" w:color="auto" w:fill="FFFFFF"/>
          </w:tcPr>
          <w:p w14:paraId="6A8FC47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872241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17.7%</w:t>
            </w:r>
          </w:p>
        </w:tc>
        <w:tc>
          <w:tcPr>
            <w:tcW w:w="1134" w:type="dxa"/>
            <w:tcBorders>
              <w:top w:val="single" w:sz="8" w:space="0" w:color="AEAEAE"/>
              <w:left w:val="single" w:sz="8" w:space="0" w:color="E0E0E0"/>
              <w:bottom w:val="single" w:sz="8" w:space="0" w:color="AEAEAE"/>
              <w:right w:val="nil"/>
            </w:tcBorders>
            <w:shd w:val="clear" w:color="auto" w:fill="FFFFFF"/>
          </w:tcPr>
          <w:p w14:paraId="3DDE512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DD239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16.6%</w:t>
            </w:r>
          </w:p>
        </w:tc>
        <w:tc>
          <w:tcPr>
            <w:tcW w:w="1134" w:type="dxa"/>
            <w:tcBorders>
              <w:top w:val="single" w:sz="8" w:space="0" w:color="AEAEAE"/>
              <w:left w:val="single" w:sz="8" w:space="0" w:color="E0E0E0"/>
              <w:bottom w:val="single" w:sz="8" w:space="0" w:color="AEAEAE"/>
              <w:right w:val="nil"/>
            </w:tcBorders>
            <w:shd w:val="clear" w:color="auto" w:fill="FFFFFF"/>
          </w:tcPr>
          <w:p w14:paraId="02ABDF9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6ADFF2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17.7%</w:t>
            </w:r>
          </w:p>
        </w:tc>
        <w:tc>
          <w:tcPr>
            <w:tcW w:w="1134" w:type="dxa"/>
            <w:tcBorders>
              <w:top w:val="single" w:sz="8" w:space="0" w:color="AEAEAE"/>
              <w:left w:val="single" w:sz="8" w:space="0" w:color="E0E0E0"/>
              <w:bottom w:val="single" w:sz="8" w:space="0" w:color="AEAEAE"/>
              <w:right w:val="nil"/>
            </w:tcBorders>
            <w:shd w:val="clear" w:color="auto" w:fill="FFFFFF"/>
          </w:tcPr>
          <w:p w14:paraId="2C2307D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6F181B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15.8%</w:t>
            </w:r>
          </w:p>
        </w:tc>
        <w:tc>
          <w:tcPr>
            <w:tcW w:w="1134" w:type="dxa"/>
            <w:tcBorders>
              <w:top w:val="single" w:sz="8" w:space="0" w:color="AEAEAE"/>
              <w:left w:val="single" w:sz="8" w:space="0" w:color="E0E0E0"/>
              <w:bottom w:val="single" w:sz="8" w:space="0" w:color="AEAEAE"/>
              <w:right w:val="nil"/>
            </w:tcBorders>
            <w:shd w:val="clear" w:color="auto" w:fill="FFFFFF"/>
          </w:tcPr>
          <w:p w14:paraId="0A0996C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18.4%</w:t>
            </w:r>
          </w:p>
        </w:tc>
      </w:tr>
      <w:tr w:rsidR="00C44515" w:rsidRPr="00256A3E" w14:paraId="3FF67115"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0C0BD760"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3D523FD0"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too busy</w:t>
            </w:r>
          </w:p>
        </w:tc>
        <w:tc>
          <w:tcPr>
            <w:tcW w:w="1134" w:type="dxa"/>
            <w:tcBorders>
              <w:top w:val="single" w:sz="8" w:space="0" w:color="AEAEAE"/>
              <w:left w:val="nil"/>
              <w:bottom w:val="single" w:sz="8" w:space="0" w:color="AEAEAE"/>
              <w:right w:val="single" w:sz="8" w:space="0" w:color="E0E0E0"/>
            </w:tcBorders>
            <w:shd w:val="clear" w:color="auto" w:fill="FFFFFF"/>
          </w:tcPr>
          <w:p w14:paraId="1766E26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108936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9.1%</w:t>
            </w:r>
          </w:p>
        </w:tc>
        <w:tc>
          <w:tcPr>
            <w:tcW w:w="1134" w:type="dxa"/>
            <w:tcBorders>
              <w:top w:val="single" w:sz="8" w:space="0" w:color="AEAEAE"/>
              <w:left w:val="single" w:sz="8" w:space="0" w:color="E0E0E0"/>
              <w:bottom w:val="single" w:sz="8" w:space="0" w:color="AEAEAE"/>
              <w:right w:val="nil"/>
            </w:tcBorders>
            <w:shd w:val="clear" w:color="auto" w:fill="FFFFFF"/>
          </w:tcPr>
          <w:p w14:paraId="210CF97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9CC2D6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13.0%</w:t>
            </w:r>
          </w:p>
        </w:tc>
        <w:tc>
          <w:tcPr>
            <w:tcW w:w="1134" w:type="dxa"/>
            <w:tcBorders>
              <w:top w:val="single" w:sz="8" w:space="0" w:color="AEAEAE"/>
              <w:left w:val="single" w:sz="8" w:space="0" w:color="E0E0E0"/>
              <w:bottom w:val="single" w:sz="8" w:space="0" w:color="AEAEAE"/>
              <w:right w:val="nil"/>
            </w:tcBorders>
            <w:shd w:val="clear" w:color="auto" w:fill="FFFFFF"/>
          </w:tcPr>
          <w:p w14:paraId="78F62E4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759D7D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11.9%</w:t>
            </w:r>
          </w:p>
        </w:tc>
        <w:tc>
          <w:tcPr>
            <w:tcW w:w="1134" w:type="dxa"/>
            <w:tcBorders>
              <w:top w:val="single" w:sz="8" w:space="0" w:color="AEAEAE"/>
              <w:left w:val="single" w:sz="8" w:space="0" w:color="E0E0E0"/>
              <w:bottom w:val="single" w:sz="8" w:space="0" w:color="AEAEAE"/>
              <w:right w:val="nil"/>
            </w:tcBorders>
            <w:shd w:val="clear" w:color="auto" w:fill="FFFFFF"/>
          </w:tcPr>
          <w:p w14:paraId="6CBA5E1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4B8BCC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13.2%</w:t>
            </w:r>
          </w:p>
        </w:tc>
        <w:tc>
          <w:tcPr>
            <w:tcW w:w="1134" w:type="dxa"/>
            <w:tcBorders>
              <w:top w:val="single" w:sz="8" w:space="0" w:color="AEAEAE"/>
              <w:left w:val="single" w:sz="8" w:space="0" w:color="E0E0E0"/>
              <w:bottom w:val="single" w:sz="8" w:space="0" w:color="AEAEAE"/>
              <w:right w:val="nil"/>
            </w:tcBorders>
            <w:shd w:val="clear" w:color="auto" w:fill="FFFFFF"/>
          </w:tcPr>
          <w:p w14:paraId="7E2DD94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9.2%</w:t>
            </w:r>
          </w:p>
        </w:tc>
      </w:tr>
      <w:tr w:rsidR="00C44515" w:rsidRPr="00256A3E" w14:paraId="7BAEA712"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6C5D1442"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49DF1BD1"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not confident with the technology</w:t>
            </w:r>
          </w:p>
        </w:tc>
        <w:tc>
          <w:tcPr>
            <w:tcW w:w="1134" w:type="dxa"/>
            <w:tcBorders>
              <w:top w:val="single" w:sz="8" w:space="0" w:color="AEAEAE"/>
              <w:left w:val="nil"/>
              <w:bottom w:val="single" w:sz="8" w:space="0" w:color="AEAEAE"/>
              <w:right w:val="single" w:sz="8" w:space="0" w:color="E0E0E0"/>
            </w:tcBorders>
            <w:shd w:val="clear" w:color="auto" w:fill="FFFFFF"/>
          </w:tcPr>
          <w:p w14:paraId="0F3AF3E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3AA8EC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7.0%</w:t>
            </w:r>
          </w:p>
        </w:tc>
        <w:tc>
          <w:tcPr>
            <w:tcW w:w="1134" w:type="dxa"/>
            <w:tcBorders>
              <w:top w:val="single" w:sz="8" w:space="0" w:color="AEAEAE"/>
              <w:left w:val="single" w:sz="8" w:space="0" w:color="E0E0E0"/>
              <w:bottom w:val="single" w:sz="8" w:space="0" w:color="AEAEAE"/>
              <w:right w:val="nil"/>
            </w:tcBorders>
            <w:shd w:val="clear" w:color="auto" w:fill="FFFFFF"/>
          </w:tcPr>
          <w:p w14:paraId="213416D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65C6EC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nil"/>
            </w:tcBorders>
            <w:shd w:val="clear" w:color="auto" w:fill="FFFFFF"/>
          </w:tcPr>
          <w:p w14:paraId="03127EC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796011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nil"/>
            </w:tcBorders>
            <w:shd w:val="clear" w:color="auto" w:fill="FFFFFF"/>
          </w:tcPr>
          <w:p w14:paraId="50B3B72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9872D9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nil"/>
            </w:tcBorders>
            <w:shd w:val="clear" w:color="auto" w:fill="FFFFFF"/>
          </w:tcPr>
          <w:p w14:paraId="71EBBC9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5.3%</w:t>
            </w:r>
          </w:p>
        </w:tc>
      </w:tr>
      <w:tr w:rsidR="00C44515" w:rsidRPr="00256A3E" w14:paraId="27BB614D"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764C62FC"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6B7E4AB7"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do not think play is for adults</w:t>
            </w:r>
          </w:p>
        </w:tc>
        <w:tc>
          <w:tcPr>
            <w:tcW w:w="1134" w:type="dxa"/>
            <w:tcBorders>
              <w:top w:val="single" w:sz="8" w:space="0" w:color="AEAEAE"/>
              <w:left w:val="nil"/>
              <w:bottom w:val="single" w:sz="8" w:space="0" w:color="AEAEAE"/>
              <w:right w:val="single" w:sz="8" w:space="0" w:color="E0E0E0"/>
            </w:tcBorders>
            <w:shd w:val="clear" w:color="auto" w:fill="FFFFFF"/>
          </w:tcPr>
          <w:p w14:paraId="6705415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FA8B85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nil"/>
            </w:tcBorders>
            <w:shd w:val="clear" w:color="auto" w:fill="FFFFFF"/>
          </w:tcPr>
          <w:p w14:paraId="16B4C69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03422D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nil"/>
            </w:tcBorders>
            <w:shd w:val="clear" w:color="auto" w:fill="FFFFFF"/>
          </w:tcPr>
          <w:p w14:paraId="5B28851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C86A30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6.6%</w:t>
            </w:r>
          </w:p>
        </w:tc>
        <w:tc>
          <w:tcPr>
            <w:tcW w:w="1134" w:type="dxa"/>
            <w:tcBorders>
              <w:top w:val="single" w:sz="8" w:space="0" w:color="AEAEAE"/>
              <w:left w:val="single" w:sz="8" w:space="0" w:color="E0E0E0"/>
              <w:bottom w:val="single" w:sz="8" w:space="0" w:color="AEAEAE"/>
              <w:right w:val="nil"/>
            </w:tcBorders>
            <w:shd w:val="clear" w:color="auto" w:fill="FFFFFF"/>
          </w:tcPr>
          <w:p w14:paraId="14298EC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956269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5.7%</w:t>
            </w:r>
          </w:p>
        </w:tc>
        <w:tc>
          <w:tcPr>
            <w:tcW w:w="1134" w:type="dxa"/>
            <w:tcBorders>
              <w:top w:val="single" w:sz="8" w:space="0" w:color="AEAEAE"/>
              <w:left w:val="single" w:sz="8" w:space="0" w:color="E0E0E0"/>
              <w:bottom w:val="single" w:sz="8" w:space="0" w:color="AEAEAE"/>
              <w:right w:val="nil"/>
            </w:tcBorders>
            <w:shd w:val="clear" w:color="auto" w:fill="FFFFFF"/>
          </w:tcPr>
          <w:p w14:paraId="1913CD6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5.3%</w:t>
            </w:r>
          </w:p>
        </w:tc>
      </w:tr>
      <w:tr w:rsidR="00C44515" w:rsidRPr="00256A3E" w14:paraId="243CF073"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5A9096FF"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77FD8E2C"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they do not want me to</w:t>
            </w:r>
          </w:p>
        </w:tc>
        <w:tc>
          <w:tcPr>
            <w:tcW w:w="1134" w:type="dxa"/>
            <w:tcBorders>
              <w:top w:val="single" w:sz="8" w:space="0" w:color="AEAEAE"/>
              <w:left w:val="nil"/>
              <w:bottom w:val="single" w:sz="8" w:space="0" w:color="AEAEAE"/>
              <w:right w:val="single" w:sz="8" w:space="0" w:color="E0E0E0"/>
            </w:tcBorders>
            <w:shd w:val="clear" w:color="auto" w:fill="FFFFFF"/>
          </w:tcPr>
          <w:p w14:paraId="5544308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405D54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7.5%</w:t>
            </w:r>
          </w:p>
        </w:tc>
        <w:tc>
          <w:tcPr>
            <w:tcW w:w="1134" w:type="dxa"/>
            <w:tcBorders>
              <w:top w:val="single" w:sz="8" w:space="0" w:color="AEAEAE"/>
              <w:left w:val="single" w:sz="8" w:space="0" w:color="E0E0E0"/>
              <w:bottom w:val="single" w:sz="8" w:space="0" w:color="AEAEAE"/>
              <w:right w:val="nil"/>
            </w:tcBorders>
            <w:shd w:val="clear" w:color="auto" w:fill="FFFFFF"/>
          </w:tcPr>
          <w:p w14:paraId="5ED2D2E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8F22C9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6.5%</w:t>
            </w:r>
          </w:p>
        </w:tc>
        <w:tc>
          <w:tcPr>
            <w:tcW w:w="1134" w:type="dxa"/>
            <w:tcBorders>
              <w:top w:val="single" w:sz="8" w:space="0" w:color="AEAEAE"/>
              <w:left w:val="single" w:sz="8" w:space="0" w:color="E0E0E0"/>
              <w:bottom w:val="single" w:sz="8" w:space="0" w:color="AEAEAE"/>
              <w:right w:val="nil"/>
            </w:tcBorders>
            <w:shd w:val="clear" w:color="auto" w:fill="FFFFFF"/>
          </w:tcPr>
          <w:p w14:paraId="5DA608B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5A9C04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7.1%</w:t>
            </w:r>
          </w:p>
        </w:tc>
        <w:tc>
          <w:tcPr>
            <w:tcW w:w="1134" w:type="dxa"/>
            <w:tcBorders>
              <w:top w:val="single" w:sz="8" w:space="0" w:color="AEAEAE"/>
              <w:left w:val="single" w:sz="8" w:space="0" w:color="E0E0E0"/>
              <w:bottom w:val="single" w:sz="8" w:space="0" w:color="AEAEAE"/>
              <w:right w:val="nil"/>
            </w:tcBorders>
            <w:shd w:val="clear" w:color="auto" w:fill="FFFFFF"/>
          </w:tcPr>
          <w:p w14:paraId="1C42558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7D8384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11.3%</w:t>
            </w:r>
          </w:p>
        </w:tc>
        <w:tc>
          <w:tcPr>
            <w:tcW w:w="1134" w:type="dxa"/>
            <w:tcBorders>
              <w:top w:val="single" w:sz="8" w:space="0" w:color="AEAEAE"/>
              <w:left w:val="single" w:sz="8" w:space="0" w:color="E0E0E0"/>
              <w:bottom w:val="single" w:sz="8" w:space="0" w:color="AEAEAE"/>
              <w:right w:val="nil"/>
            </w:tcBorders>
            <w:shd w:val="clear" w:color="auto" w:fill="FFFFFF"/>
          </w:tcPr>
          <w:p w14:paraId="7CF37E3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5.3%</w:t>
            </w:r>
          </w:p>
        </w:tc>
      </w:tr>
      <w:tr w:rsidR="00C44515" w:rsidRPr="00256A3E" w14:paraId="3B730802"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50E12CBD"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152935"/>
              <w:right w:val="nil"/>
            </w:tcBorders>
            <w:shd w:val="clear" w:color="auto" w:fill="E0E0E0"/>
          </w:tcPr>
          <w:p w14:paraId="697E3B01"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Other reason: (Please specify)</w:t>
            </w:r>
          </w:p>
        </w:tc>
        <w:tc>
          <w:tcPr>
            <w:tcW w:w="1134" w:type="dxa"/>
            <w:tcBorders>
              <w:top w:val="single" w:sz="8" w:space="0" w:color="AEAEAE"/>
              <w:left w:val="nil"/>
              <w:bottom w:val="single" w:sz="8" w:space="0" w:color="152935"/>
              <w:right w:val="single" w:sz="8" w:space="0" w:color="E0E0E0"/>
            </w:tcBorders>
            <w:shd w:val="clear" w:color="auto" w:fill="FFFFFF"/>
          </w:tcPr>
          <w:p w14:paraId="2AAA883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B39045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w:t>
            </w:r>
          </w:p>
        </w:tc>
        <w:tc>
          <w:tcPr>
            <w:tcW w:w="1134" w:type="dxa"/>
            <w:tcBorders>
              <w:top w:val="single" w:sz="8" w:space="0" w:color="AEAEAE"/>
              <w:left w:val="single" w:sz="8" w:space="0" w:color="E0E0E0"/>
              <w:bottom w:val="single" w:sz="8" w:space="0" w:color="152935"/>
              <w:right w:val="nil"/>
            </w:tcBorders>
            <w:shd w:val="clear" w:color="auto" w:fill="FFFFFF"/>
          </w:tcPr>
          <w:p w14:paraId="0569683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7CEAB6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0.0%</w:t>
            </w:r>
          </w:p>
        </w:tc>
        <w:tc>
          <w:tcPr>
            <w:tcW w:w="1134" w:type="dxa"/>
            <w:tcBorders>
              <w:top w:val="single" w:sz="8" w:space="0" w:color="AEAEAE"/>
              <w:left w:val="single" w:sz="8" w:space="0" w:color="E0E0E0"/>
              <w:bottom w:val="single" w:sz="8" w:space="0" w:color="152935"/>
              <w:right w:val="nil"/>
            </w:tcBorders>
            <w:shd w:val="clear" w:color="auto" w:fill="FFFFFF"/>
          </w:tcPr>
          <w:p w14:paraId="0E92E14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3D8CCC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0.4%</w:t>
            </w:r>
          </w:p>
        </w:tc>
        <w:tc>
          <w:tcPr>
            <w:tcW w:w="1134" w:type="dxa"/>
            <w:tcBorders>
              <w:top w:val="single" w:sz="8" w:space="0" w:color="AEAEAE"/>
              <w:left w:val="single" w:sz="8" w:space="0" w:color="E0E0E0"/>
              <w:bottom w:val="single" w:sz="8" w:space="0" w:color="152935"/>
              <w:right w:val="nil"/>
            </w:tcBorders>
            <w:shd w:val="clear" w:color="auto" w:fill="FFFFFF"/>
          </w:tcPr>
          <w:p w14:paraId="1F35281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550CC5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0.8%</w:t>
            </w:r>
          </w:p>
        </w:tc>
        <w:tc>
          <w:tcPr>
            <w:tcW w:w="1134" w:type="dxa"/>
            <w:tcBorders>
              <w:top w:val="single" w:sz="8" w:space="0" w:color="AEAEAE"/>
              <w:left w:val="single" w:sz="8" w:space="0" w:color="E0E0E0"/>
              <w:bottom w:val="single" w:sz="8" w:space="0" w:color="152935"/>
              <w:right w:val="nil"/>
            </w:tcBorders>
            <w:shd w:val="clear" w:color="auto" w:fill="FFFFFF"/>
          </w:tcPr>
          <w:p w14:paraId="17BCA78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0.0%</w:t>
            </w:r>
          </w:p>
        </w:tc>
      </w:tr>
    </w:tbl>
    <w:p w14:paraId="47071024" w14:textId="77777777" w:rsidR="00C44515" w:rsidRDefault="00C44515" w:rsidP="00C44515">
      <w:pPr>
        <w:autoSpaceDE w:val="0"/>
        <w:autoSpaceDN w:val="0"/>
        <w:adjustRightInd w:val="0"/>
        <w:spacing w:line="400" w:lineRule="atLeast"/>
        <w:rPr>
          <w:rFonts w:cs="Times New Roman"/>
          <w:szCs w:val="24"/>
        </w:rPr>
      </w:pPr>
    </w:p>
    <w:p w14:paraId="7502FFA1" w14:textId="77777777" w:rsidR="00C44515" w:rsidRDefault="00C44515" w:rsidP="00C44515">
      <w:pPr>
        <w:rPr>
          <w:rFonts w:cs="Times New Roman"/>
          <w:szCs w:val="24"/>
        </w:rPr>
      </w:pPr>
      <w:r>
        <w:rPr>
          <w:rFonts w:cs="Times New Roman"/>
          <w:szCs w:val="24"/>
        </w:rPr>
        <w:br w:type="page"/>
      </w:r>
    </w:p>
    <w:p w14:paraId="0F15B96E" w14:textId="77777777" w:rsidR="00C44515" w:rsidRDefault="00C44515" w:rsidP="00C44515">
      <w:pPr>
        <w:autoSpaceDE w:val="0"/>
        <w:autoSpaceDN w:val="0"/>
        <w:adjustRightInd w:val="0"/>
        <w:spacing w:line="400" w:lineRule="atLeast"/>
        <w:rPr>
          <w:rFonts w:cs="Times New Roman"/>
          <w:szCs w:val="24"/>
        </w:rPr>
      </w:pPr>
    </w:p>
    <w:p w14:paraId="4F7760D7" w14:textId="77777777" w:rsidR="00C44515" w:rsidRPr="00256A3E" w:rsidRDefault="00C44515" w:rsidP="00C44515">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3435"/>
        <w:gridCol w:w="1134"/>
        <w:gridCol w:w="1134"/>
        <w:gridCol w:w="1134"/>
        <w:gridCol w:w="1134"/>
        <w:gridCol w:w="1134"/>
        <w:gridCol w:w="1134"/>
        <w:gridCol w:w="1134"/>
        <w:gridCol w:w="1134"/>
        <w:gridCol w:w="1134"/>
      </w:tblGrid>
      <w:tr w:rsidR="00C44515" w:rsidRPr="00256A3E" w14:paraId="4A62CFC5"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31CAF491" w14:textId="77777777" w:rsidR="00C44515" w:rsidRPr="00256A3E" w:rsidRDefault="00C44515"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52153E0F"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13FAA80F"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Age</w:t>
            </w:r>
            <w:r>
              <w:rPr>
                <w:rFonts w:ascii="Arial" w:hAnsi="Arial" w:cs="Arial"/>
                <w:color w:val="264A60"/>
                <w:sz w:val="18"/>
                <w:szCs w:val="18"/>
              </w:rPr>
              <w:t>** 0.205</w:t>
            </w:r>
          </w:p>
        </w:tc>
        <w:tc>
          <w:tcPr>
            <w:tcW w:w="2268" w:type="dxa"/>
            <w:gridSpan w:val="2"/>
            <w:tcBorders>
              <w:top w:val="nil"/>
              <w:left w:val="single" w:sz="8" w:space="0" w:color="E0E0E0"/>
              <w:bottom w:val="nil"/>
              <w:right w:val="nil"/>
            </w:tcBorders>
            <w:shd w:val="clear" w:color="auto" w:fill="FFFFFF"/>
            <w:vAlign w:val="bottom"/>
          </w:tcPr>
          <w:p w14:paraId="120DFC6D"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3D99A52F"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Ethnicity</w:t>
            </w:r>
          </w:p>
        </w:tc>
      </w:tr>
      <w:tr w:rsidR="00C44515" w:rsidRPr="00256A3E" w14:paraId="2BEE2331" w14:textId="77777777" w:rsidTr="00455ADA">
        <w:trPr>
          <w:cantSplit/>
        </w:trPr>
        <w:tc>
          <w:tcPr>
            <w:tcW w:w="5420" w:type="dxa"/>
            <w:gridSpan w:val="2"/>
            <w:vMerge/>
            <w:tcBorders>
              <w:top w:val="nil"/>
              <w:left w:val="nil"/>
              <w:bottom w:val="nil"/>
              <w:right w:val="nil"/>
            </w:tcBorders>
            <w:shd w:val="clear" w:color="auto" w:fill="FFFFFF"/>
            <w:vAlign w:val="bottom"/>
          </w:tcPr>
          <w:p w14:paraId="4BC98E49" w14:textId="77777777" w:rsidR="00C44515" w:rsidRPr="00256A3E" w:rsidRDefault="00C44515"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0E645892"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AA6888B"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21D11C7B"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E3E684F"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6B347F6E"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8098BFB"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014C011E"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BD382B6"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5C4A5D67"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BME</w:t>
            </w:r>
          </w:p>
        </w:tc>
      </w:tr>
      <w:tr w:rsidR="00C44515" w:rsidRPr="00256A3E" w14:paraId="6AD684A0" w14:textId="77777777" w:rsidTr="00455ADA">
        <w:trPr>
          <w:cantSplit/>
        </w:trPr>
        <w:tc>
          <w:tcPr>
            <w:tcW w:w="1985" w:type="dxa"/>
            <w:vMerge w:val="restart"/>
            <w:tcBorders>
              <w:top w:val="single" w:sz="8" w:space="0" w:color="152935"/>
              <w:left w:val="nil"/>
              <w:bottom w:val="single" w:sz="8" w:space="0" w:color="152935"/>
              <w:right w:val="nil"/>
            </w:tcBorders>
            <w:shd w:val="clear" w:color="auto" w:fill="E0E0E0"/>
          </w:tcPr>
          <w:p w14:paraId="69C8E26B"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 xml:space="preserve">BQ5_10 Electronic toy not connected to the internet, e.g. robot, drone etc. </w:t>
            </w:r>
            <w:r>
              <w:rPr>
                <w:rFonts w:ascii="Arial" w:hAnsi="Arial" w:cs="Arial"/>
                <w:color w:val="264A60"/>
                <w:sz w:val="18"/>
                <w:szCs w:val="18"/>
              </w:rPr>
              <w:t xml:space="preserve"> </w:t>
            </w:r>
          </w:p>
        </w:tc>
        <w:tc>
          <w:tcPr>
            <w:tcW w:w="3435" w:type="dxa"/>
            <w:tcBorders>
              <w:top w:val="single" w:sz="8" w:space="0" w:color="152935"/>
              <w:left w:val="nil"/>
              <w:bottom w:val="single" w:sz="8" w:space="0" w:color="AEAEAE"/>
              <w:right w:val="nil"/>
            </w:tcBorders>
            <w:shd w:val="clear" w:color="auto" w:fill="E0E0E0"/>
          </w:tcPr>
          <w:p w14:paraId="5AA317FC"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my child’s development/learning</w:t>
            </w:r>
          </w:p>
        </w:tc>
        <w:tc>
          <w:tcPr>
            <w:tcW w:w="1134" w:type="dxa"/>
            <w:tcBorders>
              <w:top w:val="single" w:sz="8" w:space="0" w:color="152935"/>
              <w:left w:val="nil"/>
              <w:bottom w:val="single" w:sz="8" w:space="0" w:color="AEAEAE"/>
              <w:right w:val="single" w:sz="8" w:space="0" w:color="E0E0E0"/>
            </w:tcBorders>
            <w:shd w:val="clear" w:color="auto" w:fill="FFFFFF"/>
          </w:tcPr>
          <w:p w14:paraId="3DDBF4B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A47E5F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21.1%</w:t>
            </w:r>
          </w:p>
        </w:tc>
        <w:tc>
          <w:tcPr>
            <w:tcW w:w="1134" w:type="dxa"/>
            <w:tcBorders>
              <w:top w:val="single" w:sz="8" w:space="0" w:color="152935"/>
              <w:left w:val="single" w:sz="8" w:space="0" w:color="E0E0E0"/>
              <w:bottom w:val="single" w:sz="8" w:space="0" w:color="AEAEAE"/>
              <w:right w:val="nil"/>
            </w:tcBorders>
            <w:shd w:val="clear" w:color="auto" w:fill="FFFFFF"/>
          </w:tcPr>
          <w:p w14:paraId="734E64F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184139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27.8%</w:t>
            </w:r>
          </w:p>
        </w:tc>
        <w:tc>
          <w:tcPr>
            <w:tcW w:w="1134" w:type="dxa"/>
            <w:tcBorders>
              <w:top w:val="single" w:sz="8" w:space="0" w:color="152935"/>
              <w:left w:val="single" w:sz="8" w:space="0" w:color="E0E0E0"/>
              <w:bottom w:val="single" w:sz="8" w:space="0" w:color="AEAEAE"/>
              <w:right w:val="nil"/>
            </w:tcBorders>
            <w:shd w:val="clear" w:color="auto" w:fill="FFFFFF"/>
          </w:tcPr>
          <w:p w14:paraId="62F0B38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723AE1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21.5%</w:t>
            </w:r>
          </w:p>
        </w:tc>
        <w:tc>
          <w:tcPr>
            <w:tcW w:w="1134" w:type="dxa"/>
            <w:tcBorders>
              <w:top w:val="single" w:sz="8" w:space="0" w:color="152935"/>
              <w:left w:val="single" w:sz="8" w:space="0" w:color="E0E0E0"/>
              <w:bottom w:val="single" w:sz="8" w:space="0" w:color="AEAEAE"/>
              <w:right w:val="nil"/>
            </w:tcBorders>
            <w:shd w:val="clear" w:color="auto" w:fill="FFFFFF"/>
          </w:tcPr>
          <w:p w14:paraId="3EDB5C3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06E518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20.9%</w:t>
            </w:r>
          </w:p>
        </w:tc>
        <w:tc>
          <w:tcPr>
            <w:tcW w:w="1134" w:type="dxa"/>
            <w:tcBorders>
              <w:top w:val="single" w:sz="8" w:space="0" w:color="152935"/>
              <w:left w:val="single" w:sz="8" w:space="0" w:color="E0E0E0"/>
              <w:bottom w:val="single" w:sz="8" w:space="0" w:color="AEAEAE"/>
              <w:right w:val="nil"/>
            </w:tcBorders>
            <w:shd w:val="clear" w:color="auto" w:fill="FFFFFF"/>
          </w:tcPr>
          <w:p w14:paraId="23395DF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25.5%</w:t>
            </w:r>
          </w:p>
        </w:tc>
      </w:tr>
      <w:tr w:rsidR="00C44515" w:rsidRPr="00256A3E" w14:paraId="5A800AD1"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42AAE6CC"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3164FB4C"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our relationship</w:t>
            </w:r>
          </w:p>
        </w:tc>
        <w:tc>
          <w:tcPr>
            <w:tcW w:w="1134" w:type="dxa"/>
            <w:tcBorders>
              <w:top w:val="single" w:sz="8" w:space="0" w:color="AEAEAE"/>
              <w:left w:val="nil"/>
              <w:bottom w:val="single" w:sz="8" w:space="0" w:color="AEAEAE"/>
              <w:right w:val="single" w:sz="8" w:space="0" w:color="E0E0E0"/>
            </w:tcBorders>
            <w:shd w:val="clear" w:color="auto" w:fill="FFFFFF"/>
          </w:tcPr>
          <w:p w14:paraId="0A096EA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6E5A5B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27.4%</w:t>
            </w:r>
          </w:p>
        </w:tc>
        <w:tc>
          <w:tcPr>
            <w:tcW w:w="1134" w:type="dxa"/>
            <w:tcBorders>
              <w:top w:val="single" w:sz="8" w:space="0" w:color="AEAEAE"/>
              <w:left w:val="single" w:sz="8" w:space="0" w:color="E0E0E0"/>
              <w:bottom w:val="single" w:sz="8" w:space="0" w:color="AEAEAE"/>
              <w:right w:val="nil"/>
            </w:tcBorders>
            <w:shd w:val="clear" w:color="auto" w:fill="FFFFFF"/>
          </w:tcPr>
          <w:p w14:paraId="531298F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B8447B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27.5%</w:t>
            </w:r>
          </w:p>
        </w:tc>
        <w:tc>
          <w:tcPr>
            <w:tcW w:w="1134" w:type="dxa"/>
            <w:tcBorders>
              <w:top w:val="single" w:sz="8" w:space="0" w:color="AEAEAE"/>
              <w:left w:val="single" w:sz="8" w:space="0" w:color="E0E0E0"/>
              <w:bottom w:val="single" w:sz="8" w:space="0" w:color="AEAEAE"/>
              <w:right w:val="nil"/>
            </w:tcBorders>
            <w:shd w:val="clear" w:color="auto" w:fill="FFFFFF"/>
          </w:tcPr>
          <w:p w14:paraId="6CC0834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07963C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26.4%</w:t>
            </w:r>
          </w:p>
        </w:tc>
        <w:tc>
          <w:tcPr>
            <w:tcW w:w="1134" w:type="dxa"/>
            <w:tcBorders>
              <w:top w:val="single" w:sz="8" w:space="0" w:color="AEAEAE"/>
              <w:left w:val="single" w:sz="8" w:space="0" w:color="E0E0E0"/>
              <w:bottom w:val="single" w:sz="8" w:space="0" w:color="AEAEAE"/>
              <w:right w:val="nil"/>
            </w:tcBorders>
            <w:shd w:val="clear" w:color="auto" w:fill="FFFFFF"/>
          </w:tcPr>
          <w:p w14:paraId="3BF4D40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29.2%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A77067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28.0%</w:t>
            </w:r>
          </w:p>
        </w:tc>
        <w:tc>
          <w:tcPr>
            <w:tcW w:w="1134" w:type="dxa"/>
            <w:tcBorders>
              <w:top w:val="single" w:sz="8" w:space="0" w:color="AEAEAE"/>
              <w:left w:val="single" w:sz="8" w:space="0" w:color="E0E0E0"/>
              <w:bottom w:val="single" w:sz="8" w:space="0" w:color="AEAEAE"/>
              <w:right w:val="nil"/>
            </w:tcBorders>
            <w:shd w:val="clear" w:color="auto" w:fill="FFFFFF"/>
          </w:tcPr>
          <w:p w14:paraId="034072C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25.5%</w:t>
            </w:r>
          </w:p>
        </w:tc>
      </w:tr>
      <w:tr w:rsidR="00C44515" w:rsidRPr="00256A3E" w14:paraId="2A30D86B"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7D2BDB8D"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1692A916"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it is fun for me too</w:t>
            </w:r>
          </w:p>
        </w:tc>
        <w:tc>
          <w:tcPr>
            <w:tcW w:w="1134" w:type="dxa"/>
            <w:tcBorders>
              <w:top w:val="single" w:sz="8" w:space="0" w:color="AEAEAE"/>
              <w:left w:val="nil"/>
              <w:bottom w:val="single" w:sz="8" w:space="0" w:color="AEAEAE"/>
              <w:right w:val="single" w:sz="8" w:space="0" w:color="E0E0E0"/>
            </w:tcBorders>
            <w:shd w:val="clear" w:color="auto" w:fill="FFFFFF"/>
          </w:tcPr>
          <w:p w14:paraId="136D640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6A2E20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23.0%</w:t>
            </w:r>
          </w:p>
        </w:tc>
        <w:tc>
          <w:tcPr>
            <w:tcW w:w="1134" w:type="dxa"/>
            <w:tcBorders>
              <w:top w:val="single" w:sz="8" w:space="0" w:color="AEAEAE"/>
              <w:left w:val="single" w:sz="8" w:space="0" w:color="E0E0E0"/>
              <w:bottom w:val="single" w:sz="8" w:space="0" w:color="AEAEAE"/>
              <w:right w:val="nil"/>
            </w:tcBorders>
            <w:shd w:val="clear" w:color="auto" w:fill="FFFFFF"/>
          </w:tcPr>
          <w:p w14:paraId="11C68BC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8EC10B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20.3%</w:t>
            </w:r>
          </w:p>
        </w:tc>
        <w:tc>
          <w:tcPr>
            <w:tcW w:w="1134" w:type="dxa"/>
            <w:tcBorders>
              <w:top w:val="single" w:sz="8" w:space="0" w:color="AEAEAE"/>
              <w:left w:val="single" w:sz="8" w:space="0" w:color="E0E0E0"/>
              <w:bottom w:val="single" w:sz="8" w:space="0" w:color="AEAEAE"/>
              <w:right w:val="nil"/>
            </w:tcBorders>
            <w:shd w:val="clear" w:color="auto" w:fill="FFFFFF"/>
          </w:tcPr>
          <w:p w14:paraId="634A907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E9486A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20.5%</w:t>
            </w:r>
          </w:p>
        </w:tc>
        <w:tc>
          <w:tcPr>
            <w:tcW w:w="1134" w:type="dxa"/>
            <w:tcBorders>
              <w:top w:val="single" w:sz="8" w:space="0" w:color="AEAEAE"/>
              <w:left w:val="single" w:sz="8" w:space="0" w:color="E0E0E0"/>
              <w:bottom w:val="single" w:sz="8" w:space="0" w:color="AEAEAE"/>
              <w:right w:val="nil"/>
            </w:tcBorders>
            <w:shd w:val="clear" w:color="auto" w:fill="FFFFFF"/>
          </w:tcPr>
          <w:p w14:paraId="62FED70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58C65B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20.2%</w:t>
            </w:r>
          </w:p>
        </w:tc>
        <w:tc>
          <w:tcPr>
            <w:tcW w:w="1134" w:type="dxa"/>
            <w:tcBorders>
              <w:top w:val="single" w:sz="8" w:space="0" w:color="AEAEAE"/>
              <w:left w:val="single" w:sz="8" w:space="0" w:color="E0E0E0"/>
              <w:bottom w:val="single" w:sz="8" w:space="0" w:color="AEAEAE"/>
              <w:right w:val="nil"/>
            </w:tcBorders>
            <w:shd w:val="clear" w:color="auto" w:fill="FFFFFF"/>
          </w:tcPr>
          <w:p w14:paraId="5626D11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20.0%</w:t>
            </w:r>
          </w:p>
        </w:tc>
      </w:tr>
      <w:tr w:rsidR="00C44515" w:rsidRPr="00256A3E" w14:paraId="06C9F903"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2EEB5205"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14B658CB"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too busy</w:t>
            </w:r>
          </w:p>
        </w:tc>
        <w:tc>
          <w:tcPr>
            <w:tcW w:w="1134" w:type="dxa"/>
            <w:tcBorders>
              <w:top w:val="single" w:sz="8" w:space="0" w:color="AEAEAE"/>
              <w:left w:val="nil"/>
              <w:bottom w:val="single" w:sz="8" w:space="0" w:color="AEAEAE"/>
              <w:right w:val="single" w:sz="8" w:space="0" w:color="E0E0E0"/>
            </w:tcBorders>
            <w:shd w:val="clear" w:color="auto" w:fill="FFFFFF"/>
          </w:tcPr>
          <w:p w14:paraId="3279287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D11D9A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9.7%</w:t>
            </w:r>
          </w:p>
        </w:tc>
        <w:tc>
          <w:tcPr>
            <w:tcW w:w="1134" w:type="dxa"/>
            <w:tcBorders>
              <w:top w:val="single" w:sz="8" w:space="0" w:color="AEAEAE"/>
              <w:left w:val="single" w:sz="8" w:space="0" w:color="E0E0E0"/>
              <w:bottom w:val="single" w:sz="8" w:space="0" w:color="AEAEAE"/>
              <w:right w:val="nil"/>
            </w:tcBorders>
            <w:shd w:val="clear" w:color="auto" w:fill="FFFFFF"/>
          </w:tcPr>
          <w:p w14:paraId="60D7007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33A466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8.4%</w:t>
            </w:r>
          </w:p>
        </w:tc>
        <w:tc>
          <w:tcPr>
            <w:tcW w:w="1134" w:type="dxa"/>
            <w:tcBorders>
              <w:top w:val="single" w:sz="8" w:space="0" w:color="AEAEAE"/>
              <w:left w:val="single" w:sz="8" w:space="0" w:color="E0E0E0"/>
              <w:bottom w:val="single" w:sz="8" w:space="0" w:color="AEAEAE"/>
              <w:right w:val="nil"/>
            </w:tcBorders>
            <w:shd w:val="clear" w:color="auto" w:fill="FFFFFF"/>
          </w:tcPr>
          <w:p w14:paraId="5DAC91F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068D72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10.5%</w:t>
            </w:r>
          </w:p>
        </w:tc>
        <w:tc>
          <w:tcPr>
            <w:tcW w:w="1134" w:type="dxa"/>
            <w:tcBorders>
              <w:top w:val="single" w:sz="8" w:space="0" w:color="AEAEAE"/>
              <w:left w:val="single" w:sz="8" w:space="0" w:color="E0E0E0"/>
              <w:bottom w:val="single" w:sz="8" w:space="0" w:color="AEAEAE"/>
              <w:right w:val="nil"/>
            </w:tcBorders>
            <w:shd w:val="clear" w:color="auto" w:fill="FFFFFF"/>
          </w:tcPr>
          <w:p w14:paraId="1112908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03FDFC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9.6%</w:t>
            </w:r>
          </w:p>
        </w:tc>
        <w:tc>
          <w:tcPr>
            <w:tcW w:w="1134" w:type="dxa"/>
            <w:tcBorders>
              <w:top w:val="single" w:sz="8" w:space="0" w:color="AEAEAE"/>
              <w:left w:val="single" w:sz="8" w:space="0" w:color="E0E0E0"/>
              <w:bottom w:val="single" w:sz="8" w:space="0" w:color="AEAEAE"/>
              <w:right w:val="nil"/>
            </w:tcBorders>
            <w:shd w:val="clear" w:color="auto" w:fill="FFFFFF"/>
          </w:tcPr>
          <w:p w14:paraId="7D782FA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11.8%</w:t>
            </w:r>
          </w:p>
        </w:tc>
      </w:tr>
      <w:tr w:rsidR="00C44515" w:rsidRPr="00256A3E" w14:paraId="17A3F95C"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0D6290A1"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19532E3B"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not confident with the technology</w:t>
            </w:r>
          </w:p>
        </w:tc>
        <w:tc>
          <w:tcPr>
            <w:tcW w:w="1134" w:type="dxa"/>
            <w:tcBorders>
              <w:top w:val="single" w:sz="8" w:space="0" w:color="AEAEAE"/>
              <w:left w:val="nil"/>
              <w:bottom w:val="single" w:sz="8" w:space="0" w:color="AEAEAE"/>
              <w:right w:val="single" w:sz="8" w:space="0" w:color="E0E0E0"/>
            </w:tcBorders>
            <w:shd w:val="clear" w:color="auto" w:fill="FFFFFF"/>
          </w:tcPr>
          <w:p w14:paraId="27215AB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5A0CFD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nil"/>
            </w:tcBorders>
            <w:shd w:val="clear" w:color="auto" w:fill="FFFFFF"/>
          </w:tcPr>
          <w:p w14:paraId="4551D33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F204DE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3.7%</w:t>
            </w:r>
          </w:p>
        </w:tc>
        <w:tc>
          <w:tcPr>
            <w:tcW w:w="1134" w:type="dxa"/>
            <w:tcBorders>
              <w:top w:val="single" w:sz="8" w:space="0" w:color="AEAEAE"/>
              <w:left w:val="single" w:sz="8" w:space="0" w:color="E0E0E0"/>
              <w:bottom w:val="single" w:sz="8" w:space="0" w:color="AEAEAE"/>
              <w:right w:val="nil"/>
            </w:tcBorders>
            <w:shd w:val="clear" w:color="auto" w:fill="FFFFFF"/>
          </w:tcPr>
          <w:p w14:paraId="455972D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398109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4.3%</w:t>
            </w:r>
          </w:p>
        </w:tc>
        <w:tc>
          <w:tcPr>
            <w:tcW w:w="1134" w:type="dxa"/>
            <w:tcBorders>
              <w:top w:val="single" w:sz="8" w:space="0" w:color="AEAEAE"/>
              <w:left w:val="single" w:sz="8" w:space="0" w:color="E0E0E0"/>
              <w:bottom w:val="single" w:sz="8" w:space="0" w:color="AEAEAE"/>
              <w:right w:val="nil"/>
            </w:tcBorders>
            <w:shd w:val="clear" w:color="auto" w:fill="FFFFFF"/>
          </w:tcPr>
          <w:p w14:paraId="4BC1C40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3892EF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nil"/>
            </w:tcBorders>
            <w:shd w:val="clear" w:color="auto" w:fill="FFFFFF"/>
          </w:tcPr>
          <w:p w14:paraId="20DB499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6.4%</w:t>
            </w:r>
          </w:p>
        </w:tc>
      </w:tr>
      <w:tr w:rsidR="00C44515" w:rsidRPr="00256A3E" w14:paraId="04B374D1"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08A1F26D"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47DDF552"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do not think play is for adults</w:t>
            </w:r>
          </w:p>
        </w:tc>
        <w:tc>
          <w:tcPr>
            <w:tcW w:w="1134" w:type="dxa"/>
            <w:tcBorders>
              <w:top w:val="single" w:sz="8" w:space="0" w:color="AEAEAE"/>
              <w:left w:val="nil"/>
              <w:bottom w:val="single" w:sz="8" w:space="0" w:color="AEAEAE"/>
              <w:right w:val="single" w:sz="8" w:space="0" w:color="E0E0E0"/>
            </w:tcBorders>
            <w:shd w:val="clear" w:color="auto" w:fill="FFFFFF"/>
          </w:tcPr>
          <w:p w14:paraId="29192DB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5FAD68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nil"/>
            </w:tcBorders>
            <w:shd w:val="clear" w:color="auto" w:fill="FFFFFF"/>
          </w:tcPr>
          <w:p w14:paraId="4304390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0DA34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nil"/>
            </w:tcBorders>
            <w:shd w:val="clear" w:color="auto" w:fill="FFFFFF"/>
          </w:tcPr>
          <w:p w14:paraId="6A3DC8C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F4CB9B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nil"/>
            </w:tcBorders>
            <w:shd w:val="clear" w:color="auto" w:fill="FFFFFF"/>
          </w:tcPr>
          <w:p w14:paraId="1D7E3EA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F36995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nil"/>
            </w:tcBorders>
            <w:shd w:val="clear" w:color="auto" w:fill="FFFFFF"/>
          </w:tcPr>
          <w:p w14:paraId="3CA4433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3.6%</w:t>
            </w:r>
          </w:p>
        </w:tc>
      </w:tr>
      <w:tr w:rsidR="00C44515" w:rsidRPr="00256A3E" w14:paraId="0C13576E"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7395359D"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3E36B103"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they do not want me to</w:t>
            </w:r>
          </w:p>
        </w:tc>
        <w:tc>
          <w:tcPr>
            <w:tcW w:w="1134" w:type="dxa"/>
            <w:tcBorders>
              <w:top w:val="single" w:sz="8" w:space="0" w:color="AEAEAE"/>
              <w:left w:val="nil"/>
              <w:bottom w:val="single" w:sz="8" w:space="0" w:color="AEAEAE"/>
              <w:right w:val="single" w:sz="8" w:space="0" w:color="E0E0E0"/>
            </w:tcBorders>
            <w:shd w:val="clear" w:color="auto" w:fill="FFFFFF"/>
          </w:tcPr>
          <w:p w14:paraId="533185F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DEE738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10.6%</w:t>
            </w:r>
          </w:p>
        </w:tc>
        <w:tc>
          <w:tcPr>
            <w:tcW w:w="1134" w:type="dxa"/>
            <w:tcBorders>
              <w:top w:val="single" w:sz="8" w:space="0" w:color="AEAEAE"/>
              <w:left w:val="single" w:sz="8" w:space="0" w:color="E0E0E0"/>
              <w:bottom w:val="single" w:sz="8" w:space="0" w:color="AEAEAE"/>
              <w:right w:val="nil"/>
            </w:tcBorders>
            <w:shd w:val="clear" w:color="auto" w:fill="FFFFFF"/>
          </w:tcPr>
          <w:p w14:paraId="2FD317D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045D75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10.7%</w:t>
            </w:r>
          </w:p>
        </w:tc>
        <w:tc>
          <w:tcPr>
            <w:tcW w:w="1134" w:type="dxa"/>
            <w:tcBorders>
              <w:top w:val="single" w:sz="8" w:space="0" w:color="AEAEAE"/>
              <w:left w:val="single" w:sz="8" w:space="0" w:color="E0E0E0"/>
              <w:bottom w:val="single" w:sz="8" w:space="0" w:color="AEAEAE"/>
              <w:right w:val="nil"/>
            </w:tcBorders>
            <w:shd w:val="clear" w:color="auto" w:fill="FFFFFF"/>
          </w:tcPr>
          <w:p w14:paraId="2261F3D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2D4B93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13.7%</w:t>
            </w:r>
          </w:p>
        </w:tc>
        <w:tc>
          <w:tcPr>
            <w:tcW w:w="1134" w:type="dxa"/>
            <w:tcBorders>
              <w:top w:val="single" w:sz="8" w:space="0" w:color="AEAEAE"/>
              <w:left w:val="single" w:sz="8" w:space="0" w:color="E0E0E0"/>
              <w:bottom w:val="single" w:sz="8" w:space="0" w:color="AEAEAE"/>
              <w:right w:val="nil"/>
            </w:tcBorders>
            <w:shd w:val="clear" w:color="auto" w:fill="FFFFFF"/>
          </w:tcPr>
          <w:p w14:paraId="55D2C76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238926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15.0%</w:t>
            </w:r>
          </w:p>
        </w:tc>
        <w:tc>
          <w:tcPr>
            <w:tcW w:w="1134" w:type="dxa"/>
            <w:tcBorders>
              <w:top w:val="single" w:sz="8" w:space="0" w:color="AEAEAE"/>
              <w:left w:val="single" w:sz="8" w:space="0" w:color="E0E0E0"/>
              <w:bottom w:val="single" w:sz="8" w:space="0" w:color="AEAEAE"/>
              <w:right w:val="nil"/>
            </w:tcBorders>
            <w:shd w:val="clear" w:color="auto" w:fill="FFFFFF"/>
          </w:tcPr>
          <w:p w14:paraId="1F549CE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7.3%</w:t>
            </w:r>
          </w:p>
        </w:tc>
      </w:tr>
      <w:tr w:rsidR="00C44515" w:rsidRPr="00256A3E" w14:paraId="3073B709"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5D0DDBD2"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152935"/>
              <w:right w:val="nil"/>
            </w:tcBorders>
            <w:shd w:val="clear" w:color="auto" w:fill="E0E0E0"/>
          </w:tcPr>
          <w:p w14:paraId="77B6DE5A"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Other reason: (Please specify)</w:t>
            </w:r>
          </w:p>
        </w:tc>
        <w:tc>
          <w:tcPr>
            <w:tcW w:w="1134" w:type="dxa"/>
            <w:tcBorders>
              <w:top w:val="single" w:sz="8" w:space="0" w:color="AEAEAE"/>
              <w:left w:val="nil"/>
              <w:bottom w:val="single" w:sz="8" w:space="0" w:color="152935"/>
              <w:right w:val="single" w:sz="8" w:space="0" w:color="E0E0E0"/>
            </w:tcBorders>
            <w:shd w:val="clear" w:color="auto" w:fill="FFFFFF"/>
          </w:tcPr>
          <w:p w14:paraId="3D7D257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5125EE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w:t>
            </w:r>
          </w:p>
        </w:tc>
        <w:tc>
          <w:tcPr>
            <w:tcW w:w="1134" w:type="dxa"/>
            <w:tcBorders>
              <w:top w:val="single" w:sz="8" w:space="0" w:color="AEAEAE"/>
              <w:left w:val="single" w:sz="8" w:space="0" w:color="E0E0E0"/>
              <w:bottom w:val="single" w:sz="8" w:space="0" w:color="152935"/>
              <w:right w:val="nil"/>
            </w:tcBorders>
            <w:shd w:val="clear" w:color="auto" w:fill="FFFFFF"/>
          </w:tcPr>
          <w:p w14:paraId="2CCFB19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6DDAAE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0.5%</w:t>
            </w:r>
          </w:p>
        </w:tc>
        <w:tc>
          <w:tcPr>
            <w:tcW w:w="1134" w:type="dxa"/>
            <w:tcBorders>
              <w:top w:val="single" w:sz="8" w:space="0" w:color="AEAEAE"/>
              <w:left w:val="single" w:sz="8" w:space="0" w:color="E0E0E0"/>
              <w:bottom w:val="single" w:sz="8" w:space="0" w:color="152935"/>
              <w:right w:val="nil"/>
            </w:tcBorders>
            <w:shd w:val="clear" w:color="auto" w:fill="FFFFFF"/>
          </w:tcPr>
          <w:p w14:paraId="70F1413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25FE61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0.8%</w:t>
            </w:r>
          </w:p>
        </w:tc>
        <w:tc>
          <w:tcPr>
            <w:tcW w:w="1134" w:type="dxa"/>
            <w:tcBorders>
              <w:top w:val="single" w:sz="8" w:space="0" w:color="AEAEAE"/>
              <w:left w:val="single" w:sz="8" w:space="0" w:color="E0E0E0"/>
              <w:bottom w:val="single" w:sz="8" w:space="0" w:color="152935"/>
              <w:right w:val="nil"/>
            </w:tcBorders>
            <w:shd w:val="clear" w:color="auto" w:fill="FFFFFF"/>
          </w:tcPr>
          <w:p w14:paraId="640C18F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F259BC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0.9%</w:t>
            </w:r>
          </w:p>
        </w:tc>
        <w:tc>
          <w:tcPr>
            <w:tcW w:w="1134" w:type="dxa"/>
            <w:tcBorders>
              <w:top w:val="single" w:sz="8" w:space="0" w:color="AEAEAE"/>
              <w:left w:val="single" w:sz="8" w:space="0" w:color="E0E0E0"/>
              <w:bottom w:val="single" w:sz="8" w:space="0" w:color="152935"/>
              <w:right w:val="nil"/>
            </w:tcBorders>
            <w:shd w:val="clear" w:color="auto" w:fill="FFFFFF"/>
          </w:tcPr>
          <w:p w14:paraId="20D542E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0.0%</w:t>
            </w:r>
          </w:p>
        </w:tc>
      </w:tr>
    </w:tbl>
    <w:p w14:paraId="6241B36D" w14:textId="77777777" w:rsidR="00C44515" w:rsidRDefault="00C44515" w:rsidP="00C44515">
      <w:pPr>
        <w:autoSpaceDE w:val="0"/>
        <w:autoSpaceDN w:val="0"/>
        <w:adjustRightInd w:val="0"/>
        <w:spacing w:line="400" w:lineRule="atLeast"/>
        <w:rPr>
          <w:rFonts w:cs="Times New Roman"/>
          <w:szCs w:val="24"/>
        </w:rPr>
      </w:pPr>
    </w:p>
    <w:p w14:paraId="0D8D50AA" w14:textId="77777777" w:rsidR="00C44515" w:rsidRDefault="00C44515" w:rsidP="00C44515">
      <w:pPr>
        <w:rPr>
          <w:rFonts w:cs="Times New Roman"/>
          <w:szCs w:val="24"/>
        </w:rPr>
      </w:pPr>
      <w:r>
        <w:rPr>
          <w:rFonts w:cs="Times New Roman"/>
          <w:szCs w:val="24"/>
        </w:rPr>
        <w:br w:type="page"/>
      </w:r>
    </w:p>
    <w:p w14:paraId="015C4B19" w14:textId="77777777" w:rsidR="00C44515" w:rsidRPr="00256A3E" w:rsidRDefault="00C44515" w:rsidP="00C44515">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3293"/>
        <w:gridCol w:w="1134"/>
        <w:gridCol w:w="1134"/>
        <w:gridCol w:w="1134"/>
        <w:gridCol w:w="1134"/>
        <w:gridCol w:w="1134"/>
        <w:gridCol w:w="1134"/>
        <w:gridCol w:w="1134"/>
        <w:gridCol w:w="1134"/>
        <w:gridCol w:w="1134"/>
      </w:tblGrid>
      <w:tr w:rsidR="00C44515" w:rsidRPr="00256A3E" w14:paraId="4A5C8EB4"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4CB9C08B" w14:textId="77777777" w:rsidR="00C44515" w:rsidRPr="00256A3E" w:rsidRDefault="00C44515"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0D1C72C3"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176B4EC0"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0AB8E02A"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717C5883"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Ethnicity</w:t>
            </w:r>
          </w:p>
        </w:tc>
      </w:tr>
      <w:tr w:rsidR="00C44515" w:rsidRPr="00256A3E" w14:paraId="6F3F2F4B" w14:textId="77777777" w:rsidTr="00455ADA">
        <w:trPr>
          <w:cantSplit/>
        </w:trPr>
        <w:tc>
          <w:tcPr>
            <w:tcW w:w="5420" w:type="dxa"/>
            <w:gridSpan w:val="2"/>
            <w:vMerge/>
            <w:tcBorders>
              <w:top w:val="nil"/>
              <w:left w:val="nil"/>
              <w:bottom w:val="nil"/>
              <w:right w:val="nil"/>
            </w:tcBorders>
            <w:shd w:val="clear" w:color="auto" w:fill="FFFFFF"/>
            <w:vAlign w:val="bottom"/>
          </w:tcPr>
          <w:p w14:paraId="5BDB65A2" w14:textId="77777777" w:rsidR="00C44515" w:rsidRPr="00256A3E" w:rsidRDefault="00C44515"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0AD6D451"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E9BE072"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6CFE5804"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4839327"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76B12930"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586178B"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0441E1C7"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E7F3E32"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2281F921"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BME</w:t>
            </w:r>
          </w:p>
        </w:tc>
      </w:tr>
      <w:tr w:rsidR="00C44515" w:rsidRPr="00256A3E" w14:paraId="71A87988" w14:textId="77777777" w:rsidTr="00455ADA">
        <w:trPr>
          <w:cantSplit/>
        </w:trPr>
        <w:tc>
          <w:tcPr>
            <w:tcW w:w="2127" w:type="dxa"/>
            <w:vMerge w:val="restart"/>
            <w:tcBorders>
              <w:top w:val="single" w:sz="8" w:space="0" w:color="152935"/>
              <w:left w:val="nil"/>
              <w:bottom w:val="single" w:sz="8" w:space="0" w:color="152935"/>
              <w:right w:val="nil"/>
            </w:tcBorders>
            <w:shd w:val="clear" w:color="auto" w:fill="E0E0E0"/>
          </w:tcPr>
          <w:p w14:paraId="660634F3"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 xml:space="preserve">BQ5_11 Virtual Reality equipment (e.g. headset) </w:t>
            </w:r>
            <w:r>
              <w:rPr>
                <w:rFonts w:ascii="Arial" w:hAnsi="Arial" w:cs="Arial"/>
                <w:color w:val="264A60"/>
                <w:sz w:val="18"/>
                <w:szCs w:val="18"/>
              </w:rPr>
              <w:t xml:space="preserve"> </w:t>
            </w:r>
          </w:p>
        </w:tc>
        <w:tc>
          <w:tcPr>
            <w:tcW w:w="3293" w:type="dxa"/>
            <w:tcBorders>
              <w:top w:val="single" w:sz="8" w:space="0" w:color="152935"/>
              <w:left w:val="nil"/>
              <w:bottom w:val="single" w:sz="8" w:space="0" w:color="AEAEAE"/>
              <w:right w:val="nil"/>
            </w:tcBorders>
            <w:shd w:val="clear" w:color="auto" w:fill="E0E0E0"/>
          </w:tcPr>
          <w:p w14:paraId="172A2CEA"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my child’s development/learning</w:t>
            </w:r>
          </w:p>
        </w:tc>
        <w:tc>
          <w:tcPr>
            <w:tcW w:w="1134" w:type="dxa"/>
            <w:tcBorders>
              <w:top w:val="single" w:sz="8" w:space="0" w:color="152935"/>
              <w:left w:val="nil"/>
              <w:bottom w:val="single" w:sz="8" w:space="0" w:color="AEAEAE"/>
              <w:right w:val="single" w:sz="8" w:space="0" w:color="E0E0E0"/>
            </w:tcBorders>
            <w:shd w:val="clear" w:color="auto" w:fill="FFFFFF"/>
          </w:tcPr>
          <w:p w14:paraId="4809D04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B88AB6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18.6%</w:t>
            </w:r>
          </w:p>
        </w:tc>
        <w:tc>
          <w:tcPr>
            <w:tcW w:w="1134" w:type="dxa"/>
            <w:tcBorders>
              <w:top w:val="single" w:sz="8" w:space="0" w:color="152935"/>
              <w:left w:val="single" w:sz="8" w:space="0" w:color="E0E0E0"/>
              <w:bottom w:val="single" w:sz="8" w:space="0" w:color="AEAEAE"/>
              <w:right w:val="nil"/>
            </w:tcBorders>
            <w:shd w:val="clear" w:color="auto" w:fill="FFFFFF"/>
          </w:tcPr>
          <w:p w14:paraId="0525812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AD8F8C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25.5%</w:t>
            </w:r>
          </w:p>
        </w:tc>
        <w:tc>
          <w:tcPr>
            <w:tcW w:w="1134" w:type="dxa"/>
            <w:tcBorders>
              <w:top w:val="single" w:sz="8" w:space="0" w:color="152935"/>
              <w:left w:val="single" w:sz="8" w:space="0" w:color="E0E0E0"/>
              <w:bottom w:val="single" w:sz="8" w:space="0" w:color="AEAEAE"/>
              <w:right w:val="nil"/>
            </w:tcBorders>
            <w:shd w:val="clear" w:color="auto" w:fill="FFFFFF"/>
          </w:tcPr>
          <w:p w14:paraId="40CDDAC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44F5D1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19.2%</w:t>
            </w:r>
          </w:p>
        </w:tc>
        <w:tc>
          <w:tcPr>
            <w:tcW w:w="1134" w:type="dxa"/>
            <w:tcBorders>
              <w:top w:val="single" w:sz="8" w:space="0" w:color="152935"/>
              <w:left w:val="single" w:sz="8" w:space="0" w:color="E0E0E0"/>
              <w:bottom w:val="single" w:sz="8" w:space="0" w:color="AEAEAE"/>
              <w:right w:val="nil"/>
            </w:tcBorders>
            <w:shd w:val="clear" w:color="auto" w:fill="FFFFFF"/>
          </w:tcPr>
          <w:p w14:paraId="63B1F4F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D0EC25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22.8%</w:t>
            </w:r>
          </w:p>
        </w:tc>
        <w:tc>
          <w:tcPr>
            <w:tcW w:w="1134" w:type="dxa"/>
            <w:tcBorders>
              <w:top w:val="single" w:sz="8" w:space="0" w:color="152935"/>
              <w:left w:val="single" w:sz="8" w:space="0" w:color="E0E0E0"/>
              <w:bottom w:val="single" w:sz="8" w:space="0" w:color="AEAEAE"/>
              <w:right w:val="nil"/>
            </w:tcBorders>
            <w:shd w:val="clear" w:color="auto" w:fill="FFFFFF"/>
          </w:tcPr>
          <w:p w14:paraId="7A42D9B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14.1%</w:t>
            </w:r>
          </w:p>
        </w:tc>
      </w:tr>
      <w:tr w:rsidR="00C44515" w:rsidRPr="00256A3E" w14:paraId="58EFA284"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674B4E11"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4EFEBF29"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our relationship</w:t>
            </w:r>
          </w:p>
        </w:tc>
        <w:tc>
          <w:tcPr>
            <w:tcW w:w="1134" w:type="dxa"/>
            <w:tcBorders>
              <w:top w:val="single" w:sz="8" w:space="0" w:color="AEAEAE"/>
              <w:left w:val="nil"/>
              <w:bottom w:val="single" w:sz="8" w:space="0" w:color="AEAEAE"/>
              <w:right w:val="single" w:sz="8" w:space="0" w:color="E0E0E0"/>
            </w:tcBorders>
            <w:shd w:val="clear" w:color="auto" w:fill="FFFFFF"/>
          </w:tcPr>
          <w:p w14:paraId="1DF871B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F2E7F6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24.0%</w:t>
            </w:r>
          </w:p>
        </w:tc>
        <w:tc>
          <w:tcPr>
            <w:tcW w:w="1134" w:type="dxa"/>
            <w:tcBorders>
              <w:top w:val="single" w:sz="8" w:space="0" w:color="AEAEAE"/>
              <w:left w:val="single" w:sz="8" w:space="0" w:color="E0E0E0"/>
              <w:bottom w:val="single" w:sz="8" w:space="0" w:color="AEAEAE"/>
              <w:right w:val="nil"/>
            </w:tcBorders>
            <w:shd w:val="clear" w:color="auto" w:fill="FFFFFF"/>
          </w:tcPr>
          <w:p w14:paraId="15DB303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D4BF7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21.9%</w:t>
            </w:r>
          </w:p>
        </w:tc>
        <w:tc>
          <w:tcPr>
            <w:tcW w:w="1134" w:type="dxa"/>
            <w:tcBorders>
              <w:top w:val="single" w:sz="8" w:space="0" w:color="AEAEAE"/>
              <w:left w:val="single" w:sz="8" w:space="0" w:color="E0E0E0"/>
              <w:bottom w:val="single" w:sz="8" w:space="0" w:color="AEAEAE"/>
              <w:right w:val="nil"/>
            </w:tcBorders>
            <w:shd w:val="clear" w:color="auto" w:fill="FFFFFF"/>
          </w:tcPr>
          <w:p w14:paraId="40C1EEC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AF22B1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24.0%</w:t>
            </w:r>
          </w:p>
        </w:tc>
        <w:tc>
          <w:tcPr>
            <w:tcW w:w="1134" w:type="dxa"/>
            <w:tcBorders>
              <w:top w:val="single" w:sz="8" w:space="0" w:color="AEAEAE"/>
              <w:left w:val="single" w:sz="8" w:space="0" w:color="E0E0E0"/>
              <w:bottom w:val="single" w:sz="8" w:space="0" w:color="AEAEAE"/>
              <w:right w:val="nil"/>
            </w:tcBorders>
            <w:shd w:val="clear" w:color="auto" w:fill="FFFFFF"/>
          </w:tcPr>
          <w:p w14:paraId="676D348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384169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19.5%</w:t>
            </w:r>
          </w:p>
        </w:tc>
        <w:tc>
          <w:tcPr>
            <w:tcW w:w="1134" w:type="dxa"/>
            <w:tcBorders>
              <w:top w:val="single" w:sz="8" w:space="0" w:color="AEAEAE"/>
              <w:left w:val="single" w:sz="8" w:space="0" w:color="E0E0E0"/>
              <w:bottom w:val="single" w:sz="8" w:space="0" w:color="AEAEAE"/>
              <w:right w:val="nil"/>
            </w:tcBorders>
            <w:shd w:val="clear" w:color="auto" w:fill="FFFFFF"/>
          </w:tcPr>
          <w:p w14:paraId="5D63CE5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31.0%</w:t>
            </w:r>
          </w:p>
        </w:tc>
      </w:tr>
      <w:tr w:rsidR="00C44515" w:rsidRPr="00256A3E" w14:paraId="6EEDB57A"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7C3A83A8"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6BD9BED6"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it is fun for me too</w:t>
            </w:r>
          </w:p>
        </w:tc>
        <w:tc>
          <w:tcPr>
            <w:tcW w:w="1134" w:type="dxa"/>
            <w:tcBorders>
              <w:top w:val="single" w:sz="8" w:space="0" w:color="AEAEAE"/>
              <w:left w:val="nil"/>
              <w:bottom w:val="single" w:sz="8" w:space="0" w:color="AEAEAE"/>
              <w:right w:val="single" w:sz="8" w:space="0" w:color="E0E0E0"/>
            </w:tcBorders>
            <w:shd w:val="clear" w:color="auto" w:fill="FFFFFF"/>
          </w:tcPr>
          <w:p w14:paraId="1B7B0CD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AA903C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19.6%</w:t>
            </w:r>
          </w:p>
        </w:tc>
        <w:tc>
          <w:tcPr>
            <w:tcW w:w="1134" w:type="dxa"/>
            <w:tcBorders>
              <w:top w:val="single" w:sz="8" w:space="0" w:color="AEAEAE"/>
              <w:left w:val="single" w:sz="8" w:space="0" w:color="E0E0E0"/>
              <w:bottom w:val="single" w:sz="8" w:space="0" w:color="AEAEAE"/>
              <w:right w:val="nil"/>
            </w:tcBorders>
            <w:shd w:val="clear" w:color="auto" w:fill="FFFFFF"/>
          </w:tcPr>
          <w:p w14:paraId="2103ABF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4E7CF3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19.7%</w:t>
            </w:r>
          </w:p>
        </w:tc>
        <w:tc>
          <w:tcPr>
            <w:tcW w:w="1134" w:type="dxa"/>
            <w:tcBorders>
              <w:top w:val="single" w:sz="8" w:space="0" w:color="AEAEAE"/>
              <w:left w:val="single" w:sz="8" w:space="0" w:color="E0E0E0"/>
              <w:bottom w:val="single" w:sz="8" w:space="0" w:color="AEAEAE"/>
              <w:right w:val="nil"/>
            </w:tcBorders>
            <w:shd w:val="clear" w:color="auto" w:fill="FFFFFF"/>
          </w:tcPr>
          <w:p w14:paraId="6C0506D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7E5014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23.6%</w:t>
            </w:r>
          </w:p>
        </w:tc>
        <w:tc>
          <w:tcPr>
            <w:tcW w:w="1134" w:type="dxa"/>
            <w:tcBorders>
              <w:top w:val="single" w:sz="8" w:space="0" w:color="AEAEAE"/>
              <w:left w:val="single" w:sz="8" w:space="0" w:color="E0E0E0"/>
              <w:bottom w:val="single" w:sz="8" w:space="0" w:color="AEAEAE"/>
              <w:right w:val="nil"/>
            </w:tcBorders>
            <w:shd w:val="clear" w:color="auto" w:fill="FFFFFF"/>
          </w:tcPr>
          <w:p w14:paraId="476E2B0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87479A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19.5%</w:t>
            </w:r>
          </w:p>
        </w:tc>
        <w:tc>
          <w:tcPr>
            <w:tcW w:w="1134" w:type="dxa"/>
            <w:tcBorders>
              <w:top w:val="single" w:sz="8" w:space="0" w:color="AEAEAE"/>
              <w:left w:val="single" w:sz="8" w:space="0" w:color="E0E0E0"/>
              <w:bottom w:val="single" w:sz="8" w:space="0" w:color="AEAEAE"/>
              <w:right w:val="nil"/>
            </w:tcBorders>
            <w:shd w:val="clear" w:color="auto" w:fill="FFFFFF"/>
          </w:tcPr>
          <w:p w14:paraId="576C405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25.4%</w:t>
            </w:r>
          </w:p>
        </w:tc>
      </w:tr>
      <w:tr w:rsidR="00C44515" w:rsidRPr="00256A3E" w14:paraId="333307EC"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30580208"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3B52B85C"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too busy</w:t>
            </w:r>
          </w:p>
        </w:tc>
        <w:tc>
          <w:tcPr>
            <w:tcW w:w="1134" w:type="dxa"/>
            <w:tcBorders>
              <w:top w:val="single" w:sz="8" w:space="0" w:color="AEAEAE"/>
              <w:left w:val="nil"/>
              <w:bottom w:val="single" w:sz="8" w:space="0" w:color="AEAEAE"/>
              <w:right w:val="single" w:sz="8" w:space="0" w:color="E0E0E0"/>
            </w:tcBorders>
            <w:shd w:val="clear" w:color="auto" w:fill="FFFFFF"/>
          </w:tcPr>
          <w:p w14:paraId="6F7777E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53F30D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9.3%</w:t>
            </w:r>
          </w:p>
        </w:tc>
        <w:tc>
          <w:tcPr>
            <w:tcW w:w="1134" w:type="dxa"/>
            <w:tcBorders>
              <w:top w:val="single" w:sz="8" w:space="0" w:color="AEAEAE"/>
              <w:left w:val="single" w:sz="8" w:space="0" w:color="E0E0E0"/>
              <w:bottom w:val="single" w:sz="8" w:space="0" w:color="AEAEAE"/>
              <w:right w:val="nil"/>
            </w:tcBorders>
            <w:shd w:val="clear" w:color="auto" w:fill="FFFFFF"/>
          </w:tcPr>
          <w:p w14:paraId="74412E7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3A0C2A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9.5%</w:t>
            </w:r>
          </w:p>
        </w:tc>
        <w:tc>
          <w:tcPr>
            <w:tcW w:w="1134" w:type="dxa"/>
            <w:tcBorders>
              <w:top w:val="single" w:sz="8" w:space="0" w:color="AEAEAE"/>
              <w:left w:val="single" w:sz="8" w:space="0" w:color="E0E0E0"/>
              <w:bottom w:val="single" w:sz="8" w:space="0" w:color="AEAEAE"/>
              <w:right w:val="nil"/>
            </w:tcBorders>
            <w:shd w:val="clear" w:color="auto" w:fill="FFFFFF"/>
          </w:tcPr>
          <w:p w14:paraId="495873A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15AD37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10.0%</w:t>
            </w:r>
          </w:p>
        </w:tc>
        <w:tc>
          <w:tcPr>
            <w:tcW w:w="1134" w:type="dxa"/>
            <w:tcBorders>
              <w:top w:val="single" w:sz="8" w:space="0" w:color="AEAEAE"/>
              <w:left w:val="single" w:sz="8" w:space="0" w:color="E0E0E0"/>
              <w:bottom w:val="single" w:sz="8" w:space="0" w:color="AEAEAE"/>
              <w:right w:val="nil"/>
            </w:tcBorders>
            <w:shd w:val="clear" w:color="auto" w:fill="FFFFFF"/>
          </w:tcPr>
          <w:p w14:paraId="746E923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0EBD44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9.4%</w:t>
            </w:r>
          </w:p>
        </w:tc>
        <w:tc>
          <w:tcPr>
            <w:tcW w:w="1134" w:type="dxa"/>
            <w:tcBorders>
              <w:top w:val="single" w:sz="8" w:space="0" w:color="AEAEAE"/>
              <w:left w:val="single" w:sz="8" w:space="0" w:color="E0E0E0"/>
              <w:bottom w:val="single" w:sz="8" w:space="0" w:color="AEAEAE"/>
              <w:right w:val="nil"/>
            </w:tcBorders>
            <w:shd w:val="clear" w:color="auto" w:fill="FFFFFF"/>
          </w:tcPr>
          <w:p w14:paraId="023B2CD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12.7%</w:t>
            </w:r>
          </w:p>
        </w:tc>
      </w:tr>
      <w:tr w:rsidR="00C44515" w:rsidRPr="00256A3E" w14:paraId="5CCE0011"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47C3B2D7"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39B0C53C"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not confident with the technology</w:t>
            </w:r>
          </w:p>
        </w:tc>
        <w:tc>
          <w:tcPr>
            <w:tcW w:w="1134" w:type="dxa"/>
            <w:tcBorders>
              <w:top w:val="single" w:sz="8" w:space="0" w:color="AEAEAE"/>
              <w:left w:val="nil"/>
              <w:bottom w:val="single" w:sz="8" w:space="0" w:color="AEAEAE"/>
              <w:right w:val="single" w:sz="8" w:space="0" w:color="E0E0E0"/>
            </w:tcBorders>
            <w:shd w:val="clear" w:color="auto" w:fill="FFFFFF"/>
          </w:tcPr>
          <w:p w14:paraId="4D8B748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8.0%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A03125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8.8%</w:t>
            </w:r>
          </w:p>
        </w:tc>
        <w:tc>
          <w:tcPr>
            <w:tcW w:w="1134" w:type="dxa"/>
            <w:tcBorders>
              <w:top w:val="single" w:sz="8" w:space="0" w:color="AEAEAE"/>
              <w:left w:val="single" w:sz="8" w:space="0" w:color="E0E0E0"/>
              <w:bottom w:val="single" w:sz="8" w:space="0" w:color="AEAEAE"/>
              <w:right w:val="nil"/>
            </w:tcBorders>
            <w:shd w:val="clear" w:color="auto" w:fill="FFFFFF"/>
          </w:tcPr>
          <w:p w14:paraId="62E2D07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6.7%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2646F0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6.6%</w:t>
            </w:r>
          </w:p>
        </w:tc>
        <w:tc>
          <w:tcPr>
            <w:tcW w:w="1134" w:type="dxa"/>
            <w:tcBorders>
              <w:top w:val="single" w:sz="8" w:space="0" w:color="AEAEAE"/>
              <w:left w:val="single" w:sz="8" w:space="0" w:color="E0E0E0"/>
              <w:bottom w:val="single" w:sz="8" w:space="0" w:color="AEAEAE"/>
              <w:right w:val="nil"/>
            </w:tcBorders>
            <w:shd w:val="clear" w:color="auto" w:fill="FFFFFF"/>
          </w:tcPr>
          <w:p w14:paraId="5204147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191160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7.4%</w:t>
            </w:r>
          </w:p>
        </w:tc>
        <w:tc>
          <w:tcPr>
            <w:tcW w:w="1134" w:type="dxa"/>
            <w:tcBorders>
              <w:top w:val="single" w:sz="8" w:space="0" w:color="AEAEAE"/>
              <w:left w:val="single" w:sz="8" w:space="0" w:color="E0E0E0"/>
              <w:bottom w:val="single" w:sz="8" w:space="0" w:color="AEAEAE"/>
              <w:right w:val="nil"/>
            </w:tcBorders>
            <w:shd w:val="clear" w:color="auto" w:fill="FFFFFF"/>
          </w:tcPr>
          <w:p w14:paraId="360708B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6E6768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9.0%</w:t>
            </w:r>
          </w:p>
        </w:tc>
        <w:tc>
          <w:tcPr>
            <w:tcW w:w="1134" w:type="dxa"/>
            <w:tcBorders>
              <w:top w:val="single" w:sz="8" w:space="0" w:color="AEAEAE"/>
              <w:left w:val="single" w:sz="8" w:space="0" w:color="E0E0E0"/>
              <w:bottom w:val="single" w:sz="8" w:space="0" w:color="AEAEAE"/>
              <w:right w:val="nil"/>
            </w:tcBorders>
            <w:shd w:val="clear" w:color="auto" w:fill="FFFFFF"/>
          </w:tcPr>
          <w:p w14:paraId="125EE04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4.2%</w:t>
            </w:r>
          </w:p>
        </w:tc>
      </w:tr>
      <w:tr w:rsidR="00C44515" w:rsidRPr="00256A3E" w14:paraId="0A381F5F"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65E57FF0"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306A0C61"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do not think play is for adults</w:t>
            </w:r>
          </w:p>
        </w:tc>
        <w:tc>
          <w:tcPr>
            <w:tcW w:w="1134" w:type="dxa"/>
            <w:tcBorders>
              <w:top w:val="single" w:sz="8" w:space="0" w:color="AEAEAE"/>
              <w:left w:val="nil"/>
              <w:bottom w:val="single" w:sz="8" w:space="0" w:color="AEAEAE"/>
              <w:right w:val="single" w:sz="8" w:space="0" w:color="E0E0E0"/>
            </w:tcBorders>
            <w:shd w:val="clear" w:color="auto" w:fill="FFFFFF"/>
          </w:tcPr>
          <w:p w14:paraId="6F69B82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5CBBFD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nil"/>
            </w:tcBorders>
            <w:shd w:val="clear" w:color="auto" w:fill="FFFFFF"/>
          </w:tcPr>
          <w:p w14:paraId="348B49C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E9A841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68C9C7D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0051F8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7F9791B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4BE66E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nil"/>
            </w:tcBorders>
            <w:shd w:val="clear" w:color="auto" w:fill="FFFFFF"/>
          </w:tcPr>
          <w:p w14:paraId="477FBB1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w:t>
            </w:r>
          </w:p>
        </w:tc>
      </w:tr>
      <w:tr w:rsidR="00C44515" w:rsidRPr="00256A3E" w14:paraId="1401AFB2"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261828B9"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07DF174E"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they do not want me to</w:t>
            </w:r>
          </w:p>
        </w:tc>
        <w:tc>
          <w:tcPr>
            <w:tcW w:w="1134" w:type="dxa"/>
            <w:tcBorders>
              <w:top w:val="single" w:sz="8" w:space="0" w:color="AEAEAE"/>
              <w:left w:val="nil"/>
              <w:bottom w:val="single" w:sz="8" w:space="0" w:color="AEAEAE"/>
              <w:right w:val="single" w:sz="8" w:space="0" w:color="E0E0E0"/>
            </w:tcBorders>
            <w:shd w:val="clear" w:color="auto" w:fill="FFFFFF"/>
          </w:tcPr>
          <w:p w14:paraId="148DB38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B2BF6C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15.2%</w:t>
            </w:r>
          </w:p>
        </w:tc>
        <w:tc>
          <w:tcPr>
            <w:tcW w:w="1134" w:type="dxa"/>
            <w:tcBorders>
              <w:top w:val="single" w:sz="8" w:space="0" w:color="AEAEAE"/>
              <w:left w:val="single" w:sz="8" w:space="0" w:color="E0E0E0"/>
              <w:bottom w:val="single" w:sz="8" w:space="0" w:color="AEAEAE"/>
              <w:right w:val="nil"/>
            </w:tcBorders>
            <w:shd w:val="clear" w:color="auto" w:fill="FFFFFF"/>
          </w:tcPr>
          <w:p w14:paraId="00A678B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D71270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11.7%</w:t>
            </w:r>
          </w:p>
        </w:tc>
        <w:tc>
          <w:tcPr>
            <w:tcW w:w="1134" w:type="dxa"/>
            <w:tcBorders>
              <w:top w:val="single" w:sz="8" w:space="0" w:color="AEAEAE"/>
              <w:left w:val="single" w:sz="8" w:space="0" w:color="E0E0E0"/>
              <w:bottom w:val="single" w:sz="8" w:space="0" w:color="AEAEAE"/>
              <w:right w:val="nil"/>
            </w:tcBorders>
            <w:shd w:val="clear" w:color="auto" w:fill="FFFFFF"/>
          </w:tcPr>
          <w:p w14:paraId="48F3BDC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9C4F03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11.8%</w:t>
            </w:r>
          </w:p>
        </w:tc>
        <w:tc>
          <w:tcPr>
            <w:tcW w:w="1134" w:type="dxa"/>
            <w:tcBorders>
              <w:top w:val="single" w:sz="8" w:space="0" w:color="AEAEAE"/>
              <w:left w:val="single" w:sz="8" w:space="0" w:color="E0E0E0"/>
              <w:bottom w:val="single" w:sz="8" w:space="0" w:color="AEAEAE"/>
              <w:right w:val="nil"/>
            </w:tcBorders>
            <w:shd w:val="clear" w:color="auto" w:fill="FFFFFF"/>
          </w:tcPr>
          <w:p w14:paraId="233F8F6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86DF33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14.6%</w:t>
            </w:r>
          </w:p>
        </w:tc>
        <w:tc>
          <w:tcPr>
            <w:tcW w:w="1134" w:type="dxa"/>
            <w:tcBorders>
              <w:top w:val="single" w:sz="8" w:space="0" w:color="AEAEAE"/>
              <w:left w:val="single" w:sz="8" w:space="0" w:color="E0E0E0"/>
              <w:bottom w:val="single" w:sz="8" w:space="0" w:color="AEAEAE"/>
              <w:right w:val="nil"/>
            </w:tcBorders>
            <w:shd w:val="clear" w:color="auto" w:fill="FFFFFF"/>
          </w:tcPr>
          <w:p w14:paraId="0D1905D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11.3%</w:t>
            </w:r>
          </w:p>
        </w:tc>
      </w:tr>
      <w:tr w:rsidR="00C44515" w:rsidRPr="00256A3E" w14:paraId="6C49C312"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1FBE080C"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152935"/>
              <w:right w:val="nil"/>
            </w:tcBorders>
            <w:shd w:val="clear" w:color="auto" w:fill="E0E0E0"/>
          </w:tcPr>
          <w:p w14:paraId="584779AB"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Other reason: (Please specify)</w:t>
            </w:r>
          </w:p>
        </w:tc>
        <w:tc>
          <w:tcPr>
            <w:tcW w:w="1134" w:type="dxa"/>
            <w:tcBorders>
              <w:top w:val="single" w:sz="8" w:space="0" w:color="AEAEAE"/>
              <w:left w:val="nil"/>
              <w:bottom w:val="single" w:sz="8" w:space="0" w:color="152935"/>
              <w:right w:val="single" w:sz="8" w:space="0" w:color="E0E0E0"/>
            </w:tcBorders>
            <w:shd w:val="clear" w:color="auto" w:fill="FFFFFF"/>
          </w:tcPr>
          <w:p w14:paraId="49136FA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9AE83E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w:t>
            </w:r>
          </w:p>
        </w:tc>
        <w:tc>
          <w:tcPr>
            <w:tcW w:w="1134" w:type="dxa"/>
            <w:tcBorders>
              <w:top w:val="single" w:sz="8" w:space="0" w:color="AEAEAE"/>
              <w:left w:val="single" w:sz="8" w:space="0" w:color="E0E0E0"/>
              <w:bottom w:val="single" w:sz="8" w:space="0" w:color="152935"/>
              <w:right w:val="nil"/>
            </w:tcBorders>
            <w:shd w:val="clear" w:color="auto" w:fill="FFFFFF"/>
          </w:tcPr>
          <w:p w14:paraId="0706030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CAF683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w:t>
            </w:r>
          </w:p>
        </w:tc>
        <w:tc>
          <w:tcPr>
            <w:tcW w:w="1134" w:type="dxa"/>
            <w:tcBorders>
              <w:top w:val="single" w:sz="8" w:space="0" w:color="AEAEAE"/>
              <w:left w:val="single" w:sz="8" w:space="0" w:color="E0E0E0"/>
              <w:bottom w:val="single" w:sz="8" w:space="0" w:color="152935"/>
              <w:right w:val="nil"/>
            </w:tcBorders>
            <w:shd w:val="clear" w:color="auto" w:fill="FFFFFF"/>
          </w:tcPr>
          <w:p w14:paraId="403E71D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6A2B0E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w:t>
            </w:r>
          </w:p>
        </w:tc>
        <w:tc>
          <w:tcPr>
            <w:tcW w:w="1134" w:type="dxa"/>
            <w:tcBorders>
              <w:top w:val="single" w:sz="8" w:space="0" w:color="AEAEAE"/>
              <w:left w:val="single" w:sz="8" w:space="0" w:color="E0E0E0"/>
              <w:bottom w:val="single" w:sz="8" w:space="0" w:color="152935"/>
              <w:right w:val="nil"/>
            </w:tcBorders>
            <w:shd w:val="clear" w:color="auto" w:fill="FFFFFF"/>
          </w:tcPr>
          <w:p w14:paraId="1A697FA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C5345E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w:t>
            </w:r>
          </w:p>
        </w:tc>
        <w:tc>
          <w:tcPr>
            <w:tcW w:w="1134" w:type="dxa"/>
            <w:tcBorders>
              <w:top w:val="single" w:sz="8" w:space="0" w:color="AEAEAE"/>
              <w:left w:val="single" w:sz="8" w:space="0" w:color="E0E0E0"/>
              <w:bottom w:val="single" w:sz="8" w:space="0" w:color="152935"/>
              <w:right w:val="nil"/>
            </w:tcBorders>
            <w:shd w:val="clear" w:color="auto" w:fill="FFFFFF"/>
          </w:tcPr>
          <w:p w14:paraId="01AD315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0.0%</w:t>
            </w:r>
          </w:p>
        </w:tc>
      </w:tr>
    </w:tbl>
    <w:p w14:paraId="64CD70CA" w14:textId="77777777" w:rsidR="00C44515" w:rsidRDefault="00C44515" w:rsidP="00C44515">
      <w:pPr>
        <w:autoSpaceDE w:val="0"/>
        <w:autoSpaceDN w:val="0"/>
        <w:adjustRightInd w:val="0"/>
        <w:spacing w:line="400" w:lineRule="atLeast"/>
        <w:rPr>
          <w:rFonts w:cs="Times New Roman"/>
          <w:szCs w:val="24"/>
        </w:rPr>
      </w:pPr>
    </w:p>
    <w:p w14:paraId="386CF1D7" w14:textId="77777777" w:rsidR="00C44515" w:rsidRDefault="00C44515" w:rsidP="00C44515">
      <w:pPr>
        <w:rPr>
          <w:rFonts w:cs="Times New Roman"/>
          <w:szCs w:val="24"/>
        </w:rPr>
      </w:pPr>
      <w:r>
        <w:rPr>
          <w:rFonts w:cs="Times New Roman"/>
          <w:szCs w:val="24"/>
        </w:rPr>
        <w:br w:type="page"/>
      </w:r>
    </w:p>
    <w:p w14:paraId="468693A1" w14:textId="77777777" w:rsidR="00C44515" w:rsidRPr="00256A3E" w:rsidRDefault="00C44515" w:rsidP="00C44515">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3435"/>
        <w:gridCol w:w="1134"/>
        <w:gridCol w:w="1134"/>
        <w:gridCol w:w="1134"/>
        <w:gridCol w:w="1134"/>
        <w:gridCol w:w="1134"/>
        <w:gridCol w:w="1134"/>
        <w:gridCol w:w="1134"/>
        <w:gridCol w:w="1134"/>
        <w:gridCol w:w="1134"/>
      </w:tblGrid>
      <w:tr w:rsidR="00C44515" w:rsidRPr="00256A3E" w14:paraId="4299D6A1"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33DA6F1D" w14:textId="77777777" w:rsidR="00C44515" w:rsidRPr="00256A3E" w:rsidRDefault="00C44515"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5DE58D64"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4A6E17B5"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7C90678C"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4AE15C2C"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Ethnicity</w:t>
            </w:r>
          </w:p>
        </w:tc>
      </w:tr>
      <w:tr w:rsidR="00C44515" w:rsidRPr="00256A3E" w14:paraId="68F0DD76" w14:textId="77777777" w:rsidTr="00455ADA">
        <w:trPr>
          <w:cantSplit/>
        </w:trPr>
        <w:tc>
          <w:tcPr>
            <w:tcW w:w="5420" w:type="dxa"/>
            <w:gridSpan w:val="2"/>
            <w:vMerge/>
            <w:tcBorders>
              <w:top w:val="nil"/>
              <w:left w:val="nil"/>
              <w:bottom w:val="nil"/>
              <w:right w:val="nil"/>
            </w:tcBorders>
            <w:shd w:val="clear" w:color="auto" w:fill="FFFFFF"/>
            <w:vAlign w:val="bottom"/>
          </w:tcPr>
          <w:p w14:paraId="22CBC5BE" w14:textId="77777777" w:rsidR="00C44515" w:rsidRPr="00256A3E" w:rsidRDefault="00C44515"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7E6DC909"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4C65541"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57C18989"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6C62E54"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6BEC1305"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AA2A418"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2C7E2189"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DD93F0F"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12552ECB"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BME</w:t>
            </w:r>
          </w:p>
        </w:tc>
      </w:tr>
      <w:tr w:rsidR="00C44515" w:rsidRPr="00256A3E" w14:paraId="3E8423C0" w14:textId="77777777" w:rsidTr="00455ADA">
        <w:trPr>
          <w:cantSplit/>
        </w:trPr>
        <w:tc>
          <w:tcPr>
            <w:tcW w:w="1985" w:type="dxa"/>
            <w:vMerge w:val="restart"/>
            <w:tcBorders>
              <w:top w:val="single" w:sz="8" w:space="0" w:color="152935"/>
              <w:left w:val="nil"/>
              <w:bottom w:val="single" w:sz="8" w:space="0" w:color="152935"/>
              <w:right w:val="nil"/>
            </w:tcBorders>
            <w:shd w:val="clear" w:color="auto" w:fill="E0E0E0"/>
          </w:tcPr>
          <w:p w14:paraId="7B6CEF26"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 xml:space="preserve">BQ5_12 Wearable (e.g. FitBit, AppleWatch) </w:t>
            </w:r>
            <w:r>
              <w:rPr>
                <w:rFonts w:ascii="Arial" w:hAnsi="Arial" w:cs="Arial"/>
                <w:color w:val="264A60"/>
                <w:sz w:val="18"/>
                <w:szCs w:val="18"/>
              </w:rPr>
              <w:t xml:space="preserve"> </w:t>
            </w:r>
          </w:p>
        </w:tc>
        <w:tc>
          <w:tcPr>
            <w:tcW w:w="3435" w:type="dxa"/>
            <w:tcBorders>
              <w:top w:val="single" w:sz="8" w:space="0" w:color="152935"/>
              <w:left w:val="nil"/>
              <w:bottom w:val="single" w:sz="8" w:space="0" w:color="AEAEAE"/>
              <w:right w:val="nil"/>
            </w:tcBorders>
            <w:shd w:val="clear" w:color="auto" w:fill="E0E0E0"/>
          </w:tcPr>
          <w:p w14:paraId="1D1F8B9A"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my child’s development/learning</w:t>
            </w:r>
          </w:p>
        </w:tc>
        <w:tc>
          <w:tcPr>
            <w:tcW w:w="1134" w:type="dxa"/>
            <w:tcBorders>
              <w:top w:val="single" w:sz="8" w:space="0" w:color="152935"/>
              <w:left w:val="nil"/>
              <w:bottom w:val="single" w:sz="8" w:space="0" w:color="AEAEAE"/>
              <w:right w:val="single" w:sz="8" w:space="0" w:color="E0E0E0"/>
            </w:tcBorders>
            <w:shd w:val="clear" w:color="auto" w:fill="FFFFFF"/>
          </w:tcPr>
          <w:p w14:paraId="5E3B641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77BBBB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15.3%</w:t>
            </w:r>
          </w:p>
        </w:tc>
        <w:tc>
          <w:tcPr>
            <w:tcW w:w="1134" w:type="dxa"/>
            <w:tcBorders>
              <w:top w:val="single" w:sz="8" w:space="0" w:color="152935"/>
              <w:left w:val="single" w:sz="8" w:space="0" w:color="E0E0E0"/>
              <w:bottom w:val="single" w:sz="8" w:space="0" w:color="AEAEAE"/>
              <w:right w:val="nil"/>
            </w:tcBorders>
            <w:shd w:val="clear" w:color="auto" w:fill="FFFFFF"/>
          </w:tcPr>
          <w:p w14:paraId="50DC605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16A0C0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20.1%</w:t>
            </w:r>
          </w:p>
        </w:tc>
        <w:tc>
          <w:tcPr>
            <w:tcW w:w="1134" w:type="dxa"/>
            <w:tcBorders>
              <w:top w:val="single" w:sz="8" w:space="0" w:color="152935"/>
              <w:left w:val="single" w:sz="8" w:space="0" w:color="E0E0E0"/>
              <w:bottom w:val="single" w:sz="8" w:space="0" w:color="AEAEAE"/>
              <w:right w:val="nil"/>
            </w:tcBorders>
            <w:shd w:val="clear" w:color="auto" w:fill="FFFFFF"/>
          </w:tcPr>
          <w:p w14:paraId="4C5B66F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98AF5F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17.2%</w:t>
            </w:r>
          </w:p>
        </w:tc>
        <w:tc>
          <w:tcPr>
            <w:tcW w:w="1134" w:type="dxa"/>
            <w:tcBorders>
              <w:top w:val="single" w:sz="8" w:space="0" w:color="152935"/>
              <w:left w:val="single" w:sz="8" w:space="0" w:color="E0E0E0"/>
              <w:bottom w:val="single" w:sz="8" w:space="0" w:color="AEAEAE"/>
              <w:right w:val="nil"/>
            </w:tcBorders>
            <w:shd w:val="clear" w:color="auto" w:fill="FFFFFF"/>
          </w:tcPr>
          <w:p w14:paraId="1309E5F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14.6%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DC7C5D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17.5%</w:t>
            </w:r>
          </w:p>
        </w:tc>
        <w:tc>
          <w:tcPr>
            <w:tcW w:w="1134" w:type="dxa"/>
            <w:tcBorders>
              <w:top w:val="single" w:sz="8" w:space="0" w:color="152935"/>
              <w:left w:val="single" w:sz="8" w:space="0" w:color="E0E0E0"/>
              <w:bottom w:val="single" w:sz="8" w:space="0" w:color="AEAEAE"/>
              <w:right w:val="nil"/>
            </w:tcBorders>
            <w:shd w:val="clear" w:color="auto" w:fill="FFFFFF"/>
          </w:tcPr>
          <w:p w14:paraId="73FCA64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12.2%</w:t>
            </w:r>
          </w:p>
        </w:tc>
      </w:tr>
      <w:tr w:rsidR="00C44515" w:rsidRPr="00256A3E" w14:paraId="7A9AB6C6"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6E5C3F82"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63FD585C"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our relationship</w:t>
            </w:r>
          </w:p>
        </w:tc>
        <w:tc>
          <w:tcPr>
            <w:tcW w:w="1134" w:type="dxa"/>
            <w:tcBorders>
              <w:top w:val="single" w:sz="8" w:space="0" w:color="AEAEAE"/>
              <w:left w:val="nil"/>
              <w:bottom w:val="single" w:sz="8" w:space="0" w:color="AEAEAE"/>
              <w:right w:val="single" w:sz="8" w:space="0" w:color="E0E0E0"/>
            </w:tcBorders>
            <w:shd w:val="clear" w:color="auto" w:fill="FFFFFF"/>
          </w:tcPr>
          <w:p w14:paraId="09339E4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C4B25D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20.1%</w:t>
            </w:r>
          </w:p>
        </w:tc>
        <w:tc>
          <w:tcPr>
            <w:tcW w:w="1134" w:type="dxa"/>
            <w:tcBorders>
              <w:top w:val="single" w:sz="8" w:space="0" w:color="AEAEAE"/>
              <w:left w:val="single" w:sz="8" w:space="0" w:color="E0E0E0"/>
              <w:bottom w:val="single" w:sz="8" w:space="0" w:color="AEAEAE"/>
              <w:right w:val="nil"/>
            </w:tcBorders>
            <w:shd w:val="clear" w:color="auto" w:fill="FFFFFF"/>
          </w:tcPr>
          <w:p w14:paraId="09F7771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5A1240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23.5%</w:t>
            </w:r>
          </w:p>
        </w:tc>
        <w:tc>
          <w:tcPr>
            <w:tcW w:w="1134" w:type="dxa"/>
            <w:tcBorders>
              <w:top w:val="single" w:sz="8" w:space="0" w:color="AEAEAE"/>
              <w:left w:val="single" w:sz="8" w:space="0" w:color="E0E0E0"/>
              <w:bottom w:val="single" w:sz="8" w:space="0" w:color="AEAEAE"/>
              <w:right w:val="nil"/>
            </w:tcBorders>
            <w:shd w:val="clear" w:color="auto" w:fill="FFFFFF"/>
          </w:tcPr>
          <w:p w14:paraId="41EFAC2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2AC5A5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21.6%</w:t>
            </w:r>
          </w:p>
        </w:tc>
        <w:tc>
          <w:tcPr>
            <w:tcW w:w="1134" w:type="dxa"/>
            <w:tcBorders>
              <w:top w:val="single" w:sz="8" w:space="0" w:color="AEAEAE"/>
              <w:left w:val="single" w:sz="8" w:space="0" w:color="E0E0E0"/>
              <w:bottom w:val="single" w:sz="8" w:space="0" w:color="AEAEAE"/>
              <w:right w:val="nil"/>
            </w:tcBorders>
            <w:shd w:val="clear" w:color="auto" w:fill="FFFFFF"/>
          </w:tcPr>
          <w:p w14:paraId="491387D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D4F05B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20.4%</w:t>
            </w:r>
          </w:p>
        </w:tc>
        <w:tc>
          <w:tcPr>
            <w:tcW w:w="1134" w:type="dxa"/>
            <w:tcBorders>
              <w:top w:val="single" w:sz="8" w:space="0" w:color="AEAEAE"/>
              <w:left w:val="single" w:sz="8" w:space="0" w:color="E0E0E0"/>
              <w:bottom w:val="single" w:sz="8" w:space="0" w:color="AEAEAE"/>
              <w:right w:val="nil"/>
            </w:tcBorders>
            <w:shd w:val="clear" w:color="auto" w:fill="FFFFFF"/>
          </w:tcPr>
          <w:p w14:paraId="2B9B29A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25.6%</w:t>
            </w:r>
          </w:p>
        </w:tc>
      </w:tr>
      <w:tr w:rsidR="00C44515" w:rsidRPr="00256A3E" w14:paraId="6727E265"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1C62BD79"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130B8208"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it is fun for me too</w:t>
            </w:r>
          </w:p>
        </w:tc>
        <w:tc>
          <w:tcPr>
            <w:tcW w:w="1134" w:type="dxa"/>
            <w:tcBorders>
              <w:top w:val="single" w:sz="8" w:space="0" w:color="AEAEAE"/>
              <w:left w:val="nil"/>
              <w:bottom w:val="single" w:sz="8" w:space="0" w:color="AEAEAE"/>
              <w:right w:val="single" w:sz="8" w:space="0" w:color="E0E0E0"/>
            </w:tcBorders>
            <w:shd w:val="clear" w:color="auto" w:fill="FFFFFF"/>
          </w:tcPr>
          <w:p w14:paraId="3B8833C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3379FC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18.1%</w:t>
            </w:r>
          </w:p>
        </w:tc>
        <w:tc>
          <w:tcPr>
            <w:tcW w:w="1134" w:type="dxa"/>
            <w:tcBorders>
              <w:top w:val="single" w:sz="8" w:space="0" w:color="AEAEAE"/>
              <w:left w:val="single" w:sz="8" w:space="0" w:color="E0E0E0"/>
              <w:bottom w:val="single" w:sz="8" w:space="0" w:color="AEAEAE"/>
              <w:right w:val="nil"/>
            </w:tcBorders>
            <w:shd w:val="clear" w:color="auto" w:fill="FFFFFF"/>
          </w:tcPr>
          <w:p w14:paraId="37F9758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81D920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17.3%</w:t>
            </w:r>
          </w:p>
        </w:tc>
        <w:tc>
          <w:tcPr>
            <w:tcW w:w="1134" w:type="dxa"/>
            <w:tcBorders>
              <w:top w:val="single" w:sz="8" w:space="0" w:color="AEAEAE"/>
              <w:left w:val="single" w:sz="8" w:space="0" w:color="E0E0E0"/>
              <w:bottom w:val="single" w:sz="8" w:space="0" w:color="AEAEAE"/>
              <w:right w:val="nil"/>
            </w:tcBorders>
            <w:shd w:val="clear" w:color="auto" w:fill="FFFFFF"/>
          </w:tcPr>
          <w:p w14:paraId="2178114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63B98A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18.8%</w:t>
            </w:r>
          </w:p>
        </w:tc>
        <w:tc>
          <w:tcPr>
            <w:tcW w:w="1134" w:type="dxa"/>
            <w:tcBorders>
              <w:top w:val="single" w:sz="8" w:space="0" w:color="AEAEAE"/>
              <w:left w:val="single" w:sz="8" w:space="0" w:color="E0E0E0"/>
              <w:bottom w:val="single" w:sz="8" w:space="0" w:color="AEAEAE"/>
              <w:right w:val="nil"/>
            </w:tcBorders>
            <w:shd w:val="clear" w:color="auto" w:fill="FFFFFF"/>
          </w:tcPr>
          <w:p w14:paraId="075BF99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E81DA4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16.5%</w:t>
            </w:r>
          </w:p>
        </w:tc>
        <w:tc>
          <w:tcPr>
            <w:tcW w:w="1134" w:type="dxa"/>
            <w:tcBorders>
              <w:top w:val="single" w:sz="8" w:space="0" w:color="AEAEAE"/>
              <w:left w:val="single" w:sz="8" w:space="0" w:color="E0E0E0"/>
              <w:bottom w:val="single" w:sz="8" w:space="0" w:color="AEAEAE"/>
              <w:right w:val="nil"/>
            </w:tcBorders>
            <w:shd w:val="clear" w:color="auto" w:fill="FFFFFF"/>
          </w:tcPr>
          <w:p w14:paraId="06A0F01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23.2%</w:t>
            </w:r>
          </w:p>
        </w:tc>
      </w:tr>
      <w:tr w:rsidR="00C44515" w:rsidRPr="00256A3E" w14:paraId="14E5D260"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00252B71"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2D002CFF"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too busy</w:t>
            </w:r>
          </w:p>
        </w:tc>
        <w:tc>
          <w:tcPr>
            <w:tcW w:w="1134" w:type="dxa"/>
            <w:tcBorders>
              <w:top w:val="single" w:sz="8" w:space="0" w:color="AEAEAE"/>
              <w:left w:val="nil"/>
              <w:bottom w:val="single" w:sz="8" w:space="0" w:color="AEAEAE"/>
              <w:right w:val="single" w:sz="8" w:space="0" w:color="E0E0E0"/>
            </w:tcBorders>
            <w:shd w:val="clear" w:color="auto" w:fill="FFFFFF"/>
          </w:tcPr>
          <w:p w14:paraId="7ACB0D2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AC4633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10.8%</w:t>
            </w:r>
          </w:p>
        </w:tc>
        <w:tc>
          <w:tcPr>
            <w:tcW w:w="1134" w:type="dxa"/>
            <w:tcBorders>
              <w:top w:val="single" w:sz="8" w:space="0" w:color="AEAEAE"/>
              <w:left w:val="single" w:sz="8" w:space="0" w:color="E0E0E0"/>
              <w:bottom w:val="single" w:sz="8" w:space="0" w:color="AEAEAE"/>
              <w:right w:val="nil"/>
            </w:tcBorders>
            <w:shd w:val="clear" w:color="auto" w:fill="FFFFFF"/>
          </w:tcPr>
          <w:p w14:paraId="3B1F0AE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8.0%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0F2E6B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8.9%</w:t>
            </w:r>
          </w:p>
        </w:tc>
        <w:tc>
          <w:tcPr>
            <w:tcW w:w="1134" w:type="dxa"/>
            <w:tcBorders>
              <w:top w:val="single" w:sz="8" w:space="0" w:color="AEAEAE"/>
              <w:left w:val="single" w:sz="8" w:space="0" w:color="E0E0E0"/>
              <w:bottom w:val="single" w:sz="8" w:space="0" w:color="AEAEAE"/>
              <w:right w:val="nil"/>
            </w:tcBorders>
            <w:shd w:val="clear" w:color="auto" w:fill="FFFFFF"/>
          </w:tcPr>
          <w:p w14:paraId="7188B77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4F24B2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9.1%</w:t>
            </w:r>
          </w:p>
        </w:tc>
        <w:tc>
          <w:tcPr>
            <w:tcW w:w="1134" w:type="dxa"/>
            <w:tcBorders>
              <w:top w:val="single" w:sz="8" w:space="0" w:color="AEAEAE"/>
              <w:left w:val="single" w:sz="8" w:space="0" w:color="E0E0E0"/>
              <w:bottom w:val="single" w:sz="8" w:space="0" w:color="AEAEAE"/>
              <w:right w:val="nil"/>
            </w:tcBorders>
            <w:shd w:val="clear" w:color="auto" w:fill="FFFFFF"/>
          </w:tcPr>
          <w:p w14:paraId="7E3A26F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7F54E4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8.6%</w:t>
            </w:r>
          </w:p>
        </w:tc>
        <w:tc>
          <w:tcPr>
            <w:tcW w:w="1134" w:type="dxa"/>
            <w:tcBorders>
              <w:top w:val="single" w:sz="8" w:space="0" w:color="AEAEAE"/>
              <w:left w:val="single" w:sz="8" w:space="0" w:color="E0E0E0"/>
              <w:bottom w:val="single" w:sz="8" w:space="0" w:color="AEAEAE"/>
              <w:right w:val="nil"/>
            </w:tcBorders>
            <w:shd w:val="clear" w:color="auto" w:fill="FFFFFF"/>
          </w:tcPr>
          <w:p w14:paraId="38C912D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13.4%</w:t>
            </w:r>
          </w:p>
        </w:tc>
      </w:tr>
      <w:tr w:rsidR="00C44515" w:rsidRPr="00256A3E" w14:paraId="663E0919"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4FC46CCA"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3D8E58E6"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not confident with the technology</w:t>
            </w:r>
          </w:p>
        </w:tc>
        <w:tc>
          <w:tcPr>
            <w:tcW w:w="1134" w:type="dxa"/>
            <w:tcBorders>
              <w:top w:val="single" w:sz="8" w:space="0" w:color="AEAEAE"/>
              <w:left w:val="nil"/>
              <w:bottom w:val="single" w:sz="8" w:space="0" w:color="AEAEAE"/>
              <w:right w:val="single" w:sz="8" w:space="0" w:color="E0E0E0"/>
            </w:tcBorders>
            <w:shd w:val="clear" w:color="auto" w:fill="FFFFFF"/>
          </w:tcPr>
          <w:p w14:paraId="18F54F6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5F36F0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4.8%</w:t>
            </w:r>
          </w:p>
        </w:tc>
        <w:tc>
          <w:tcPr>
            <w:tcW w:w="1134" w:type="dxa"/>
            <w:tcBorders>
              <w:top w:val="single" w:sz="8" w:space="0" w:color="AEAEAE"/>
              <w:left w:val="single" w:sz="8" w:space="0" w:color="E0E0E0"/>
              <w:bottom w:val="single" w:sz="8" w:space="0" w:color="AEAEAE"/>
              <w:right w:val="nil"/>
            </w:tcBorders>
            <w:shd w:val="clear" w:color="auto" w:fill="FFFFFF"/>
          </w:tcPr>
          <w:p w14:paraId="36F6D56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666A2C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nil"/>
            </w:tcBorders>
            <w:shd w:val="clear" w:color="auto" w:fill="FFFFFF"/>
          </w:tcPr>
          <w:p w14:paraId="1A802AA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1F1FC0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nil"/>
            </w:tcBorders>
            <w:shd w:val="clear" w:color="auto" w:fill="FFFFFF"/>
          </w:tcPr>
          <w:p w14:paraId="7B5E4F7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8.1%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C1B678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4.8%</w:t>
            </w:r>
          </w:p>
        </w:tc>
        <w:tc>
          <w:tcPr>
            <w:tcW w:w="1134" w:type="dxa"/>
            <w:tcBorders>
              <w:top w:val="single" w:sz="8" w:space="0" w:color="AEAEAE"/>
              <w:left w:val="single" w:sz="8" w:space="0" w:color="E0E0E0"/>
              <w:bottom w:val="single" w:sz="8" w:space="0" w:color="AEAEAE"/>
              <w:right w:val="nil"/>
            </w:tcBorders>
            <w:shd w:val="clear" w:color="auto" w:fill="FFFFFF"/>
          </w:tcPr>
          <w:p w14:paraId="725FF4C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7.3%</w:t>
            </w:r>
          </w:p>
        </w:tc>
      </w:tr>
      <w:tr w:rsidR="00C44515" w:rsidRPr="00256A3E" w14:paraId="08F51DA0"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74EFF4B2"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348B5118"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do not think play is for adults</w:t>
            </w:r>
          </w:p>
        </w:tc>
        <w:tc>
          <w:tcPr>
            <w:tcW w:w="1134" w:type="dxa"/>
            <w:tcBorders>
              <w:top w:val="single" w:sz="8" w:space="0" w:color="AEAEAE"/>
              <w:left w:val="nil"/>
              <w:bottom w:val="single" w:sz="8" w:space="0" w:color="AEAEAE"/>
              <w:right w:val="single" w:sz="8" w:space="0" w:color="E0E0E0"/>
            </w:tcBorders>
            <w:shd w:val="clear" w:color="auto" w:fill="FFFFFF"/>
          </w:tcPr>
          <w:p w14:paraId="5FB2C61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865EE9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nil"/>
            </w:tcBorders>
            <w:shd w:val="clear" w:color="auto" w:fill="FFFFFF"/>
          </w:tcPr>
          <w:p w14:paraId="297F045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8D5CC7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nil"/>
            </w:tcBorders>
            <w:shd w:val="clear" w:color="auto" w:fill="FFFFFF"/>
          </w:tcPr>
          <w:p w14:paraId="0D1151F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C83143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nil"/>
            </w:tcBorders>
            <w:shd w:val="clear" w:color="auto" w:fill="FFFFFF"/>
          </w:tcPr>
          <w:p w14:paraId="7BAAD8B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447FB5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nil"/>
            </w:tcBorders>
            <w:shd w:val="clear" w:color="auto" w:fill="FFFFFF"/>
          </w:tcPr>
          <w:p w14:paraId="3882B20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4.9%</w:t>
            </w:r>
          </w:p>
        </w:tc>
      </w:tr>
      <w:tr w:rsidR="00C44515" w:rsidRPr="00256A3E" w14:paraId="3510BECC"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3E7E3D7F"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AEAEAE"/>
              <w:right w:val="nil"/>
            </w:tcBorders>
            <w:shd w:val="clear" w:color="auto" w:fill="E0E0E0"/>
          </w:tcPr>
          <w:p w14:paraId="0C09F7B9"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they do not want me to</w:t>
            </w:r>
          </w:p>
        </w:tc>
        <w:tc>
          <w:tcPr>
            <w:tcW w:w="1134" w:type="dxa"/>
            <w:tcBorders>
              <w:top w:val="single" w:sz="8" w:space="0" w:color="AEAEAE"/>
              <w:left w:val="nil"/>
              <w:bottom w:val="single" w:sz="8" w:space="0" w:color="AEAEAE"/>
              <w:right w:val="single" w:sz="8" w:space="0" w:color="E0E0E0"/>
            </w:tcBorders>
            <w:shd w:val="clear" w:color="auto" w:fill="FFFFFF"/>
          </w:tcPr>
          <w:p w14:paraId="75712BB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21.6%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1A76F4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24.5%</w:t>
            </w:r>
          </w:p>
        </w:tc>
        <w:tc>
          <w:tcPr>
            <w:tcW w:w="1134" w:type="dxa"/>
            <w:tcBorders>
              <w:top w:val="single" w:sz="8" w:space="0" w:color="AEAEAE"/>
              <w:left w:val="single" w:sz="8" w:space="0" w:color="E0E0E0"/>
              <w:bottom w:val="single" w:sz="8" w:space="0" w:color="AEAEAE"/>
              <w:right w:val="nil"/>
            </w:tcBorders>
            <w:shd w:val="clear" w:color="auto" w:fill="FFFFFF"/>
          </w:tcPr>
          <w:p w14:paraId="5F643E5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18.8%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3B9A4F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17.9%</w:t>
            </w:r>
          </w:p>
        </w:tc>
        <w:tc>
          <w:tcPr>
            <w:tcW w:w="1134" w:type="dxa"/>
            <w:tcBorders>
              <w:top w:val="single" w:sz="8" w:space="0" w:color="AEAEAE"/>
              <w:left w:val="single" w:sz="8" w:space="0" w:color="E0E0E0"/>
              <w:bottom w:val="single" w:sz="8" w:space="0" w:color="AEAEAE"/>
              <w:right w:val="nil"/>
            </w:tcBorders>
            <w:shd w:val="clear" w:color="auto" w:fill="FFFFFF"/>
          </w:tcPr>
          <w:p w14:paraId="23FA8B7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DC652F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20.8%</w:t>
            </w:r>
          </w:p>
        </w:tc>
        <w:tc>
          <w:tcPr>
            <w:tcW w:w="1134" w:type="dxa"/>
            <w:tcBorders>
              <w:top w:val="single" w:sz="8" w:space="0" w:color="AEAEAE"/>
              <w:left w:val="single" w:sz="8" w:space="0" w:color="E0E0E0"/>
              <w:bottom w:val="single" w:sz="8" w:space="0" w:color="AEAEAE"/>
              <w:right w:val="nil"/>
            </w:tcBorders>
            <w:shd w:val="clear" w:color="auto" w:fill="FFFFFF"/>
          </w:tcPr>
          <w:p w14:paraId="1C69A0A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B45E99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24.0%</w:t>
            </w:r>
          </w:p>
        </w:tc>
        <w:tc>
          <w:tcPr>
            <w:tcW w:w="1134" w:type="dxa"/>
            <w:tcBorders>
              <w:top w:val="single" w:sz="8" w:space="0" w:color="AEAEAE"/>
              <w:left w:val="single" w:sz="8" w:space="0" w:color="E0E0E0"/>
              <w:bottom w:val="single" w:sz="8" w:space="0" w:color="AEAEAE"/>
              <w:right w:val="nil"/>
            </w:tcBorders>
            <w:shd w:val="clear" w:color="auto" w:fill="FFFFFF"/>
          </w:tcPr>
          <w:p w14:paraId="641FDA9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9.8%</w:t>
            </w:r>
          </w:p>
        </w:tc>
      </w:tr>
      <w:tr w:rsidR="00C44515" w:rsidRPr="00256A3E" w14:paraId="0E517931" w14:textId="77777777" w:rsidTr="00455ADA">
        <w:trPr>
          <w:cantSplit/>
        </w:trPr>
        <w:tc>
          <w:tcPr>
            <w:tcW w:w="1985" w:type="dxa"/>
            <w:vMerge/>
            <w:tcBorders>
              <w:top w:val="single" w:sz="8" w:space="0" w:color="152935"/>
              <w:left w:val="nil"/>
              <w:bottom w:val="single" w:sz="8" w:space="0" w:color="152935"/>
              <w:right w:val="nil"/>
            </w:tcBorders>
            <w:shd w:val="clear" w:color="auto" w:fill="E0E0E0"/>
          </w:tcPr>
          <w:p w14:paraId="5E7474F2"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3435" w:type="dxa"/>
            <w:tcBorders>
              <w:top w:val="single" w:sz="8" w:space="0" w:color="AEAEAE"/>
              <w:left w:val="nil"/>
              <w:bottom w:val="single" w:sz="8" w:space="0" w:color="152935"/>
              <w:right w:val="nil"/>
            </w:tcBorders>
            <w:shd w:val="clear" w:color="auto" w:fill="E0E0E0"/>
          </w:tcPr>
          <w:p w14:paraId="34B743C7"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Other reason: (Please specify)</w:t>
            </w:r>
          </w:p>
        </w:tc>
        <w:tc>
          <w:tcPr>
            <w:tcW w:w="1134" w:type="dxa"/>
            <w:tcBorders>
              <w:top w:val="single" w:sz="8" w:space="0" w:color="AEAEAE"/>
              <w:left w:val="nil"/>
              <w:bottom w:val="single" w:sz="8" w:space="0" w:color="152935"/>
              <w:right w:val="single" w:sz="8" w:space="0" w:color="E0E0E0"/>
            </w:tcBorders>
            <w:shd w:val="clear" w:color="auto" w:fill="FFFFFF"/>
          </w:tcPr>
          <w:p w14:paraId="75AFF74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AAED57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3.6%</w:t>
            </w:r>
          </w:p>
        </w:tc>
        <w:tc>
          <w:tcPr>
            <w:tcW w:w="1134" w:type="dxa"/>
            <w:tcBorders>
              <w:top w:val="single" w:sz="8" w:space="0" w:color="AEAEAE"/>
              <w:left w:val="single" w:sz="8" w:space="0" w:color="E0E0E0"/>
              <w:bottom w:val="single" w:sz="8" w:space="0" w:color="152935"/>
              <w:right w:val="nil"/>
            </w:tcBorders>
            <w:shd w:val="clear" w:color="auto" w:fill="FFFFFF"/>
          </w:tcPr>
          <w:p w14:paraId="203FC1D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8FC5B4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5.6%</w:t>
            </w:r>
          </w:p>
        </w:tc>
        <w:tc>
          <w:tcPr>
            <w:tcW w:w="1134" w:type="dxa"/>
            <w:tcBorders>
              <w:top w:val="single" w:sz="8" w:space="0" w:color="AEAEAE"/>
              <w:left w:val="single" w:sz="8" w:space="0" w:color="E0E0E0"/>
              <w:bottom w:val="single" w:sz="8" w:space="0" w:color="152935"/>
              <w:right w:val="nil"/>
            </w:tcBorders>
            <w:shd w:val="clear" w:color="auto" w:fill="FFFFFF"/>
          </w:tcPr>
          <w:p w14:paraId="14477F0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5E0F22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4.2%</w:t>
            </w:r>
          </w:p>
        </w:tc>
        <w:tc>
          <w:tcPr>
            <w:tcW w:w="1134" w:type="dxa"/>
            <w:tcBorders>
              <w:top w:val="single" w:sz="8" w:space="0" w:color="AEAEAE"/>
              <w:left w:val="single" w:sz="8" w:space="0" w:color="E0E0E0"/>
              <w:bottom w:val="single" w:sz="8" w:space="0" w:color="152935"/>
              <w:right w:val="nil"/>
            </w:tcBorders>
            <w:shd w:val="clear" w:color="auto" w:fill="FFFFFF"/>
          </w:tcPr>
          <w:p w14:paraId="71B6AE5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84C0AB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4.8%</w:t>
            </w:r>
          </w:p>
        </w:tc>
        <w:tc>
          <w:tcPr>
            <w:tcW w:w="1134" w:type="dxa"/>
            <w:tcBorders>
              <w:top w:val="single" w:sz="8" w:space="0" w:color="AEAEAE"/>
              <w:left w:val="single" w:sz="8" w:space="0" w:color="E0E0E0"/>
              <w:bottom w:val="single" w:sz="8" w:space="0" w:color="152935"/>
              <w:right w:val="nil"/>
            </w:tcBorders>
            <w:shd w:val="clear" w:color="auto" w:fill="FFFFFF"/>
          </w:tcPr>
          <w:p w14:paraId="6843DBB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3.7%</w:t>
            </w:r>
          </w:p>
        </w:tc>
      </w:tr>
    </w:tbl>
    <w:p w14:paraId="66A301A0" w14:textId="77777777" w:rsidR="00C44515" w:rsidRPr="00256A3E" w:rsidRDefault="00C44515" w:rsidP="00C44515">
      <w:pPr>
        <w:autoSpaceDE w:val="0"/>
        <w:autoSpaceDN w:val="0"/>
        <w:adjustRightInd w:val="0"/>
        <w:spacing w:line="400" w:lineRule="atLeast"/>
        <w:rPr>
          <w:rFonts w:cs="Times New Roman"/>
          <w:szCs w:val="24"/>
        </w:rPr>
      </w:pPr>
    </w:p>
    <w:p w14:paraId="16823324" w14:textId="77777777" w:rsidR="00C44515" w:rsidRDefault="00C44515" w:rsidP="00C44515">
      <w:pPr>
        <w:rPr>
          <w:rFonts w:cs="Times New Roman"/>
          <w:szCs w:val="24"/>
        </w:rPr>
      </w:pPr>
      <w:r>
        <w:rPr>
          <w:rFonts w:cs="Times New Roman"/>
          <w:szCs w:val="24"/>
        </w:rPr>
        <w:br w:type="page"/>
      </w:r>
    </w:p>
    <w:p w14:paraId="1BF0A1A8" w14:textId="77777777" w:rsidR="00C44515" w:rsidRPr="00256A3E" w:rsidRDefault="00C44515" w:rsidP="00C44515">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C44515" w:rsidRPr="00256A3E" w14:paraId="6E4D51A4"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797658A2" w14:textId="77777777" w:rsidR="00C44515" w:rsidRPr="00256A3E" w:rsidRDefault="00C44515"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4C333E4E"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64EA0F20"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Age</w:t>
            </w:r>
            <w:r>
              <w:rPr>
                <w:rFonts w:ascii="Arial" w:hAnsi="Arial" w:cs="Arial"/>
                <w:color w:val="264A60"/>
                <w:sz w:val="18"/>
                <w:szCs w:val="18"/>
              </w:rPr>
              <w:t>** 0.241</w:t>
            </w:r>
          </w:p>
        </w:tc>
        <w:tc>
          <w:tcPr>
            <w:tcW w:w="2268" w:type="dxa"/>
            <w:gridSpan w:val="2"/>
            <w:tcBorders>
              <w:top w:val="nil"/>
              <w:left w:val="single" w:sz="8" w:space="0" w:color="E0E0E0"/>
              <w:bottom w:val="nil"/>
              <w:right w:val="nil"/>
            </w:tcBorders>
            <w:shd w:val="clear" w:color="auto" w:fill="FFFFFF"/>
            <w:vAlign w:val="bottom"/>
          </w:tcPr>
          <w:p w14:paraId="025321D6"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Social Class</w:t>
            </w:r>
            <w:r>
              <w:rPr>
                <w:rFonts w:ascii="Arial" w:hAnsi="Arial" w:cs="Arial"/>
                <w:color w:val="264A60"/>
                <w:sz w:val="18"/>
                <w:szCs w:val="18"/>
              </w:rPr>
              <w:t>* 0.102</w:t>
            </w:r>
          </w:p>
        </w:tc>
        <w:tc>
          <w:tcPr>
            <w:tcW w:w="2268" w:type="dxa"/>
            <w:gridSpan w:val="2"/>
            <w:tcBorders>
              <w:top w:val="nil"/>
              <w:left w:val="single" w:sz="8" w:space="0" w:color="E0E0E0"/>
              <w:bottom w:val="nil"/>
              <w:right w:val="nil"/>
            </w:tcBorders>
            <w:shd w:val="clear" w:color="auto" w:fill="FFFFFF"/>
            <w:vAlign w:val="bottom"/>
          </w:tcPr>
          <w:p w14:paraId="4A45AEBC"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Ethnicity</w:t>
            </w:r>
          </w:p>
        </w:tc>
      </w:tr>
      <w:tr w:rsidR="00C44515" w:rsidRPr="00256A3E" w14:paraId="2E32C787" w14:textId="77777777" w:rsidTr="00455ADA">
        <w:trPr>
          <w:cantSplit/>
        </w:trPr>
        <w:tc>
          <w:tcPr>
            <w:tcW w:w="5420" w:type="dxa"/>
            <w:gridSpan w:val="2"/>
            <w:vMerge/>
            <w:tcBorders>
              <w:top w:val="nil"/>
              <w:left w:val="nil"/>
              <w:bottom w:val="nil"/>
              <w:right w:val="nil"/>
            </w:tcBorders>
            <w:shd w:val="clear" w:color="auto" w:fill="FFFFFF"/>
            <w:vAlign w:val="bottom"/>
          </w:tcPr>
          <w:p w14:paraId="2741EE46" w14:textId="77777777" w:rsidR="00C44515" w:rsidRPr="00256A3E" w:rsidRDefault="00C44515"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275ECA46"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A82A6E8"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014A1D6D"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3579DEA"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2351E025"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710AB05"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757DAA27"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0F59FBA"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19FD870D" w14:textId="77777777" w:rsidR="00C44515" w:rsidRPr="00256A3E"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256A3E">
              <w:rPr>
                <w:rFonts w:ascii="Arial" w:hAnsi="Arial" w:cs="Arial"/>
                <w:color w:val="264A60"/>
                <w:sz w:val="18"/>
                <w:szCs w:val="18"/>
              </w:rPr>
              <w:t>BME</w:t>
            </w:r>
          </w:p>
        </w:tc>
      </w:tr>
      <w:tr w:rsidR="00C44515" w:rsidRPr="00256A3E" w14:paraId="221CBBE9"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6D1D5CA8"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 xml:space="preserve">BQ5_13 Non-digital toys and playthings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1A789856"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my child’s development/learning</w:t>
            </w:r>
          </w:p>
        </w:tc>
        <w:tc>
          <w:tcPr>
            <w:tcW w:w="1134" w:type="dxa"/>
            <w:tcBorders>
              <w:top w:val="single" w:sz="8" w:space="0" w:color="152935"/>
              <w:left w:val="nil"/>
              <w:bottom w:val="single" w:sz="8" w:space="0" w:color="AEAEAE"/>
              <w:right w:val="single" w:sz="8" w:space="0" w:color="E0E0E0"/>
            </w:tcBorders>
            <w:shd w:val="clear" w:color="auto" w:fill="FFFFFF"/>
          </w:tcPr>
          <w:p w14:paraId="1F78E61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C20122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26.2%</w:t>
            </w:r>
          </w:p>
        </w:tc>
        <w:tc>
          <w:tcPr>
            <w:tcW w:w="1134" w:type="dxa"/>
            <w:tcBorders>
              <w:top w:val="single" w:sz="8" w:space="0" w:color="152935"/>
              <w:left w:val="single" w:sz="8" w:space="0" w:color="E0E0E0"/>
              <w:bottom w:val="single" w:sz="8" w:space="0" w:color="AEAEAE"/>
              <w:right w:val="nil"/>
            </w:tcBorders>
            <w:shd w:val="clear" w:color="auto" w:fill="FFFFFF"/>
          </w:tcPr>
          <w:p w14:paraId="7565C13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BB2C48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32.0%</w:t>
            </w:r>
          </w:p>
        </w:tc>
        <w:tc>
          <w:tcPr>
            <w:tcW w:w="1134" w:type="dxa"/>
            <w:tcBorders>
              <w:top w:val="single" w:sz="8" w:space="0" w:color="152935"/>
              <w:left w:val="single" w:sz="8" w:space="0" w:color="E0E0E0"/>
              <w:bottom w:val="single" w:sz="8" w:space="0" w:color="AEAEAE"/>
              <w:right w:val="nil"/>
            </w:tcBorders>
            <w:shd w:val="clear" w:color="auto" w:fill="FFFFFF"/>
          </w:tcPr>
          <w:p w14:paraId="742A75F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BFD49E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23.8%</w:t>
            </w:r>
          </w:p>
        </w:tc>
        <w:tc>
          <w:tcPr>
            <w:tcW w:w="1134" w:type="dxa"/>
            <w:tcBorders>
              <w:top w:val="single" w:sz="8" w:space="0" w:color="152935"/>
              <w:left w:val="single" w:sz="8" w:space="0" w:color="E0E0E0"/>
              <w:bottom w:val="single" w:sz="8" w:space="0" w:color="AEAEAE"/>
              <w:right w:val="nil"/>
            </w:tcBorders>
            <w:shd w:val="clear" w:color="auto" w:fill="FFFFFF"/>
          </w:tcPr>
          <w:p w14:paraId="5F09A27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FABD21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26.1%</w:t>
            </w:r>
          </w:p>
        </w:tc>
        <w:tc>
          <w:tcPr>
            <w:tcW w:w="1134" w:type="dxa"/>
            <w:tcBorders>
              <w:top w:val="single" w:sz="8" w:space="0" w:color="152935"/>
              <w:left w:val="single" w:sz="8" w:space="0" w:color="E0E0E0"/>
              <w:bottom w:val="single" w:sz="8" w:space="0" w:color="AEAEAE"/>
              <w:right w:val="nil"/>
            </w:tcBorders>
            <w:shd w:val="clear" w:color="auto" w:fill="FFFFFF"/>
          </w:tcPr>
          <w:p w14:paraId="4DA7315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20.6%</w:t>
            </w:r>
          </w:p>
        </w:tc>
      </w:tr>
      <w:tr w:rsidR="00C44515" w:rsidRPr="00256A3E" w14:paraId="360E5BE6"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4361A34D"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3C289A8"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think it is important for our relationship</w:t>
            </w:r>
          </w:p>
        </w:tc>
        <w:tc>
          <w:tcPr>
            <w:tcW w:w="1134" w:type="dxa"/>
            <w:tcBorders>
              <w:top w:val="single" w:sz="8" w:space="0" w:color="AEAEAE"/>
              <w:left w:val="nil"/>
              <w:bottom w:val="single" w:sz="8" w:space="0" w:color="AEAEAE"/>
              <w:right w:val="single" w:sz="8" w:space="0" w:color="E0E0E0"/>
            </w:tcBorders>
            <w:shd w:val="clear" w:color="auto" w:fill="FFFFFF"/>
          </w:tcPr>
          <w:p w14:paraId="2927ACD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34.6%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21EF139"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33.9%</w:t>
            </w:r>
          </w:p>
        </w:tc>
        <w:tc>
          <w:tcPr>
            <w:tcW w:w="1134" w:type="dxa"/>
            <w:tcBorders>
              <w:top w:val="single" w:sz="8" w:space="0" w:color="AEAEAE"/>
              <w:left w:val="single" w:sz="8" w:space="0" w:color="E0E0E0"/>
              <w:bottom w:val="single" w:sz="8" w:space="0" w:color="AEAEAE"/>
              <w:right w:val="nil"/>
            </w:tcBorders>
            <w:shd w:val="clear" w:color="auto" w:fill="FFFFFF"/>
          </w:tcPr>
          <w:p w14:paraId="2819033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35.4%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29DBB1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36.5%</w:t>
            </w:r>
          </w:p>
        </w:tc>
        <w:tc>
          <w:tcPr>
            <w:tcW w:w="1134" w:type="dxa"/>
            <w:tcBorders>
              <w:top w:val="single" w:sz="8" w:space="0" w:color="AEAEAE"/>
              <w:left w:val="single" w:sz="8" w:space="0" w:color="E0E0E0"/>
              <w:bottom w:val="single" w:sz="8" w:space="0" w:color="AEAEAE"/>
              <w:right w:val="nil"/>
            </w:tcBorders>
            <w:shd w:val="clear" w:color="auto" w:fill="FFFFFF"/>
          </w:tcPr>
          <w:p w14:paraId="581F0DD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A63AD1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35.8%</w:t>
            </w:r>
          </w:p>
        </w:tc>
        <w:tc>
          <w:tcPr>
            <w:tcW w:w="1134" w:type="dxa"/>
            <w:tcBorders>
              <w:top w:val="single" w:sz="8" w:space="0" w:color="AEAEAE"/>
              <w:left w:val="single" w:sz="8" w:space="0" w:color="E0E0E0"/>
              <w:bottom w:val="single" w:sz="8" w:space="0" w:color="AEAEAE"/>
              <w:right w:val="nil"/>
            </w:tcBorders>
            <w:shd w:val="clear" w:color="auto" w:fill="FFFFFF"/>
          </w:tcPr>
          <w:p w14:paraId="1CF3B14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32.6%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BE4E8E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34.7%</w:t>
            </w:r>
          </w:p>
        </w:tc>
        <w:tc>
          <w:tcPr>
            <w:tcW w:w="1134" w:type="dxa"/>
            <w:tcBorders>
              <w:top w:val="single" w:sz="8" w:space="0" w:color="AEAEAE"/>
              <w:left w:val="single" w:sz="8" w:space="0" w:color="E0E0E0"/>
              <w:bottom w:val="single" w:sz="8" w:space="0" w:color="AEAEAE"/>
              <w:right w:val="nil"/>
            </w:tcBorders>
            <w:shd w:val="clear" w:color="auto" w:fill="FFFFFF"/>
          </w:tcPr>
          <w:p w14:paraId="27C7C64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34.2%</w:t>
            </w:r>
          </w:p>
        </w:tc>
      </w:tr>
      <w:tr w:rsidR="00C44515" w:rsidRPr="00256A3E" w14:paraId="2B0F2BB0"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5FE852AE"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6EB8CC07"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play with them because it is fun for me too</w:t>
            </w:r>
          </w:p>
        </w:tc>
        <w:tc>
          <w:tcPr>
            <w:tcW w:w="1134" w:type="dxa"/>
            <w:tcBorders>
              <w:top w:val="single" w:sz="8" w:space="0" w:color="AEAEAE"/>
              <w:left w:val="nil"/>
              <w:bottom w:val="single" w:sz="8" w:space="0" w:color="AEAEAE"/>
              <w:right w:val="single" w:sz="8" w:space="0" w:color="E0E0E0"/>
            </w:tcBorders>
            <w:shd w:val="clear" w:color="auto" w:fill="FFFFFF"/>
          </w:tcPr>
          <w:p w14:paraId="42781B2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B7B09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17.4%</w:t>
            </w:r>
          </w:p>
        </w:tc>
        <w:tc>
          <w:tcPr>
            <w:tcW w:w="1134" w:type="dxa"/>
            <w:tcBorders>
              <w:top w:val="single" w:sz="8" w:space="0" w:color="AEAEAE"/>
              <w:left w:val="single" w:sz="8" w:space="0" w:color="E0E0E0"/>
              <w:bottom w:val="single" w:sz="8" w:space="0" w:color="AEAEAE"/>
              <w:right w:val="nil"/>
            </w:tcBorders>
            <w:shd w:val="clear" w:color="auto" w:fill="FFFFFF"/>
          </w:tcPr>
          <w:p w14:paraId="65FF6F5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3605E6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15.7%</w:t>
            </w:r>
          </w:p>
        </w:tc>
        <w:tc>
          <w:tcPr>
            <w:tcW w:w="1134" w:type="dxa"/>
            <w:tcBorders>
              <w:top w:val="single" w:sz="8" w:space="0" w:color="AEAEAE"/>
              <w:left w:val="single" w:sz="8" w:space="0" w:color="E0E0E0"/>
              <w:bottom w:val="single" w:sz="8" w:space="0" w:color="AEAEAE"/>
              <w:right w:val="nil"/>
            </w:tcBorders>
            <w:shd w:val="clear" w:color="auto" w:fill="FFFFFF"/>
          </w:tcPr>
          <w:p w14:paraId="7312C63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24C528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16.9%</w:t>
            </w:r>
          </w:p>
        </w:tc>
        <w:tc>
          <w:tcPr>
            <w:tcW w:w="1134" w:type="dxa"/>
            <w:tcBorders>
              <w:top w:val="single" w:sz="8" w:space="0" w:color="AEAEAE"/>
              <w:left w:val="single" w:sz="8" w:space="0" w:color="E0E0E0"/>
              <w:bottom w:val="single" w:sz="8" w:space="0" w:color="AEAEAE"/>
              <w:right w:val="nil"/>
            </w:tcBorders>
            <w:shd w:val="clear" w:color="auto" w:fill="FFFFFF"/>
          </w:tcPr>
          <w:p w14:paraId="3505DCD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CF5932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15.8%</w:t>
            </w:r>
          </w:p>
        </w:tc>
        <w:tc>
          <w:tcPr>
            <w:tcW w:w="1134" w:type="dxa"/>
            <w:tcBorders>
              <w:top w:val="single" w:sz="8" w:space="0" w:color="AEAEAE"/>
              <w:left w:val="single" w:sz="8" w:space="0" w:color="E0E0E0"/>
              <w:bottom w:val="single" w:sz="8" w:space="0" w:color="AEAEAE"/>
              <w:right w:val="nil"/>
            </w:tcBorders>
            <w:shd w:val="clear" w:color="auto" w:fill="FFFFFF"/>
          </w:tcPr>
          <w:p w14:paraId="341BD6E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19.5%</w:t>
            </w:r>
          </w:p>
        </w:tc>
      </w:tr>
      <w:tr w:rsidR="00C44515" w:rsidRPr="00256A3E" w14:paraId="7054A2A0"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000BD064"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60462A73"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too busy</w:t>
            </w:r>
          </w:p>
        </w:tc>
        <w:tc>
          <w:tcPr>
            <w:tcW w:w="1134" w:type="dxa"/>
            <w:tcBorders>
              <w:top w:val="single" w:sz="8" w:space="0" w:color="AEAEAE"/>
              <w:left w:val="nil"/>
              <w:bottom w:val="single" w:sz="8" w:space="0" w:color="AEAEAE"/>
              <w:right w:val="single" w:sz="8" w:space="0" w:color="E0E0E0"/>
            </w:tcBorders>
            <w:shd w:val="clear" w:color="auto" w:fill="FFFFFF"/>
          </w:tcPr>
          <w:p w14:paraId="7ED7585D"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8.2%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665E66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8.6%</w:t>
            </w:r>
          </w:p>
        </w:tc>
        <w:tc>
          <w:tcPr>
            <w:tcW w:w="1134" w:type="dxa"/>
            <w:tcBorders>
              <w:top w:val="single" w:sz="8" w:space="0" w:color="AEAEAE"/>
              <w:left w:val="single" w:sz="8" w:space="0" w:color="E0E0E0"/>
              <w:bottom w:val="single" w:sz="8" w:space="0" w:color="AEAEAE"/>
              <w:right w:val="nil"/>
            </w:tcBorders>
            <w:shd w:val="clear" w:color="auto" w:fill="FFFFFF"/>
          </w:tcPr>
          <w:p w14:paraId="2E45497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7.8%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31F8B8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6.2%</w:t>
            </w:r>
          </w:p>
        </w:tc>
        <w:tc>
          <w:tcPr>
            <w:tcW w:w="1134" w:type="dxa"/>
            <w:tcBorders>
              <w:top w:val="single" w:sz="8" w:space="0" w:color="AEAEAE"/>
              <w:left w:val="single" w:sz="8" w:space="0" w:color="E0E0E0"/>
              <w:bottom w:val="single" w:sz="8" w:space="0" w:color="AEAEAE"/>
              <w:right w:val="nil"/>
            </w:tcBorders>
            <w:shd w:val="clear" w:color="auto" w:fill="FFFFFF"/>
          </w:tcPr>
          <w:p w14:paraId="5C39AB1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B6474E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9.2%</w:t>
            </w:r>
          </w:p>
        </w:tc>
        <w:tc>
          <w:tcPr>
            <w:tcW w:w="1134" w:type="dxa"/>
            <w:tcBorders>
              <w:top w:val="single" w:sz="8" w:space="0" w:color="AEAEAE"/>
              <w:left w:val="single" w:sz="8" w:space="0" w:color="E0E0E0"/>
              <w:bottom w:val="single" w:sz="8" w:space="0" w:color="AEAEAE"/>
              <w:right w:val="nil"/>
            </w:tcBorders>
            <w:shd w:val="clear" w:color="auto" w:fill="FFFFFF"/>
          </w:tcPr>
          <w:p w14:paraId="47E5B7EE"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2CE028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8.1%</w:t>
            </w:r>
          </w:p>
        </w:tc>
        <w:tc>
          <w:tcPr>
            <w:tcW w:w="1134" w:type="dxa"/>
            <w:tcBorders>
              <w:top w:val="single" w:sz="8" w:space="0" w:color="AEAEAE"/>
              <w:left w:val="single" w:sz="8" w:space="0" w:color="E0E0E0"/>
              <w:bottom w:val="single" w:sz="8" w:space="0" w:color="AEAEAE"/>
              <w:right w:val="nil"/>
            </w:tcBorders>
            <w:shd w:val="clear" w:color="auto" w:fill="FFFFFF"/>
          </w:tcPr>
          <w:p w14:paraId="4443991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9.2%</w:t>
            </w:r>
          </w:p>
        </w:tc>
      </w:tr>
      <w:tr w:rsidR="00C44515" w:rsidRPr="00256A3E" w14:paraId="1E0FE431"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79EFD8D2"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015DE482"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am not confident with the technology</w:t>
            </w:r>
          </w:p>
        </w:tc>
        <w:tc>
          <w:tcPr>
            <w:tcW w:w="1134" w:type="dxa"/>
            <w:tcBorders>
              <w:top w:val="single" w:sz="8" w:space="0" w:color="AEAEAE"/>
              <w:left w:val="nil"/>
              <w:bottom w:val="single" w:sz="8" w:space="0" w:color="AEAEAE"/>
              <w:right w:val="single" w:sz="8" w:space="0" w:color="E0E0E0"/>
            </w:tcBorders>
            <w:shd w:val="clear" w:color="auto" w:fill="FFFFFF"/>
          </w:tcPr>
          <w:p w14:paraId="0A13F83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B26172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3F53B30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90748EB"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nil"/>
            </w:tcBorders>
            <w:shd w:val="clear" w:color="auto" w:fill="FFFFFF"/>
          </w:tcPr>
          <w:p w14:paraId="7785162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7AF5AD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nil"/>
            </w:tcBorders>
            <w:shd w:val="clear" w:color="auto" w:fill="FFFFFF"/>
          </w:tcPr>
          <w:p w14:paraId="2D3BC19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87EAA8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nil"/>
            </w:tcBorders>
            <w:shd w:val="clear" w:color="auto" w:fill="FFFFFF"/>
          </w:tcPr>
          <w:p w14:paraId="5E5FD8E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4.0%</w:t>
            </w:r>
          </w:p>
        </w:tc>
      </w:tr>
      <w:tr w:rsidR="00C44515" w:rsidRPr="00256A3E" w14:paraId="0B5837F2"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62B1E4F8"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DA9EEA2"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I do not think play is for adults</w:t>
            </w:r>
          </w:p>
        </w:tc>
        <w:tc>
          <w:tcPr>
            <w:tcW w:w="1134" w:type="dxa"/>
            <w:tcBorders>
              <w:top w:val="single" w:sz="8" w:space="0" w:color="AEAEAE"/>
              <w:left w:val="nil"/>
              <w:bottom w:val="single" w:sz="8" w:space="0" w:color="AEAEAE"/>
              <w:right w:val="single" w:sz="8" w:space="0" w:color="E0E0E0"/>
            </w:tcBorders>
            <w:shd w:val="clear" w:color="auto" w:fill="FFFFFF"/>
          </w:tcPr>
          <w:p w14:paraId="5B34B64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042DF6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nil"/>
            </w:tcBorders>
            <w:shd w:val="clear" w:color="auto" w:fill="FFFFFF"/>
          </w:tcPr>
          <w:p w14:paraId="708118B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39DAAA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nil"/>
            </w:tcBorders>
            <w:shd w:val="clear" w:color="auto" w:fill="FFFFFF"/>
          </w:tcPr>
          <w:p w14:paraId="72A7921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3.7%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19B7D2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nil"/>
            </w:tcBorders>
            <w:shd w:val="clear" w:color="auto" w:fill="FFFFFF"/>
          </w:tcPr>
          <w:p w14:paraId="651C24A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3B696A0"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0EBD32F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2.2%</w:t>
            </w:r>
          </w:p>
        </w:tc>
      </w:tr>
      <w:tr w:rsidR="00C44515" w:rsidRPr="00256A3E" w14:paraId="1B02BE6C"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52670412"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514197A"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I generally do not play with them because they do not want me to</w:t>
            </w:r>
          </w:p>
        </w:tc>
        <w:tc>
          <w:tcPr>
            <w:tcW w:w="1134" w:type="dxa"/>
            <w:tcBorders>
              <w:top w:val="single" w:sz="8" w:space="0" w:color="AEAEAE"/>
              <w:left w:val="nil"/>
              <w:bottom w:val="single" w:sz="8" w:space="0" w:color="AEAEAE"/>
              <w:right w:val="single" w:sz="8" w:space="0" w:color="E0E0E0"/>
            </w:tcBorders>
            <w:shd w:val="clear" w:color="auto" w:fill="FFFFFF"/>
          </w:tcPr>
          <w:p w14:paraId="7F224F95"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254076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8.3%</w:t>
            </w:r>
          </w:p>
        </w:tc>
        <w:tc>
          <w:tcPr>
            <w:tcW w:w="1134" w:type="dxa"/>
            <w:tcBorders>
              <w:top w:val="single" w:sz="8" w:space="0" w:color="AEAEAE"/>
              <w:left w:val="single" w:sz="8" w:space="0" w:color="E0E0E0"/>
              <w:bottom w:val="single" w:sz="8" w:space="0" w:color="AEAEAE"/>
              <w:right w:val="nil"/>
            </w:tcBorders>
            <w:shd w:val="clear" w:color="auto" w:fill="FFFFFF"/>
          </w:tcPr>
          <w:p w14:paraId="4CACF96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2E97981"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5.2%</w:t>
            </w:r>
          </w:p>
        </w:tc>
        <w:tc>
          <w:tcPr>
            <w:tcW w:w="1134" w:type="dxa"/>
            <w:tcBorders>
              <w:top w:val="single" w:sz="8" w:space="0" w:color="AEAEAE"/>
              <w:left w:val="single" w:sz="8" w:space="0" w:color="E0E0E0"/>
              <w:bottom w:val="single" w:sz="8" w:space="0" w:color="AEAEAE"/>
              <w:right w:val="nil"/>
            </w:tcBorders>
            <w:shd w:val="clear" w:color="auto" w:fill="FFFFFF"/>
          </w:tcPr>
          <w:p w14:paraId="71E7187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15.6%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9A25576"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8.5%</w:t>
            </w:r>
          </w:p>
        </w:tc>
        <w:tc>
          <w:tcPr>
            <w:tcW w:w="1134" w:type="dxa"/>
            <w:tcBorders>
              <w:top w:val="single" w:sz="8" w:space="0" w:color="AEAEAE"/>
              <w:left w:val="single" w:sz="8" w:space="0" w:color="E0E0E0"/>
              <w:bottom w:val="single" w:sz="8" w:space="0" w:color="AEAEAE"/>
              <w:right w:val="nil"/>
            </w:tcBorders>
            <w:shd w:val="clear" w:color="auto" w:fill="FFFFFF"/>
          </w:tcPr>
          <w:p w14:paraId="73B56D9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23A8FB4"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10.1%</w:t>
            </w:r>
          </w:p>
        </w:tc>
        <w:tc>
          <w:tcPr>
            <w:tcW w:w="1134" w:type="dxa"/>
            <w:tcBorders>
              <w:top w:val="single" w:sz="8" w:space="0" w:color="AEAEAE"/>
              <w:left w:val="single" w:sz="8" w:space="0" w:color="E0E0E0"/>
              <w:bottom w:val="single" w:sz="8" w:space="0" w:color="AEAEAE"/>
              <w:right w:val="nil"/>
            </w:tcBorders>
            <w:shd w:val="clear" w:color="auto" w:fill="FFFFFF"/>
          </w:tcPr>
          <w:p w14:paraId="6BA7AF7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9.9%</w:t>
            </w:r>
          </w:p>
        </w:tc>
      </w:tr>
      <w:tr w:rsidR="00C44515" w:rsidRPr="00256A3E" w14:paraId="0E05B86A"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53500196" w14:textId="77777777" w:rsidR="00C44515" w:rsidRPr="00256A3E" w:rsidRDefault="00C44515"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3F59B4DA" w14:textId="77777777" w:rsidR="00C44515" w:rsidRPr="00256A3E" w:rsidRDefault="00C44515" w:rsidP="00455ADA">
            <w:pPr>
              <w:autoSpaceDE w:val="0"/>
              <w:autoSpaceDN w:val="0"/>
              <w:adjustRightInd w:val="0"/>
              <w:spacing w:line="320" w:lineRule="atLeast"/>
              <w:ind w:left="60" w:right="60"/>
              <w:rPr>
                <w:rFonts w:ascii="Arial" w:hAnsi="Arial" w:cs="Arial"/>
                <w:color w:val="264A60"/>
                <w:sz w:val="18"/>
                <w:szCs w:val="18"/>
              </w:rPr>
            </w:pPr>
            <w:r w:rsidRPr="00256A3E">
              <w:rPr>
                <w:rFonts w:ascii="Arial" w:hAnsi="Arial" w:cs="Arial"/>
                <w:color w:val="264A60"/>
                <w:sz w:val="18"/>
                <w:szCs w:val="18"/>
              </w:rPr>
              <w:t>Other reason: (Please specify)</w:t>
            </w:r>
          </w:p>
        </w:tc>
        <w:tc>
          <w:tcPr>
            <w:tcW w:w="1134" w:type="dxa"/>
            <w:tcBorders>
              <w:top w:val="single" w:sz="8" w:space="0" w:color="AEAEAE"/>
              <w:left w:val="nil"/>
              <w:bottom w:val="single" w:sz="8" w:space="0" w:color="152935"/>
              <w:right w:val="single" w:sz="8" w:space="0" w:color="E0E0E0"/>
            </w:tcBorders>
            <w:shd w:val="clear" w:color="auto" w:fill="FFFFFF"/>
          </w:tcPr>
          <w:p w14:paraId="6F7BF578"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184FA7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0.9%</w:t>
            </w:r>
          </w:p>
        </w:tc>
        <w:tc>
          <w:tcPr>
            <w:tcW w:w="1134" w:type="dxa"/>
            <w:tcBorders>
              <w:top w:val="single" w:sz="8" w:space="0" w:color="AEAEAE"/>
              <w:left w:val="single" w:sz="8" w:space="0" w:color="E0E0E0"/>
              <w:bottom w:val="single" w:sz="8" w:space="0" w:color="152935"/>
              <w:right w:val="nil"/>
            </w:tcBorders>
            <w:shd w:val="clear" w:color="auto" w:fill="FFFFFF"/>
          </w:tcPr>
          <w:p w14:paraId="6589D3CA"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38ED26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0.9%</w:t>
            </w:r>
          </w:p>
        </w:tc>
        <w:tc>
          <w:tcPr>
            <w:tcW w:w="1134" w:type="dxa"/>
            <w:tcBorders>
              <w:top w:val="single" w:sz="8" w:space="0" w:color="AEAEAE"/>
              <w:left w:val="single" w:sz="8" w:space="0" w:color="E0E0E0"/>
              <w:bottom w:val="single" w:sz="8" w:space="0" w:color="152935"/>
              <w:right w:val="nil"/>
            </w:tcBorders>
            <w:shd w:val="clear" w:color="auto" w:fill="FFFFFF"/>
          </w:tcPr>
          <w:p w14:paraId="492BE0C3"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35A7D2C"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0.7%</w:t>
            </w:r>
          </w:p>
        </w:tc>
        <w:tc>
          <w:tcPr>
            <w:tcW w:w="1134" w:type="dxa"/>
            <w:tcBorders>
              <w:top w:val="single" w:sz="8" w:space="0" w:color="AEAEAE"/>
              <w:left w:val="single" w:sz="8" w:space="0" w:color="E0E0E0"/>
              <w:bottom w:val="single" w:sz="8" w:space="0" w:color="152935"/>
              <w:right w:val="nil"/>
            </w:tcBorders>
            <w:shd w:val="clear" w:color="auto" w:fill="FFFFFF"/>
          </w:tcPr>
          <w:p w14:paraId="3180BCC7"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2D6F62F"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0.7%</w:t>
            </w:r>
          </w:p>
        </w:tc>
        <w:tc>
          <w:tcPr>
            <w:tcW w:w="1134" w:type="dxa"/>
            <w:tcBorders>
              <w:top w:val="single" w:sz="8" w:space="0" w:color="AEAEAE"/>
              <w:left w:val="single" w:sz="8" w:space="0" w:color="E0E0E0"/>
              <w:bottom w:val="single" w:sz="8" w:space="0" w:color="152935"/>
              <w:right w:val="nil"/>
            </w:tcBorders>
            <w:shd w:val="clear" w:color="auto" w:fill="FFFFFF"/>
          </w:tcPr>
          <w:p w14:paraId="7BAF4562" w14:textId="77777777" w:rsidR="00C44515" w:rsidRPr="00256A3E"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256A3E">
              <w:rPr>
                <w:rFonts w:ascii="Arial" w:hAnsi="Arial" w:cs="Arial"/>
                <w:color w:val="010205"/>
                <w:sz w:val="18"/>
                <w:szCs w:val="18"/>
              </w:rPr>
              <w:t>0.4%</w:t>
            </w:r>
          </w:p>
        </w:tc>
      </w:tr>
    </w:tbl>
    <w:p w14:paraId="0C807F12" w14:textId="77777777" w:rsidR="00C44515" w:rsidRPr="00256A3E" w:rsidRDefault="00C44515" w:rsidP="00C44515">
      <w:pPr>
        <w:autoSpaceDE w:val="0"/>
        <w:autoSpaceDN w:val="0"/>
        <w:adjustRightInd w:val="0"/>
        <w:spacing w:line="400" w:lineRule="atLeast"/>
        <w:rPr>
          <w:rFonts w:cs="Times New Roman"/>
          <w:szCs w:val="24"/>
        </w:rPr>
      </w:pPr>
    </w:p>
    <w:p w14:paraId="389790BC" w14:textId="77777777" w:rsidR="00C44515" w:rsidRDefault="00C44515" w:rsidP="00C44515"/>
    <w:p w14:paraId="54EBA6FB" w14:textId="068ECA4D" w:rsidR="00C44515" w:rsidRDefault="00C44515">
      <w:pPr>
        <w:spacing w:after="200"/>
        <w:rPr>
          <w:rFonts w:eastAsiaTheme="majorEastAsia" w:cs="Times New Roman"/>
          <w:b/>
          <w:bCs/>
          <w:szCs w:val="24"/>
        </w:rPr>
      </w:pPr>
      <w:r>
        <w:rPr>
          <w:rFonts w:eastAsiaTheme="majorEastAsia" w:cs="Times New Roman"/>
          <w:b/>
          <w:bCs/>
          <w:szCs w:val="24"/>
        </w:rPr>
        <w:br w:type="page"/>
      </w:r>
    </w:p>
    <w:p w14:paraId="334B4669" w14:textId="77777777" w:rsidR="00C44515" w:rsidRDefault="00C44515" w:rsidP="00C44515"/>
    <w:p w14:paraId="69D8FB71" w14:textId="77777777" w:rsidR="00C44515" w:rsidRPr="005A41E5" w:rsidRDefault="00C44515" w:rsidP="00C44515">
      <w:pPr>
        <w:jc w:val="center"/>
        <w:rPr>
          <w:rFonts w:asciiTheme="majorBidi" w:hAnsiTheme="majorBidi" w:cstheme="majorBidi"/>
          <w:b/>
          <w:bCs/>
          <w:sz w:val="32"/>
          <w:szCs w:val="32"/>
        </w:rPr>
      </w:pPr>
      <w:r w:rsidRPr="005A41E5">
        <w:rPr>
          <w:rFonts w:asciiTheme="majorBidi" w:hAnsiTheme="majorBidi" w:cstheme="majorBidi"/>
          <w:b/>
          <w:bCs/>
          <w:color w:val="264A60"/>
          <w:sz w:val="32"/>
          <w:szCs w:val="32"/>
        </w:rPr>
        <w:t>BQ6: Which of the following types of non-digital play do you engage with your child on a regular basis (e.g. once a month or more?)</w:t>
      </w:r>
    </w:p>
    <w:p w14:paraId="4432FAF6" w14:textId="77777777" w:rsidR="00C44515" w:rsidRPr="00D92E18" w:rsidRDefault="00C44515" w:rsidP="00C44515">
      <w:pPr>
        <w:autoSpaceDE w:val="0"/>
        <w:autoSpaceDN w:val="0"/>
        <w:adjustRightInd w:val="0"/>
        <w:spacing w:line="240" w:lineRule="auto"/>
        <w:rPr>
          <w:rFonts w:cs="Times New Roman"/>
          <w:szCs w:val="24"/>
        </w:rPr>
      </w:pPr>
    </w:p>
    <w:tbl>
      <w:tblPr>
        <w:tblW w:w="13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6"/>
        <w:gridCol w:w="2644"/>
        <w:gridCol w:w="1107"/>
        <w:gridCol w:w="1107"/>
        <w:gridCol w:w="1106"/>
        <w:gridCol w:w="1106"/>
        <w:gridCol w:w="1106"/>
        <w:gridCol w:w="1106"/>
        <w:gridCol w:w="1106"/>
        <w:gridCol w:w="1106"/>
        <w:gridCol w:w="1106"/>
      </w:tblGrid>
      <w:tr w:rsidR="00C44515" w:rsidRPr="00D92E18" w14:paraId="7495E43F" w14:textId="77777777" w:rsidTr="00455ADA">
        <w:trPr>
          <w:cantSplit/>
        </w:trPr>
        <w:tc>
          <w:tcPr>
            <w:tcW w:w="3467" w:type="dxa"/>
            <w:gridSpan w:val="2"/>
            <w:vMerge w:val="restart"/>
            <w:tcBorders>
              <w:top w:val="nil"/>
              <w:left w:val="nil"/>
              <w:bottom w:val="nil"/>
              <w:right w:val="nil"/>
            </w:tcBorders>
            <w:shd w:val="clear" w:color="auto" w:fill="FFFFFF"/>
            <w:vAlign w:val="bottom"/>
          </w:tcPr>
          <w:p w14:paraId="72D29232" w14:textId="77777777" w:rsidR="00C44515" w:rsidRPr="00D92E18" w:rsidRDefault="00C44515" w:rsidP="00455ADA">
            <w:pPr>
              <w:autoSpaceDE w:val="0"/>
              <w:autoSpaceDN w:val="0"/>
              <w:adjustRightInd w:val="0"/>
              <w:spacing w:line="240" w:lineRule="auto"/>
              <w:rPr>
                <w:rFonts w:cs="Times New Roman"/>
                <w:szCs w:val="24"/>
              </w:rPr>
            </w:pPr>
          </w:p>
        </w:tc>
        <w:tc>
          <w:tcPr>
            <w:tcW w:w="3318" w:type="dxa"/>
            <w:gridSpan w:val="3"/>
            <w:tcBorders>
              <w:top w:val="nil"/>
              <w:left w:val="nil"/>
              <w:bottom w:val="nil"/>
              <w:right w:val="nil"/>
            </w:tcBorders>
            <w:shd w:val="clear" w:color="auto" w:fill="FFFFFF"/>
            <w:vAlign w:val="bottom"/>
          </w:tcPr>
          <w:p w14:paraId="133F7869" w14:textId="77777777" w:rsidR="00C44515" w:rsidRPr="00D92E18"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D92E18">
              <w:rPr>
                <w:rFonts w:ascii="Arial" w:hAnsi="Arial" w:cs="Arial"/>
                <w:color w:val="264A60"/>
                <w:sz w:val="18"/>
                <w:szCs w:val="18"/>
              </w:rPr>
              <w:t>Gender</w:t>
            </w:r>
          </w:p>
        </w:tc>
        <w:tc>
          <w:tcPr>
            <w:tcW w:w="2212" w:type="dxa"/>
            <w:gridSpan w:val="2"/>
            <w:tcBorders>
              <w:top w:val="nil"/>
              <w:left w:val="single" w:sz="8" w:space="0" w:color="E0E0E0"/>
              <w:bottom w:val="nil"/>
              <w:right w:val="nil"/>
            </w:tcBorders>
            <w:shd w:val="clear" w:color="auto" w:fill="FFFFFF"/>
            <w:vAlign w:val="bottom"/>
          </w:tcPr>
          <w:p w14:paraId="04FB0B85" w14:textId="77777777" w:rsidR="00C44515" w:rsidRPr="00D92E18"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D92E18">
              <w:rPr>
                <w:rFonts w:ascii="Arial" w:hAnsi="Arial" w:cs="Arial"/>
                <w:color w:val="264A60"/>
                <w:sz w:val="18"/>
                <w:szCs w:val="18"/>
              </w:rPr>
              <w:t>Age</w:t>
            </w:r>
          </w:p>
        </w:tc>
        <w:tc>
          <w:tcPr>
            <w:tcW w:w="2212" w:type="dxa"/>
            <w:gridSpan w:val="2"/>
            <w:tcBorders>
              <w:top w:val="nil"/>
              <w:left w:val="single" w:sz="8" w:space="0" w:color="E0E0E0"/>
              <w:bottom w:val="nil"/>
              <w:right w:val="nil"/>
            </w:tcBorders>
            <w:shd w:val="clear" w:color="auto" w:fill="FFFFFF"/>
            <w:vAlign w:val="bottom"/>
          </w:tcPr>
          <w:p w14:paraId="2DF5A9B6" w14:textId="77777777" w:rsidR="00C44515" w:rsidRPr="00D92E18"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D92E18">
              <w:rPr>
                <w:rFonts w:ascii="Arial" w:hAnsi="Arial" w:cs="Arial"/>
                <w:color w:val="264A60"/>
                <w:sz w:val="18"/>
                <w:szCs w:val="18"/>
              </w:rPr>
              <w:t>Social Class</w:t>
            </w:r>
          </w:p>
        </w:tc>
        <w:tc>
          <w:tcPr>
            <w:tcW w:w="2212" w:type="dxa"/>
            <w:gridSpan w:val="2"/>
            <w:tcBorders>
              <w:top w:val="nil"/>
              <w:left w:val="single" w:sz="8" w:space="0" w:color="E0E0E0"/>
              <w:bottom w:val="nil"/>
              <w:right w:val="nil"/>
            </w:tcBorders>
            <w:shd w:val="clear" w:color="auto" w:fill="FFFFFF"/>
            <w:vAlign w:val="bottom"/>
          </w:tcPr>
          <w:p w14:paraId="447C6E07" w14:textId="77777777" w:rsidR="00C44515" w:rsidRPr="00D92E18"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D92E18">
              <w:rPr>
                <w:rFonts w:ascii="Arial" w:hAnsi="Arial" w:cs="Arial"/>
                <w:color w:val="264A60"/>
                <w:sz w:val="18"/>
                <w:szCs w:val="18"/>
              </w:rPr>
              <w:t>Ethnicity</w:t>
            </w:r>
          </w:p>
        </w:tc>
      </w:tr>
      <w:tr w:rsidR="00C44515" w:rsidRPr="00D92E18" w14:paraId="1D993A4E" w14:textId="77777777" w:rsidTr="00455ADA">
        <w:trPr>
          <w:cantSplit/>
        </w:trPr>
        <w:tc>
          <w:tcPr>
            <w:tcW w:w="3467" w:type="dxa"/>
            <w:gridSpan w:val="2"/>
            <w:vMerge/>
            <w:tcBorders>
              <w:top w:val="nil"/>
              <w:left w:val="nil"/>
              <w:bottom w:val="nil"/>
              <w:right w:val="nil"/>
            </w:tcBorders>
            <w:shd w:val="clear" w:color="auto" w:fill="FFFFFF"/>
            <w:vAlign w:val="bottom"/>
          </w:tcPr>
          <w:p w14:paraId="35623FB2" w14:textId="77777777" w:rsidR="00C44515" w:rsidRPr="00D92E18" w:rsidRDefault="00C44515" w:rsidP="00455ADA">
            <w:pPr>
              <w:autoSpaceDE w:val="0"/>
              <w:autoSpaceDN w:val="0"/>
              <w:adjustRightInd w:val="0"/>
              <w:spacing w:line="240" w:lineRule="auto"/>
              <w:rPr>
                <w:rFonts w:ascii="Arial" w:hAnsi="Arial" w:cs="Arial"/>
                <w:color w:val="264A60"/>
                <w:sz w:val="18"/>
                <w:szCs w:val="18"/>
              </w:rPr>
            </w:pPr>
          </w:p>
        </w:tc>
        <w:tc>
          <w:tcPr>
            <w:tcW w:w="1106" w:type="dxa"/>
            <w:tcBorders>
              <w:top w:val="nil"/>
              <w:left w:val="nil"/>
              <w:bottom w:val="single" w:sz="8" w:space="0" w:color="152935"/>
              <w:right w:val="single" w:sz="8" w:space="0" w:color="E0E0E0"/>
            </w:tcBorders>
            <w:shd w:val="clear" w:color="auto" w:fill="FFFFFF"/>
            <w:vAlign w:val="bottom"/>
          </w:tcPr>
          <w:p w14:paraId="15325E6B" w14:textId="77777777" w:rsidR="00C44515" w:rsidRPr="00D92E18"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D92E18">
              <w:rPr>
                <w:rFonts w:ascii="Arial" w:hAnsi="Arial" w:cs="Arial"/>
                <w:color w:val="264A60"/>
                <w:sz w:val="18"/>
                <w:szCs w:val="18"/>
              </w:rPr>
              <w:t>Total</w:t>
            </w:r>
          </w:p>
        </w:tc>
        <w:tc>
          <w:tcPr>
            <w:tcW w:w="1106" w:type="dxa"/>
            <w:tcBorders>
              <w:top w:val="nil"/>
              <w:left w:val="single" w:sz="8" w:space="0" w:color="E0E0E0"/>
              <w:bottom w:val="single" w:sz="8" w:space="0" w:color="152935"/>
              <w:right w:val="single" w:sz="8" w:space="0" w:color="E0E0E0"/>
            </w:tcBorders>
            <w:shd w:val="clear" w:color="auto" w:fill="FFFFFF"/>
            <w:vAlign w:val="bottom"/>
          </w:tcPr>
          <w:p w14:paraId="485CDEAD" w14:textId="77777777" w:rsidR="00C44515" w:rsidRPr="00D92E18"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D92E18">
              <w:rPr>
                <w:rFonts w:ascii="Arial" w:hAnsi="Arial" w:cs="Arial"/>
                <w:color w:val="264A60"/>
                <w:sz w:val="18"/>
                <w:szCs w:val="18"/>
              </w:rPr>
              <w:t>Boy</w:t>
            </w:r>
          </w:p>
        </w:tc>
        <w:tc>
          <w:tcPr>
            <w:tcW w:w="1106" w:type="dxa"/>
            <w:tcBorders>
              <w:top w:val="nil"/>
              <w:left w:val="single" w:sz="8" w:space="0" w:color="E0E0E0"/>
              <w:bottom w:val="single" w:sz="8" w:space="0" w:color="152935"/>
              <w:right w:val="nil"/>
            </w:tcBorders>
            <w:shd w:val="clear" w:color="auto" w:fill="FFFFFF"/>
            <w:vAlign w:val="bottom"/>
          </w:tcPr>
          <w:p w14:paraId="2DD76858" w14:textId="77777777" w:rsidR="00C44515" w:rsidRPr="00D92E18"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D92E18">
              <w:rPr>
                <w:rFonts w:ascii="Arial" w:hAnsi="Arial" w:cs="Arial"/>
                <w:color w:val="264A60"/>
                <w:sz w:val="18"/>
                <w:szCs w:val="18"/>
              </w:rPr>
              <w:t>Girl</w:t>
            </w:r>
          </w:p>
        </w:tc>
        <w:tc>
          <w:tcPr>
            <w:tcW w:w="1106" w:type="dxa"/>
            <w:tcBorders>
              <w:top w:val="nil"/>
              <w:left w:val="single" w:sz="8" w:space="0" w:color="E0E0E0"/>
              <w:bottom w:val="single" w:sz="8" w:space="0" w:color="152935"/>
              <w:right w:val="single" w:sz="8" w:space="0" w:color="E0E0E0"/>
            </w:tcBorders>
            <w:shd w:val="clear" w:color="auto" w:fill="FFFFFF"/>
            <w:vAlign w:val="bottom"/>
          </w:tcPr>
          <w:p w14:paraId="3BCAB51C" w14:textId="77777777" w:rsidR="00C44515" w:rsidRPr="00D92E18"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D92E18">
              <w:rPr>
                <w:rFonts w:ascii="Arial" w:hAnsi="Arial" w:cs="Arial"/>
                <w:color w:val="264A60"/>
                <w:sz w:val="18"/>
                <w:szCs w:val="18"/>
              </w:rPr>
              <w:t>3-7</w:t>
            </w:r>
          </w:p>
        </w:tc>
        <w:tc>
          <w:tcPr>
            <w:tcW w:w="1106" w:type="dxa"/>
            <w:tcBorders>
              <w:top w:val="nil"/>
              <w:left w:val="single" w:sz="8" w:space="0" w:color="E0E0E0"/>
              <w:bottom w:val="single" w:sz="8" w:space="0" w:color="152935"/>
              <w:right w:val="nil"/>
            </w:tcBorders>
            <w:shd w:val="clear" w:color="auto" w:fill="FFFFFF"/>
            <w:vAlign w:val="bottom"/>
          </w:tcPr>
          <w:p w14:paraId="6A92D567" w14:textId="77777777" w:rsidR="00C44515" w:rsidRPr="00D92E18"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D92E18">
              <w:rPr>
                <w:rFonts w:ascii="Arial" w:hAnsi="Arial" w:cs="Arial"/>
                <w:color w:val="264A60"/>
                <w:sz w:val="18"/>
                <w:szCs w:val="18"/>
              </w:rPr>
              <w:t>8-11</w:t>
            </w:r>
          </w:p>
        </w:tc>
        <w:tc>
          <w:tcPr>
            <w:tcW w:w="1106" w:type="dxa"/>
            <w:tcBorders>
              <w:top w:val="nil"/>
              <w:left w:val="single" w:sz="8" w:space="0" w:color="E0E0E0"/>
              <w:bottom w:val="single" w:sz="8" w:space="0" w:color="152935"/>
              <w:right w:val="single" w:sz="8" w:space="0" w:color="E0E0E0"/>
            </w:tcBorders>
            <w:shd w:val="clear" w:color="auto" w:fill="FFFFFF"/>
            <w:vAlign w:val="bottom"/>
          </w:tcPr>
          <w:p w14:paraId="1E11AF48" w14:textId="77777777" w:rsidR="00C44515" w:rsidRPr="00D92E18"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D92E18">
              <w:rPr>
                <w:rFonts w:ascii="Arial" w:hAnsi="Arial" w:cs="Arial"/>
                <w:color w:val="264A60"/>
                <w:sz w:val="18"/>
                <w:szCs w:val="18"/>
              </w:rPr>
              <w:t>ABC1</w:t>
            </w:r>
          </w:p>
        </w:tc>
        <w:tc>
          <w:tcPr>
            <w:tcW w:w="1106" w:type="dxa"/>
            <w:tcBorders>
              <w:top w:val="nil"/>
              <w:left w:val="single" w:sz="8" w:space="0" w:color="E0E0E0"/>
              <w:bottom w:val="single" w:sz="8" w:space="0" w:color="152935"/>
              <w:right w:val="nil"/>
            </w:tcBorders>
            <w:shd w:val="clear" w:color="auto" w:fill="FFFFFF"/>
            <w:vAlign w:val="bottom"/>
          </w:tcPr>
          <w:p w14:paraId="277E0EFC" w14:textId="77777777" w:rsidR="00C44515" w:rsidRPr="00D92E18"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D92E18">
              <w:rPr>
                <w:rFonts w:ascii="Arial" w:hAnsi="Arial" w:cs="Arial"/>
                <w:color w:val="264A60"/>
                <w:sz w:val="18"/>
                <w:szCs w:val="18"/>
              </w:rPr>
              <w:t>C2DE</w:t>
            </w:r>
          </w:p>
        </w:tc>
        <w:tc>
          <w:tcPr>
            <w:tcW w:w="1106" w:type="dxa"/>
            <w:tcBorders>
              <w:top w:val="nil"/>
              <w:left w:val="single" w:sz="8" w:space="0" w:color="E0E0E0"/>
              <w:bottom w:val="single" w:sz="8" w:space="0" w:color="152935"/>
              <w:right w:val="single" w:sz="8" w:space="0" w:color="E0E0E0"/>
            </w:tcBorders>
            <w:shd w:val="clear" w:color="auto" w:fill="FFFFFF"/>
            <w:vAlign w:val="bottom"/>
          </w:tcPr>
          <w:p w14:paraId="2A11AB5F" w14:textId="77777777" w:rsidR="00C44515" w:rsidRPr="00D92E18"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D92E18">
              <w:rPr>
                <w:rFonts w:ascii="Arial" w:hAnsi="Arial" w:cs="Arial"/>
                <w:color w:val="264A60"/>
                <w:sz w:val="18"/>
                <w:szCs w:val="18"/>
              </w:rPr>
              <w:t>White</w:t>
            </w:r>
          </w:p>
        </w:tc>
        <w:tc>
          <w:tcPr>
            <w:tcW w:w="1106" w:type="dxa"/>
            <w:tcBorders>
              <w:top w:val="nil"/>
              <w:left w:val="single" w:sz="8" w:space="0" w:color="E0E0E0"/>
              <w:bottom w:val="single" w:sz="8" w:space="0" w:color="152935"/>
              <w:right w:val="nil"/>
            </w:tcBorders>
            <w:shd w:val="clear" w:color="auto" w:fill="FFFFFF"/>
            <w:vAlign w:val="bottom"/>
          </w:tcPr>
          <w:p w14:paraId="02E81C7B" w14:textId="77777777" w:rsidR="00C44515" w:rsidRPr="00D92E18" w:rsidRDefault="00C44515" w:rsidP="00455ADA">
            <w:pPr>
              <w:autoSpaceDE w:val="0"/>
              <w:autoSpaceDN w:val="0"/>
              <w:adjustRightInd w:val="0"/>
              <w:spacing w:line="320" w:lineRule="atLeast"/>
              <w:ind w:left="60" w:right="60"/>
              <w:jc w:val="center"/>
              <w:rPr>
                <w:rFonts w:ascii="Arial" w:hAnsi="Arial" w:cs="Arial"/>
                <w:color w:val="264A60"/>
                <w:sz w:val="18"/>
                <w:szCs w:val="18"/>
              </w:rPr>
            </w:pPr>
            <w:r w:rsidRPr="00D92E18">
              <w:rPr>
                <w:rFonts w:ascii="Arial" w:hAnsi="Arial" w:cs="Arial"/>
                <w:color w:val="264A60"/>
                <w:sz w:val="18"/>
                <w:szCs w:val="18"/>
              </w:rPr>
              <w:t>BME</w:t>
            </w:r>
          </w:p>
        </w:tc>
      </w:tr>
      <w:tr w:rsidR="00C44515" w:rsidRPr="00D92E18" w14:paraId="6E0C4E00" w14:textId="77777777" w:rsidTr="00455ADA">
        <w:trPr>
          <w:cantSplit/>
        </w:trPr>
        <w:tc>
          <w:tcPr>
            <w:tcW w:w="825" w:type="dxa"/>
            <w:vMerge w:val="restart"/>
            <w:tcBorders>
              <w:top w:val="single" w:sz="8" w:space="0" w:color="152935"/>
              <w:left w:val="nil"/>
              <w:bottom w:val="single" w:sz="8" w:space="0" w:color="152935"/>
              <w:right w:val="nil"/>
            </w:tcBorders>
            <w:shd w:val="clear" w:color="auto" w:fill="E0E0E0"/>
          </w:tcPr>
          <w:p w14:paraId="1A5E8ED8" w14:textId="77777777" w:rsidR="00C44515" w:rsidRPr="00D92E18" w:rsidRDefault="00C44515" w:rsidP="00455ADA">
            <w:pPr>
              <w:autoSpaceDE w:val="0"/>
              <w:autoSpaceDN w:val="0"/>
              <w:adjustRightInd w:val="0"/>
              <w:spacing w:line="320" w:lineRule="atLeast"/>
              <w:ind w:left="60" w:right="60"/>
              <w:rPr>
                <w:rFonts w:ascii="Arial" w:hAnsi="Arial" w:cs="Arial"/>
                <w:color w:val="264A60"/>
                <w:sz w:val="18"/>
                <w:szCs w:val="18"/>
              </w:rPr>
            </w:pPr>
            <w:r w:rsidRPr="00D92E18">
              <w:rPr>
                <w:rFonts w:ascii="Arial" w:hAnsi="Arial" w:cs="Arial"/>
                <w:color w:val="264A60"/>
                <w:sz w:val="18"/>
                <w:szCs w:val="18"/>
              </w:rPr>
              <w:t>$BQ6</w:t>
            </w:r>
          </w:p>
        </w:tc>
        <w:tc>
          <w:tcPr>
            <w:tcW w:w="2642" w:type="dxa"/>
            <w:tcBorders>
              <w:top w:val="single" w:sz="8" w:space="0" w:color="152935"/>
              <w:left w:val="nil"/>
              <w:bottom w:val="single" w:sz="8" w:space="0" w:color="AEAEAE"/>
              <w:right w:val="nil"/>
            </w:tcBorders>
            <w:shd w:val="clear" w:color="auto" w:fill="E0E0E0"/>
          </w:tcPr>
          <w:p w14:paraId="389AAA0B" w14:textId="77777777" w:rsidR="00C44515" w:rsidRPr="00D92E18" w:rsidRDefault="00C44515" w:rsidP="00455ADA">
            <w:pPr>
              <w:autoSpaceDE w:val="0"/>
              <w:autoSpaceDN w:val="0"/>
              <w:adjustRightInd w:val="0"/>
              <w:spacing w:line="320" w:lineRule="atLeast"/>
              <w:ind w:left="60" w:right="60"/>
              <w:rPr>
                <w:rFonts w:ascii="Arial" w:hAnsi="Arial" w:cs="Arial"/>
                <w:color w:val="264A60"/>
                <w:sz w:val="18"/>
                <w:szCs w:val="18"/>
              </w:rPr>
            </w:pPr>
            <w:r w:rsidRPr="00D92E18">
              <w:rPr>
                <w:rFonts w:ascii="Arial" w:hAnsi="Arial" w:cs="Arial"/>
                <w:color w:val="264A60"/>
                <w:sz w:val="18"/>
                <w:szCs w:val="18"/>
              </w:rPr>
              <w:t xml:space="preserve">BQ6_1 Board games </w:t>
            </w:r>
            <w:r>
              <w:rPr>
                <w:rFonts w:ascii="Arial" w:hAnsi="Arial" w:cs="Arial"/>
                <w:color w:val="264A60"/>
                <w:sz w:val="18"/>
                <w:szCs w:val="18"/>
              </w:rPr>
              <w:t xml:space="preserve">  </w:t>
            </w:r>
          </w:p>
        </w:tc>
        <w:tc>
          <w:tcPr>
            <w:tcW w:w="1106" w:type="dxa"/>
            <w:tcBorders>
              <w:top w:val="single" w:sz="8" w:space="0" w:color="152935"/>
              <w:left w:val="nil"/>
              <w:bottom w:val="single" w:sz="8" w:space="0" w:color="AEAEAE"/>
              <w:right w:val="single" w:sz="8" w:space="0" w:color="E0E0E0"/>
            </w:tcBorders>
            <w:shd w:val="clear" w:color="auto" w:fill="FFFFFF"/>
          </w:tcPr>
          <w:p w14:paraId="207A3CF8"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69.6%</w:t>
            </w:r>
          </w:p>
        </w:tc>
        <w:tc>
          <w:tcPr>
            <w:tcW w:w="1106" w:type="dxa"/>
            <w:tcBorders>
              <w:top w:val="single" w:sz="8" w:space="0" w:color="152935"/>
              <w:left w:val="single" w:sz="8" w:space="0" w:color="E0E0E0"/>
              <w:bottom w:val="single" w:sz="8" w:space="0" w:color="AEAEAE"/>
              <w:right w:val="single" w:sz="8" w:space="0" w:color="E0E0E0"/>
            </w:tcBorders>
            <w:shd w:val="clear" w:color="auto" w:fill="FFFFFF"/>
          </w:tcPr>
          <w:p w14:paraId="0C81A8D3"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68.6%</w:t>
            </w:r>
          </w:p>
        </w:tc>
        <w:tc>
          <w:tcPr>
            <w:tcW w:w="1106" w:type="dxa"/>
            <w:tcBorders>
              <w:top w:val="single" w:sz="8" w:space="0" w:color="152935"/>
              <w:left w:val="single" w:sz="8" w:space="0" w:color="E0E0E0"/>
              <w:bottom w:val="single" w:sz="8" w:space="0" w:color="AEAEAE"/>
              <w:right w:val="nil"/>
            </w:tcBorders>
            <w:shd w:val="clear" w:color="auto" w:fill="FFFFFF"/>
          </w:tcPr>
          <w:p w14:paraId="65365901"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70.8%</w:t>
            </w:r>
          </w:p>
        </w:tc>
        <w:tc>
          <w:tcPr>
            <w:tcW w:w="1106" w:type="dxa"/>
            <w:tcBorders>
              <w:top w:val="single" w:sz="8" w:space="0" w:color="152935"/>
              <w:left w:val="single" w:sz="8" w:space="0" w:color="E0E0E0"/>
              <w:bottom w:val="single" w:sz="8" w:space="0" w:color="AEAEAE"/>
              <w:right w:val="single" w:sz="8" w:space="0" w:color="E0E0E0"/>
            </w:tcBorders>
            <w:shd w:val="clear" w:color="auto" w:fill="FFFFFF"/>
          </w:tcPr>
          <w:p w14:paraId="71015799"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66.6%</w:t>
            </w:r>
          </w:p>
        </w:tc>
        <w:tc>
          <w:tcPr>
            <w:tcW w:w="1106" w:type="dxa"/>
            <w:tcBorders>
              <w:top w:val="single" w:sz="8" w:space="0" w:color="152935"/>
              <w:left w:val="single" w:sz="8" w:space="0" w:color="E0E0E0"/>
              <w:bottom w:val="single" w:sz="8" w:space="0" w:color="AEAEAE"/>
              <w:right w:val="nil"/>
            </w:tcBorders>
            <w:shd w:val="clear" w:color="auto" w:fill="FFFFFF"/>
          </w:tcPr>
          <w:p w14:paraId="5B8A796C"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72.8%</w:t>
            </w:r>
          </w:p>
        </w:tc>
        <w:tc>
          <w:tcPr>
            <w:tcW w:w="1106" w:type="dxa"/>
            <w:tcBorders>
              <w:top w:val="single" w:sz="8" w:space="0" w:color="152935"/>
              <w:left w:val="single" w:sz="8" w:space="0" w:color="E0E0E0"/>
              <w:bottom w:val="single" w:sz="8" w:space="0" w:color="AEAEAE"/>
              <w:right w:val="single" w:sz="8" w:space="0" w:color="E0E0E0"/>
            </w:tcBorders>
            <w:shd w:val="clear" w:color="auto" w:fill="FFFFFF"/>
          </w:tcPr>
          <w:p w14:paraId="6A61135A"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69.8%</w:t>
            </w:r>
          </w:p>
        </w:tc>
        <w:tc>
          <w:tcPr>
            <w:tcW w:w="1106" w:type="dxa"/>
            <w:tcBorders>
              <w:top w:val="single" w:sz="8" w:space="0" w:color="152935"/>
              <w:left w:val="single" w:sz="8" w:space="0" w:color="E0E0E0"/>
              <w:bottom w:val="single" w:sz="8" w:space="0" w:color="AEAEAE"/>
              <w:right w:val="nil"/>
            </w:tcBorders>
            <w:shd w:val="clear" w:color="auto" w:fill="FFFFFF"/>
          </w:tcPr>
          <w:p w14:paraId="29304BD9"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69.5%</w:t>
            </w:r>
          </w:p>
        </w:tc>
        <w:tc>
          <w:tcPr>
            <w:tcW w:w="1106" w:type="dxa"/>
            <w:tcBorders>
              <w:top w:val="single" w:sz="8" w:space="0" w:color="152935"/>
              <w:left w:val="single" w:sz="8" w:space="0" w:color="E0E0E0"/>
              <w:bottom w:val="single" w:sz="8" w:space="0" w:color="AEAEAE"/>
              <w:right w:val="single" w:sz="8" w:space="0" w:color="E0E0E0"/>
            </w:tcBorders>
            <w:shd w:val="clear" w:color="auto" w:fill="FFFFFF"/>
          </w:tcPr>
          <w:p w14:paraId="3CDA89BE"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72.2%</w:t>
            </w:r>
          </w:p>
        </w:tc>
        <w:tc>
          <w:tcPr>
            <w:tcW w:w="1106" w:type="dxa"/>
            <w:tcBorders>
              <w:top w:val="single" w:sz="8" w:space="0" w:color="152935"/>
              <w:left w:val="single" w:sz="8" w:space="0" w:color="E0E0E0"/>
              <w:bottom w:val="single" w:sz="8" w:space="0" w:color="AEAEAE"/>
              <w:right w:val="nil"/>
            </w:tcBorders>
            <w:shd w:val="clear" w:color="auto" w:fill="FFFFFF"/>
          </w:tcPr>
          <w:p w14:paraId="26E3038F"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52.4%</w:t>
            </w:r>
          </w:p>
        </w:tc>
      </w:tr>
      <w:tr w:rsidR="00C44515" w:rsidRPr="00D92E18" w14:paraId="72D98A0E" w14:textId="77777777" w:rsidTr="00455ADA">
        <w:trPr>
          <w:cantSplit/>
        </w:trPr>
        <w:tc>
          <w:tcPr>
            <w:tcW w:w="825" w:type="dxa"/>
            <w:vMerge/>
            <w:tcBorders>
              <w:top w:val="single" w:sz="8" w:space="0" w:color="152935"/>
              <w:left w:val="nil"/>
              <w:bottom w:val="single" w:sz="8" w:space="0" w:color="152935"/>
              <w:right w:val="nil"/>
            </w:tcBorders>
            <w:shd w:val="clear" w:color="auto" w:fill="E0E0E0"/>
          </w:tcPr>
          <w:p w14:paraId="69195A05" w14:textId="77777777" w:rsidR="00C44515" w:rsidRPr="00D92E18" w:rsidRDefault="00C44515" w:rsidP="00455ADA">
            <w:pPr>
              <w:autoSpaceDE w:val="0"/>
              <w:autoSpaceDN w:val="0"/>
              <w:adjustRightInd w:val="0"/>
              <w:spacing w:line="240" w:lineRule="auto"/>
              <w:rPr>
                <w:rFonts w:ascii="Arial" w:hAnsi="Arial" w:cs="Arial"/>
                <w:color w:val="010205"/>
                <w:sz w:val="18"/>
                <w:szCs w:val="18"/>
              </w:rPr>
            </w:pPr>
          </w:p>
        </w:tc>
        <w:tc>
          <w:tcPr>
            <w:tcW w:w="2642" w:type="dxa"/>
            <w:tcBorders>
              <w:top w:val="single" w:sz="8" w:space="0" w:color="AEAEAE"/>
              <w:left w:val="nil"/>
              <w:bottom w:val="single" w:sz="8" w:space="0" w:color="AEAEAE"/>
              <w:right w:val="nil"/>
            </w:tcBorders>
            <w:shd w:val="clear" w:color="auto" w:fill="E0E0E0"/>
          </w:tcPr>
          <w:p w14:paraId="0C9F741F" w14:textId="77777777" w:rsidR="00C44515" w:rsidRPr="00D92E18" w:rsidRDefault="00C44515" w:rsidP="00455ADA">
            <w:pPr>
              <w:autoSpaceDE w:val="0"/>
              <w:autoSpaceDN w:val="0"/>
              <w:adjustRightInd w:val="0"/>
              <w:spacing w:line="320" w:lineRule="atLeast"/>
              <w:ind w:left="60" w:right="60"/>
              <w:rPr>
                <w:rFonts w:ascii="Arial" w:hAnsi="Arial" w:cs="Arial"/>
                <w:color w:val="264A60"/>
                <w:sz w:val="18"/>
                <w:szCs w:val="18"/>
              </w:rPr>
            </w:pPr>
            <w:r w:rsidRPr="00D92E18">
              <w:rPr>
                <w:rFonts w:ascii="Arial" w:hAnsi="Arial" w:cs="Arial"/>
                <w:color w:val="264A60"/>
                <w:sz w:val="18"/>
                <w:szCs w:val="18"/>
              </w:rPr>
              <w:t xml:space="preserve">BQ6_2 Card games </w:t>
            </w:r>
            <w:r>
              <w:rPr>
                <w:rFonts w:ascii="Arial" w:hAnsi="Arial" w:cs="Arial"/>
                <w:color w:val="264A60"/>
                <w:sz w:val="18"/>
                <w:szCs w:val="18"/>
              </w:rPr>
              <w:t xml:space="preserve">  </w:t>
            </w:r>
          </w:p>
        </w:tc>
        <w:tc>
          <w:tcPr>
            <w:tcW w:w="1106" w:type="dxa"/>
            <w:tcBorders>
              <w:top w:val="single" w:sz="8" w:space="0" w:color="AEAEAE"/>
              <w:left w:val="nil"/>
              <w:bottom w:val="single" w:sz="8" w:space="0" w:color="AEAEAE"/>
              <w:right w:val="single" w:sz="8" w:space="0" w:color="E0E0E0"/>
            </w:tcBorders>
            <w:shd w:val="clear" w:color="auto" w:fill="FFFFFF"/>
          </w:tcPr>
          <w:p w14:paraId="5C3677DE"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44.7%</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30A158BD"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42.6%</w:t>
            </w:r>
          </w:p>
        </w:tc>
        <w:tc>
          <w:tcPr>
            <w:tcW w:w="1106" w:type="dxa"/>
            <w:tcBorders>
              <w:top w:val="single" w:sz="8" w:space="0" w:color="AEAEAE"/>
              <w:left w:val="single" w:sz="8" w:space="0" w:color="E0E0E0"/>
              <w:bottom w:val="single" w:sz="8" w:space="0" w:color="AEAEAE"/>
              <w:right w:val="nil"/>
            </w:tcBorders>
            <w:shd w:val="clear" w:color="auto" w:fill="FFFFFF"/>
          </w:tcPr>
          <w:p w14:paraId="38D62360"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47.0%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0A17F61E"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42.0%</w:t>
            </w:r>
          </w:p>
        </w:tc>
        <w:tc>
          <w:tcPr>
            <w:tcW w:w="1106" w:type="dxa"/>
            <w:tcBorders>
              <w:top w:val="single" w:sz="8" w:space="0" w:color="AEAEAE"/>
              <w:left w:val="single" w:sz="8" w:space="0" w:color="E0E0E0"/>
              <w:bottom w:val="single" w:sz="8" w:space="0" w:color="AEAEAE"/>
              <w:right w:val="nil"/>
            </w:tcBorders>
            <w:shd w:val="clear" w:color="auto" w:fill="FFFFFF"/>
          </w:tcPr>
          <w:p w14:paraId="54498103"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47.4%</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22E73F10"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47.1%</w:t>
            </w:r>
          </w:p>
        </w:tc>
        <w:tc>
          <w:tcPr>
            <w:tcW w:w="1106" w:type="dxa"/>
            <w:tcBorders>
              <w:top w:val="single" w:sz="8" w:space="0" w:color="AEAEAE"/>
              <w:left w:val="single" w:sz="8" w:space="0" w:color="E0E0E0"/>
              <w:bottom w:val="single" w:sz="8" w:space="0" w:color="AEAEAE"/>
              <w:right w:val="nil"/>
            </w:tcBorders>
            <w:shd w:val="clear" w:color="auto" w:fill="FFFFFF"/>
          </w:tcPr>
          <w:p w14:paraId="1C6AFCAA"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39.9%</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4F6BD3E8"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45.3%</w:t>
            </w:r>
          </w:p>
        </w:tc>
        <w:tc>
          <w:tcPr>
            <w:tcW w:w="1106" w:type="dxa"/>
            <w:tcBorders>
              <w:top w:val="single" w:sz="8" w:space="0" w:color="AEAEAE"/>
              <w:left w:val="single" w:sz="8" w:space="0" w:color="E0E0E0"/>
              <w:bottom w:val="single" w:sz="8" w:space="0" w:color="AEAEAE"/>
              <w:right w:val="nil"/>
            </w:tcBorders>
            <w:shd w:val="clear" w:color="auto" w:fill="FFFFFF"/>
          </w:tcPr>
          <w:p w14:paraId="76AD566D"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40.3%</w:t>
            </w:r>
          </w:p>
        </w:tc>
      </w:tr>
      <w:tr w:rsidR="00C44515" w:rsidRPr="00D92E18" w14:paraId="23DE927B" w14:textId="77777777" w:rsidTr="00455ADA">
        <w:trPr>
          <w:cantSplit/>
        </w:trPr>
        <w:tc>
          <w:tcPr>
            <w:tcW w:w="825" w:type="dxa"/>
            <w:vMerge/>
            <w:tcBorders>
              <w:top w:val="single" w:sz="8" w:space="0" w:color="152935"/>
              <w:left w:val="nil"/>
              <w:bottom w:val="single" w:sz="8" w:space="0" w:color="152935"/>
              <w:right w:val="nil"/>
            </w:tcBorders>
            <w:shd w:val="clear" w:color="auto" w:fill="E0E0E0"/>
          </w:tcPr>
          <w:p w14:paraId="1E924209" w14:textId="77777777" w:rsidR="00C44515" w:rsidRPr="00D92E18" w:rsidRDefault="00C44515" w:rsidP="00455ADA">
            <w:pPr>
              <w:autoSpaceDE w:val="0"/>
              <w:autoSpaceDN w:val="0"/>
              <w:adjustRightInd w:val="0"/>
              <w:spacing w:line="240" w:lineRule="auto"/>
              <w:rPr>
                <w:rFonts w:ascii="Arial" w:hAnsi="Arial" w:cs="Arial"/>
                <w:color w:val="010205"/>
                <w:sz w:val="18"/>
                <w:szCs w:val="18"/>
              </w:rPr>
            </w:pPr>
          </w:p>
        </w:tc>
        <w:tc>
          <w:tcPr>
            <w:tcW w:w="2642" w:type="dxa"/>
            <w:tcBorders>
              <w:top w:val="single" w:sz="8" w:space="0" w:color="AEAEAE"/>
              <w:left w:val="nil"/>
              <w:bottom w:val="single" w:sz="8" w:space="0" w:color="AEAEAE"/>
              <w:right w:val="nil"/>
            </w:tcBorders>
            <w:shd w:val="clear" w:color="auto" w:fill="E0E0E0"/>
          </w:tcPr>
          <w:p w14:paraId="6BFC0BFD" w14:textId="77777777" w:rsidR="00C44515" w:rsidRPr="00D92E18" w:rsidRDefault="00C44515" w:rsidP="00455ADA">
            <w:pPr>
              <w:autoSpaceDE w:val="0"/>
              <w:autoSpaceDN w:val="0"/>
              <w:adjustRightInd w:val="0"/>
              <w:spacing w:line="320" w:lineRule="atLeast"/>
              <w:ind w:left="60" w:right="60"/>
              <w:rPr>
                <w:rFonts w:ascii="Arial" w:hAnsi="Arial" w:cs="Arial"/>
                <w:color w:val="264A60"/>
                <w:sz w:val="18"/>
                <w:szCs w:val="18"/>
              </w:rPr>
            </w:pPr>
            <w:r w:rsidRPr="00D92E18">
              <w:rPr>
                <w:rFonts w:ascii="Arial" w:hAnsi="Arial" w:cs="Arial"/>
                <w:color w:val="264A60"/>
                <w:sz w:val="18"/>
                <w:szCs w:val="18"/>
              </w:rPr>
              <w:t xml:space="preserve">BQ6_3 Indoor Sports </w:t>
            </w:r>
            <w:r>
              <w:rPr>
                <w:rFonts w:ascii="Arial" w:hAnsi="Arial" w:cs="Arial"/>
                <w:color w:val="264A60"/>
                <w:sz w:val="18"/>
                <w:szCs w:val="18"/>
              </w:rPr>
              <w:t xml:space="preserve">  </w:t>
            </w:r>
          </w:p>
        </w:tc>
        <w:tc>
          <w:tcPr>
            <w:tcW w:w="1106" w:type="dxa"/>
            <w:tcBorders>
              <w:top w:val="single" w:sz="8" w:space="0" w:color="AEAEAE"/>
              <w:left w:val="nil"/>
              <w:bottom w:val="single" w:sz="8" w:space="0" w:color="AEAEAE"/>
              <w:right w:val="single" w:sz="8" w:space="0" w:color="E0E0E0"/>
            </w:tcBorders>
            <w:shd w:val="clear" w:color="auto" w:fill="FFFFFF"/>
          </w:tcPr>
          <w:p w14:paraId="3F64D602"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25.1%</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1A72D030"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27.7%</w:t>
            </w:r>
          </w:p>
        </w:tc>
        <w:tc>
          <w:tcPr>
            <w:tcW w:w="1106" w:type="dxa"/>
            <w:tcBorders>
              <w:top w:val="single" w:sz="8" w:space="0" w:color="AEAEAE"/>
              <w:left w:val="single" w:sz="8" w:space="0" w:color="E0E0E0"/>
              <w:bottom w:val="single" w:sz="8" w:space="0" w:color="AEAEAE"/>
              <w:right w:val="nil"/>
            </w:tcBorders>
            <w:shd w:val="clear" w:color="auto" w:fill="FFFFFF"/>
          </w:tcPr>
          <w:p w14:paraId="41A98386"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22.2%</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1F278D77"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28.7%</w:t>
            </w:r>
          </w:p>
        </w:tc>
        <w:tc>
          <w:tcPr>
            <w:tcW w:w="1106" w:type="dxa"/>
            <w:tcBorders>
              <w:top w:val="single" w:sz="8" w:space="0" w:color="AEAEAE"/>
              <w:left w:val="single" w:sz="8" w:space="0" w:color="E0E0E0"/>
              <w:bottom w:val="single" w:sz="8" w:space="0" w:color="AEAEAE"/>
              <w:right w:val="nil"/>
            </w:tcBorders>
            <w:shd w:val="clear" w:color="auto" w:fill="FFFFFF"/>
          </w:tcPr>
          <w:p w14:paraId="4B6AC348"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21.3%</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59D26BB5"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27.6%</w:t>
            </w:r>
          </w:p>
        </w:tc>
        <w:tc>
          <w:tcPr>
            <w:tcW w:w="1106" w:type="dxa"/>
            <w:tcBorders>
              <w:top w:val="single" w:sz="8" w:space="0" w:color="AEAEAE"/>
              <w:left w:val="single" w:sz="8" w:space="0" w:color="E0E0E0"/>
              <w:bottom w:val="single" w:sz="8" w:space="0" w:color="AEAEAE"/>
              <w:right w:val="nil"/>
            </w:tcBorders>
            <w:shd w:val="clear" w:color="auto" w:fill="FFFFFF"/>
          </w:tcPr>
          <w:p w14:paraId="787AF4B0"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19.9%</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200A0065"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24.1%</w:t>
            </w:r>
          </w:p>
        </w:tc>
        <w:tc>
          <w:tcPr>
            <w:tcW w:w="1106" w:type="dxa"/>
            <w:tcBorders>
              <w:top w:val="single" w:sz="8" w:space="0" w:color="AEAEAE"/>
              <w:left w:val="single" w:sz="8" w:space="0" w:color="E0E0E0"/>
              <w:bottom w:val="single" w:sz="8" w:space="0" w:color="AEAEAE"/>
              <w:right w:val="nil"/>
            </w:tcBorders>
            <w:shd w:val="clear" w:color="auto" w:fill="FFFFFF"/>
          </w:tcPr>
          <w:p w14:paraId="3ABDF14B"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32.1%</w:t>
            </w:r>
          </w:p>
        </w:tc>
      </w:tr>
      <w:tr w:rsidR="00C44515" w:rsidRPr="00D92E18" w14:paraId="65E41A92" w14:textId="77777777" w:rsidTr="00455ADA">
        <w:trPr>
          <w:cantSplit/>
        </w:trPr>
        <w:tc>
          <w:tcPr>
            <w:tcW w:w="825" w:type="dxa"/>
            <w:vMerge/>
            <w:tcBorders>
              <w:top w:val="single" w:sz="8" w:space="0" w:color="152935"/>
              <w:left w:val="nil"/>
              <w:bottom w:val="single" w:sz="8" w:space="0" w:color="152935"/>
              <w:right w:val="nil"/>
            </w:tcBorders>
            <w:shd w:val="clear" w:color="auto" w:fill="E0E0E0"/>
          </w:tcPr>
          <w:p w14:paraId="2CA6300F" w14:textId="77777777" w:rsidR="00C44515" w:rsidRPr="00D92E18" w:rsidRDefault="00C44515" w:rsidP="00455ADA">
            <w:pPr>
              <w:autoSpaceDE w:val="0"/>
              <w:autoSpaceDN w:val="0"/>
              <w:adjustRightInd w:val="0"/>
              <w:spacing w:line="240" w:lineRule="auto"/>
              <w:rPr>
                <w:rFonts w:ascii="Arial" w:hAnsi="Arial" w:cs="Arial"/>
                <w:color w:val="010205"/>
                <w:sz w:val="18"/>
                <w:szCs w:val="18"/>
              </w:rPr>
            </w:pPr>
          </w:p>
        </w:tc>
        <w:tc>
          <w:tcPr>
            <w:tcW w:w="2642" w:type="dxa"/>
            <w:tcBorders>
              <w:top w:val="single" w:sz="8" w:space="0" w:color="AEAEAE"/>
              <w:left w:val="nil"/>
              <w:bottom w:val="single" w:sz="8" w:space="0" w:color="AEAEAE"/>
              <w:right w:val="nil"/>
            </w:tcBorders>
            <w:shd w:val="clear" w:color="auto" w:fill="E0E0E0"/>
          </w:tcPr>
          <w:p w14:paraId="7E8E6BD7" w14:textId="77777777" w:rsidR="00C44515" w:rsidRPr="00D92E18" w:rsidRDefault="00C44515" w:rsidP="00455ADA">
            <w:pPr>
              <w:autoSpaceDE w:val="0"/>
              <w:autoSpaceDN w:val="0"/>
              <w:adjustRightInd w:val="0"/>
              <w:spacing w:line="320" w:lineRule="atLeast"/>
              <w:ind w:left="60" w:right="60"/>
              <w:rPr>
                <w:rFonts w:ascii="Arial" w:hAnsi="Arial" w:cs="Arial"/>
                <w:color w:val="264A60"/>
                <w:sz w:val="18"/>
                <w:szCs w:val="18"/>
              </w:rPr>
            </w:pPr>
            <w:r w:rsidRPr="00D92E18">
              <w:rPr>
                <w:rFonts w:ascii="Arial" w:hAnsi="Arial" w:cs="Arial"/>
                <w:color w:val="264A60"/>
                <w:sz w:val="18"/>
                <w:szCs w:val="18"/>
              </w:rPr>
              <w:t xml:space="preserve">BQ6_4 Outdoor sports </w:t>
            </w:r>
            <w:r>
              <w:rPr>
                <w:rFonts w:ascii="Arial" w:hAnsi="Arial" w:cs="Arial"/>
                <w:color w:val="264A60"/>
                <w:sz w:val="18"/>
                <w:szCs w:val="18"/>
              </w:rPr>
              <w:t xml:space="preserve">  </w:t>
            </w:r>
          </w:p>
        </w:tc>
        <w:tc>
          <w:tcPr>
            <w:tcW w:w="1106" w:type="dxa"/>
            <w:tcBorders>
              <w:top w:val="single" w:sz="8" w:space="0" w:color="AEAEAE"/>
              <w:left w:val="nil"/>
              <w:bottom w:val="single" w:sz="8" w:space="0" w:color="AEAEAE"/>
              <w:right w:val="single" w:sz="8" w:space="0" w:color="E0E0E0"/>
            </w:tcBorders>
            <w:shd w:val="clear" w:color="auto" w:fill="FFFFFF"/>
          </w:tcPr>
          <w:p w14:paraId="38CC0061"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43.2%</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05376B06"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49.6%</w:t>
            </w:r>
          </w:p>
        </w:tc>
        <w:tc>
          <w:tcPr>
            <w:tcW w:w="1106" w:type="dxa"/>
            <w:tcBorders>
              <w:top w:val="single" w:sz="8" w:space="0" w:color="AEAEAE"/>
              <w:left w:val="single" w:sz="8" w:space="0" w:color="E0E0E0"/>
              <w:bottom w:val="single" w:sz="8" w:space="0" w:color="AEAEAE"/>
              <w:right w:val="nil"/>
            </w:tcBorders>
            <w:shd w:val="clear" w:color="auto" w:fill="FFFFFF"/>
          </w:tcPr>
          <w:p w14:paraId="3A117A3B"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36.0%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4B8AF3FD"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44.1%</w:t>
            </w:r>
          </w:p>
        </w:tc>
        <w:tc>
          <w:tcPr>
            <w:tcW w:w="1106" w:type="dxa"/>
            <w:tcBorders>
              <w:top w:val="single" w:sz="8" w:space="0" w:color="AEAEAE"/>
              <w:left w:val="single" w:sz="8" w:space="0" w:color="E0E0E0"/>
              <w:bottom w:val="single" w:sz="8" w:space="0" w:color="AEAEAE"/>
              <w:right w:val="nil"/>
            </w:tcBorders>
            <w:shd w:val="clear" w:color="auto" w:fill="FFFFFF"/>
          </w:tcPr>
          <w:p w14:paraId="2CBF007C"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42.2%</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36826B24"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46.6%</w:t>
            </w:r>
          </w:p>
        </w:tc>
        <w:tc>
          <w:tcPr>
            <w:tcW w:w="1106" w:type="dxa"/>
            <w:tcBorders>
              <w:top w:val="single" w:sz="8" w:space="0" w:color="AEAEAE"/>
              <w:left w:val="single" w:sz="8" w:space="0" w:color="E0E0E0"/>
              <w:bottom w:val="single" w:sz="8" w:space="0" w:color="AEAEAE"/>
              <w:right w:val="nil"/>
            </w:tcBorders>
            <w:shd w:val="clear" w:color="auto" w:fill="FFFFFF"/>
          </w:tcPr>
          <w:p w14:paraId="4455129A"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37.5%</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0EB78593"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43.5%</w:t>
            </w:r>
          </w:p>
        </w:tc>
        <w:tc>
          <w:tcPr>
            <w:tcW w:w="1106" w:type="dxa"/>
            <w:tcBorders>
              <w:top w:val="single" w:sz="8" w:space="0" w:color="AEAEAE"/>
              <w:left w:val="single" w:sz="8" w:space="0" w:color="E0E0E0"/>
              <w:bottom w:val="single" w:sz="8" w:space="0" w:color="AEAEAE"/>
              <w:right w:val="nil"/>
            </w:tcBorders>
            <w:shd w:val="clear" w:color="auto" w:fill="FFFFFF"/>
          </w:tcPr>
          <w:p w14:paraId="318C13E6"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41.3%</w:t>
            </w:r>
          </w:p>
        </w:tc>
      </w:tr>
      <w:tr w:rsidR="00C44515" w:rsidRPr="00D92E18" w14:paraId="3377426A" w14:textId="77777777" w:rsidTr="00455ADA">
        <w:trPr>
          <w:cantSplit/>
        </w:trPr>
        <w:tc>
          <w:tcPr>
            <w:tcW w:w="825" w:type="dxa"/>
            <w:vMerge/>
            <w:tcBorders>
              <w:top w:val="single" w:sz="8" w:space="0" w:color="152935"/>
              <w:left w:val="nil"/>
              <w:bottom w:val="single" w:sz="8" w:space="0" w:color="152935"/>
              <w:right w:val="nil"/>
            </w:tcBorders>
            <w:shd w:val="clear" w:color="auto" w:fill="E0E0E0"/>
          </w:tcPr>
          <w:p w14:paraId="7ADC3FD5" w14:textId="77777777" w:rsidR="00C44515" w:rsidRPr="00D92E18" w:rsidRDefault="00C44515" w:rsidP="00455ADA">
            <w:pPr>
              <w:autoSpaceDE w:val="0"/>
              <w:autoSpaceDN w:val="0"/>
              <w:adjustRightInd w:val="0"/>
              <w:spacing w:line="240" w:lineRule="auto"/>
              <w:rPr>
                <w:rFonts w:ascii="Arial" w:hAnsi="Arial" w:cs="Arial"/>
                <w:color w:val="010205"/>
                <w:sz w:val="18"/>
                <w:szCs w:val="18"/>
              </w:rPr>
            </w:pPr>
          </w:p>
        </w:tc>
        <w:tc>
          <w:tcPr>
            <w:tcW w:w="2642" w:type="dxa"/>
            <w:tcBorders>
              <w:top w:val="single" w:sz="8" w:space="0" w:color="AEAEAE"/>
              <w:left w:val="nil"/>
              <w:bottom w:val="single" w:sz="8" w:space="0" w:color="AEAEAE"/>
              <w:right w:val="nil"/>
            </w:tcBorders>
            <w:shd w:val="clear" w:color="auto" w:fill="E0E0E0"/>
          </w:tcPr>
          <w:p w14:paraId="6E89C4B0" w14:textId="77777777" w:rsidR="00C44515" w:rsidRPr="00D92E18" w:rsidRDefault="00C44515" w:rsidP="00455ADA">
            <w:pPr>
              <w:autoSpaceDE w:val="0"/>
              <w:autoSpaceDN w:val="0"/>
              <w:adjustRightInd w:val="0"/>
              <w:spacing w:line="320" w:lineRule="atLeast"/>
              <w:ind w:left="60" w:right="60"/>
              <w:rPr>
                <w:rFonts w:ascii="Arial" w:hAnsi="Arial" w:cs="Arial"/>
                <w:color w:val="264A60"/>
                <w:sz w:val="18"/>
                <w:szCs w:val="18"/>
              </w:rPr>
            </w:pPr>
            <w:r w:rsidRPr="00D92E18">
              <w:rPr>
                <w:rFonts w:ascii="Arial" w:hAnsi="Arial" w:cs="Arial"/>
                <w:color w:val="264A60"/>
                <w:sz w:val="18"/>
                <w:szCs w:val="18"/>
              </w:rPr>
              <w:t xml:space="preserve">BQ6_5 Play with toys </w:t>
            </w:r>
            <w:r>
              <w:rPr>
                <w:rFonts w:ascii="Arial" w:hAnsi="Arial" w:cs="Arial"/>
                <w:color w:val="264A60"/>
                <w:sz w:val="18"/>
                <w:szCs w:val="18"/>
              </w:rPr>
              <w:t xml:space="preserve">  </w:t>
            </w:r>
          </w:p>
        </w:tc>
        <w:tc>
          <w:tcPr>
            <w:tcW w:w="1106" w:type="dxa"/>
            <w:tcBorders>
              <w:top w:val="single" w:sz="8" w:space="0" w:color="AEAEAE"/>
              <w:left w:val="nil"/>
              <w:bottom w:val="single" w:sz="8" w:space="0" w:color="AEAEAE"/>
              <w:right w:val="single" w:sz="8" w:space="0" w:color="E0E0E0"/>
            </w:tcBorders>
            <w:shd w:val="clear" w:color="auto" w:fill="FFFFFF"/>
          </w:tcPr>
          <w:p w14:paraId="364B8CF3"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61.7%</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0B6B073E"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60.7%</w:t>
            </w:r>
          </w:p>
        </w:tc>
        <w:tc>
          <w:tcPr>
            <w:tcW w:w="1106" w:type="dxa"/>
            <w:tcBorders>
              <w:top w:val="single" w:sz="8" w:space="0" w:color="AEAEAE"/>
              <w:left w:val="single" w:sz="8" w:space="0" w:color="E0E0E0"/>
              <w:bottom w:val="single" w:sz="8" w:space="0" w:color="AEAEAE"/>
              <w:right w:val="nil"/>
            </w:tcBorders>
            <w:shd w:val="clear" w:color="auto" w:fill="FFFFFF"/>
          </w:tcPr>
          <w:p w14:paraId="24019B82"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62.7%</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6CB796BA"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79.3%</w:t>
            </w:r>
          </w:p>
        </w:tc>
        <w:tc>
          <w:tcPr>
            <w:tcW w:w="1106" w:type="dxa"/>
            <w:tcBorders>
              <w:top w:val="single" w:sz="8" w:space="0" w:color="AEAEAE"/>
              <w:left w:val="single" w:sz="8" w:space="0" w:color="E0E0E0"/>
              <w:bottom w:val="single" w:sz="8" w:space="0" w:color="AEAEAE"/>
              <w:right w:val="nil"/>
            </w:tcBorders>
            <w:shd w:val="clear" w:color="auto" w:fill="FFFFFF"/>
          </w:tcPr>
          <w:p w14:paraId="5A1E48DE"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43.0%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56DE4AAF"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62.1%</w:t>
            </w:r>
          </w:p>
        </w:tc>
        <w:tc>
          <w:tcPr>
            <w:tcW w:w="1106" w:type="dxa"/>
            <w:tcBorders>
              <w:top w:val="single" w:sz="8" w:space="0" w:color="AEAEAE"/>
              <w:left w:val="single" w:sz="8" w:space="0" w:color="E0E0E0"/>
              <w:bottom w:val="single" w:sz="8" w:space="0" w:color="AEAEAE"/>
              <w:right w:val="nil"/>
            </w:tcBorders>
            <w:shd w:val="clear" w:color="auto" w:fill="FFFFFF"/>
          </w:tcPr>
          <w:p w14:paraId="28E3F3D7"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60.8%</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4C0E57E5"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63.0%</w:t>
            </w:r>
          </w:p>
        </w:tc>
        <w:tc>
          <w:tcPr>
            <w:tcW w:w="1106" w:type="dxa"/>
            <w:tcBorders>
              <w:top w:val="single" w:sz="8" w:space="0" w:color="AEAEAE"/>
              <w:left w:val="single" w:sz="8" w:space="0" w:color="E0E0E0"/>
              <w:bottom w:val="single" w:sz="8" w:space="0" w:color="AEAEAE"/>
              <w:right w:val="nil"/>
            </w:tcBorders>
            <w:shd w:val="clear" w:color="auto" w:fill="FFFFFF"/>
          </w:tcPr>
          <w:p w14:paraId="5D4ECF65"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53.0%</w:t>
            </w:r>
          </w:p>
        </w:tc>
      </w:tr>
      <w:tr w:rsidR="00C44515" w:rsidRPr="00D92E18" w14:paraId="10E9D7E6" w14:textId="77777777" w:rsidTr="00455ADA">
        <w:trPr>
          <w:cantSplit/>
        </w:trPr>
        <w:tc>
          <w:tcPr>
            <w:tcW w:w="825" w:type="dxa"/>
            <w:vMerge/>
            <w:tcBorders>
              <w:top w:val="single" w:sz="8" w:space="0" w:color="152935"/>
              <w:left w:val="nil"/>
              <w:bottom w:val="single" w:sz="8" w:space="0" w:color="152935"/>
              <w:right w:val="nil"/>
            </w:tcBorders>
            <w:shd w:val="clear" w:color="auto" w:fill="E0E0E0"/>
          </w:tcPr>
          <w:p w14:paraId="013BA57E" w14:textId="77777777" w:rsidR="00C44515" w:rsidRPr="00D92E18" w:rsidRDefault="00C44515" w:rsidP="00455ADA">
            <w:pPr>
              <w:autoSpaceDE w:val="0"/>
              <w:autoSpaceDN w:val="0"/>
              <w:adjustRightInd w:val="0"/>
              <w:spacing w:line="240" w:lineRule="auto"/>
              <w:rPr>
                <w:rFonts w:ascii="Arial" w:hAnsi="Arial" w:cs="Arial"/>
                <w:color w:val="010205"/>
                <w:sz w:val="18"/>
                <w:szCs w:val="18"/>
              </w:rPr>
            </w:pPr>
          </w:p>
        </w:tc>
        <w:tc>
          <w:tcPr>
            <w:tcW w:w="2642" w:type="dxa"/>
            <w:tcBorders>
              <w:top w:val="single" w:sz="8" w:space="0" w:color="AEAEAE"/>
              <w:left w:val="nil"/>
              <w:bottom w:val="single" w:sz="8" w:space="0" w:color="AEAEAE"/>
              <w:right w:val="nil"/>
            </w:tcBorders>
            <w:shd w:val="clear" w:color="auto" w:fill="E0E0E0"/>
          </w:tcPr>
          <w:p w14:paraId="6848831A" w14:textId="77777777" w:rsidR="00C44515" w:rsidRPr="00D92E18" w:rsidRDefault="00C44515" w:rsidP="00455ADA">
            <w:pPr>
              <w:autoSpaceDE w:val="0"/>
              <w:autoSpaceDN w:val="0"/>
              <w:adjustRightInd w:val="0"/>
              <w:spacing w:line="320" w:lineRule="atLeast"/>
              <w:ind w:left="60" w:right="60"/>
              <w:rPr>
                <w:rFonts w:ascii="Arial" w:hAnsi="Arial" w:cs="Arial"/>
                <w:color w:val="264A60"/>
                <w:sz w:val="18"/>
                <w:szCs w:val="18"/>
              </w:rPr>
            </w:pPr>
            <w:r w:rsidRPr="00D92E18">
              <w:rPr>
                <w:rFonts w:ascii="Arial" w:hAnsi="Arial" w:cs="Arial"/>
                <w:color w:val="264A60"/>
                <w:sz w:val="18"/>
                <w:szCs w:val="18"/>
              </w:rPr>
              <w:t xml:space="preserve">BQ6_6 Role play </w:t>
            </w:r>
            <w:r>
              <w:rPr>
                <w:rFonts w:ascii="Arial" w:hAnsi="Arial" w:cs="Arial"/>
                <w:color w:val="264A60"/>
                <w:sz w:val="18"/>
                <w:szCs w:val="18"/>
              </w:rPr>
              <w:t xml:space="preserve">  </w:t>
            </w:r>
          </w:p>
        </w:tc>
        <w:tc>
          <w:tcPr>
            <w:tcW w:w="1106" w:type="dxa"/>
            <w:tcBorders>
              <w:top w:val="single" w:sz="8" w:space="0" w:color="AEAEAE"/>
              <w:left w:val="nil"/>
              <w:bottom w:val="single" w:sz="8" w:space="0" w:color="AEAEAE"/>
              <w:right w:val="single" w:sz="8" w:space="0" w:color="E0E0E0"/>
            </w:tcBorders>
            <w:shd w:val="clear" w:color="auto" w:fill="FFFFFF"/>
          </w:tcPr>
          <w:p w14:paraId="40DA5C5B"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36.4%</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1415E12F"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31.8%</w:t>
            </w:r>
          </w:p>
        </w:tc>
        <w:tc>
          <w:tcPr>
            <w:tcW w:w="1106" w:type="dxa"/>
            <w:tcBorders>
              <w:top w:val="single" w:sz="8" w:space="0" w:color="AEAEAE"/>
              <w:left w:val="single" w:sz="8" w:space="0" w:color="E0E0E0"/>
              <w:bottom w:val="single" w:sz="8" w:space="0" w:color="AEAEAE"/>
              <w:right w:val="nil"/>
            </w:tcBorders>
            <w:shd w:val="clear" w:color="auto" w:fill="FFFFFF"/>
          </w:tcPr>
          <w:p w14:paraId="266C7E8D"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41.5%</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2B3F9CB9"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51.4%</w:t>
            </w:r>
          </w:p>
        </w:tc>
        <w:tc>
          <w:tcPr>
            <w:tcW w:w="1106" w:type="dxa"/>
            <w:tcBorders>
              <w:top w:val="single" w:sz="8" w:space="0" w:color="AEAEAE"/>
              <w:left w:val="single" w:sz="8" w:space="0" w:color="E0E0E0"/>
              <w:bottom w:val="single" w:sz="8" w:space="0" w:color="AEAEAE"/>
              <w:right w:val="nil"/>
            </w:tcBorders>
            <w:shd w:val="clear" w:color="auto" w:fill="FFFFFF"/>
          </w:tcPr>
          <w:p w14:paraId="426C3335"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20.5%</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4BF55577"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35.5%</w:t>
            </w:r>
          </w:p>
        </w:tc>
        <w:tc>
          <w:tcPr>
            <w:tcW w:w="1106" w:type="dxa"/>
            <w:tcBorders>
              <w:top w:val="single" w:sz="8" w:space="0" w:color="AEAEAE"/>
              <w:left w:val="single" w:sz="8" w:space="0" w:color="E0E0E0"/>
              <w:bottom w:val="single" w:sz="8" w:space="0" w:color="AEAEAE"/>
              <w:right w:val="nil"/>
            </w:tcBorders>
            <w:shd w:val="clear" w:color="auto" w:fill="FFFFFF"/>
          </w:tcPr>
          <w:p w14:paraId="1DDC8E93"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37.7%</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315656CC"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36.4%</w:t>
            </w:r>
          </w:p>
        </w:tc>
        <w:tc>
          <w:tcPr>
            <w:tcW w:w="1106" w:type="dxa"/>
            <w:tcBorders>
              <w:top w:val="single" w:sz="8" w:space="0" w:color="AEAEAE"/>
              <w:left w:val="single" w:sz="8" w:space="0" w:color="E0E0E0"/>
              <w:bottom w:val="single" w:sz="8" w:space="0" w:color="AEAEAE"/>
              <w:right w:val="nil"/>
            </w:tcBorders>
            <w:shd w:val="clear" w:color="auto" w:fill="FFFFFF"/>
          </w:tcPr>
          <w:p w14:paraId="584CAF31"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35.9%</w:t>
            </w:r>
          </w:p>
        </w:tc>
      </w:tr>
      <w:tr w:rsidR="00C44515" w:rsidRPr="00D92E18" w14:paraId="44B4738A" w14:textId="77777777" w:rsidTr="00455ADA">
        <w:trPr>
          <w:cantSplit/>
        </w:trPr>
        <w:tc>
          <w:tcPr>
            <w:tcW w:w="825" w:type="dxa"/>
            <w:vMerge/>
            <w:tcBorders>
              <w:top w:val="single" w:sz="8" w:space="0" w:color="152935"/>
              <w:left w:val="nil"/>
              <w:bottom w:val="single" w:sz="8" w:space="0" w:color="152935"/>
              <w:right w:val="nil"/>
            </w:tcBorders>
            <w:shd w:val="clear" w:color="auto" w:fill="E0E0E0"/>
          </w:tcPr>
          <w:p w14:paraId="760C5803" w14:textId="77777777" w:rsidR="00C44515" w:rsidRPr="00D92E18" w:rsidRDefault="00C44515" w:rsidP="00455ADA">
            <w:pPr>
              <w:autoSpaceDE w:val="0"/>
              <w:autoSpaceDN w:val="0"/>
              <w:adjustRightInd w:val="0"/>
              <w:spacing w:line="240" w:lineRule="auto"/>
              <w:rPr>
                <w:rFonts w:ascii="Arial" w:hAnsi="Arial" w:cs="Arial"/>
                <w:color w:val="010205"/>
                <w:sz w:val="18"/>
                <w:szCs w:val="18"/>
              </w:rPr>
            </w:pPr>
          </w:p>
        </w:tc>
        <w:tc>
          <w:tcPr>
            <w:tcW w:w="2642" w:type="dxa"/>
            <w:tcBorders>
              <w:top w:val="single" w:sz="8" w:space="0" w:color="AEAEAE"/>
              <w:left w:val="nil"/>
              <w:bottom w:val="single" w:sz="8" w:space="0" w:color="AEAEAE"/>
              <w:right w:val="nil"/>
            </w:tcBorders>
            <w:shd w:val="clear" w:color="auto" w:fill="E0E0E0"/>
          </w:tcPr>
          <w:p w14:paraId="5299538A" w14:textId="77777777" w:rsidR="00C44515" w:rsidRPr="00D92E18" w:rsidRDefault="00C44515" w:rsidP="00455ADA">
            <w:pPr>
              <w:autoSpaceDE w:val="0"/>
              <w:autoSpaceDN w:val="0"/>
              <w:adjustRightInd w:val="0"/>
              <w:spacing w:line="320" w:lineRule="atLeast"/>
              <w:ind w:left="60" w:right="60"/>
              <w:rPr>
                <w:rFonts w:ascii="Arial" w:hAnsi="Arial" w:cs="Arial"/>
                <w:color w:val="264A60"/>
                <w:sz w:val="18"/>
                <w:szCs w:val="18"/>
              </w:rPr>
            </w:pPr>
            <w:r w:rsidRPr="00D92E18">
              <w:rPr>
                <w:rFonts w:ascii="Arial" w:hAnsi="Arial" w:cs="Arial"/>
                <w:color w:val="264A60"/>
                <w:sz w:val="18"/>
                <w:szCs w:val="18"/>
              </w:rPr>
              <w:t xml:space="preserve">BQ6_7 Making/ arts/ crafts </w:t>
            </w:r>
            <w:r>
              <w:rPr>
                <w:rFonts w:ascii="Arial" w:hAnsi="Arial" w:cs="Arial"/>
                <w:color w:val="264A60"/>
                <w:sz w:val="18"/>
                <w:szCs w:val="18"/>
              </w:rPr>
              <w:t xml:space="preserve">  </w:t>
            </w:r>
          </w:p>
        </w:tc>
        <w:tc>
          <w:tcPr>
            <w:tcW w:w="1106" w:type="dxa"/>
            <w:tcBorders>
              <w:top w:val="single" w:sz="8" w:space="0" w:color="AEAEAE"/>
              <w:left w:val="nil"/>
              <w:bottom w:val="single" w:sz="8" w:space="0" w:color="AEAEAE"/>
              <w:right w:val="single" w:sz="8" w:space="0" w:color="E0E0E0"/>
            </w:tcBorders>
            <w:shd w:val="clear" w:color="auto" w:fill="FFFFFF"/>
          </w:tcPr>
          <w:p w14:paraId="5F26B710"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60.8%</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6B49CA29"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54.8%</w:t>
            </w:r>
          </w:p>
        </w:tc>
        <w:tc>
          <w:tcPr>
            <w:tcW w:w="1106" w:type="dxa"/>
            <w:tcBorders>
              <w:top w:val="single" w:sz="8" w:space="0" w:color="AEAEAE"/>
              <w:left w:val="single" w:sz="8" w:space="0" w:color="E0E0E0"/>
              <w:bottom w:val="single" w:sz="8" w:space="0" w:color="AEAEAE"/>
              <w:right w:val="nil"/>
            </w:tcBorders>
            <w:shd w:val="clear" w:color="auto" w:fill="FFFFFF"/>
          </w:tcPr>
          <w:p w14:paraId="08DD6F93"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67.6%</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320E0470"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69.4%</w:t>
            </w:r>
          </w:p>
        </w:tc>
        <w:tc>
          <w:tcPr>
            <w:tcW w:w="1106" w:type="dxa"/>
            <w:tcBorders>
              <w:top w:val="single" w:sz="8" w:space="0" w:color="AEAEAE"/>
              <w:left w:val="single" w:sz="8" w:space="0" w:color="E0E0E0"/>
              <w:bottom w:val="single" w:sz="8" w:space="0" w:color="AEAEAE"/>
              <w:right w:val="nil"/>
            </w:tcBorders>
            <w:shd w:val="clear" w:color="auto" w:fill="FFFFFF"/>
          </w:tcPr>
          <w:p w14:paraId="5ECD12B4"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51.7%</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7C53714F"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60.5%</w:t>
            </w:r>
          </w:p>
        </w:tc>
        <w:tc>
          <w:tcPr>
            <w:tcW w:w="1106" w:type="dxa"/>
            <w:tcBorders>
              <w:top w:val="single" w:sz="8" w:space="0" w:color="AEAEAE"/>
              <w:left w:val="single" w:sz="8" w:space="0" w:color="E0E0E0"/>
              <w:bottom w:val="single" w:sz="8" w:space="0" w:color="AEAEAE"/>
              <w:right w:val="nil"/>
            </w:tcBorders>
            <w:shd w:val="clear" w:color="auto" w:fill="FFFFFF"/>
          </w:tcPr>
          <w:p w14:paraId="282ECF73"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61.0%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26D92A0C"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62.9%</w:t>
            </w:r>
          </w:p>
        </w:tc>
        <w:tc>
          <w:tcPr>
            <w:tcW w:w="1106" w:type="dxa"/>
            <w:tcBorders>
              <w:top w:val="single" w:sz="8" w:space="0" w:color="AEAEAE"/>
              <w:left w:val="single" w:sz="8" w:space="0" w:color="E0E0E0"/>
              <w:bottom w:val="single" w:sz="8" w:space="0" w:color="AEAEAE"/>
              <w:right w:val="nil"/>
            </w:tcBorders>
            <w:shd w:val="clear" w:color="auto" w:fill="FFFFFF"/>
          </w:tcPr>
          <w:p w14:paraId="742EDBD5"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46.3%</w:t>
            </w:r>
          </w:p>
        </w:tc>
      </w:tr>
      <w:tr w:rsidR="00C44515" w:rsidRPr="00D92E18" w14:paraId="6032082C" w14:textId="77777777" w:rsidTr="00455ADA">
        <w:trPr>
          <w:cantSplit/>
        </w:trPr>
        <w:tc>
          <w:tcPr>
            <w:tcW w:w="825" w:type="dxa"/>
            <w:vMerge/>
            <w:tcBorders>
              <w:top w:val="single" w:sz="8" w:space="0" w:color="152935"/>
              <w:left w:val="nil"/>
              <w:bottom w:val="single" w:sz="8" w:space="0" w:color="152935"/>
              <w:right w:val="nil"/>
            </w:tcBorders>
            <w:shd w:val="clear" w:color="auto" w:fill="E0E0E0"/>
          </w:tcPr>
          <w:p w14:paraId="59C14408" w14:textId="77777777" w:rsidR="00C44515" w:rsidRPr="00D92E18" w:rsidRDefault="00C44515" w:rsidP="00455ADA">
            <w:pPr>
              <w:autoSpaceDE w:val="0"/>
              <w:autoSpaceDN w:val="0"/>
              <w:adjustRightInd w:val="0"/>
              <w:spacing w:line="240" w:lineRule="auto"/>
              <w:rPr>
                <w:rFonts w:ascii="Arial" w:hAnsi="Arial" w:cs="Arial"/>
                <w:color w:val="010205"/>
                <w:sz w:val="18"/>
                <w:szCs w:val="18"/>
              </w:rPr>
            </w:pPr>
          </w:p>
        </w:tc>
        <w:tc>
          <w:tcPr>
            <w:tcW w:w="2642" w:type="dxa"/>
            <w:tcBorders>
              <w:top w:val="single" w:sz="8" w:space="0" w:color="AEAEAE"/>
              <w:left w:val="nil"/>
              <w:bottom w:val="single" w:sz="8" w:space="0" w:color="AEAEAE"/>
              <w:right w:val="nil"/>
            </w:tcBorders>
            <w:shd w:val="clear" w:color="auto" w:fill="E0E0E0"/>
          </w:tcPr>
          <w:p w14:paraId="665BCB02" w14:textId="77777777" w:rsidR="00C44515" w:rsidRPr="00D92E18" w:rsidRDefault="00C44515" w:rsidP="00455ADA">
            <w:pPr>
              <w:autoSpaceDE w:val="0"/>
              <w:autoSpaceDN w:val="0"/>
              <w:adjustRightInd w:val="0"/>
              <w:spacing w:line="320" w:lineRule="atLeast"/>
              <w:ind w:left="60" w:right="60"/>
              <w:rPr>
                <w:rFonts w:ascii="Arial" w:hAnsi="Arial" w:cs="Arial"/>
                <w:color w:val="264A60"/>
                <w:sz w:val="18"/>
                <w:szCs w:val="18"/>
              </w:rPr>
            </w:pPr>
            <w:r w:rsidRPr="00D92E18">
              <w:rPr>
                <w:rFonts w:ascii="Arial" w:hAnsi="Arial" w:cs="Arial"/>
                <w:color w:val="264A60"/>
                <w:sz w:val="18"/>
                <w:szCs w:val="18"/>
              </w:rPr>
              <w:t xml:space="preserve">BQ6_8 Short excursions </w:t>
            </w:r>
            <w:r>
              <w:rPr>
                <w:rFonts w:ascii="Arial" w:hAnsi="Arial" w:cs="Arial"/>
                <w:color w:val="264A60"/>
                <w:sz w:val="18"/>
                <w:szCs w:val="18"/>
              </w:rPr>
              <w:t xml:space="preserve">  </w:t>
            </w:r>
          </w:p>
        </w:tc>
        <w:tc>
          <w:tcPr>
            <w:tcW w:w="1106" w:type="dxa"/>
            <w:tcBorders>
              <w:top w:val="single" w:sz="8" w:space="0" w:color="AEAEAE"/>
              <w:left w:val="nil"/>
              <w:bottom w:val="single" w:sz="8" w:space="0" w:color="AEAEAE"/>
              <w:right w:val="single" w:sz="8" w:space="0" w:color="E0E0E0"/>
            </w:tcBorders>
            <w:shd w:val="clear" w:color="auto" w:fill="FFFFFF"/>
          </w:tcPr>
          <w:p w14:paraId="6A87FF57"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43.3%</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7E5B90DB"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43.9%</w:t>
            </w:r>
          </w:p>
        </w:tc>
        <w:tc>
          <w:tcPr>
            <w:tcW w:w="1106" w:type="dxa"/>
            <w:tcBorders>
              <w:top w:val="single" w:sz="8" w:space="0" w:color="AEAEAE"/>
              <w:left w:val="single" w:sz="8" w:space="0" w:color="E0E0E0"/>
              <w:bottom w:val="single" w:sz="8" w:space="0" w:color="AEAEAE"/>
              <w:right w:val="nil"/>
            </w:tcBorders>
            <w:shd w:val="clear" w:color="auto" w:fill="FFFFFF"/>
          </w:tcPr>
          <w:p w14:paraId="19D1231D"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42.7%</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073CC543"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43.6%</w:t>
            </w:r>
          </w:p>
        </w:tc>
        <w:tc>
          <w:tcPr>
            <w:tcW w:w="1106" w:type="dxa"/>
            <w:tcBorders>
              <w:top w:val="single" w:sz="8" w:space="0" w:color="AEAEAE"/>
              <w:left w:val="single" w:sz="8" w:space="0" w:color="E0E0E0"/>
              <w:bottom w:val="single" w:sz="8" w:space="0" w:color="AEAEAE"/>
              <w:right w:val="nil"/>
            </w:tcBorders>
            <w:shd w:val="clear" w:color="auto" w:fill="FFFFFF"/>
          </w:tcPr>
          <w:p w14:paraId="416857E2"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43.0%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5B0049F3"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48.1%</w:t>
            </w:r>
          </w:p>
        </w:tc>
        <w:tc>
          <w:tcPr>
            <w:tcW w:w="1106" w:type="dxa"/>
            <w:tcBorders>
              <w:top w:val="single" w:sz="8" w:space="0" w:color="AEAEAE"/>
              <w:left w:val="single" w:sz="8" w:space="0" w:color="E0E0E0"/>
              <w:bottom w:val="single" w:sz="8" w:space="0" w:color="AEAEAE"/>
              <w:right w:val="nil"/>
            </w:tcBorders>
            <w:shd w:val="clear" w:color="auto" w:fill="FFFFFF"/>
          </w:tcPr>
          <w:p w14:paraId="3521C8BE"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35.4%</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6C1EF637"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45.6%</w:t>
            </w:r>
          </w:p>
        </w:tc>
        <w:tc>
          <w:tcPr>
            <w:tcW w:w="1106" w:type="dxa"/>
            <w:tcBorders>
              <w:top w:val="single" w:sz="8" w:space="0" w:color="AEAEAE"/>
              <w:left w:val="single" w:sz="8" w:space="0" w:color="E0E0E0"/>
              <w:bottom w:val="single" w:sz="8" w:space="0" w:color="AEAEAE"/>
              <w:right w:val="nil"/>
            </w:tcBorders>
            <w:shd w:val="clear" w:color="auto" w:fill="FFFFFF"/>
          </w:tcPr>
          <w:p w14:paraId="7AD889F9"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28.3%</w:t>
            </w:r>
          </w:p>
        </w:tc>
      </w:tr>
      <w:tr w:rsidR="00C44515" w:rsidRPr="00D92E18" w14:paraId="415EF765" w14:textId="77777777" w:rsidTr="00455ADA">
        <w:trPr>
          <w:cantSplit/>
        </w:trPr>
        <w:tc>
          <w:tcPr>
            <w:tcW w:w="825" w:type="dxa"/>
            <w:vMerge/>
            <w:tcBorders>
              <w:top w:val="single" w:sz="8" w:space="0" w:color="152935"/>
              <w:left w:val="nil"/>
              <w:bottom w:val="single" w:sz="8" w:space="0" w:color="152935"/>
              <w:right w:val="nil"/>
            </w:tcBorders>
            <w:shd w:val="clear" w:color="auto" w:fill="E0E0E0"/>
          </w:tcPr>
          <w:p w14:paraId="7A705D6B" w14:textId="77777777" w:rsidR="00C44515" w:rsidRPr="00D92E18" w:rsidRDefault="00C44515" w:rsidP="00455ADA">
            <w:pPr>
              <w:autoSpaceDE w:val="0"/>
              <w:autoSpaceDN w:val="0"/>
              <w:adjustRightInd w:val="0"/>
              <w:spacing w:line="240" w:lineRule="auto"/>
              <w:rPr>
                <w:rFonts w:ascii="Arial" w:hAnsi="Arial" w:cs="Arial"/>
                <w:color w:val="010205"/>
                <w:sz w:val="18"/>
                <w:szCs w:val="18"/>
              </w:rPr>
            </w:pPr>
          </w:p>
        </w:tc>
        <w:tc>
          <w:tcPr>
            <w:tcW w:w="2642" w:type="dxa"/>
            <w:tcBorders>
              <w:top w:val="single" w:sz="8" w:space="0" w:color="AEAEAE"/>
              <w:left w:val="nil"/>
              <w:bottom w:val="single" w:sz="8" w:space="0" w:color="AEAEAE"/>
              <w:right w:val="nil"/>
            </w:tcBorders>
            <w:shd w:val="clear" w:color="auto" w:fill="E0E0E0"/>
          </w:tcPr>
          <w:p w14:paraId="43BCBF1E" w14:textId="77777777" w:rsidR="00C44515" w:rsidRPr="00D92E18" w:rsidRDefault="00C44515" w:rsidP="00455ADA">
            <w:pPr>
              <w:autoSpaceDE w:val="0"/>
              <w:autoSpaceDN w:val="0"/>
              <w:adjustRightInd w:val="0"/>
              <w:spacing w:line="320" w:lineRule="atLeast"/>
              <w:ind w:left="60" w:right="60"/>
              <w:rPr>
                <w:rFonts w:ascii="Arial" w:hAnsi="Arial" w:cs="Arial"/>
                <w:color w:val="264A60"/>
                <w:sz w:val="18"/>
                <w:szCs w:val="18"/>
              </w:rPr>
            </w:pPr>
            <w:r w:rsidRPr="00D92E18">
              <w:rPr>
                <w:rFonts w:ascii="Arial" w:hAnsi="Arial" w:cs="Arial"/>
                <w:color w:val="264A60"/>
                <w:sz w:val="18"/>
                <w:szCs w:val="18"/>
              </w:rPr>
              <w:t xml:space="preserve">BQ6_9 Games from everyday life (e.g. language games, contests) </w:t>
            </w:r>
            <w:r>
              <w:rPr>
                <w:rFonts w:ascii="Arial" w:hAnsi="Arial" w:cs="Arial"/>
                <w:color w:val="264A60"/>
                <w:sz w:val="18"/>
                <w:szCs w:val="18"/>
              </w:rPr>
              <w:t xml:space="preserve">  </w:t>
            </w:r>
          </w:p>
        </w:tc>
        <w:tc>
          <w:tcPr>
            <w:tcW w:w="1106" w:type="dxa"/>
            <w:tcBorders>
              <w:top w:val="single" w:sz="8" w:space="0" w:color="AEAEAE"/>
              <w:left w:val="nil"/>
              <w:bottom w:val="single" w:sz="8" w:space="0" w:color="AEAEAE"/>
              <w:right w:val="single" w:sz="8" w:space="0" w:color="E0E0E0"/>
            </w:tcBorders>
            <w:shd w:val="clear" w:color="auto" w:fill="FFFFFF"/>
          </w:tcPr>
          <w:p w14:paraId="3AFCB572"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29.4%</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0BC99E33"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28.0%</w:t>
            </w:r>
          </w:p>
        </w:tc>
        <w:tc>
          <w:tcPr>
            <w:tcW w:w="1106" w:type="dxa"/>
            <w:tcBorders>
              <w:top w:val="single" w:sz="8" w:space="0" w:color="AEAEAE"/>
              <w:left w:val="single" w:sz="8" w:space="0" w:color="E0E0E0"/>
              <w:bottom w:val="single" w:sz="8" w:space="0" w:color="AEAEAE"/>
              <w:right w:val="nil"/>
            </w:tcBorders>
            <w:shd w:val="clear" w:color="auto" w:fill="FFFFFF"/>
          </w:tcPr>
          <w:p w14:paraId="50C6BE74"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31.0%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73853D42"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33.0%</w:t>
            </w:r>
          </w:p>
        </w:tc>
        <w:tc>
          <w:tcPr>
            <w:tcW w:w="1106" w:type="dxa"/>
            <w:tcBorders>
              <w:top w:val="single" w:sz="8" w:space="0" w:color="AEAEAE"/>
              <w:left w:val="single" w:sz="8" w:space="0" w:color="E0E0E0"/>
              <w:bottom w:val="single" w:sz="8" w:space="0" w:color="AEAEAE"/>
              <w:right w:val="nil"/>
            </w:tcBorders>
            <w:shd w:val="clear" w:color="auto" w:fill="FFFFFF"/>
          </w:tcPr>
          <w:p w14:paraId="598BF400"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25.5%</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691C9AE9"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31.6%</w:t>
            </w:r>
          </w:p>
        </w:tc>
        <w:tc>
          <w:tcPr>
            <w:tcW w:w="1106" w:type="dxa"/>
            <w:tcBorders>
              <w:top w:val="single" w:sz="8" w:space="0" w:color="AEAEAE"/>
              <w:left w:val="single" w:sz="8" w:space="0" w:color="E0E0E0"/>
              <w:bottom w:val="single" w:sz="8" w:space="0" w:color="AEAEAE"/>
              <w:right w:val="nil"/>
            </w:tcBorders>
            <w:shd w:val="clear" w:color="auto" w:fill="FFFFFF"/>
          </w:tcPr>
          <w:p w14:paraId="096FC09A"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25.1%</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1F3C9343"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29.2%</w:t>
            </w:r>
          </w:p>
        </w:tc>
        <w:tc>
          <w:tcPr>
            <w:tcW w:w="1106" w:type="dxa"/>
            <w:tcBorders>
              <w:top w:val="single" w:sz="8" w:space="0" w:color="AEAEAE"/>
              <w:left w:val="single" w:sz="8" w:space="0" w:color="E0E0E0"/>
              <w:bottom w:val="single" w:sz="8" w:space="0" w:color="AEAEAE"/>
              <w:right w:val="nil"/>
            </w:tcBorders>
            <w:shd w:val="clear" w:color="auto" w:fill="FFFFFF"/>
          </w:tcPr>
          <w:p w14:paraId="71EA3778"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30.5%</w:t>
            </w:r>
          </w:p>
        </w:tc>
      </w:tr>
      <w:tr w:rsidR="00C44515" w:rsidRPr="00D92E18" w14:paraId="0FE78EB5" w14:textId="77777777" w:rsidTr="00455ADA">
        <w:trPr>
          <w:cantSplit/>
        </w:trPr>
        <w:tc>
          <w:tcPr>
            <w:tcW w:w="825" w:type="dxa"/>
            <w:vMerge/>
            <w:tcBorders>
              <w:top w:val="single" w:sz="8" w:space="0" w:color="152935"/>
              <w:left w:val="nil"/>
              <w:bottom w:val="single" w:sz="8" w:space="0" w:color="152935"/>
              <w:right w:val="nil"/>
            </w:tcBorders>
            <w:shd w:val="clear" w:color="auto" w:fill="E0E0E0"/>
          </w:tcPr>
          <w:p w14:paraId="7345C0D2" w14:textId="77777777" w:rsidR="00C44515" w:rsidRPr="00D92E18" w:rsidRDefault="00C44515" w:rsidP="00455ADA">
            <w:pPr>
              <w:autoSpaceDE w:val="0"/>
              <w:autoSpaceDN w:val="0"/>
              <w:adjustRightInd w:val="0"/>
              <w:spacing w:line="240" w:lineRule="auto"/>
              <w:rPr>
                <w:rFonts w:ascii="Arial" w:hAnsi="Arial" w:cs="Arial"/>
                <w:color w:val="010205"/>
                <w:sz w:val="18"/>
                <w:szCs w:val="18"/>
              </w:rPr>
            </w:pPr>
          </w:p>
        </w:tc>
        <w:tc>
          <w:tcPr>
            <w:tcW w:w="2642" w:type="dxa"/>
            <w:tcBorders>
              <w:top w:val="single" w:sz="8" w:space="0" w:color="AEAEAE"/>
              <w:left w:val="nil"/>
              <w:bottom w:val="single" w:sz="8" w:space="0" w:color="AEAEAE"/>
              <w:right w:val="nil"/>
            </w:tcBorders>
            <w:shd w:val="clear" w:color="auto" w:fill="E0E0E0"/>
          </w:tcPr>
          <w:p w14:paraId="56031E0A" w14:textId="77777777" w:rsidR="00C44515" w:rsidRPr="00D92E18" w:rsidRDefault="00C44515" w:rsidP="00455ADA">
            <w:pPr>
              <w:autoSpaceDE w:val="0"/>
              <w:autoSpaceDN w:val="0"/>
              <w:adjustRightInd w:val="0"/>
              <w:spacing w:line="320" w:lineRule="atLeast"/>
              <w:ind w:left="60" w:right="60"/>
              <w:rPr>
                <w:rFonts w:ascii="Arial" w:hAnsi="Arial" w:cs="Arial"/>
                <w:color w:val="264A60"/>
                <w:sz w:val="18"/>
                <w:szCs w:val="18"/>
              </w:rPr>
            </w:pPr>
            <w:r w:rsidRPr="00D92E18">
              <w:rPr>
                <w:rFonts w:ascii="Arial" w:hAnsi="Arial" w:cs="Arial"/>
                <w:color w:val="264A60"/>
                <w:sz w:val="18"/>
                <w:szCs w:val="18"/>
              </w:rPr>
              <w:t xml:space="preserve">BQ6_98 Other (please specify) </w:t>
            </w:r>
            <w:r>
              <w:rPr>
                <w:rFonts w:ascii="Arial" w:hAnsi="Arial" w:cs="Arial"/>
                <w:color w:val="264A60"/>
                <w:sz w:val="18"/>
                <w:szCs w:val="18"/>
              </w:rPr>
              <w:t xml:space="preserve">  </w:t>
            </w:r>
          </w:p>
        </w:tc>
        <w:tc>
          <w:tcPr>
            <w:tcW w:w="1106" w:type="dxa"/>
            <w:tcBorders>
              <w:top w:val="single" w:sz="8" w:space="0" w:color="AEAEAE"/>
              <w:left w:val="nil"/>
              <w:bottom w:val="single" w:sz="8" w:space="0" w:color="AEAEAE"/>
              <w:right w:val="single" w:sz="8" w:space="0" w:color="E0E0E0"/>
            </w:tcBorders>
            <w:shd w:val="clear" w:color="auto" w:fill="FFFFFF"/>
          </w:tcPr>
          <w:p w14:paraId="50A4593F"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2.1%</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4C00AA24"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1.8%</w:t>
            </w:r>
          </w:p>
        </w:tc>
        <w:tc>
          <w:tcPr>
            <w:tcW w:w="1106" w:type="dxa"/>
            <w:tcBorders>
              <w:top w:val="single" w:sz="8" w:space="0" w:color="AEAEAE"/>
              <w:left w:val="single" w:sz="8" w:space="0" w:color="E0E0E0"/>
              <w:bottom w:val="single" w:sz="8" w:space="0" w:color="AEAEAE"/>
              <w:right w:val="nil"/>
            </w:tcBorders>
            <w:shd w:val="clear" w:color="auto" w:fill="FFFFFF"/>
          </w:tcPr>
          <w:p w14:paraId="508C0244"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2.6%</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263FC6B8"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2.3%</w:t>
            </w:r>
          </w:p>
        </w:tc>
        <w:tc>
          <w:tcPr>
            <w:tcW w:w="1106" w:type="dxa"/>
            <w:tcBorders>
              <w:top w:val="single" w:sz="8" w:space="0" w:color="AEAEAE"/>
              <w:left w:val="single" w:sz="8" w:space="0" w:color="E0E0E0"/>
              <w:bottom w:val="single" w:sz="8" w:space="0" w:color="AEAEAE"/>
              <w:right w:val="nil"/>
            </w:tcBorders>
            <w:shd w:val="clear" w:color="auto" w:fill="FFFFFF"/>
          </w:tcPr>
          <w:p w14:paraId="77B7366A"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2.0%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4AAF7BD7"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2.2%</w:t>
            </w:r>
          </w:p>
        </w:tc>
        <w:tc>
          <w:tcPr>
            <w:tcW w:w="1106" w:type="dxa"/>
            <w:tcBorders>
              <w:top w:val="single" w:sz="8" w:space="0" w:color="AEAEAE"/>
              <w:left w:val="single" w:sz="8" w:space="0" w:color="E0E0E0"/>
              <w:bottom w:val="single" w:sz="8" w:space="0" w:color="AEAEAE"/>
              <w:right w:val="nil"/>
            </w:tcBorders>
            <w:shd w:val="clear" w:color="auto" w:fill="FFFFFF"/>
          </w:tcPr>
          <w:p w14:paraId="492EC058"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1.6%</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2195D69F"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2.2%</w:t>
            </w:r>
          </w:p>
        </w:tc>
        <w:tc>
          <w:tcPr>
            <w:tcW w:w="1106" w:type="dxa"/>
            <w:tcBorders>
              <w:top w:val="single" w:sz="8" w:space="0" w:color="AEAEAE"/>
              <w:left w:val="single" w:sz="8" w:space="0" w:color="E0E0E0"/>
              <w:bottom w:val="single" w:sz="8" w:space="0" w:color="AEAEAE"/>
              <w:right w:val="nil"/>
            </w:tcBorders>
            <w:shd w:val="clear" w:color="auto" w:fill="FFFFFF"/>
          </w:tcPr>
          <w:p w14:paraId="0C5765C3"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1.6%</w:t>
            </w:r>
          </w:p>
        </w:tc>
      </w:tr>
      <w:tr w:rsidR="00C44515" w:rsidRPr="00D92E18" w14:paraId="672828C3" w14:textId="77777777" w:rsidTr="00455ADA">
        <w:trPr>
          <w:cantSplit/>
        </w:trPr>
        <w:tc>
          <w:tcPr>
            <w:tcW w:w="825" w:type="dxa"/>
            <w:vMerge/>
            <w:tcBorders>
              <w:top w:val="single" w:sz="8" w:space="0" w:color="152935"/>
              <w:left w:val="nil"/>
              <w:bottom w:val="single" w:sz="8" w:space="0" w:color="152935"/>
              <w:right w:val="nil"/>
            </w:tcBorders>
            <w:shd w:val="clear" w:color="auto" w:fill="E0E0E0"/>
          </w:tcPr>
          <w:p w14:paraId="415A7751" w14:textId="77777777" w:rsidR="00C44515" w:rsidRPr="00D92E18" w:rsidRDefault="00C44515" w:rsidP="00455ADA">
            <w:pPr>
              <w:autoSpaceDE w:val="0"/>
              <w:autoSpaceDN w:val="0"/>
              <w:adjustRightInd w:val="0"/>
              <w:spacing w:line="240" w:lineRule="auto"/>
              <w:rPr>
                <w:rFonts w:ascii="Arial" w:hAnsi="Arial" w:cs="Arial"/>
                <w:color w:val="010205"/>
                <w:sz w:val="18"/>
                <w:szCs w:val="18"/>
              </w:rPr>
            </w:pPr>
          </w:p>
        </w:tc>
        <w:tc>
          <w:tcPr>
            <w:tcW w:w="2642" w:type="dxa"/>
            <w:tcBorders>
              <w:top w:val="single" w:sz="8" w:space="0" w:color="AEAEAE"/>
              <w:left w:val="nil"/>
              <w:bottom w:val="single" w:sz="8" w:space="0" w:color="152935"/>
              <w:right w:val="nil"/>
            </w:tcBorders>
            <w:shd w:val="clear" w:color="auto" w:fill="E0E0E0"/>
          </w:tcPr>
          <w:p w14:paraId="46A035CB" w14:textId="77777777" w:rsidR="00C44515" w:rsidRPr="00D92E18" w:rsidRDefault="00C44515" w:rsidP="00455ADA">
            <w:pPr>
              <w:autoSpaceDE w:val="0"/>
              <w:autoSpaceDN w:val="0"/>
              <w:adjustRightInd w:val="0"/>
              <w:spacing w:line="320" w:lineRule="atLeast"/>
              <w:ind w:left="60" w:right="60"/>
              <w:rPr>
                <w:rFonts w:ascii="Arial" w:hAnsi="Arial" w:cs="Arial"/>
                <w:color w:val="264A60"/>
                <w:sz w:val="18"/>
                <w:szCs w:val="18"/>
              </w:rPr>
            </w:pPr>
            <w:r w:rsidRPr="00D92E18">
              <w:rPr>
                <w:rFonts w:ascii="Arial" w:hAnsi="Arial" w:cs="Arial"/>
                <w:color w:val="264A60"/>
                <w:sz w:val="18"/>
                <w:szCs w:val="18"/>
              </w:rPr>
              <w:t xml:space="preserve">BQ6_99 None of these </w:t>
            </w:r>
            <w:r>
              <w:rPr>
                <w:rFonts w:ascii="Arial" w:hAnsi="Arial" w:cs="Arial"/>
                <w:color w:val="264A60"/>
                <w:sz w:val="18"/>
                <w:szCs w:val="18"/>
              </w:rPr>
              <w:t xml:space="preserve">  </w:t>
            </w:r>
          </w:p>
        </w:tc>
        <w:tc>
          <w:tcPr>
            <w:tcW w:w="1106" w:type="dxa"/>
            <w:tcBorders>
              <w:top w:val="single" w:sz="8" w:space="0" w:color="AEAEAE"/>
              <w:left w:val="nil"/>
              <w:bottom w:val="single" w:sz="8" w:space="0" w:color="152935"/>
              <w:right w:val="single" w:sz="8" w:space="0" w:color="E0E0E0"/>
            </w:tcBorders>
            <w:shd w:val="clear" w:color="auto" w:fill="FFFFFF"/>
          </w:tcPr>
          <w:p w14:paraId="0B3C7EA5"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2.4%</w:t>
            </w:r>
          </w:p>
        </w:tc>
        <w:tc>
          <w:tcPr>
            <w:tcW w:w="1106" w:type="dxa"/>
            <w:tcBorders>
              <w:top w:val="single" w:sz="8" w:space="0" w:color="AEAEAE"/>
              <w:left w:val="single" w:sz="8" w:space="0" w:color="E0E0E0"/>
              <w:bottom w:val="single" w:sz="8" w:space="0" w:color="152935"/>
              <w:right w:val="single" w:sz="8" w:space="0" w:color="E0E0E0"/>
            </w:tcBorders>
            <w:shd w:val="clear" w:color="auto" w:fill="FFFFFF"/>
          </w:tcPr>
          <w:p w14:paraId="2AD347E0"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2.6%</w:t>
            </w:r>
          </w:p>
        </w:tc>
        <w:tc>
          <w:tcPr>
            <w:tcW w:w="1106" w:type="dxa"/>
            <w:tcBorders>
              <w:top w:val="single" w:sz="8" w:space="0" w:color="AEAEAE"/>
              <w:left w:val="single" w:sz="8" w:space="0" w:color="E0E0E0"/>
              <w:bottom w:val="single" w:sz="8" w:space="0" w:color="152935"/>
              <w:right w:val="nil"/>
            </w:tcBorders>
            <w:shd w:val="clear" w:color="auto" w:fill="FFFFFF"/>
          </w:tcPr>
          <w:p w14:paraId="06791E3E"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2.2%</w:t>
            </w:r>
          </w:p>
        </w:tc>
        <w:tc>
          <w:tcPr>
            <w:tcW w:w="1106" w:type="dxa"/>
            <w:tcBorders>
              <w:top w:val="single" w:sz="8" w:space="0" w:color="AEAEAE"/>
              <w:left w:val="single" w:sz="8" w:space="0" w:color="E0E0E0"/>
              <w:bottom w:val="single" w:sz="8" w:space="0" w:color="152935"/>
              <w:right w:val="single" w:sz="8" w:space="0" w:color="E0E0E0"/>
            </w:tcBorders>
            <w:shd w:val="clear" w:color="auto" w:fill="FFFFFF"/>
          </w:tcPr>
          <w:p w14:paraId="6F89D709"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1.4%</w:t>
            </w:r>
          </w:p>
        </w:tc>
        <w:tc>
          <w:tcPr>
            <w:tcW w:w="1106" w:type="dxa"/>
            <w:tcBorders>
              <w:top w:val="single" w:sz="8" w:space="0" w:color="AEAEAE"/>
              <w:left w:val="single" w:sz="8" w:space="0" w:color="E0E0E0"/>
              <w:bottom w:val="single" w:sz="8" w:space="0" w:color="152935"/>
              <w:right w:val="nil"/>
            </w:tcBorders>
            <w:shd w:val="clear" w:color="auto" w:fill="FFFFFF"/>
          </w:tcPr>
          <w:p w14:paraId="160B5C0C"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D92E18">
              <w:rPr>
                <w:rFonts w:ascii="Arial" w:hAnsi="Arial" w:cs="Arial"/>
                <w:color w:val="010205"/>
                <w:sz w:val="18"/>
                <w:szCs w:val="18"/>
              </w:rPr>
              <w:t>3.5%</w:t>
            </w:r>
          </w:p>
        </w:tc>
        <w:tc>
          <w:tcPr>
            <w:tcW w:w="1106" w:type="dxa"/>
            <w:tcBorders>
              <w:top w:val="single" w:sz="8" w:space="0" w:color="AEAEAE"/>
              <w:left w:val="single" w:sz="8" w:space="0" w:color="E0E0E0"/>
              <w:bottom w:val="single" w:sz="8" w:space="0" w:color="152935"/>
              <w:right w:val="single" w:sz="8" w:space="0" w:color="E0E0E0"/>
            </w:tcBorders>
            <w:shd w:val="clear" w:color="auto" w:fill="FFFFFF"/>
          </w:tcPr>
          <w:p w14:paraId="4CD701DD"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2.0%</w:t>
            </w:r>
          </w:p>
        </w:tc>
        <w:tc>
          <w:tcPr>
            <w:tcW w:w="1106" w:type="dxa"/>
            <w:tcBorders>
              <w:top w:val="single" w:sz="8" w:space="0" w:color="AEAEAE"/>
              <w:left w:val="single" w:sz="8" w:space="0" w:color="E0E0E0"/>
              <w:bottom w:val="single" w:sz="8" w:space="0" w:color="152935"/>
              <w:right w:val="nil"/>
            </w:tcBorders>
            <w:shd w:val="clear" w:color="auto" w:fill="FFFFFF"/>
          </w:tcPr>
          <w:p w14:paraId="6F6F5C64"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3.3%</w:t>
            </w:r>
          </w:p>
        </w:tc>
        <w:tc>
          <w:tcPr>
            <w:tcW w:w="1106" w:type="dxa"/>
            <w:tcBorders>
              <w:top w:val="single" w:sz="8" w:space="0" w:color="AEAEAE"/>
              <w:left w:val="single" w:sz="8" w:space="0" w:color="E0E0E0"/>
              <w:bottom w:val="single" w:sz="8" w:space="0" w:color="152935"/>
              <w:right w:val="single" w:sz="8" w:space="0" w:color="E0E0E0"/>
            </w:tcBorders>
            <w:shd w:val="clear" w:color="auto" w:fill="FFFFFF"/>
          </w:tcPr>
          <w:p w14:paraId="1E3851C1"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2.2%</w:t>
            </w:r>
          </w:p>
        </w:tc>
        <w:tc>
          <w:tcPr>
            <w:tcW w:w="1106" w:type="dxa"/>
            <w:tcBorders>
              <w:top w:val="single" w:sz="8" w:space="0" w:color="AEAEAE"/>
              <w:left w:val="single" w:sz="8" w:space="0" w:color="E0E0E0"/>
              <w:bottom w:val="single" w:sz="8" w:space="0" w:color="152935"/>
              <w:right w:val="nil"/>
            </w:tcBorders>
            <w:shd w:val="clear" w:color="auto" w:fill="FFFFFF"/>
          </w:tcPr>
          <w:p w14:paraId="71A52277" w14:textId="77777777" w:rsidR="00C44515" w:rsidRPr="00D92E18" w:rsidRDefault="00C44515" w:rsidP="00455ADA">
            <w:pPr>
              <w:autoSpaceDE w:val="0"/>
              <w:autoSpaceDN w:val="0"/>
              <w:adjustRightInd w:val="0"/>
              <w:spacing w:line="320" w:lineRule="atLeast"/>
              <w:ind w:left="60" w:right="60"/>
              <w:jc w:val="right"/>
              <w:rPr>
                <w:rFonts w:ascii="Arial" w:hAnsi="Arial" w:cs="Arial"/>
                <w:color w:val="010205"/>
                <w:sz w:val="18"/>
                <w:szCs w:val="18"/>
              </w:rPr>
            </w:pPr>
            <w:r w:rsidRPr="00D92E18">
              <w:rPr>
                <w:rFonts w:ascii="Arial" w:hAnsi="Arial" w:cs="Arial"/>
                <w:color w:val="010205"/>
                <w:sz w:val="18"/>
                <w:szCs w:val="18"/>
              </w:rPr>
              <w:t>4.1%</w:t>
            </w:r>
          </w:p>
        </w:tc>
      </w:tr>
    </w:tbl>
    <w:p w14:paraId="0AB0B2A9" w14:textId="77777777" w:rsidR="00C44515" w:rsidRPr="00D92E18" w:rsidRDefault="00C44515" w:rsidP="00C44515">
      <w:pPr>
        <w:autoSpaceDE w:val="0"/>
        <w:autoSpaceDN w:val="0"/>
        <w:adjustRightInd w:val="0"/>
        <w:spacing w:line="400" w:lineRule="atLeast"/>
        <w:rPr>
          <w:rFonts w:cs="Times New Roman"/>
          <w:szCs w:val="24"/>
        </w:rPr>
      </w:pPr>
    </w:p>
    <w:p w14:paraId="37C2AD80" w14:textId="5F9F8730" w:rsidR="0096497A" w:rsidRDefault="0096497A">
      <w:pPr>
        <w:spacing w:after="200"/>
      </w:pPr>
      <w:r>
        <w:br w:type="page"/>
      </w:r>
    </w:p>
    <w:p w14:paraId="752CF97A" w14:textId="77777777" w:rsidR="0096497A" w:rsidRPr="009728FC" w:rsidRDefault="0096497A" w:rsidP="0096497A">
      <w:pPr>
        <w:jc w:val="center"/>
        <w:rPr>
          <w:rFonts w:asciiTheme="majorBidi" w:hAnsiTheme="majorBidi" w:cstheme="majorBidi"/>
          <w:b/>
          <w:bCs/>
          <w:sz w:val="32"/>
          <w:szCs w:val="32"/>
        </w:rPr>
      </w:pPr>
      <w:r w:rsidRPr="009728FC">
        <w:rPr>
          <w:rFonts w:asciiTheme="majorBidi" w:hAnsiTheme="majorBidi" w:cstheme="majorBidi"/>
          <w:b/>
          <w:bCs/>
          <w:sz w:val="32"/>
          <w:szCs w:val="32"/>
        </w:rPr>
        <w:t xml:space="preserve">BQ7-BQ11: Only 1 significant test </w:t>
      </w:r>
      <w:r>
        <w:rPr>
          <w:rFonts w:asciiTheme="majorBidi" w:hAnsiTheme="majorBidi" w:cstheme="majorBidi"/>
          <w:b/>
          <w:bCs/>
          <w:sz w:val="32"/>
          <w:szCs w:val="32"/>
        </w:rPr>
        <w:t>(</w:t>
      </w:r>
      <w:r w:rsidRPr="009728FC">
        <w:rPr>
          <w:rFonts w:asciiTheme="majorBidi" w:hAnsiTheme="majorBidi" w:cstheme="majorBidi"/>
          <w:b/>
          <w:bCs/>
          <w:sz w:val="32"/>
          <w:szCs w:val="32"/>
        </w:rPr>
        <w:t>in BQ11</w:t>
      </w:r>
      <w:r>
        <w:rPr>
          <w:rFonts w:asciiTheme="majorBidi" w:hAnsiTheme="majorBidi" w:cstheme="majorBidi"/>
          <w:b/>
          <w:bCs/>
          <w:sz w:val="32"/>
          <w:szCs w:val="32"/>
        </w:rPr>
        <w:t>)</w:t>
      </w:r>
    </w:p>
    <w:p w14:paraId="596BAEB0" w14:textId="77777777" w:rsidR="0096497A" w:rsidRDefault="0096497A" w:rsidP="0096497A"/>
    <w:p w14:paraId="13196909" w14:textId="77777777" w:rsidR="0096497A" w:rsidRPr="00DB263F" w:rsidRDefault="0096497A" w:rsidP="0096497A">
      <w:pPr>
        <w:autoSpaceDE w:val="0"/>
        <w:autoSpaceDN w:val="0"/>
        <w:adjustRightInd w:val="0"/>
        <w:spacing w:line="240" w:lineRule="auto"/>
        <w:rPr>
          <w:rFonts w:cs="Times New Roman"/>
          <w:szCs w:val="24"/>
        </w:rPr>
      </w:pPr>
    </w:p>
    <w:tbl>
      <w:tblPr>
        <w:tblW w:w="139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62"/>
        <w:gridCol w:w="1298"/>
        <w:gridCol w:w="1114"/>
        <w:gridCol w:w="1114"/>
        <w:gridCol w:w="1114"/>
        <w:gridCol w:w="1114"/>
        <w:gridCol w:w="1114"/>
        <w:gridCol w:w="1114"/>
        <w:gridCol w:w="1114"/>
        <w:gridCol w:w="1114"/>
        <w:gridCol w:w="1114"/>
      </w:tblGrid>
      <w:tr w:rsidR="0096497A" w:rsidRPr="00DB263F" w14:paraId="153814C8" w14:textId="77777777" w:rsidTr="00455ADA">
        <w:trPr>
          <w:cantSplit/>
        </w:trPr>
        <w:tc>
          <w:tcPr>
            <w:tcW w:w="3957" w:type="dxa"/>
            <w:gridSpan w:val="2"/>
            <w:vMerge w:val="restart"/>
            <w:tcBorders>
              <w:top w:val="nil"/>
              <w:left w:val="nil"/>
              <w:bottom w:val="nil"/>
              <w:right w:val="nil"/>
            </w:tcBorders>
            <w:shd w:val="clear" w:color="auto" w:fill="FFFFFF"/>
            <w:vAlign w:val="bottom"/>
          </w:tcPr>
          <w:p w14:paraId="50DF429A" w14:textId="77777777" w:rsidR="0096497A" w:rsidRPr="00DB263F" w:rsidRDefault="0096497A" w:rsidP="00455ADA">
            <w:pPr>
              <w:autoSpaceDE w:val="0"/>
              <w:autoSpaceDN w:val="0"/>
              <w:adjustRightInd w:val="0"/>
              <w:spacing w:line="240" w:lineRule="auto"/>
              <w:rPr>
                <w:rFonts w:cs="Times New Roman"/>
                <w:szCs w:val="24"/>
              </w:rPr>
            </w:pPr>
          </w:p>
        </w:tc>
        <w:tc>
          <w:tcPr>
            <w:tcW w:w="3342" w:type="dxa"/>
            <w:gridSpan w:val="3"/>
            <w:tcBorders>
              <w:top w:val="nil"/>
              <w:left w:val="nil"/>
              <w:bottom w:val="nil"/>
              <w:right w:val="nil"/>
            </w:tcBorders>
            <w:shd w:val="clear" w:color="auto" w:fill="FFFFFF"/>
            <w:vAlign w:val="bottom"/>
          </w:tcPr>
          <w:p w14:paraId="200B00F6"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Gender</w:t>
            </w:r>
          </w:p>
        </w:tc>
        <w:tc>
          <w:tcPr>
            <w:tcW w:w="2228" w:type="dxa"/>
            <w:gridSpan w:val="2"/>
            <w:tcBorders>
              <w:top w:val="nil"/>
              <w:left w:val="single" w:sz="8" w:space="0" w:color="E0E0E0"/>
              <w:bottom w:val="nil"/>
              <w:right w:val="nil"/>
            </w:tcBorders>
            <w:shd w:val="clear" w:color="auto" w:fill="FFFFFF"/>
            <w:vAlign w:val="bottom"/>
          </w:tcPr>
          <w:p w14:paraId="6130B03C"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Age</w:t>
            </w:r>
          </w:p>
        </w:tc>
        <w:tc>
          <w:tcPr>
            <w:tcW w:w="2228" w:type="dxa"/>
            <w:gridSpan w:val="2"/>
            <w:tcBorders>
              <w:top w:val="nil"/>
              <w:left w:val="single" w:sz="8" w:space="0" w:color="E0E0E0"/>
              <w:bottom w:val="nil"/>
              <w:right w:val="nil"/>
            </w:tcBorders>
            <w:shd w:val="clear" w:color="auto" w:fill="FFFFFF"/>
            <w:vAlign w:val="bottom"/>
          </w:tcPr>
          <w:p w14:paraId="23E5E9F5"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Social Class</w:t>
            </w:r>
          </w:p>
        </w:tc>
        <w:tc>
          <w:tcPr>
            <w:tcW w:w="2228" w:type="dxa"/>
            <w:gridSpan w:val="2"/>
            <w:tcBorders>
              <w:top w:val="nil"/>
              <w:left w:val="single" w:sz="8" w:space="0" w:color="E0E0E0"/>
              <w:bottom w:val="nil"/>
              <w:right w:val="nil"/>
            </w:tcBorders>
            <w:shd w:val="clear" w:color="auto" w:fill="FFFFFF"/>
            <w:vAlign w:val="bottom"/>
          </w:tcPr>
          <w:p w14:paraId="464D0EA8"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Ethnicity</w:t>
            </w:r>
          </w:p>
        </w:tc>
      </w:tr>
      <w:tr w:rsidR="0096497A" w:rsidRPr="00DB263F" w14:paraId="00D8BD36" w14:textId="77777777" w:rsidTr="00455ADA">
        <w:trPr>
          <w:cantSplit/>
        </w:trPr>
        <w:tc>
          <w:tcPr>
            <w:tcW w:w="3957" w:type="dxa"/>
            <w:gridSpan w:val="2"/>
            <w:vMerge/>
            <w:tcBorders>
              <w:top w:val="nil"/>
              <w:left w:val="nil"/>
              <w:bottom w:val="nil"/>
              <w:right w:val="nil"/>
            </w:tcBorders>
            <w:shd w:val="clear" w:color="auto" w:fill="FFFFFF"/>
            <w:vAlign w:val="bottom"/>
          </w:tcPr>
          <w:p w14:paraId="2381F6A7" w14:textId="77777777" w:rsidR="0096497A" w:rsidRPr="00DB263F" w:rsidRDefault="0096497A" w:rsidP="00455ADA">
            <w:pPr>
              <w:autoSpaceDE w:val="0"/>
              <w:autoSpaceDN w:val="0"/>
              <w:adjustRightInd w:val="0"/>
              <w:spacing w:line="240" w:lineRule="auto"/>
              <w:rPr>
                <w:rFonts w:ascii="Arial" w:hAnsi="Arial" w:cs="Arial"/>
                <w:color w:val="264A60"/>
                <w:sz w:val="18"/>
                <w:szCs w:val="18"/>
              </w:rPr>
            </w:pPr>
          </w:p>
        </w:tc>
        <w:tc>
          <w:tcPr>
            <w:tcW w:w="1114" w:type="dxa"/>
            <w:tcBorders>
              <w:top w:val="nil"/>
              <w:left w:val="nil"/>
              <w:bottom w:val="single" w:sz="8" w:space="0" w:color="152935"/>
              <w:right w:val="single" w:sz="8" w:space="0" w:color="E0E0E0"/>
            </w:tcBorders>
            <w:shd w:val="clear" w:color="auto" w:fill="FFFFFF"/>
            <w:vAlign w:val="bottom"/>
          </w:tcPr>
          <w:p w14:paraId="4BE02EC6"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Total</w:t>
            </w:r>
          </w:p>
        </w:tc>
        <w:tc>
          <w:tcPr>
            <w:tcW w:w="1114" w:type="dxa"/>
            <w:tcBorders>
              <w:top w:val="nil"/>
              <w:left w:val="single" w:sz="8" w:space="0" w:color="E0E0E0"/>
              <w:bottom w:val="single" w:sz="8" w:space="0" w:color="152935"/>
              <w:right w:val="single" w:sz="8" w:space="0" w:color="E0E0E0"/>
            </w:tcBorders>
            <w:shd w:val="clear" w:color="auto" w:fill="FFFFFF"/>
            <w:vAlign w:val="bottom"/>
          </w:tcPr>
          <w:p w14:paraId="726F2E0E"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Boy</w:t>
            </w:r>
          </w:p>
        </w:tc>
        <w:tc>
          <w:tcPr>
            <w:tcW w:w="1114" w:type="dxa"/>
            <w:tcBorders>
              <w:top w:val="nil"/>
              <w:left w:val="single" w:sz="8" w:space="0" w:color="E0E0E0"/>
              <w:bottom w:val="single" w:sz="8" w:space="0" w:color="152935"/>
              <w:right w:val="nil"/>
            </w:tcBorders>
            <w:shd w:val="clear" w:color="auto" w:fill="FFFFFF"/>
            <w:vAlign w:val="bottom"/>
          </w:tcPr>
          <w:p w14:paraId="2E46BDE8"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Girl</w:t>
            </w:r>
          </w:p>
        </w:tc>
        <w:tc>
          <w:tcPr>
            <w:tcW w:w="1114" w:type="dxa"/>
            <w:tcBorders>
              <w:top w:val="nil"/>
              <w:left w:val="single" w:sz="8" w:space="0" w:color="E0E0E0"/>
              <w:bottom w:val="single" w:sz="8" w:space="0" w:color="152935"/>
              <w:right w:val="single" w:sz="8" w:space="0" w:color="E0E0E0"/>
            </w:tcBorders>
            <w:shd w:val="clear" w:color="auto" w:fill="FFFFFF"/>
            <w:vAlign w:val="bottom"/>
          </w:tcPr>
          <w:p w14:paraId="6AF039A2"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3-7</w:t>
            </w:r>
          </w:p>
        </w:tc>
        <w:tc>
          <w:tcPr>
            <w:tcW w:w="1114" w:type="dxa"/>
            <w:tcBorders>
              <w:top w:val="nil"/>
              <w:left w:val="single" w:sz="8" w:space="0" w:color="E0E0E0"/>
              <w:bottom w:val="single" w:sz="8" w:space="0" w:color="152935"/>
              <w:right w:val="nil"/>
            </w:tcBorders>
            <w:shd w:val="clear" w:color="auto" w:fill="FFFFFF"/>
            <w:vAlign w:val="bottom"/>
          </w:tcPr>
          <w:p w14:paraId="1CDFD937"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8-11</w:t>
            </w:r>
          </w:p>
        </w:tc>
        <w:tc>
          <w:tcPr>
            <w:tcW w:w="1114" w:type="dxa"/>
            <w:tcBorders>
              <w:top w:val="nil"/>
              <w:left w:val="single" w:sz="8" w:space="0" w:color="E0E0E0"/>
              <w:bottom w:val="single" w:sz="8" w:space="0" w:color="152935"/>
              <w:right w:val="single" w:sz="8" w:space="0" w:color="E0E0E0"/>
            </w:tcBorders>
            <w:shd w:val="clear" w:color="auto" w:fill="FFFFFF"/>
            <w:vAlign w:val="bottom"/>
          </w:tcPr>
          <w:p w14:paraId="529CD30B"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ABC1</w:t>
            </w:r>
          </w:p>
        </w:tc>
        <w:tc>
          <w:tcPr>
            <w:tcW w:w="1114" w:type="dxa"/>
            <w:tcBorders>
              <w:top w:val="nil"/>
              <w:left w:val="single" w:sz="8" w:space="0" w:color="E0E0E0"/>
              <w:bottom w:val="single" w:sz="8" w:space="0" w:color="152935"/>
              <w:right w:val="nil"/>
            </w:tcBorders>
            <w:shd w:val="clear" w:color="auto" w:fill="FFFFFF"/>
            <w:vAlign w:val="bottom"/>
          </w:tcPr>
          <w:p w14:paraId="65593272"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C2DE</w:t>
            </w:r>
          </w:p>
        </w:tc>
        <w:tc>
          <w:tcPr>
            <w:tcW w:w="1114" w:type="dxa"/>
            <w:tcBorders>
              <w:top w:val="nil"/>
              <w:left w:val="single" w:sz="8" w:space="0" w:color="E0E0E0"/>
              <w:bottom w:val="single" w:sz="8" w:space="0" w:color="152935"/>
              <w:right w:val="single" w:sz="8" w:space="0" w:color="E0E0E0"/>
            </w:tcBorders>
            <w:shd w:val="clear" w:color="auto" w:fill="FFFFFF"/>
            <w:vAlign w:val="bottom"/>
          </w:tcPr>
          <w:p w14:paraId="29F13D5F"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White</w:t>
            </w:r>
          </w:p>
        </w:tc>
        <w:tc>
          <w:tcPr>
            <w:tcW w:w="1114" w:type="dxa"/>
            <w:tcBorders>
              <w:top w:val="nil"/>
              <w:left w:val="single" w:sz="8" w:space="0" w:color="E0E0E0"/>
              <w:bottom w:val="single" w:sz="8" w:space="0" w:color="152935"/>
              <w:right w:val="nil"/>
            </w:tcBorders>
            <w:shd w:val="clear" w:color="auto" w:fill="FFFFFF"/>
            <w:vAlign w:val="bottom"/>
          </w:tcPr>
          <w:p w14:paraId="26CC25F4"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BME</w:t>
            </w:r>
          </w:p>
        </w:tc>
      </w:tr>
      <w:tr w:rsidR="0096497A" w:rsidRPr="00DB263F" w14:paraId="5B180BA5" w14:textId="77777777" w:rsidTr="00455ADA">
        <w:trPr>
          <w:cantSplit/>
        </w:trPr>
        <w:tc>
          <w:tcPr>
            <w:tcW w:w="2660" w:type="dxa"/>
            <w:vMerge w:val="restart"/>
            <w:tcBorders>
              <w:top w:val="single" w:sz="8" w:space="0" w:color="152935"/>
              <w:left w:val="nil"/>
              <w:bottom w:val="single" w:sz="8" w:space="0" w:color="152935"/>
              <w:right w:val="nil"/>
            </w:tcBorders>
            <w:shd w:val="clear" w:color="auto" w:fill="E0E0E0"/>
          </w:tcPr>
          <w:p w14:paraId="15DF839B"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BQ7 We are interested in children’s active engagement with technology in play. When playing with technology, is your child generally actively engaged (i.e. interested and focused on the activity)?</w:t>
            </w:r>
          </w:p>
        </w:tc>
        <w:tc>
          <w:tcPr>
            <w:tcW w:w="1297" w:type="dxa"/>
            <w:tcBorders>
              <w:top w:val="single" w:sz="8" w:space="0" w:color="152935"/>
              <w:left w:val="nil"/>
              <w:bottom w:val="single" w:sz="8" w:space="0" w:color="AEAEAE"/>
              <w:right w:val="nil"/>
            </w:tcBorders>
            <w:shd w:val="clear" w:color="auto" w:fill="E0E0E0"/>
          </w:tcPr>
          <w:p w14:paraId="3AC8939F"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Not at all</w:t>
            </w:r>
          </w:p>
        </w:tc>
        <w:tc>
          <w:tcPr>
            <w:tcW w:w="1114" w:type="dxa"/>
            <w:tcBorders>
              <w:top w:val="single" w:sz="8" w:space="0" w:color="152935"/>
              <w:left w:val="nil"/>
              <w:bottom w:val="single" w:sz="8" w:space="0" w:color="AEAEAE"/>
              <w:right w:val="single" w:sz="8" w:space="0" w:color="E0E0E0"/>
            </w:tcBorders>
            <w:shd w:val="clear" w:color="auto" w:fill="FFFFFF"/>
          </w:tcPr>
          <w:p w14:paraId="3BD41696"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0.4%</w:t>
            </w:r>
          </w:p>
        </w:tc>
        <w:tc>
          <w:tcPr>
            <w:tcW w:w="1114" w:type="dxa"/>
            <w:tcBorders>
              <w:top w:val="single" w:sz="8" w:space="0" w:color="152935"/>
              <w:left w:val="single" w:sz="8" w:space="0" w:color="E0E0E0"/>
              <w:bottom w:val="single" w:sz="8" w:space="0" w:color="AEAEAE"/>
              <w:right w:val="single" w:sz="8" w:space="0" w:color="E0E0E0"/>
            </w:tcBorders>
            <w:shd w:val="clear" w:color="auto" w:fill="FFFFFF"/>
          </w:tcPr>
          <w:p w14:paraId="52735627"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0.2%</w:t>
            </w:r>
          </w:p>
        </w:tc>
        <w:tc>
          <w:tcPr>
            <w:tcW w:w="1114" w:type="dxa"/>
            <w:tcBorders>
              <w:top w:val="single" w:sz="8" w:space="0" w:color="152935"/>
              <w:left w:val="single" w:sz="8" w:space="0" w:color="E0E0E0"/>
              <w:bottom w:val="single" w:sz="8" w:space="0" w:color="AEAEAE"/>
              <w:right w:val="nil"/>
            </w:tcBorders>
            <w:shd w:val="clear" w:color="auto" w:fill="FFFFFF"/>
          </w:tcPr>
          <w:p w14:paraId="2DBCF1F5"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0.6%</w:t>
            </w:r>
          </w:p>
        </w:tc>
        <w:tc>
          <w:tcPr>
            <w:tcW w:w="1114" w:type="dxa"/>
            <w:tcBorders>
              <w:top w:val="single" w:sz="8" w:space="0" w:color="152935"/>
              <w:left w:val="single" w:sz="8" w:space="0" w:color="E0E0E0"/>
              <w:bottom w:val="single" w:sz="8" w:space="0" w:color="AEAEAE"/>
              <w:right w:val="single" w:sz="8" w:space="0" w:color="E0E0E0"/>
            </w:tcBorders>
            <w:shd w:val="clear" w:color="auto" w:fill="FFFFFF"/>
          </w:tcPr>
          <w:p w14:paraId="449B0B09"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0.6%</w:t>
            </w:r>
          </w:p>
        </w:tc>
        <w:tc>
          <w:tcPr>
            <w:tcW w:w="1114" w:type="dxa"/>
            <w:tcBorders>
              <w:top w:val="single" w:sz="8" w:space="0" w:color="152935"/>
              <w:left w:val="single" w:sz="8" w:space="0" w:color="E0E0E0"/>
              <w:bottom w:val="single" w:sz="8" w:space="0" w:color="AEAEAE"/>
              <w:right w:val="nil"/>
            </w:tcBorders>
            <w:shd w:val="clear" w:color="auto" w:fill="FFFFFF"/>
          </w:tcPr>
          <w:p w14:paraId="0B03399B"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0.2%</w:t>
            </w:r>
          </w:p>
        </w:tc>
        <w:tc>
          <w:tcPr>
            <w:tcW w:w="1114" w:type="dxa"/>
            <w:tcBorders>
              <w:top w:val="single" w:sz="8" w:space="0" w:color="152935"/>
              <w:left w:val="single" w:sz="8" w:space="0" w:color="E0E0E0"/>
              <w:bottom w:val="single" w:sz="8" w:space="0" w:color="AEAEAE"/>
              <w:right w:val="single" w:sz="8" w:space="0" w:color="E0E0E0"/>
            </w:tcBorders>
            <w:shd w:val="clear" w:color="auto" w:fill="FFFFFF"/>
          </w:tcPr>
          <w:p w14:paraId="15C5A0EA"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0.4%</w:t>
            </w:r>
          </w:p>
        </w:tc>
        <w:tc>
          <w:tcPr>
            <w:tcW w:w="1114" w:type="dxa"/>
            <w:tcBorders>
              <w:top w:val="single" w:sz="8" w:space="0" w:color="152935"/>
              <w:left w:val="single" w:sz="8" w:space="0" w:color="E0E0E0"/>
              <w:bottom w:val="single" w:sz="8" w:space="0" w:color="AEAEAE"/>
              <w:right w:val="nil"/>
            </w:tcBorders>
            <w:shd w:val="clear" w:color="auto" w:fill="FFFFFF"/>
          </w:tcPr>
          <w:p w14:paraId="59BAEDEC"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0.3%</w:t>
            </w:r>
          </w:p>
        </w:tc>
        <w:tc>
          <w:tcPr>
            <w:tcW w:w="1114" w:type="dxa"/>
            <w:tcBorders>
              <w:top w:val="single" w:sz="8" w:space="0" w:color="152935"/>
              <w:left w:val="single" w:sz="8" w:space="0" w:color="E0E0E0"/>
              <w:bottom w:val="single" w:sz="8" w:space="0" w:color="AEAEAE"/>
              <w:right w:val="single" w:sz="8" w:space="0" w:color="E0E0E0"/>
            </w:tcBorders>
            <w:shd w:val="clear" w:color="auto" w:fill="FFFFFF"/>
          </w:tcPr>
          <w:p w14:paraId="73466A6C"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0.3%</w:t>
            </w:r>
          </w:p>
        </w:tc>
        <w:tc>
          <w:tcPr>
            <w:tcW w:w="1114" w:type="dxa"/>
            <w:tcBorders>
              <w:top w:val="single" w:sz="8" w:space="0" w:color="152935"/>
              <w:left w:val="single" w:sz="8" w:space="0" w:color="E0E0E0"/>
              <w:bottom w:val="single" w:sz="8" w:space="0" w:color="AEAEAE"/>
              <w:right w:val="nil"/>
            </w:tcBorders>
            <w:shd w:val="clear" w:color="auto" w:fill="FFFFFF"/>
          </w:tcPr>
          <w:p w14:paraId="6F6D9C74"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0.6%</w:t>
            </w:r>
          </w:p>
        </w:tc>
      </w:tr>
      <w:tr w:rsidR="0096497A" w:rsidRPr="00DB263F" w14:paraId="0BBA64FD" w14:textId="77777777" w:rsidTr="00455ADA">
        <w:trPr>
          <w:cantSplit/>
        </w:trPr>
        <w:tc>
          <w:tcPr>
            <w:tcW w:w="2660" w:type="dxa"/>
            <w:vMerge/>
            <w:tcBorders>
              <w:top w:val="single" w:sz="8" w:space="0" w:color="152935"/>
              <w:left w:val="nil"/>
              <w:bottom w:val="single" w:sz="8" w:space="0" w:color="152935"/>
              <w:right w:val="nil"/>
            </w:tcBorders>
            <w:shd w:val="clear" w:color="auto" w:fill="E0E0E0"/>
          </w:tcPr>
          <w:p w14:paraId="44839C5F" w14:textId="77777777" w:rsidR="0096497A" w:rsidRPr="00DB263F" w:rsidRDefault="0096497A" w:rsidP="00455ADA">
            <w:pPr>
              <w:autoSpaceDE w:val="0"/>
              <w:autoSpaceDN w:val="0"/>
              <w:adjustRightInd w:val="0"/>
              <w:spacing w:line="240" w:lineRule="auto"/>
              <w:rPr>
                <w:rFonts w:ascii="Arial" w:hAnsi="Arial" w:cs="Arial"/>
                <w:color w:val="010205"/>
                <w:sz w:val="18"/>
                <w:szCs w:val="18"/>
              </w:rPr>
            </w:pPr>
          </w:p>
        </w:tc>
        <w:tc>
          <w:tcPr>
            <w:tcW w:w="1297" w:type="dxa"/>
            <w:tcBorders>
              <w:top w:val="single" w:sz="8" w:space="0" w:color="AEAEAE"/>
              <w:left w:val="nil"/>
              <w:bottom w:val="single" w:sz="8" w:space="0" w:color="AEAEAE"/>
              <w:right w:val="nil"/>
            </w:tcBorders>
            <w:shd w:val="clear" w:color="auto" w:fill="E0E0E0"/>
          </w:tcPr>
          <w:p w14:paraId="0812C3C7"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Not really</w:t>
            </w:r>
          </w:p>
        </w:tc>
        <w:tc>
          <w:tcPr>
            <w:tcW w:w="1114" w:type="dxa"/>
            <w:tcBorders>
              <w:top w:val="single" w:sz="8" w:space="0" w:color="AEAEAE"/>
              <w:left w:val="nil"/>
              <w:bottom w:val="single" w:sz="8" w:space="0" w:color="AEAEAE"/>
              <w:right w:val="single" w:sz="8" w:space="0" w:color="E0E0E0"/>
            </w:tcBorders>
            <w:shd w:val="clear" w:color="auto" w:fill="FFFFFF"/>
          </w:tcPr>
          <w:p w14:paraId="52ED65E9"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2.5%</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786B7375"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2.5%</w:t>
            </w:r>
          </w:p>
        </w:tc>
        <w:tc>
          <w:tcPr>
            <w:tcW w:w="1114" w:type="dxa"/>
            <w:tcBorders>
              <w:top w:val="single" w:sz="8" w:space="0" w:color="AEAEAE"/>
              <w:left w:val="single" w:sz="8" w:space="0" w:color="E0E0E0"/>
              <w:bottom w:val="single" w:sz="8" w:space="0" w:color="AEAEAE"/>
              <w:right w:val="nil"/>
            </w:tcBorders>
            <w:shd w:val="clear" w:color="auto" w:fill="FFFFFF"/>
          </w:tcPr>
          <w:p w14:paraId="4D394B36"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2.5%</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2A072C43"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2.7%</w:t>
            </w:r>
          </w:p>
        </w:tc>
        <w:tc>
          <w:tcPr>
            <w:tcW w:w="1114" w:type="dxa"/>
            <w:tcBorders>
              <w:top w:val="single" w:sz="8" w:space="0" w:color="AEAEAE"/>
              <w:left w:val="single" w:sz="8" w:space="0" w:color="E0E0E0"/>
              <w:bottom w:val="single" w:sz="8" w:space="0" w:color="AEAEAE"/>
              <w:right w:val="nil"/>
            </w:tcBorders>
            <w:shd w:val="clear" w:color="auto" w:fill="FFFFFF"/>
          </w:tcPr>
          <w:p w14:paraId="7039D16A"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2.3%</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7523CFDB"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2.3%</w:t>
            </w:r>
          </w:p>
        </w:tc>
        <w:tc>
          <w:tcPr>
            <w:tcW w:w="1114" w:type="dxa"/>
            <w:tcBorders>
              <w:top w:val="single" w:sz="8" w:space="0" w:color="AEAEAE"/>
              <w:left w:val="single" w:sz="8" w:space="0" w:color="E0E0E0"/>
              <w:bottom w:val="single" w:sz="8" w:space="0" w:color="AEAEAE"/>
              <w:right w:val="nil"/>
            </w:tcBorders>
            <w:shd w:val="clear" w:color="auto" w:fill="FFFFFF"/>
          </w:tcPr>
          <w:p w14:paraId="79EA0A9A"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2.9%</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22A5B480"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2.5%</w:t>
            </w:r>
          </w:p>
        </w:tc>
        <w:tc>
          <w:tcPr>
            <w:tcW w:w="1114" w:type="dxa"/>
            <w:tcBorders>
              <w:top w:val="single" w:sz="8" w:space="0" w:color="AEAEAE"/>
              <w:left w:val="single" w:sz="8" w:space="0" w:color="E0E0E0"/>
              <w:bottom w:val="single" w:sz="8" w:space="0" w:color="AEAEAE"/>
              <w:right w:val="nil"/>
            </w:tcBorders>
            <w:shd w:val="clear" w:color="auto" w:fill="FFFFFF"/>
          </w:tcPr>
          <w:p w14:paraId="4A0A6465"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2.2%</w:t>
            </w:r>
          </w:p>
        </w:tc>
      </w:tr>
      <w:tr w:rsidR="0096497A" w:rsidRPr="00DB263F" w14:paraId="0D91C260" w14:textId="77777777" w:rsidTr="00455ADA">
        <w:trPr>
          <w:cantSplit/>
        </w:trPr>
        <w:tc>
          <w:tcPr>
            <w:tcW w:w="2660" w:type="dxa"/>
            <w:vMerge/>
            <w:tcBorders>
              <w:top w:val="single" w:sz="8" w:space="0" w:color="152935"/>
              <w:left w:val="nil"/>
              <w:bottom w:val="single" w:sz="8" w:space="0" w:color="152935"/>
              <w:right w:val="nil"/>
            </w:tcBorders>
            <w:shd w:val="clear" w:color="auto" w:fill="E0E0E0"/>
          </w:tcPr>
          <w:p w14:paraId="08C0FFC7" w14:textId="77777777" w:rsidR="0096497A" w:rsidRPr="00DB263F" w:rsidRDefault="0096497A" w:rsidP="00455ADA">
            <w:pPr>
              <w:autoSpaceDE w:val="0"/>
              <w:autoSpaceDN w:val="0"/>
              <w:adjustRightInd w:val="0"/>
              <w:spacing w:line="240" w:lineRule="auto"/>
              <w:rPr>
                <w:rFonts w:ascii="Arial" w:hAnsi="Arial" w:cs="Arial"/>
                <w:color w:val="010205"/>
                <w:sz w:val="18"/>
                <w:szCs w:val="18"/>
              </w:rPr>
            </w:pPr>
          </w:p>
        </w:tc>
        <w:tc>
          <w:tcPr>
            <w:tcW w:w="1297" w:type="dxa"/>
            <w:tcBorders>
              <w:top w:val="single" w:sz="8" w:space="0" w:color="AEAEAE"/>
              <w:left w:val="nil"/>
              <w:bottom w:val="single" w:sz="8" w:space="0" w:color="AEAEAE"/>
              <w:right w:val="nil"/>
            </w:tcBorders>
            <w:shd w:val="clear" w:color="auto" w:fill="E0E0E0"/>
          </w:tcPr>
          <w:p w14:paraId="6F211BCE"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Not sure</w:t>
            </w:r>
          </w:p>
        </w:tc>
        <w:tc>
          <w:tcPr>
            <w:tcW w:w="1114" w:type="dxa"/>
            <w:tcBorders>
              <w:top w:val="single" w:sz="8" w:space="0" w:color="AEAEAE"/>
              <w:left w:val="nil"/>
              <w:bottom w:val="single" w:sz="8" w:space="0" w:color="AEAEAE"/>
              <w:right w:val="single" w:sz="8" w:space="0" w:color="E0E0E0"/>
            </w:tcBorders>
            <w:shd w:val="clear" w:color="auto" w:fill="FFFFFF"/>
          </w:tcPr>
          <w:p w14:paraId="6434959C"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11.7%</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505C718A"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11.5%</w:t>
            </w:r>
          </w:p>
        </w:tc>
        <w:tc>
          <w:tcPr>
            <w:tcW w:w="1114" w:type="dxa"/>
            <w:tcBorders>
              <w:top w:val="single" w:sz="8" w:space="0" w:color="AEAEAE"/>
              <w:left w:val="single" w:sz="8" w:space="0" w:color="E0E0E0"/>
              <w:bottom w:val="single" w:sz="8" w:space="0" w:color="AEAEAE"/>
              <w:right w:val="nil"/>
            </w:tcBorders>
            <w:shd w:val="clear" w:color="auto" w:fill="FFFFFF"/>
          </w:tcPr>
          <w:p w14:paraId="057C9C3E"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11.9%</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1882B996"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10.3%</w:t>
            </w:r>
          </w:p>
        </w:tc>
        <w:tc>
          <w:tcPr>
            <w:tcW w:w="1114" w:type="dxa"/>
            <w:tcBorders>
              <w:top w:val="single" w:sz="8" w:space="0" w:color="AEAEAE"/>
              <w:left w:val="single" w:sz="8" w:space="0" w:color="E0E0E0"/>
              <w:bottom w:val="single" w:sz="8" w:space="0" w:color="AEAEAE"/>
              <w:right w:val="nil"/>
            </w:tcBorders>
            <w:shd w:val="clear" w:color="auto" w:fill="FFFFFF"/>
          </w:tcPr>
          <w:p w14:paraId="6A1678C5"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13.2%</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7B241021"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10.8%</w:t>
            </w:r>
          </w:p>
        </w:tc>
        <w:tc>
          <w:tcPr>
            <w:tcW w:w="1114" w:type="dxa"/>
            <w:tcBorders>
              <w:top w:val="single" w:sz="8" w:space="0" w:color="AEAEAE"/>
              <w:left w:val="single" w:sz="8" w:space="0" w:color="E0E0E0"/>
              <w:bottom w:val="single" w:sz="8" w:space="0" w:color="AEAEAE"/>
              <w:right w:val="nil"/>
            </w:tcBorders>
            <w:shd w:val="clear" w:color="auto" w:fill="FFFFFF"/>
          </w:tcPr>
          <w:p w14:paraId="318BB7C7"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13.9%</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58161573"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11.3%</w:t>
            </w:r>
          </w:p>
        </w:tc>
        <w:tc>
          <w:tcPr>
            <w:tcW w:w="1114" w:type="dxa"/>
            <w:tcBorders>
              <w:top w:val="single" w:sz="8" w:space="0" w:color="AEAEAE"/>
              <w:left w:val="single" w:sz="8" w:space="0" w:color="E0E0E0"/>
              <w:bottom w:val="single" w:sz="8" w:space="0" w:color="AEAEAE"/>
              <w:right w:val="nil"/>
            </w:tcBorders>
            <w:shd w:val="clear" w:color="auto" w:fill="FFFFFF"/>
          </w:tcPr>
          <w:p w14:paraId="6241B38B"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14.6%</w:t>
            </w:r>
          </w:p>
        </w:tc>
      </w:tr>
      <w:tr w:rsidR="0096497A" w:rsidRPr="00DB263F" w14:paraId="179476A9" w14:textId="77777777" w:rsidTr="00455ADA">
        <w:trPr>
          <w:cantSplit/>
        </w:trPr>
        <w:tc>
          <w:tcPr>
            <w:tcW w:w="2660" w:type="dxa"/>
            <w:vMerge/>
            <w:tcBorders>
              <w:top w:val="single" w:sz="8" w:space="0" w:color="152935"/>
              <w:left w:val="nil"/>
              <w:bottom w:val="single" w:sz="8" w:space="0" w:color="152935"/>
              <w:right w:val="nil"/>
            </w:tcBorders>
            <w:shd w:val="clear" w:color="auto" w:fill="E0E0E0"/>
          </w:tcPr>
          <w:p w14:paraId="2BDA9F6A" w14:textId="77777777" w:rsidR="0096497A" w:rsidRPr="00DB263F" w:rsidRDefault="0096497A" w:rsidP="00455ADA">
            <w:pPr>
              <w:autoSpaceDE w:val="0"/>
              <w:autoSpaceDN w:val="0"/>
              <w:adjustRightInd w:val="0"/>
              <w:spacing w:line="240" w:lineRule="auto"/>
              <w:rPr>
                <w:rFonts w:ascii="Arial" w:hAnsi="Arial" w:cs="Arial"/>
                <w:color w:val="010205"/>
                <w:sz w:val="18"/>
                <w:szCs w:val="18"/>
              </w:rPr>
            </w:pPr>
          </w:p>
        </w:tc>
        <w:tc>
          <w:tcPr>
            <w:tcW w:w="1297" w:type="dxa"/>
            <w:tcBorders>
              <w:top w:val="single" w:sz="8" w:space="0" w:color="AEAEAE"/>
              <w:left w:val="nil"/>
              <w:bottom w:val="single" w:sz="8" w:space="0" w:color="AEAEAE"/>
              <w:right w:val="nil"/>
            </w:tcBorders>
            <w:shd w:val="clear" w:color="auto" w:fill="E0E0E0"/>
          </w:tcPr>
          <w:p w14:paraId="7D22645F"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Somewhat</w:t>
            </w:r>
          </w:p>
        </w:tc>
        <w:tc>
          <w:tcPr>
            <w:tcW w:w="1114" w:type="dxa"/>
            <w:tcBorders>
              <w:top w:val="single" w:sz="8" w:space="0" w:color="AEAEAE"/>
              <w:left w:val="nil"/>
              <w:bottom w:val="single" w:sz="8" w:space="0" w:color="AEAEAE"/>
              <w:right w:val="single" w:sz="8" w:space="0" w:color="E0E0E0"/>
            </w:tcBorders>
            <w:shd w:val="clear" w:color="auto" w:fill="FFFFFF"/>
          </w:tcPr>
          <w:p w14:paraId="2B717990"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43.0%</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3B515644"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42.9%</w:t>
            </w:r>
          </w:p>
        </w:tc>
        <w:tc>
          <w:tcPr>
            <w:tcW w:w="1114" w:type="dxa"/>
            <w:tcBorders>
              <w:top w:val="single" w:sz="8" w:space="0" w:color="AEAEAE"/>
              <w:left w:val="single" w:sz="8" w:space="0" w:color="E0E0E0"/>
              <w:bottom w:val="single" w:sz="8" w:space="0" w:color="AEAEAE"/>
              <w:right w:val="nil"/>
            </w:tcBorders>
            <w:shd w:val="clear" w:color="auto" w:fill="FFFFFF"/>
          </w:tcPr>
          <w:p w14:paraId="3A673716"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43.2%</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24B90C4E"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44.9%</w:t>
            </w:r>
          </w:p>
        </w:tc>
        <w:tc>
          <w:tcPr>
            <w:tcW w:w="1114" w:type="dxa"/>
            <w:tcBorders>
              <w:top w:val="single" w:sz="8" w:space="0" w:color="AEAEAE"/>
              <w:left w:val="single" w:sz="8" w:space="0" w:color="E0E0E0"/>
              <w:bottom w:val="single" w:sz="8" w:space="0" w:color="AEAEAE"/>
              <w:right w:val="nil"/>
            </w:tcBorders>
            <w:shd w:val="clear" w:color="auto" w:fill="FFFFFF"/>
          </w:tcPr>
          <w:p w14:paraId="6A19C07C"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41.1%</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78FA3F11"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44.0%</w:t>
            </w:r>
          </w:p>
        </w:tc>
        <w:tc>
          <w:tcPr>
            <w:tcW w:w="1114" w:type="dxa"/>
            <w:tcBorders>
              <w:top w:val="single" w:sz="8" w:space="0" w:color="AEAEAE"/>
              <w:left w:val="single" w:sz="8" w:space="0" w:color="E0E0E0"/>
              <w:bottom w:val="single" w:sz="8" w:space="0" w:color="AEAEAE"/>
              <w:right w:val="nil"/>
            </w:tcBorders>
            <w:shd w:val="clear" w:color="auto" w:fill="FFFFFF"/>
          </w:tcPr>
          <w:p w14:paraId="33527034"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41.1%</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7CA74CA2"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42.8%</w:t>
            </w:r>
          </w:p>
        </w:tc>
        <w:tc>
          <w:tcPr>
            <w:tcW w:w="1114" w:type="dxa"/>
            <w:tcBorders>
              <w:top w:val="single" w:sz="8" w:space="0" w:color="AEAEAE"/>
              <w:left w:val="single" w:sz="8" w:space="0" w:color="E0E0E0"/>
              <w:bottom w:val="single" w:sz="8" w:space="0" w:color="AEAEAE"/>
              <w:right w:val="nil"/>
            </w:tcBorders>
            <w:shd w:val="clear" w:color="auto" w:fill="FFFFFF"/>
          </w:tcPr>
          <w:p w14:paraId="3933E993"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44.4%</w:t>
            </w:r>
          </w:p>
        </w:tc>
      </w:tr>
      <w:tr w:rsidR="0096497A" w:rsidRPr="00DB263F" w14:paraId="5B78FBBF" w14:textId="77777777" w:rsidTr="00455ADA">
        <w:trPr>
          <w:cantSplit/>
        </w:trPr>
        <w:tc>
          <w:tcPr>
            <w:tcW w:w="2660" w:type="dxa"/>
            <w:vMerge/>
            <w:tcBorders>
              <w:top w:val="single" w:sz="8" w:space="0" w:color="152935"/>
              <w:left w:val="nil"/>
              <w:bottom w:val="single" w:sz="8" w:space="0" w:color="152935"/>
              <w:right w:val="nil"/>
            </w:tcBorders>
            <w:shd w:val="clear" w:color="auto" w:fill="E0E0E0"/>
          </w:tcPr>
          <w:p w14:paraId="3598E519" w14:textId="77777777" w:rsidR="0096497A" w:rsidRPr="00DB263F" w:rsidRDefault="0096497A" w:rsidP="00455ADA">
            <w:pPr>
              <w:autoSpaceDE w:val="0"/>
              <w:autoSpaceDN w:val="0"/>
              <w:adjustRightInd w:val="0"/>
              <w:spacing w:line="240" w:lineRule="auto"/>
              <w:rPr>
                <w:rFonts w:ascii="Arial" w:hAnsi="Arial" w:cs="Arial"/>
                <w:color w:val="010205"/>
                <w:sz w:val="18"/>
                <w:szCs w:val="18"/>
              </w:rPr>
            </w:pPr>
          </w:p>
        </w:tc>
        <w:tc>
          <w:tcPr>
            <w:tcW w:w="1297" w:type="dxa"/>
            <w:tcBorders>
              <w:top w:val="single" w:sz="8" w:space="0" w:color="AEAEAE"/>
              <w:left w:val="nil"/>
              <w:bottom w:val="single" w:sz="8" w:space="0" w:color="152935"/>
              <w:right w:val="nil"/>
            </w:tcBorders>
            <w:shd w:val="clear" w:color="auto" w:fill="E0E0E0"/>
          </w:tcPr>
          <w:p w14:paraId="4599B04C"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Very much</w:t>
            </w:r>
          </w:p>
        </w:tc>
        <w:tc>
          <w:tcPr>
            <w:tcW w:w="1114" w:type="dxa"/>
            <w:tcBorders>
              <w:top w:val="single" w:sz="8" w:space="0" w:color="AEAEAE"/>
              <w:left w:val="nil"/>
              <w:bottom w:val="single" w:sz="8" w:space="0" w:color="152935"/>
              <w:right w:val="single" w:sz="8" w:space="0" w:color="E0E0E0"/>
            </w:tcBorders>
            <w:shd w:val="clear" w:color="auto" w:fill="FFFFFF"/>
          </w:tcPr>
          <w:p w14:paraId="340D20A3"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42.4%</w:t>
            </w:r>
          </w:p>
        </w:tc>
        <w:tc>
          <w:tcPr>
            <w:tcW w:w="1114" w:type="dxa"/>
            <w:tcBorders>
              <w:top w:val="single" w:sz="8" w:space="0" w:color="AEAEAE"/>
              <w:left w:val="single" w:sz="8" w:space="0" w:color="E0E0E0"/>
              <w:bottom w:val="single" w:sz="8" w:space="0" w:color="152935"/>
              <w:right w:val="single" w:sz="8" w:space="0" w:color="E0E0E0"/>
            </w:tcBorders>
            <w:shd w:val="clear" w:color="auto" w:fill="FFFFFF"/>
          </w:tcPr>
          <w:p w14:paraId="76A9DC90"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42.9%</w:t>
            </w:r>
          </w:p>
        </w:tc>
        <w:tc>
          <w:tcPr>
            <w:tcW w:w="1114" w:type="dxa"/>
            <w:tcBorders>
              <w:top w:val="single" w:sz="8" w:space="0" w:color="AEAEAE"/>
              <w:left w:val="single" w:sz="8" w:space="0" w:color="E0E0E0"/>
              <w:bottom w:val="single" w:sz="8" w:space="0" w:color="152935"/>
              <w:right w:val="nil"/>
            </w:tcBorders>
            <w:shd w:val="clear" w:color="auto" w:fill="FFFFFF"/>
          </w:tcPr>
          <w:p w14:paraId="6D7F67DC"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41.8%</w:t>
            </w:r>
          </w:p>
        </w:tc>
        <w:tc>
          <w:tcPr>
            <w:tcW w:w="1114" w:type="dxa"/>
            <w:tcBorders>
              <w:top w:val="single" w:sz="8" w:space="0" w:color="AEAEAE"/>
              <w:left w:val="single" w:sz="8" w:space="0" w:color="E0E0E0"/>
              <w:bottom w:val="single" w:sz="8" w:space="0" w:color="152935"/>
              <w:right w:val="single" w:sz="8" w:space="0" w:color="E0E0E0"/>
            </w:tcBorders>
            <w:shd w:val="clear" w:color="auto" w:fill="FFFFFF"/>
          </w:tcPr>
          <w:p w14:paraId="4BC06453"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41.6%</w:t>
            </w:r>
          </w:p>
        </w:tc>
        <w:tc>
          <w:tcPr>
            <w:tcW w:w="1114" w:type="dxa"/>
            <w:tcBorders>
              <w:top w:val="single" w:sz="8" w:space="0" w:color="AEAEAE"/>
              <w:left w:val="single" w:sz="8" w:space="0" w:color="E0E0E0"/>
              <w:bottom w:val="single" w:sz="8" w:space="0" w:color="152935"/>
              <w:right w:val="nil"/>
            </w:tcBorders>
            <w:shd w:val="clear" w:color="auto" w:fill="FFFFFF"/>
          </w:tcPr>
          <w:p w14:paraId="2ED5924E"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43.2%</w:t>
            </w:r>
          </w:p>
        </w:tc>
        <w:tc>
          <w:tcPr>
            <w:tcW w:w="1114" w:type="dxa"/>
            <w:tcBorders>
              <w:top w:val="single" w:sz="8" w:space="0" w:color="AEAEAE"/>
              <w:left w:val="single" w:sz="8" w:space="0" w:color="E0E0E0"/>
              <w:bottom w:val="single" w:sz="8" w:space="0" w:color="152935"/>
              <w:right w:val="single" w:sz="8" w:space="0" w:color="E0E0E0"/>
            </w:tcBorders>
            <w:shd w:val="clear" w:color="auto" w:fill="FFFFFF"/>
          </w:tcPr>
          <w:p w14:paraId="525A7F1F"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42.5%</w:t>
            </w:r>
          </w:p>
        </w:tc>
        <w:tc>
          <w:tcPr>
            <w:tcW w:w="1114" w:type="dxa"/>
            <w:tcBorders>
              <w:top w:val="single" w:sz="8" w:space="0" w:color="AEAEAE"/>
              <w:left w:val="single" w:sz="8" w:space="0" w:color="E0E0E0"/>
              <w:bottom w:val="single" w:sz="8" w:space="0" w:color="152935"/>
              <w:right w:val="nil"/>
            </w:tcBorders>
            <w:shd w:val="clear" w:color="auto" w:fill="FFFFFF"/>
          </w:tcPr>
          <w:p w14:paraId="74CB985B"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41.9%</w:t>
            </w:r>
          </w:p>
        </w:tc>
        <w:tc>
          <w:tcPr>
            <w:tcW w:w="1114" w:type="dxa"/>
            <w:tcBorders>
              <w:top w:val="single" w:sz="8" w:space="0" w:color="AEAEAE"/>
              <w:left w:val="single" w:sz="8" w:space="0" w:color="E0E0E0"/>
              <w:bottom w:val="single" w:sz="8" w:space="0" w:color="152935"/>
              <w:right w:val="single" w:sz="8" w:space="0" w:color="E0E0E0"/>
            </w:tcBorders>
            <w:shd w:val="clear" w:color="auto" w:fill="FFFFFF"/>
          </w:tcPr>
          <w:p w14:paraId="41A0E1EE"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43.0%</w:t>
            </w:r>
          </w:p>
        </w:tc>
        <w:tc>
          <w:tcPr>
            <w:tcW w:w="1114" w:type="dxa"/>
            <w:tcBorders>
              <w:top w:val="single" w:sz="8" w:space="0" w:color="AEAEAE"/>
              <w:left w:val="single" w:sz="8" w:space="0" w:color="E0E0E0"/>
              <w:bottom w:val="single" w:sz="8" w:space="0" w:color="152935"/>
              <w:right w:val="nil"/>
            </w:tcBorders>
            <w:shd w:val="clear" w:color="auto" w:fill="FFFFFF"/>
          </w:tcPr>
          <w:p w14:paraId="54083F80"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38.1%</w:t>
            </w:r>
          </w:p>
        </w:tc>
      </w:tr>
    </w:tbl>
    <w:p w14:paraId="4B5EBDF4" w14:textId="77777777" w:rsidR="0096497A" w:rsidRPr="00DB263F" w:rsidRDefault="0096497A" w:rsidP="0096497A">
      <w:pPr>
        <w:autoSpaceDE w:val="0"/>
        <w:autoSpaceDN w:val="0"/>
        <w:adjustRightInd w:val="0"/>
        <w:spacing w:line="400" w:lineRule="atLeast"/>
        <w:rPr>
          <w:rFonts w:cs="Times New Roman"/>
          <w:szCs w:val="24"/>
        </w:rPr>
      </w:pPr>
    </w:p>
    <w:p w14:paraId="0CAA253E" w14:textId="77777777" w:rsidR="0096497A" w:rsidRPr="00DB263F" w:rsidRDefault="0096497A" w:rsidP="0096497A">
      <w:pPr>
        <w:autoSpaceDE w:val="0"/>
        <w:autoSpaceDN w:val="0"/>
        <w:adjustRightInd w:val="0"/>
        <w:spacing w:line="400" w:lineRule="atLeast"/>
        <w:rPr>
          <w:rFonts w:cs="Times New Roman"/>
          <w:szCs w:val="24"/>
        </w:rPr>
      </w:pPr>
    </w:p>
    <w:tbl>
      <w:tblPr>
        <w:tblW w:w="139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62"/>
        <w:gridCol w:w="1298"/>
        <w:gridCol w:w="1114"/>
        <w:gridCol w:w="1114"/>
        <w:gridCol w:w="1114"/>
        <w:gridCol w:w="1114"/>
        <w:gridCol w:w="1114"/>
        <w:gridCol w:w="1114"/>
        <w:gridCol w:w="1114"/>
        <w:gridCol w:w="1114"/>
        <w:gridCol w:w="1114"/>
      </w:tblGrid>
      <w:tr w:rsidR="0096497A" w:rsidRPr="00DB263F" w14:paraId="33F86445" w14:textId="77777777" w:rsidTr="00455ADA">
        <w:trPr>
          <w:cantSplit/>
        </w:trPr>
        <w:tc>
          <w:tcPr>
            <w:tcW w:w="3957" w:type="dxa"/>
            <w:gridSpan w:val="2"/>
            <w:vMerge w:val="restart"/>
            <w:tcBorders>
              <w:top w:val="nil"/>
              <w:left w:val="nil"/>
              <w:bottom w:val="nil"/>
              <w:right w:val="nil"/>
            </w:tcBorders>
            <w:shd w:val="clear" w:color="auto" w:fill="FFFFFF"/>
            <w:vAlign w:val="bottom"/>
          </w:tcPr>
          <w:p w14:paraId="766368B4" w14:textId="77777777" w:rsidR="0096497A" w:rsidRPr="00DB263F" w:rsidRDefault="0096497A" w:rsidP="00455ADA">
            <w:pPr>
              <w:autoSpaceDE w:val="0"/>
              <w:autoSpaceDN w:val="0"/>
              <w:adjustRightInd w:val="0"/>
              <w:spacing w:line="240" w:lineRule="auto"/>
              <w:rPr>
                <w:rFonts w:cs="Times New Roman"/>
                <w:szCs w:val="24"/>
              </w:rPr>
            </w:pPr>
          </w:p>
        </w:tc>
        <w:tc>
          <w:tcPr>
            <w:tcW w:w="3342" w:type="dxa"/>
            <w:gridSpan w:val="3"/>
            <w:tcBorders>
              <w:top w:val="nil"/>
              <w:left w:val="nil"/>
              <w:bottom w:val="nil"/>
              <w:right w:val="nil"/>
            </w:tcBorders>
            <w:shd w:val="clear" w:color="auto" w:fill="FFFFFF"/>
            <w:vAlign w:val="bottom"/>
          </w:tcPr>
          <w:p w14:paraId="5EB4AF89"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Gender</w:t>
            </w:r>
          </w:p>
        </w:tc>
        <w:tc>
          <w:tcPr>
            <w:tcW w:w="2228" w:type="dxa"/>
            <w:gridSpan w:val="2"/>
            <w:tcBorders>
              <w:top w:val="nil"/>
              <w:left w:val="single" w:sz="8" w:space="0" w:color="E0E0E0"/>
              <w:bottom w:val="nil"/>
              <w:right w:val="nil"/>
            </w:tcBorders>
            <w:shd w:val="clear" w:color="auto" w:fill="FFFFFF"/>
            <w:vAlign w:val="bottom"/>
          </w:tcPr>
          <w:p w14:paraId="54BEF535"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Age</w:t>
            </w:r>
          </w:p>
        </w:tc>
        <w:tc>
          <w:tcPr>
            <w:tcW w:w="2228" w:type="dxa"/>
            <w:gridSpan w:val="2"/>
            <w:tcBorders>
              <w:top w:val="nil"/>
              <w:left w:val="single" w:sz="8" w:space="0" w:color="E0E0E0"/>
              <w:bottom w:val="nil"/>
              <w:right w:val="nil"/>
            </w:tcBorders>
            <w:shd w:val="clear" w:color="auto" w:fill="FFFFFF"/>
            <w:vAlign w:val="bottom"/>
          </w:tcPr>
          <w:p w14:paraId="3CD1D54F"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Social Class</w:t>
            </w:r>
          </w:p>
        </w:tc>
        <w:tc>
          <w:tcPr>
            <w:tcW w:w="2228" w:type="dxa"/>
            <w:gridSpan w:val="2"/>
            <w:tcBorders>
              <w:top w:val="nil"/>
              <w:left w:val="single" w:sz="8" w:space="0" w:color="E0E0E0"/>
              <w:bottom w:val="nil"/>
              <w:right w:val="nil"/>
            </w:tcBorders>
            <w:shd w:val="clear" w:color="auto" w:fill="FFFFFF"/>
            <w:vAlign w:val="bottom"/>
          </w:tcPr>
          <w:p w14:paraId="58F1167B"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Ethnicity</w:t>
            </w:r>
          </w:p>
        </w:tc>
      </w:tr>
      <w:tr w:rsidR="0096497A" w:rsidRPr="00DB263F" w14:paraId="5BF6F1AC" w14:textId="77777777" w:rsidTr="00455ADA">
        <w:trPr>
          <w:cantSplit/>
        </w:trPr>
        <w:tc>
          <w:tcPr>
            <w:tcW w:w="3957" w:type="dxa"/>
            <w:gridSpan w:val="2"/>
            <w:vMerge/>
            <w:tcBorders>
              <w:top w:val="nil"/>
              <w:left w:val="nil"/>
              <w:bottom w:val="nil"/>
              <w:right w:val="nil"/>
            </w:tcBorders>
            <w:shd w:val="clear" w:color="auto" w:fill="FFFFFF"/>
            <w:vAlign w:val="bottom"/>
          </w:tcPr>
          <w:p w14:paraId="5B2B8102" w14:textId="77777777" w:rsidR="0096497A" w:rsidRPr="00DB263F" w:rsidRDefault="0096497A" w:rsidP="00455ADA">
            <w:pPr>
              <w:autoSpaceDE w:val="0"/>
              <w:autoSpaceDN w:val="0"/>
              <w:adjustRightInd w:val="0"/>
              <w:spacing w:line="240" w:lineRule="auto"/>
              <w:rPr>
                <w:rFonts w:ascii="Arial" w:hAnsi="Arial" w:cs="Arial"/>
                <w:color w:val="264A60"/>
                <w:sz w:val="18"/>
                <w:szCs w:val="18"/>
              </w:rPr>
            </w:pPr>
          </w:p>
        </w:tc>
        <w:tc>
          <w:tcPr>
            <w:tcW w:w="1114" w:type="dxa"/>
            <w:tcBorders>
              <w:top w:val="nil"/>
              <w:left w:val="nil"/>
              <w:bottom w:val="single" w:sz="8" w:space="0" w:color="152935"/>
              <w:right w:val="single" w:sz="8" w:space="0" w:color="E0E0E0"/>
            </w:tcBorders>
            <w:shd w:val="clear" w:color="auto" w:fill="FFFFFF"/>
            <w:vAlign w:val="bottom"/>
          </w:tcPr>
          <w:p w14:paraId="2F0110AE"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Total</w:t>
            </w:r>
          </w:p>
        </w:tc>
        <w:tc>
          <w:tcPr>
            <w:tcW w:w="1114" w:type="dxa"/>
            <w:tcBorders>
              <w:top w:val="nil"/>
              <w:left w:val="single" w:sz="8" w:space="0" w:color="E0E0E0"/>
              <w:bottom w:val="single" w:sz="8" w:space="0" w:color="152935"/>
              <w:right w:val="single" w:sz="8" w:space="0" w:color="E0E0E0"/>
            </w:tcBorders>
            <w:shd w:val="clear" w:color="auto" w:fill="FFFFFF"/>
            <w:vAlign w:val="bottom"/>
          </w:tcPr>
          <w:p w14:paraId="56E9ACB7"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Boy</w:t>
            </w:r>
          </w:p>
        </w:tc>
        <w:tc>
          <w:tcPr>
            <w:tcW w:w="1114" w:type="dxa"/>
            <w:tcBorders>
              <w:top w:val="nil"/>
              <w:left w:val="single" w:sz="8" w:space="0" w:color="E0E0E0"/>
              <w:bottom w:val="single" w:sz="8" w:space="0" w:color="152935"/>
              <w:right w:val="nil"/>
            </w:tcBorders>
            <w:shd w:val="clear" w:color="auto" w:fill="FFFFFF"/>
            <w:vAlign w:val="bottom"/>
          </w:tcPr>
          <w:p w14:paraId="5D93C996"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Girl</w:t>
            </w:r>
          </w:p>
        </w:tc>
        <w:tc>
          <w:tcPr>
            <w:tcW w:w="1114" w:type="dxa"/>
            <w:tcBorders>
              <w:top w:val="nil"/>
              <w:left w:val="single" w:sz="8" w:space="0" w:color="E0E0E0"/>
              <w:bottom w:val="single" w:sz="8" w:space="0" w:color="152935"/>
              <w:right w:val="single" w:sz="8" w:space="0" w:color="E0E0E0"/>
            </w:tcBorders>
            <w:shd w:val="clear" w:color="auto" w:fill="FFFFFF"/>
            <w:vAlign w:val="bottom"/>
          </w:tcPr>
          <w:p w14:paraId="09A968EC"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3-7</w:t>
            </w:r>
          </w:p>
        </w:tc>
        <w:tc>
          <w:tcPr>
            <w:tcW w:w="1114" w:type="dxa"/>
            <w:tcBorders>
              <w:top w:val="nil"/>
              <w:left w:val="single" w:sz="8" w:space="0" w:color="E0E0E0"/>
              <w:bottom w:val="single" w:sz="8" w:space="0" w:color="152935"/>
              <w:right w:val="nil"/>
            </w:tcBorders>
            <w:shd w:val="clear" w:color="auto" w:fill="FFFFFF"/>
            <w:vAlign w:val="bottom"/>
          </w:tcPr>
          <w:p w14:paraId="432AC8A7"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8-11</w:t>
            </w:r>
          </w:p>
        </w:tc>
        <w:tc>
          <w:tcPr>
            <w:tcW w:w="1114" w:type="dxa"/>
            <w:tcBorders>
              <w:top w:val="nil"/>
              <w:left w:val="single" w:sz="8" w:space="0" w:color="E0E0E0"/>
              <w:bottom w:val="single" w:sz="8" w:space="0" w:color="152935"/>
              <w:right w:val="single" w:sz="8" w:space="0" w:color="E0E0E0"/>
            </w:tcBorders>
            <w:shd w:val="clear" w:color="auto" w:fill="FFFFFF"/>
            <w:vAlign w:val="bottom"/>
          </w:tcPr>
          <w:p w14:paraId="5B607ADE"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ABC1</w:t>
            </w:r>
          </w:p>
        </w:tc>
        <w:tc>
          <w:tcPr>
            <w:tcW w:w="1114" w:type="dxa"/>
            <w:tcBorders>
              <w:top w:val="nil"/>
              <w:left w:val="single" w:sz="8" w:space="0" w:color="E0E0E0"/>
              <w:bottom w:val="single" w:sz="8" w:space="0" w:color="152935"/>
              <w:right w:val="nil"/>
            </w:tcBorders>
            <w:shd w:val="clear" w:color="auto" w:fill="FFFFFF"/>
            <w:vAlign w:val="bottom"/>
          </w:tcPr>
          <w:p w14:paraId="1F568C70"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C2DE</w:t>
            </w:r>
          </w:p>
        </w:tc>
        <w:tc>
          <w:tcPr>
            <w:tcW w:w="1114" w:type="dxa"/>
            <w:tcBorders>
              <w:top w:val="nil"/>
              <w:left w:val="single" w:sz="8" w:space="0" w:color="E0E0E0"/>
              <w:bottom w:val="single" w:sz="8" w:space="0" w:color="152935"/>
              <w:right w:val="single" w:sz="8" w:space="0" w:color="E0E0E0"/>
            </w:tcBorders>
            <w:shd w:val="clear" w:color="auto" w:fill="FFFFFF"/>
            <w:vAlign w:val="bottom"/>
          </w:tcPr>
          <w:p w14:paraId="56566CD8"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White</w:t>
            </w:r>
          </w:p>
        </w:tc>
        <w:tc>
          <w:tcPr>
            <w:tcW w:w="1114" w:type="dxa"/>
            <w:tcBorders>
              <w:top w:val="nil"/>
              <w:left w:val="single" w:sz="8" w:space="0" w:color="E0E0E0"/>
              <w:bottom w:val="single" w:sz="8" w:space="0" w:color="152935"/>
              <w:right w:val="nil"/>
            </w:tcBorders>
            <w:shd w:val="clear" w:color="auto" w:fill="FFFFFF"/>
            <w:vAlign w:val="bottom"/>
          </w:tcPr>
          <w:p w14:paraId="4C9A713C"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BME</w:t>
            </w:r>
          </w:p>
        </w:tc>
      </w:tr>
      <w:tr w:rsidR="0096497A" w:rsidRPr="00DB263F" w14:paraId="3420721E" w14:textId="77777777" w:rsidTr="00455ADA">
        <w:trPr>
          <w:cantSplit/>
        </w:trPr>
        <w:tc>
          <w:tcPr>
            <w:tcW w:w="2660" w:type="dxa"/>
            <w:vMerge w:val="restart"/>
            <w:tcBorders>
              <w:top w:val="single" w:sz="8" w:space="0" w:color="152935"/>
              <w:left w:val="nil"/>
              <w:bottom w:val="single" w:sz="8" w:space="0" w:color="152935"/>
              <w:right w:val="nil"/>
            </w:tcBorders>
            <w:shd w:val="clear" w:color="auto" w:fill="E0E0E0"/>
          </w:tcPr>
          <w:p w14:paraId="2BA23C63"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BQ8 We are interested in how far your child enjoys their play with technology. When playing with technology, is your child joyful (happy, cheerful), in general?</w:t>
            </w:r>
          </w:p>
        </w:tc>
        <w:tc>
          <w:tcPr>
            <w:tcW w:w="1297" w:type="dxa"/>
            <w:tcBorders>
              <w:top w:val="single" w:sz="8" w:space="0" w:color="152935"/>
              <w:left w:val="nil"/>
              <w:bottom w:val="single" w:sz="8" w:space="0" w:color="AEAEAE"/>
              <w:right w:val="nil"/>
            </w:tcBorders>
            <w:shd w:val="clear" w:color="auto" w:fill="E0E0E0"/>
          </w:tcPr>
          <w:p w14:paraId="09F360D5"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Not at all</w:t>
            </w:r>
          </w:p>
        </w:tc>
        <w:tc>
          <w:tcPr>
            <w:tcW w:w="1114" w:type="dxa"/>
            <w:tcBorders>
              <w:top w:val="single" w:sz="8" w:space="0" w:color="152935"/>
              <w:left w:val="nil"/>
              <w:bottom w:val="single" w:sz="8" w:space="0" w:color="AEAEAE"/>
              <w:right w:val="single" w:sz="8" w:space="0" w:color="E0E0E0"/>
            </w:tcBorders>
            <w:shd w:val="clear" w:color="auto" w:fill="FFFFFF"/>
          </w:tcPr>
          <w:p w14:paraId="58D68E10"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0.2%</w:t>
            </w:r>
          </w:p>
        </w:tc>
        <w:tc>
          <w:tcPr>
            <w:tcW w:w="1114" w:type="dxa"/>
            <w:tcBorders>
              <w:top w:val="single" w:sz="8" w:space="0" w:color="152935"/>
              <w:left w:val="single" w:sz="8" w:space="0" w:color="E0E0E0"/>
              <w:bottom w:val="single" w:sz="8" w:space="0" w:color="AEAEAE"/>
              <w:right w:val="single" w:sz="8" w:space="0" w:color="E0E0E0"/>
            </w:tcBorders>
            <w:shd w:val="clear" w:color="auto" w:fill="FFFFFF"/>
          </w:tcPr>
          <w:p w14:paraId="3A14EEFA"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0.2%</w:t>
            </w:r>
          </w:p>
        </w:tc>
        <w:tc>
          <w:tcPr>
            <w:tcW w:w="1114" w:type="dxa"/>
            <w:tcBorders>
              <w:top w:val="single" w:sz="8" w:space="0" w:color="152935"/>
              <w:left w:val="single" w:sz="8" w:space="0" w:color="E0E0E0"/>
              <w:bottom w:val="single" w:sz="8" w:space="0" w:color="AEAEAE"/>
              <w:right w:val="nil"/>
            </w:tcBorders>
            <w:shd w:val="clear" w:color="auto" w:fill="FFFFFF"/>
          </w:tcPr>
          <w:p w14:paraId="5020CDA1"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0.3%</w:t>
            </w:r>
          </w:p>
        </w:tc>
        <w:tc>
          <w:tcPr>
            <w:tcW w:w="1114" w:type="dxa"/>
            <w:tcBorders>
              <w:top w:val="single" w:sz="8" w:space="0" w:color="152935"/>
              <w:left w:val="single" w:sz="8" w:space="0" w:color="E0E0E0"/>
              <w:bottom w:val="single" w:sz="8" w:space="0" w:color="AEAEAE"/>
              <w:right w:val="single" w:sz="8" w:space="0" w:color="E0E0E0"/>
            </w:tcBorders>
            <w:shd w:val="clear" w:color="auto" w:fill="FFFFFF"/>
          </w:tcPr>
          <w:p w14:paraId="157D670B"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0.4%</w:t>
            </w:r>
          </w:p>
        </w:tc>
        <w:tc>
          <w:tcPr>
            <w:tcW w:w="1114" w:type="dxa"/>
            <w:tcBorders>
              <w:top w:val="single" w:sz="8" w:space="0" w:color="152935"/>
              <w:left w:val="single" w:sz="8" w:space="0" w:color="E0E0E0"/>
              <w:bottom w:val="single" w:sz="8" w:space="0" w:color="AEAEAE"/>
              <w:right w:val="nil"/>
            </w:tcBorders>
            <w:shd w:val="clear" w:color="auto" w:fill="FFFFFF"/>
          </w:tcPr>
          <w:p w14:paraId="06E6C467"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0.1%</w:t>
            </w:r>
          </w:p>
        </w:tc>
        <w:tc>
          <w:tcPr>
            <w:tcW w:w="1114" w:type="dxa"/>
            <w:tcBorders>
              <w:top w:val="single" w:sz="8" w:space="0" w:color="152935"/>
              <w:left w:val="single" w:sz="8" w:space="0" w:color="E0E0E0"/>
              <w:bottom w:val="single" w:sz="8" w:space="0" w:color="AEAEAE"/>
              <w:right w:val="single" w:sz="8" w:space="0" w:color="E0E0E0"/>
            </w:tcBorders>
            <w:shd w:val="clear" w:color="auto" w:fill="FFFFFF"/>
          </w:tcPr>
          <w:p w14:paraId="5E0947C2"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0.3%</w:t>
            </w:r>
          </w:p>
        </w:tc>
        <w:tc>
          <w:tcPr>
            <w:tcW w:w="1114" w:type="dxa"/>
            <w:tcBorders>
              <w:top w:val="single" w:sz="8" w:space="0" w:color="152935"/>
              <w:left w:val="single" w:sz="8" w:space="0" w:color="E0E0E0"/>
              <w:bottom w:val="single" w:sz="8" w:space="0" w:color="AEAEAE"/>
              <w:right w:val="nil"/>
            </w:tcBorders>
            <w:shd w:val="clear" w:color="auto" w:fill="FFFFFF"/>
          </w:tcPr>
          <w:p w14:paraId="2512BAFD"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0.1%</w:t>
            </w:r>
          </w:p>
        </w:tc>
        <w:tc>
          <w:tcPr>
            <w:tcW w:w="1114" w:type="dxa"/>
            <w:tcBorders>
              <w:top w:val="single" w:sz="8" w:space="0" w:color="152935"/>
              <w:left w:val="single" w:sz="8" w:space="0" w:color="E0E0E0"/>
              <w:bottom w:val="single" w:sz="8" w:space="0" w:color="AEAEAE"/>
              <w:right w:val="single" w:sz="8" w:space="0" w:color="E0E0E0"/>
            </w:tcBorders>
            <w:shd w:val="clear" w:color="auto" w:fill="FFFFFF"/>
          </w:tcPr>
          <w:p w14:paraId="5A9C49C2"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0.2%</w:t>
            </w:r>
          </w:p>
        </w:tc>
        <w:tc>
          <w:tcPr>
            <w:tcW w:w="1114" w:type="dxa"/>
            <w:tcBorders>
              <w:top w:val="single" w:sz="8" w:space="0" w:color="152935"/>
              <w:left w:val="single" w:sz="8" w:space="0" w:color="E0E0E0"/>
              <w:bottom w:val="single" w:sz="8" w:space="0" w:color="AEAEAE"/>
              <w:right w:val="nil"/>
            </w:tcBorders>
            <w:shd w:val="clear" w:color="auto" w:fill="FFFFFF"/>
          </w:tcPr>
          <w:p w14:paraId="38C68D1D"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0.3%</w:t>
            </w:r>
          </w:p>
        </w:tc>
      </w:tr>
      <w:tr w:rsidR="0096497A" w:rsidRPr="00DB263F" w14:paraId="05592628" w14:textId="77777777" w:rsidTr="00455ADA">
        <w:trPr>
          <w:cantSplit/>
        </w:trPr>
        <w:tc>
          <w:tcPr>
            <w:tcW w:w="2660" w:type="dxa"/>
            <w:vMerge/>
            <w:tcBorders>
              <w:top w:val="single" w:sz="8" w:space="0" w:color="152935"/>
              <w:left w:val="nil"/>
              <w:bottom w:val="single" w:sz="8" w:space="0" w:color="152935"/>
              <w:right w:val="nil"/>
            </w:tcBorders>
            <w:shd w:val="clear" w:color="auto" w:fill="E0E0E0"/>
          </w:tcPr>
          <w:p w14:paraId="5BC6C7E8" w14:textId="77777777" w:rsidR="0096497A" w:rsidRPr="00DB263F" w:rsidRDefault="0096497A" w:rsidP="00455ADA">
            <w:pPr>
              <w:autoSpaceDE w:val="0"/>
              <w:autoSpaceDN w:val="0"/>
              <w:adjustRightInd w:val="0"/>
              <w:spacing w:line="240" w:lineRule="auto"/>
              <w:rPr>
                <w:rFonts w:ascii="Arial" w:hAnsi="Arial" w:cs="Arial"/>
                <w:color w:val="010205"/>
                <w:sz w:val="18"/>
                <w:szCs w:val="18"/>
              </w:rPr>
            </w:pPr>
          </w:p>
        </w:tc>
        <w:tc>
          <w:tcPr>
            <w:tcW w:w="1297" w:type="dxa"/>
            <w:tcBorders>
              <w:top w:val="single" w:sz="8" w:space="0" w:color="AEAEAE"/>
              <w:left w:val="nil"/>
              <w:bottom w:val="single" w:sz="8" w:space="0" w:color="AEAEAE"/>
              <w:right w:val="nil"/>
            </w:tcBorders>
            <w:shd w:val="clear" w:color="auto" w:fill="E0E0E0"/>
          </w:tcPr>
          <w:p w14:paraId="73EFF568"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Not really</w:t>
            </w:r>
          </w:p>
        </w:tc>
        <w:tc>
          <w:tcPr>
            <w:tcW w:w="1114" w:type="dxa"/>
            <w:tcBorders>
              <w:top w:val="single" w:sz="8" w:space="0" w:color="AEAEAE"/>
              <w:left w:val="nil"/>
              <w:bottom w:val="single" w:sz="8" w:space="0" w:color="AEAEAE"/>
              <w:right w:val="single" w:sz="8" w:space="0" w:color="E0E0E0"/>
            </w:tcBorders>
            <w:shd w:val="clear" w:color="auto" w:fill="FFFFFF"/>
          </w:tcPr>
          <w:p w14:paraId="57A686B9"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1.9%</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2A8B4F6F"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1.8%</w:t>
            </w:r>
          </w:p>
        </w:tc>
        <w:tc>
          <w:tcPr>
            <w:tcW w:w="1114" w:type="dxa"/>
            <w:tcBorders>
              <w:top w:val="single" w:sz="8" w:space="0" w:color="AEAEAE"/>
              <w:left w:val="single" w:sz="8" w:space="0" w:color="E0E0E0"/>
              <w:bottom w:val="single" w:sz="8" w:space="0" w:color="AEAEAE"/>
              <w:right w:val="nil"/>
            </w:tcBorders>
            <w:shd w:val="clear" w:color="auto" w:fill="FFFFFF"/>
          </w:tcPr>
          <w:p w14:paraId="3D732233"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1.9%</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04F3E64F"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2.0%</w:t>
            </w:r>
          </w:p>
        </w:tc>
        <w:tc>
          <w:tcPr>
            <w:tcW w:w="1114" w:type="dxa"/>
            <w:tcBorders>
              <w:top w:val="single" w:sz="8" w:space="0" w:color="AEAEAE"/>
              <w:left w:val="single" w:sz="8" w:space="0" w:color="E0E0E0"/>
              <w:bottom w:val="single" w:sz="8" w:space="0" w:color="AEAEAE"/>
              <w:right w:val="nil"/>
            </w:tcBorders>
            <w:shd w:val="clear" w:color="auto" w:fill="FFFFFF"/>
          </w:tcPr>
          <w:p w14:paraId="1BD707C5"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1.7%</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2351C458"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2.1%</w:t>
            </w:r>
          </w:p>
        </w:tc>
        <w:tc>
          <w:tcPr>
            <w:tcW w:w="1114" w:type="dxa"/>
            <w:tcBorders>
              <w:top w:val="single" w:sz="8" w:space="0" w:color="AEAEAE"/>
              <w:left w:val="single" w:sz="8" w:space="0" w:color="E0E0E0"/>
              <w:bottom w:val="single" w:sz="8" w:space="0" w:color="AEAEAE"/>
              <w:right w:val="nil"/>
            </w:tcBorders>
            <w:shd w:val="clear" w:color="auto" w:fill="FFFFFF"/>
          </w:tcPr>
          <w:p w14:paraId="12E62B27"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1.3%</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23124013"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1.8%</w:t>
            </w:r>
          </w:p>
        </w:tc>
        <w:tc>
          <w:tcPr>
            <w:tcW w:w="1114" w:type="dxa"/>
            <w:tcBorders>
              <w:top w:val="single" w:sz="8" w:space="0" w:color="AEAEAE"/>
              <w:left w:val="single" w:sz="8" w:space="0" w:color="E0E0E0"/>
              <w:bottom w:val="single" w:sz="8" w:space="0" w:color="AEAEAE"/>
              <w:right w:val="nil"/>
            </w:tcBorders>
            <w:shd w:val="clear" w:color="auto" w:fill="FFFFFF"/>
          </w:tcPr>
          <w:p w14:paraId="0E30E8A1"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2.2%</w:t>
            </w:r>
          </w:p>
        </w:tc>
      </w:tr>
      <w:tr w:rsidR="0096497A" w:rsidRPr="00DB263F" w14:paraId="2A0DAF3C" w14:textId="77777777" w:rsidTr="00455ADA">
        <w:trPr>
          <w:cantSplit/>
        </w:trPr>
        <w:tc>
          <w:tcPr>
            <w:tcW w:w="2660" w:type="dxa"/>
            <w:vMerge/>
            <w:tcBorders>
              <w:top w:val="single" w:sz="8" w:space="0" w:color="152935"/>
              <w:left w:val="nil"/>
              <w:bottom w:val="single" w:sz="8" w:space="0" w:color="152935"/>
              <w:right w:val="nil"/>
            </w:tcBorders>
            <w:shd w:val="clear" w:color="auto" w:fill="E0E0E0"/>
          </w:tcPr>
          <w:p w14:paraId="481992D0" w14:textId="77777777" w:rsidR="0096497A" w:rsidRPr="00DB263F" w:rsidRDefault="0096497A" w:rsidP="00455ADA">
            <w:pPr>
              <w:autoSpaceDE w:val="0"/>
              <w:autoSpaceDN w:val="0"/>
              <w:adjustRightInd w:val="0"/>
              <w:spacing w:line="240" w:lineRule="auto"/>
              <w:rPr>
                <w:rFonts w:ascii="Arial" w:hAnsi="Arial" w:cs="Arial"/>
                <w:color w:val="010205"/>
                <w:sz w:val="18"/>
                <w:szCs w:val="18"/>
              </w:rPr>
            </w:pPr>
          </w:p>
        </w:tc>
        <w:tc>
          <w:tcPr>
            <w:tcW w:w="1297" w:type="dxa"/>
            <w:tcBorders>
              <w:top w:val="single" w:sz="8" w:space="0" w:color="AEAEAE"/>
              <w:left w:val="nil"/>
              <w:bottom w:val="single" w:sz="8" w:space="0" w:color="AEAEAE"/>
              <w:right w:val="nil"/>
            </w:tcBorders>
            <w:shd w:val="clear" w:color="auto" w:fill="E0E0E0"/>
          </w:tcPr>
          <w:p w14:paraId="18221DF1"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Not sure</w:t>
            </w:r>
          </w:p>
        </w:tc>
        <w:tc>
          <w:tcPr>
            <w:tcW w:w="1114" w:type="dxa"/>
            <w:tcBorders>
              <w:top w:val="single" w:sz="8" w:space="0" w:color="AEAEAE"/>
              <w:left w:val="nil"/>
              <w:bottom w:val="single" w:sz="8" w:space="0" w:color="AEAEAE"/>
              <w:right w:val="single" w:sz="8" w:space="0" w:color="E0E0E0"/>
            </w:tcBorders>
            <w:shd w:val="clear" w:color="auto" w:fill="FFFFFF"/>
          </w:tcPr>
          <w:p w14:paraId="6FE35AFF"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9.7%</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0026EE8A"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10.0%</w:t>
            </w:r>
          </w:p>
        </w:tc>
        <w:tc>
          <w:tcPr>
            <w:tcW w:w="1114" w:type="dxa"/>
            <w:tcBorders>
              <w:top w:val="single" w:sz="8" w:space="0" w:color="AEAEAE"/>
              <w:left w:val="single" w:sz="8" w:space="0" w:color="E0E0E0"/>
              <w:bottom w:val="single" w:sz="8" w:space="0" w:color="AEAEAE"/>
              <w:right w:val="nil"/>
            </w:tcBorders>
            <w:shd w:val="clear" w:color="auto" w:fill="FFFFFF"/>
          </w:tcPr>
          <w:p w14:paraId="7099C805"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9.5%</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569B683E"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8.3%</w:t>
            </w:r>
          </w:p>
        </w:tc>
        <w:tc>
          <w:tcPr>
            <w:tcW w:w="1114" w:type="dxa"/>
            <w:tcBorders>
              <w:top w:val="single" w:sz="8" w:space="0" w:color="AEAEAE"/>
              <w:left w:val="single" w:sz="8" w:space="0" w:color="E0E0E0"/>
              <w:bottom w:val="single" w:sz="8" w:space="0" w:color="AEAEAE"/>
              <w:right w:val="nil"/>
            </w:tcBorders>
            <w:shd w:val="clear" w:color="auto" w:fill="FFFFFF"/>
          </w:tcPr>
          <w:p w14:paraId="22FB077D"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11.3%</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135B0EA5"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9.4%</w:t>
            </w:r>
          </w:p>
        </w:tc>
        <w:tc>
          <w:tcPr>
            <w:tcW w:w="1114" w:type="dxa"/>
            <w:tcBorders>
              <w:top w:val="single" w:sz="8" w:space="0" w:color="AEAEAE"/>
              <w:left w:val="single" w:sz="8" w:space="0" w:color="E0E0E0"/>
              <w:bottom w:val="single" w:sz="8" w:space="0" w:color="AEAEAE"/>
              <w:right w:val="nil"/>
            </w:tcBorders>
            <w:shd w:val="clear" w:color="auto" w:fill="FFFFFF"/>
          </w:tcPr>
          <w:p w14:paraId="274D8751"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10.5%</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644CEAD1"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9.4%</w:t>
            </w:r>
          </w:p>
        </w:tc>
        <w:tc>
          <w:tcPr>
            <w:tcW w:w="1114" w:type="dxa"/>
            <w:tcBorders>
              <w:top w:val="single" w:sz="8" w:space="0" w:color="AEAEAE"/>
              <w:left w:val="single" w:sz="8" w:space="0" w:color="E0E0E0"/>
              <w:bottom w:val="single" w:sz="8" w:space="0" w:color="AEAEAE"/>
              <w:right w:val="nil"/>
            </w:tcBorders>
            <w:shd w:val="clear" w:color="auto" w:fill="FFFFFF"/>
          </w:tcPr>
          <w:p w14:paraId="75D93D32"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12.1%</w:t>
            </w:r>
          </w:p>
        </w:tc>
      </w:tr>
      <w:tr w:rsidR="0096497A" w:rsidRPr="00DB263F" w14:paraId="533DB0F5" w14:textId="77777777" w:rsidTr="00455ADA">
        <w:trPr>
          <w:cantSplit/>
        </w:trPr>
        <w:tc>
          <w:tcPr>
            <w:tcW w:w="2660" w:type="dxa"/>
            <w:vMerge/>
            <w:tcBorders>
              <w:top w:val="single" w:sz="8" w:space="0" w:color="152935"/>
              <w:left w:val="nil"/>
              <w:bottom w:val="single" w:sz="8" w:space="0" w:color="152935"/>
              <w:right w:val="nil"/>
            </w:tcBorders>
            <w:shd w:val="clear" w:color="auto" w:fill="E0E0E0"/>
          </w:tcPr>
          <w:p w14:paraId="6A08653D" w14:textId="77777777" w:rsidR="0096497A" w:rsidRPr="00DB263F" w:rsidRDefault="0096497A" w:rsidP="00455ADA">
            <w:pPr>
              <w:autoSpaceDE w:val="0"/>
              <w:autoSpaceDN w:val="0"/>
              <w:adjustRightInd w:val="0"/>
              <w:spacing w:line="240" w:lineRule="auto"/>
              <w:rPr>
                <w:rFonts w:ascii="Arial" w:hAnsi="Arial" w:cs="Arial"/>
                <w:color w:val="010205"/>
                <w:sz w:val="18"/>
                <w:szCs w:val="18"/>
              </w:rPr>
            </w:pPr>
          </w:p>
        </w:tc>
        <w:tc>
          <w:tcPr>
            <w:tcW w:w="1297" w:type="dxa"/>
            <w:tcBorders>
              <w:top w:val="single" w:sz="8" w:space="0" w:color="AEAEAE"/>
              <w:left w:val="nil"/>
              <w:bottom w:val="single" w:sz="8" w:space="0" w:color="AEAEAE"/>
              <w:right w:val="nil"/>
            </w:tcBorders>
            <w:shd w:val="clear" w:color="auto" w:fill="E0E0E0"/>
          </w:tcPr>
          <w:p w14:paraId="5F20CA32"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Somewhat</w:t>
            </w:r>
          </w:p>
        </w:tc>
        <w:tc>
          <w:tcPr>
            <w:tcW w:w="1114" w:type="dxa"/>
            <w:tcBorders>
              <w:top w:val="single" w:sz="8" w:space="0" w:color="AEAEAE"/>
              <w:left w:val="nil"/>
              <w:bottom w:val="single" w:sz="8" w:space="0" w:color="AEAEAE"/>
              <w:right w:val="single" w:sz="8" w:space="0" w:color="E0E0E0"/>
            </w:tcBorders>
            <w:shd w:val="clear" w:color="auto" w:fill="FFFFFF"/>
          </w:tcPr>
          <w:p w14:paraId="07F9D5BB"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47.2%</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16891A30"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47.3%</w:t>
            </w:r>
          </w:p>
        </w:tc>
        <w:tc>
          <w:tcPr>
            <w:tcW w:w="1114" w:type="dxa"/>
            <w:tcBorders>
              <w:top w:val="single" w:sz="8" w:space="0" w:color="AEAEAE"/>
              <w:left w:val="single" w:sz="8" w:space="0" w:color="E0E0E0"/>
              <w:bottom w:val="single" w:sz="8" w:space="0" w:color="AEAEAE"/>
              <w:right w:val="nil"/>
            </w:tcBorders>
            <w:shd w:val="clear" w:color="auto" w:fill="FFFFFF"/>
          </w:tcPr>
          <w:p w14:paraId="24BE6035"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47.1%</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367D90A5"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47.7%</w:t>
            </w:r>
          </w:p>
        </w:tc>
        <w:tc>
          <w:tcPr>
            <w:tcW w:w="1114" w:type="dxa"/>
            <w:tcBorders>
              <w:top w:val="single" w:sz="8" w:space="0" w:color="AEAEAE"/>
              <w:left w:val="single" w:sz="8" w:space="0" w:color="E0E0E0"/>
              <w:bottom w:val="single" w:sz="8" w:space="0" w:color="AEAEAE"/>
              <w:right w:val="nil"/>
            </w:tcBorders>
            <w:shd w:val="clear" w:color="auto" w:fill="FFFFFF"/>
          </w:tcPr>
          <w:p w14:paraId="0A22D70C"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46.6%</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75A0974F"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47.9%</w:t>
            </w:r>
          </w:p>
        </w:tc>
        <w:tc>
          <w:tcPr>
            <w:tcW w:w="1114" w:type="dxa"/>
            <w:tcBorders>
              <w:top w:val="single" w:sz="8" w:space="0" w:color="AEAEAE"/>
              <w:left w:val="single" w:sz="8" w:space="0" w:color="E0E0E0"/>
              <w:bottom w:val="single" w:sz="8" w:space="0" w:color="AEAEAE"/>
              <w:right w:val="nil"/>
            </w:tcBorders>
            <w:shd w:val="clear" w:color="auto" w:fill="FFFFFF"/>
          </w:tcPr>
          <w:p w14:paraId="2CD9BB7E"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46.9%</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37FAAC1D"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48.0%</w:t>
            </w:r>
          </w:p>
        </w:tc>
        <w:tc>
          <w:tcPr>
            <w:tcW w:w="1114" w:type="dxa"/>
            <w:tcBorders>
              <w:top w:val="single" w:sz="8" w:space="0" w:color="AEAEAE"/>
              <w:left w:val="single" w:sz="8" w:space="0" w:color="E0E0E0"/>
              <w:bottom w:val="single" w:sz="8" w:space="0" w:color="AEAEAE"/>
              <w:right w:val="nil"/>
            </w:tcBorders>
            <w:shd w:val="clear" w:color="auto" w:fill="FFFFFF"/>
          </w:tcPr>
          <w:p w14:paraId="26A9981F"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41.9%</w:t>
            </w:r>
          </w:p>
        </w:tc>
      </w:tr>
      <w:tr w:rsidR="0096497A" w:rsidRPr="00DB263F" w14:paraId="0B05114A" w14:textId="77777777" w:rsidTr="00455ADA">
        <w:trPr>
          <w:cantSplit/>
        </w:trPr>
        <w:tc>
          <w:tcPr>
            <w:tcW w:w="2660" w:type="dxa"/>
            <w:vMerge/>
            <w:tcBorders>
              <w:top w:val="single" w:sz="8" w:space="0" w:color="152935"/>
              <w:left w:val="nil"/>
              <w:bottom w:val="single" w:sz="8" w:space="0" w:color="152935"/>
              <w:right w:val="nil"/>
            </w:tcBorders>
            <w:shd w:val="clear" w:color="auto" w:fill="E0E0E0"/>
          </w:tcPr>
          <w:p w14:paraId="00BA7CBA" w14:textId="77777777" w:rsidR="0096497A" w:rsidRPr="00DB263F" w:rsidRDefault="0096497A" w:rsidP="00455ADA">
            <w:pPr>
              <w:autoSpaceDE w:val="0"/>
              <w:autoSpaceDN w:val="0"/>
              <w:adjustRightInd w:val="0"/>
              <w:spacing w:line="240" w:lineRule="auto"/>
              <w:rPr>
                <w:rFonts w:ascii="Arial" w:hAnsi="Arial" w:cs="Arial"/>
                <w:color w:val="010205"/>
                <w:sz w:val="18"/>
                <w:szCs w:val="18"/>
              </w:rPr>
            </w:pPr>
          </w:p>
        </w:tc>
        <w:tc>
          <w:tcPr>
            <w:tcW w:w="1297" w:type="dxa"/>
            <w:tcBorders>
              <w:top w:val="single" w:sz="8" w:space="0" w:color="AEAEAE"/>
              <w:left w:val="nil"/>
              <w:bottom w:val="single" w:sz="8" w:space="0" w:color="152935"/>
              <w:right w:val="nil"/>
            </w:tcBorders>
            <w:shd w:val="clear" w:color="auto" w:fill="E0E0E0"/>
          </w:tcPr>
          <w:p w14:paraId="0D4F9742"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Very much</w:t>
            </w:r>
          </w:p>
        </w:tc>
        <w:tc>
          <w:tcPr>
            <w:tcW w:w="1114" w:type="dxa"/>
            <w:tcBorders>
              <w:top w:val="single" w:sz="8" w:space="0" w:color="AEAEAE"/>
              <w:left w:val="nil"/>
              <w:bottom w:val="single" w:sz="8" w:space="0" w:color="152935"/>
              <w:right w:val="single" w:sz="8" w:space="0" w:color="E0E0E0"/>
            </w:tcBorders>
            <w:shd w:val="clear" w:color="auto" w:fill="FFFFFF"/>
          </w:tcPr>
          <w:p w14:paraId="416A6E7C"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40.9%</w:t>
            </w:r>
          </w:p>
        </w:tc>
        <w:tc>
          <w:tcPr>
            <w:tcW w:w="1114" w:type="dxa"/>
            <w:tcBorders>
              <w:top w:val="single" w:sz="8" w:space="0" w:color="AEAEAE"/>
              <w:left w:val="single" w:sz="8" w:space="0" w:color="E0E0E0"/>
              <w:bottom w:val="single" w:sz="8" w:space="0" w:color="152935"/>
              <w:right w:val="single" w:sz="8" w:space="0" w:color="E0E0E0"/>
            </w:tcBorders>
            <w:shd w:val="clear" w:color="auto" w:fill="FFFFFF"/>
          </w:tcPr>
          <w:p w14:paraId="2B1D502B"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40.7%</w:t>
            </w:r>
          </w:p>
        </w:tc>
        <w:tc>
          <w:tcPr>
            <w:tcW w:w="1114" w:type="dxa"/>
            <w:tcBorders>
              <w:top w:val="single" w:sz="8" w:space="0" w:color="AEAEAE"/>
              <w:left w:val="single" w:sz="8" w:space="0" w:color="E0E0E0"/>
              <w:bottom w:val="single" w:sz="8" w:space="0" w:color="152935"/>
              <w:right w:val="nil"/>
            </w:tcBorders>
            <w:shd w:val="clear" w:color="auto" w:fill="FFFFFF"/>
          </w:tcPr>
          <w:p w14:paraId="1E995DEF"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41.3%</w:t>
            </w:r>
          </w:p>
        </w:tc>
        <w:tc>
          <w:tcPr>
            <w:tcW w:w="1114" w:type="dxa"/>
            <w:tcBorders>
              <w:top w:val="single" w:sz="8" w:space="0" w:color="AEAEAE"/>
              <w:left w:val="single" w:sz="8" w:space="0" w:color="E0E0E0"/>
              <w:bottom w:val="single" w:sz="8" w:space="0" w:color="152935"/>
              <w:right w:val="single" w:sz="8" w:space="0" w:color="E0E0E0"/>
            </w:tcBorders>
            <w:shd w:val="clear" w:color="auto" w:fill="FFFFFF"/>
          </w:tcPr>
          <w:p w14:paraId="7CB56B45"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41.6%</w:t>
            </w:r>
          </w:p>
        </w:tc>
        <w:tc>
          <w:tcPr>
            <w:tcW w:w="1114" w:type="dxa"/>
            <w:tcBorders>
              <w:top w:val="single" w:sz="8" w:space="0" w:color="AEAEAE"/>
              <w:left w:val="single" w:sz="8" w:space="0" w:color="E0E0E0"/>
              <w:bottom w:val="single" w:sz="8" w:space="0" w:color="152935"/>
              <w:right w:val="nil"/>
            </w:tcBorders>
            <w:shd w:val="clear" w:color="auto" w:fill="FFFFFF"/>
          </w:tcPr>
          <w:p w14:paraId="56E120EA"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40.3%</w:t>
            </w:r>
          </w:p>
        </w:tc>
        <w:tc>
          <w:tcPr>
            <w:tcW w:w="1114" w:type="dxa"/>
            <w:tcBorders>
              <w:top w:val="single" w:sz="8" w:space="0" w:color="AEAEAE"/>
              <w:left w:val="single" w:sz="8" w:space="0" w:color="E0E0E0"/>
              <w:bottom w:val="single" w:sz="8" w:space="0" w:color="152935"/>
              <w:right w:val="single" w:sz="8" w:space="0" w:color="E0E0E0"/>
            </w:tcBorders>
            <w:shd w:val="clear" w:color="auto" w:fill="FFFFFF"/>
          </w:tcPr>
          <w:p w14:paraId="15B88BC0"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40.4%</w:t>
            </w:r>
          </w:p>
        </w:tc>
        <w:tc>
          <w:tcPr>
            <w:tcW w:w="1114" w:type="dxa"/>
            <w:tcBorders>
              <w:top w:val="single" w:sz="8" w:space="0" w:color="AEAEAE"/>
              <w:left w:val="single" w:sz="8" w:space="0" w:color="E0E0E0"/>
              <w:bottom w:val="single" w:sz="8" w:space="0" w:color="152935"/>
              <w:right w:val="nil"/>
            </w:tcBorders>
            <w:shd w:val="clear" w:color="auto" w:fill="FFFFFF"/>
          </w:tcPr>
          <w:p w14:paraId="63D5F6F3"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41.3%</w:t>
            </w:r>
          </w:p>
        </w:tc>
        <w:tc>
          <w:tcPr>
            <w:tcW w:w="1114" w:type="dxa"/>
            <w:tcBorders>
              <w:top w:val="single" w:sz="8" w:space="0" w:color="AEAEAE"/>
              <w:left w:val="single" w:sz="8" w:space="0" w:color="E0E0E0"/>
              <w:bottom w:val="single" w:sz="8" w:space="0" w:color="152935"/>
              <w:right w:val="single" w:sz="8" w:space="0" w:color="E0E0E0"/>
            </w:tcBorders>
            <w:shd w:val="clear" w:color="auto" w:fill="FFFFFF"/>
          </w:tcPr>
          <w:p w14:paraId="226FBCF1"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40.6%</w:t>
            </w:r>
          </w:p>
        </w:tc>
        <w:tc>
          <w:tcPr>
            <w:tcW w:w="1114" w:type="dxa"/>
            <w:tcBorders>
              <w:top w:val="single" w:sz="8" w:space="0" w:color="AEAEAE"/>
              <w:left w:val="single" w:sz="8" w:space="0" w:color="E0E0E0"/>
              <w:bottom w:val="single" w:sz="8" w:space="0" w:color="152935"/>
              <w:right w:val="nil"/>
            </w:tcBorders>
            <w:shd w:val="clear" w:color="auto" w:fill="FFFFFF"/>
          </w:tcPr>
          <w:p w14:paraId="33B03C46"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43.5%</w:t>
            </w:r>
          </w:p>
        </w:tc>
      </w:tr>
    </w:tbl>
    <w:p w14:paraId="5C74FEC6" w14:textId="77777777" w:rsidR="0096497A" w:rsidRPr="00DB263F" w:rsidRDefault="0096497A" w:rsidP="0096497A">
      <w:pPr>
        <w:autoSpaceDE w:val="0"/>
        <w:autoSpaceDN w:val="0"/>
        <w:adjustRightInd w:val="0"/>
        <w:spacing w:line="400" w:lineRule="atLeast"/>
        <w:rPr>
          <w:rFonts w:cs="Times New Roman"/>
          <w:szCs w:val="24"/>
        </w:rPr>
      </w:pPr>
    </w:p>
    <w:p w14:paraId="0F5EE94B" w14:textId="17EA5252" w:rsidR="0096497A" w:rsidRDefault="0096497A">
      <w:pPr>
        <w:spacing w:after="200"/>
        <w:rPr>
          <w:rFonts w:cs="Times New Roman"/>
          <w:szCs w:val="24"/>
        </w:rPr>
      </w:pPr>
      <w:r>
        <w:rPr>
          <w:rFonts w:cs="Times New Roman"/>
          <w:szCs w:val="24"/>
        </w:rPr>
        <w:br w:type="page"/>
      </w:r>
    </w:p>
    <w:p w14:paraId="1364CDDD" w14:textId="77777777" w:rsidR="0096497A" w:rsidRDefault="0096497A" w:rsidP="0096497A">
      <w:pPr>
        <w:autoSpaceDE w:val="0"/>
        <w:autoSpaceDN w:val="0"/>
        <w:adjustRightInd w:val="0"/>
        <w:spacing w:line="400" w:lineRule="atLeast"/>
        <w:rPr>
          <w:rFonts w:cs="Times New Roman"/>
          <w:szCs w:val="24"/>
        </w:rPr>
      </w:pPr>
    </w:p>
    <w:p w14:paraId="4728A349" w14:textId="77777777" w:rsidR="0096497A" w:rsidRPr="00DB263F" w:rsidRDefault="0096497A" w:rsidP="0096497A">
      <w:pPr>
        <w:autoSpaceDE w:val="0"/>
        <w:autoSpaceDN w:val="0"/>
        <w:adjustRightInd w:val="0"/>
        <w:spacing w:line="400" w:lineRule="atLeast"/>
        <w:rPr>
          <w:rFonts w:cs="Times New Roman"/>
          <w:szCs w:val="24"/>
        </w:rPr>
      </w:pPr>
    </w:p>
    <w:tbl>
      <w:tblPr>
        <w:tblW w:w="139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62"/>
        <w:gridCol w:w="1298"/>
        <w:gridCol w:w="1114"/>
        <w:gridCol w:w="1114"/>
        <w:gridCol w:w="1114"/>
        <w:gridCol w:w="1114"/>
        <w:gridCol w:w="1114"/>
        <w:gridCol w:w="1114"/>
        <w:gridCol w:w="1114"/>
        <w:gridCol w:w="1114"/>
        <w:gridCol w:w="1114"/>
      </w:tblGrid>
      <w:tr w:rsidR="0096497A" w:rsidRPr="00DB263F" w14:paraId="4817DD91" w14:textId="77777777" w:rsidTr="00455ADA">
        <w:trPr>
          <w:cantSplit/>
        </w:trPr>
        <w:tc>
          <w:tcPr>
            <w:tcW w:w="3957" w:type="dxa"/>
            <w:gridSpan w:val="2"/>
            <w:vMerge w:val="restart"/>
            <w:tcBorders>
              <w:top w:val="nil"/>
              <w:left w:val="nil"/>
              <w:bottom w:val="nil"/>
              <w:right w:val="nil"/>
            </w:tcBorders>
            <w:shd w:val="clear" w:color="auto" w:fill="FFFFFF"/>
            <w:vAlign w:val="bottom"/>
          </w:tcPr>
          <w:p w14:paraId="7D0CF478" w14:textId="77777777" w:rsidR="0096497A" w:rsidRPr="00DB263F" w:rsidRDefault="0096497A" w:rsidP="00455ADA">
            <w:pPr>
              <w:autoSpaceDE w:val="0"/>
              <w:autoSpaceDN w:val="0"/>
              <w:adjustRightInd w:val="0"/>
              <w:spacing w:line="240" w:lineRule="auto"/>
              <w:rPr>
                <w:rFonts w:cs="Times New Roman"/>
                <w:szCs w:val="24"/>
              </w:rPr>
            </w:pPr>
          </w:p>
        </w:tc>
        <w:tc>
          <w:tcPr>
            <w:tcW w:w="3342" w:type="dxa"/>
            <w:gridSpan w:val="3"/>
            <w:tcBorders>
              <w:top w:val="nil"/>
              <w:left w:val="nil"/>
              <w:bottom w:val="nil"/>
              <w:right w:val="nil"/>
            </w:tcBorders>
            <w:shd w:val="clear" w:color="auto" w:fill="FFFFFF"/>
            <w:vAlign w:val="bottom"/>
          </w:tcPr>
          <w:p w14:paraId="750B8E56"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Gender</w:t>
            </w:r>
          </w:p>
        </w:tc>
        <w:tc>
          <w:tcPr>
            <w:tcW w:w="2228" w:type="dxa"/>
            <w:gridSpan w:val="2"/>
            <w:tcBorders>
              <w:top w:val="nil"/>
              <w:left w:val="single" w:sz="8" w:space="0" w:color="E0E0E0"/>
              <w:bottom w:val="nil"/>
              <w:right w:val="nil"/>
            </w:tcBorders>
            <w:shd w:val="clear" w:color="auto" w:fill="FFFFFF"/>
            <w:vAlign w:val="bottom"/>
          </w:tcPr>
          <w:p w14:paraId="57606510"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Age</w:t>
            </w:r>
          </w:p>
        </w:tc>
        <w:tc>
          <w:tcPr>
            <w:tcW w:w="2228" w:type="dxa"/>
            <w:gridSpan w:val="2"/>
            <w:tcBorders>
              <w:top w:val="nil"/>
              <w:left w:val="single" w:sz="8" w:space="0" w:color="E0E0E0"/>
              <w:bottom w:val="nil"/>
              <w:right w:val="nil"/>
            </w:tcBorders>
            <w:shd w:val="clear" w:color="auto" w:fill="FFFFFF"/>
            <w:vAlign w:val="bottom"/>
          </w:tcPr>
          <w:p w14:paraId="2811FF57"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Social Class</w:t>
            </w:r>
          </w:p>
        </w:tc>
        <w:tc>
          <w:tcPr>
            <w:tcW w:w="2228" w:type="dxa"/>
            <w:gridSpan w:val="2"/>
            <w:tcBorders>
              <w:top w:val="nil"/>
              <w:left w:val="single" w:sz="8" w:space="0" w:color="E0E0E0"/>
              <w:bottom w:val="nil"/>
              <w:right w:val="nil"/>
            </w:tcBorders>
            <w:shd w:val="clear" w:color="auto" w:fill="FFFFFF"/>
            <w:vAlign w:val="bottom"/>
          </w:tcPr>
          <w:p w14:paraId="557D6EFE"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Ethnicity</w:t>
            </w:r>
          </w:p>
        </w:tc>
      </w:tr>
      <w:tr w:rsidR="0096497A" w:rsidRPr="00DB263F" w14:paraId="3F4B41D5" w14:textId="77777777" w:rsidTr="00455ADA">
        <w:trPr>
          <w:cantSplit/>
        </w:trPr>
        <w:tc>
          <w:tcPr>
            <w:tcW w:w="3957" w:type="dxa"/>
            <w:gridSpan w:val="2"/>
            <w:vMerge/>
            <w:tcBorders>
              <w:top w:val="nil"/>
              <w:left w:val="nil"/>
              <w:bottom w:val="nil"/>
              <w:right w:val="nil"/>
            </w:tcBorders>
            <w:shd w:val="clear" w:color="auto" w:fill="FFFFFF"/>
            <w:vAlign w:val="bottom"/>
          </w:tcPr>
          <w:p w14:paraId="569BCE9A" w14:textId="77777777" w:rsidR="0096497A" w:rsidRPr="00DB263F" w:rsidRDefault="0096497A" w:rsidP="00455ADA">
            <w:pPr>
              <w:autoSpaceDE w:val="0"/>
              <w:autoSpaceDN w:val="0"/>
              <w:adjustRightInd w:val="0"/>
              <w:spacing w:line="240" w:lineRule="auto"/>
              <w:rPr>
                <w:rFonts w:ascii="Arial" w:hAnsi="Arial" w:cs="Arial"/>
                <w:color w:val="264A60"/>
                <w:sz w:val="18"/>
                <w:szCs w:val="18"/>
              </w:rPr>
            </w:pPr>
          </w:p>
        </w:tc>
        <w:tc>
          <w:tcPr>
            <w:tcW w:w="1114" w:type="dxa"/>
            <w:tcBorders>
              <w:top w:val="nil"/>
              <w:left w:val="nil"/>
              <w:bottom w:val="single" w:sz="8" w:space="0" w:color="152935"/>
              <w:right w:val="single" w:sz="8" w:space="0" w:color="E0E0E0"/>
            </w:tcBorders>
            <w:shd w:val="clear" w:color="auto" w:fill="FFFFFF"/>
            <w:vAlign w:val="bottom"/>
          </w:tcPr>
          <w:p w14:paraId="3251DC5D"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Total</w:t>
            </w:r>
          </w:p>
        </w:tc>
        <w:tc>
          <w:tcPr>
            <w:tcW w:w="1114" w:type="dxa"/>
            <w:tcBorders>
              <w:top w:val="nil"/>
              <w:left w:val="single" w:sz="8" w:space="0" w:color="E0E0E0"/>
              <w:bottom w:val="single" w:sz="8" w:space="0" w:color="152935"/>
              <w:right w:val="single" w:sz="8" w:space="0" w:color="E0E0E0"/>
            </w:tcBorders>
            <w:shd w:val="clear" w:color="auto" w:fill="FFFFFF"/>
            <w:vAlign w:val="bottom"/>
          </w:tcPr>
          <w:p w14:paraId="097F9D47"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Boy</w:t>
            </w:r>
          </w:p>
        </w:tc>
        <w:tc>
          <w:tcPr>
            <w:tcW w:w="1114" w:type="dxa"/>
            <w:tcBorders>
              <w:top w:val="nil"/>
              <w:left w:val="single" w:sz="8" w:space="0" w:color="E0E0E0"/>
              <w:bottom w:val="single" w:sz="8" w:space="0" w:color="152935"/>
              <w:right w:val="nil"/>
            </w:tcBorders>
            <w:shd w:val="clear" w:color="auto" w:fill="FFFFFF"/>
            <w:vAlign w:val="bottom"/>
          </w:tcPr>
          <w:p w14:paraId="7FC156D3"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Girl</w:t>
            </w:r>
          </w:p>
        </w:tc>
        <w:tc>
          <w:tcPr>
            <w:tcW w:w="1114" w:type="dxa"/>
            <w:tcBorders>
              <w:top w:val="nil"/>
              <w:left w:val="single" w:sz="8" w:space="0" w:color="E0E0E0"/>
              <w:bottom w:val="single" w:sz="8" w:space="0" w:color="152935"/>
              <w:right w:val="single" w:sz="8" w:space="0" w:color="E0E0E0"/>
            </w:tcBorders>
            <w:shd w:val="clear" w:color="auto" w:fill="FFFFFF"/>
            <w:vAlign w:val="bottom"/>
          </w:tcPr>
          <w:p w14:paraId="372CD909"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3-7</w:t>
            </w:r>
          </w:p>
        </w:tc>
        <w:tc>
          <w:tcPr>
            <w:tcW w:w="1114" w:type="dxa"/>
            <w:tcBorders>
              <w:top w:val="nil"/>
              <w:left w:val="single" w:sz="8" w:space="0" w:color="E0E0E0"/>
              <w:bottom w:val="single" w:sz="8" w:space="0" w:color="152935"/>
              <w:right w:val="nil"/>
            </w:tcBorders>
            <w:shd w:val="clear" w:color="auto" w:fill="FFFFFF"/>
            <w:vAlign w:val="bottom"/>
          </w:tcPr>
          <w:p w14:paraId="4E8EF5D3"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8-11</w:t>
            </w:r>
          </w:p>
        </w:tc>
        <w:tc>
          <w:tcPr>
            <w:tcW w:w="1114" w:type="dxa"/>
            <w:tcBorders>
              <w:top w:val="nil"/>
              <w:left w:val="single" w:sz="8" w:space="0" w:color="E0E0E0"/>
              <w:bottom w:val="single" w:sz="8" w:space="0" w:color="152935"/>
              <w:right w:val="single" w:sz="8" w:space="0" w:color="E0E0E0"/>
            </w:tcBorders>
            <w:shd w:val="clear" w:color="auto" w:fill="FFFFFF"/>
            <w:vAlign w:val="bottom"/>
          </w:tcPr>
          <w:p w14:paraId="5D798B66"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ABC1</w:t>
            </w:r>
          </w:p>
        </w:tc>
        <w:tc>
          <w:tcPr>
            <w:tcW w:w="1114" w:type="dxa"/>
            <w:tcBorders>
              <w:top w:val="nil"/>
              <w:left w:val="single" w:sz="8" w:space="0" w:color="E0E0E0"/>
              <w:bottom w:val="single" w:sz="8" w:space="0" w:color="152935"/>
              <w:right w:val="nil"/>
            </w:tcBorders>
            <w:shd w:val="clear" w:color="auto" w:fill="FFFFFF"/>
            <w:vAlign w:val="bottom"/>
          </w:tcPr>
          <w:p w14:paraId="1AE5A98A"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C2DE</w:t>
            </w:r>
          </w:p>
        </w:tc>
        <w:tc>
          <w:tcPr>
            <w:tcW w:w="1114" w:type="dxa"/>
            <w:tcBorders>
              <w:top w:val="nil"/>
              <w:left w:val="single" w:sz="8" w:space="0" w:color="E0E0E0"/>
              <w:bottom w:val="single" w:sz="8" w:space="0" w:color="152935"/>
              <w:right w:val="single" w:sz="8" w:space="0" w:color="E0E0E0"/>
            </w:tcBorders>
            <w:shd w:val="clear" w:color="auto" w:fill="FFFFFF"/>
            <w:vAlign w:val="bottom"/>
          </w:tcPr>
          <w:p w14:paraId="77A5D2AB"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White</w:t>
            </w:r>
          </w:p>
        </w:tc>
        <w:tc>
          <w:tcPr>
            <w:tcW w:w="1114" w:type="dxa"/>
            <w:tcBorders>
              <w:top w:val="nil"/>
              <w:left w:val="single" w:sz="8" w:space="0" w:color="E0E0E0"/>
              <w:bottom w:val="single" w:sz="8" w:space="0" w:color="152935"/>
              <w:right w:val="nil"/>
            </w:tcBorders>
            <w:shd w:val="clear" w:color="auto" w:fill="FFFFFF"/>
            <w:vAlign w:val="bottom"/>
          </w:tcPr>
          <w:p w14:paraId="2F8FEB86"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BME</w:t>
            </w:r>
          </w:p>
        </w:tc>
      </w:tr>
      <w:tr w:rsidR="0096497A" w:rsidRPr="00DB263F" w14:paraId="1C81AB9A" w14:textId="77777777" w:rsidTr="00455ADA">
        <w:trPr>
          <w:cantSplit/>
        </w:trPr>
        <w:tc>
          <w:tcPr>
            <w:tcW w:w="2660" w:type="dxa"/>
            <w:vMerge w:val="restart"/>
            <w:tcBorders>
              <w:top w:val="single" w:sz="8" w:space="0" w:color="152935"/>
              <w:left w:val="nil"/>
              <w:bottom w:val="single" w:sz="8" w:space="0" w:color="152935"/>
              <w:right w:val="nil"/>
            </w:tcBorders>
            <w:shd w:val="clear" w:color="auto" w:fill="E0E0E0"/>
          </w:tcPr>
          <w:p w14:paraId="45294D2A"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BQ9 We are interested in the ways that children find play with technology meaningful and relate their experiences to their everyday lives . When playing with technology, does your child find the play to be meaningful to them and their everyday in...</w:t>
            </w:r>
          </w:p>
        </w:tc>
        <w:tc>
          <w:tcPr>
            <w:tcW w:w="1297" w:type="dxa"/>
            <w:tcBorders>
              <w:top w:val="single" w:sz="8" w:space="0" w:color="152935"/>
              <w:left w:val="nil"/>
              <w:bottom w:val="single" w:sz="8" w:space="0" w:color="AEAEAE"/>
              <w:right w:val="nil"/>
            </w:tcBorders>
            <w:shd w:val="clear" w:color="auto" w:fill="E0E0E0"/>
          </w:tcPr>
          <w:p w14:paraId="5C82145B"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Not at all</w:t>
            </w:r>
          </w:p>
        </w:tc>
        <w:tc>
          <w:tcPr>
            <w:tcW w:w="1114" w:type="dxa"/>
            <w:tcBorders>
              <w:top w:val="single" w:sz="8" w:space="0" w:color="152935"/>
              <w:left w:val="nil"/>
              <w:bottom w:val="single" w:sz="8" w:space="0" w:color="AEAEAE"/>
              <w:right w:val="single" w:sz="8" w:space="0" w:color="E0E0E0"/>
            </w:tcBorders>
            <w:shd w:val="clear" w:color="auto" w:fill="FFFFFF"/>
          </w:tcPr>
          <w:p w14:paraId="0553C792"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0.6%</w:t>
            </w:r>
          </w:p>
        </w:tc>
        <w:tc>
          <w:tcPr>
            <w:tcW w:w="1114" w:type="dxa"/>
            <w:tcBorders>
              <w:top w:val="single" w:sz="8" w:space="0" w:color="152935"/>
              <w:left w:val="single" w:sz="8" w:space="0" w:color="E0E0E0"/>
              <w:bottom w:val="single" w:sz="8" w:space="0" w:color="AEAEAE"/>
              <w:right w:val="single" w:sz="8" w:space="0" w:color="E0E0E0"/>
            </w:tcBorders>
            <w:shd w:val="clear" w:color="auto" w:fill="FFFFFF"/>
          </w:tcPr>
          <w:p w14:paraId="7A1BDDB7"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0.5%</w:t>
            </w:r>
          </w:p>
        </w:tc>
        <w:tc>
          <w:tcPr>
            <w:tcW w:w="1114" w:type="dxa"/>
            <w:tcBorders>
              <w:top w:val="single" w:sz="8" w:space="0" w:color="152935"/>
              <w:left w:val="single" w:sz="8" w:space="0" w:color="E0E0E0"/>
              <w:bottom w:val="single" w:sz="8" w:space="0" w:color="AEAEAE"/>
              <w:right w:val="nil"/>
            </w:tcBorders>
            <w:shd w:val="clear" w:color="auto" w:fill="FFFFFF"/>
          </w:tcPr>
          <w:p w14:paraId="1A159FBB"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0.6%</w:t>
            </w:r>
          </w:p>
        </w:tc>
        <w:tc>
          <w:tcPr>
            <w:tcW w:w="1114" w:type="dxa"/>
            <w:tcBorders>
              <w:top w:val="single" w:sz="8" w:space="0" w:color="152935"/>
              <w:left w:val="single" w:sz="8" w:space="0" w:color="E0E0E0"/>
              <w:bottom w:val="single" w:sz="8" w:space="0" w:color="AEAEAE"/>
              <w:right w:val="single" w:sz="8" w:space="0" w:color="E0E0E0"/>
            </w:tcBorders>
            <w:shd w:val="clear" w:color="auto" w:fill="FFFFFF"/>
          </w:tcPr>
          <w:p w14:paraId="4A9D924A"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0.6%</w:t>
            </w:r>
          </w:p>
        </w:tc>
        <w:tc>
          <w:tcPr>
            <w:tcW w:w="1114" w:type="dxa"/>
            <w:tcBorders>
              <w:top w:val="single" w:sz="8" w:space="0" w:color="152935"/>
              <w:left w:val="single" w:sz="8" w:space="0" w:color="E0E0E0"/>
              <w:bottom w:val="single" w:sz="8" w:space="0" w:color="AEAEAE"/>
              <w:right w:val="nil"/>
            </w:tcBorders>
            <w:shd w:val="clear" w:color="auto" w:fill="FFFFFF"/>
          </w:tcPr>
          <w:p w14:paraId="1A01F40E"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0.6%</w:t>
            </w:r>
          </w:p>
        </w:tc>
        <w:tc>
          <w:tcPr>
            <w:tcW w:w="1114" w:type="dxa"/>
            <w:tcBorders>
              <w:top w:val="single" w:sz="8" w:space="0" w:color="152935"/>
              <w:left w:val="single" w:sz="8" w:space="0" w:color="E0E0E0"/>
              <w:bottom w:val="single" w:sz="8" w:space="0" w:color="AEAEAE"/>
              <w:right w:val="single" w:sz="8" w:space="0" w:color="E0E0E0"/>
            </w:tcBorders>
            <w:shd w:val="clear" w:color="auto" w:fill="FFFFFF"/>
          </w:tcPr>
          <w:p w14:paraId="57FC8863"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0.7%</w:t>
            </w:r>
          </w:p>
        </w:tc>
        <w:tc>
          <w:tcPr>
            <w:tcW w:w="1114" w:type="dxa"/>
            <w:tcBorders>
              <w:top w:val="single" w:sz="8" w:space="0" w:color="152935"/>
              <w:left w:val="single" w:sz="8" w:space="0" w:color="E0E0E0"/>
              <w:bottom w:val="single" w:sz="8" w:space="0" w:color="AEAEAE"/>
              <w:right w:val="nil"/>
            </w:tcBorders>
            <w:shd w:val="clear" w:color="auto" w:fill="FFFFFF"/>
          </w:tcPr>
          <w:p w14:paraId="0E092CDD"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0.4%</w:t>
            </w:r>
          </w:p>
        </w:tc>
        <w:tc>
          <w:tcPr>
            <w:tcW w:w="1114" w:type="dxa"/>
            <w:tcBorders>
              <w:top w:val="single" w:sz="8" w:space="0" w:color="152935"/>
              <w:left w:val="single" w:sz="8" w:space="0" w:color="E0E0E0"/>
              <w:bottom w:val="single" w:sz="8" w:space="0" w:color="AEAEAE"/>
              <w:right w:val="single" w:sz="8" w:space="0" w:color="E0E0E0"/>
            </w:tcBorders>
            <w:shd w:val="clear" w:color="auto" w:fill="FFFFFF"/>
          </w:tcPr>
          <w:p w14:paraId="110AC72C"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0.6%</w:t>
            </w:r>
          </w:p>
        </w:tc>
        <w:tc>
          <w:tcPr>
            <w:tcW w:w="1114" w:type="dxa"/>
            <w:tcBorders>
              <w:top w:val="single" w:sz="8" w:space="0" w:color="152935"/>
              <w:left w:val="single" w:sz="8" w:space="0" w:color="E0E0E0"/>
              <w:bottom w:val="single" w:sz="8" w:space="0" w:color="AEAEAE"/>
              <w:right w:val="nil"/>
            </w:tcBorders>
            <w:shd w:val="clear" w:color="auto" w:fill="FFFFFF"/>
          </w:tcPr>
          <w:p w14:paraId="65878EE4"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0.6%</w:t>
            </w:r>
          </w:p>
        </w:tc>
      </w:tr>
      <w:tr w:rsidR="0096497A" w:rsidRPr="00DB263F" w14:paraId="31909589" w14:textId="77777777" w:rsidTr="00455ADA">
        <w:trPr>
          <w:cantSplit/>
        </w:trPr>
        <w:tc>
          <w:tcPr>
            <w:tcW w:w="2660" w:type="dxa"/>
            <w:vMerge/>
            <w:tcBorders>
              <w:top w:val="single" w:sz="8" w:space="0" w:color="152935"/>
              <w:left w:val="nil"/>
              <w:bottom w:val="single" w:sz="8" w:space="0" w:color="152935"/>
              <w:right w:val="nil"/>
            </w:tcBorders>
            <w:shd w:val="clear" w:color="auto" w:fill="E0E0E0"/>
          </w:tcPr>
          <w:p w14:paraId="35A10691" w14:textId="77777777" w:rsidR="0096497A" w:rsidRPr="00DB263F" w:rsidRDefault="0096497A" w:rsidP="00455ADA">
            <w:pPr>
              <w:autoSpaceDE w:val="0"/>
              <w:autoSpaceDN w:val="0"/>
              <w:adjustRightInd w:val="0"/>
              <w:spacing w:line="240" w:lineRule="auto"/>
              <w:rPr>
                <w:rFonts w:ascii="Arial" w:hAnsi="Arial" w:cs="Arial"/>
                <w:color w:val="010205"/>
                <w:sz w:val="18"/>
                <w:szCs w:val="18"/>
              </w:rPr>
            </w:pPr>
          </w:p>
        </w:tc>
        <w:tc>
          <w:tcPr>
            <w:tcW w:w="1297" w:type="dxa"/>
            <w:tcBorders>
              <w:top w:val="single" w:sz="8" w:space="0" w:color="AEAEAE"/>
              <w:left w:val="nil"/>
              <w:bottom w:val="single" w:sz="8" w:space="0" w:color="AEAEAE"/>
              <w:right w:val="nil"/>
            </w:tcBorders>
            <w:shd w:val="clear" w:color="auto" w:fill="E0E0E0"/>
          </w:tcPr>
          <w:p w14:paraId="7D85B76C"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Not really</w:t>
            </w:r>
          </w:p>
        </w:tc>
        <w:tc>
          <w:tcPr>
            <w:tcW w:w="1114" w:type="dxa"/>
            <w:tcBorders>
              <w:top w:val="single" w:sz="8" w:space="0" w:color="AEAEAE"/>
              <w:left w:val="nil"/>
              <w:bottom w:val="single" w:sz="8" w:space="0" w:color="AEAEAE"/>
              <w:right w:val="single" w:sz="8" w:space="0" w:color="E0E0E0"/>
            </w:tcBorders>
            <w:shd w:val="clear" w:color="auto" w:fill="FFFFFF"/>
          </w:tcPr>
          <w:p w14:paraId="0DDAA6C5"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4.5%</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183C82D9"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4.6%</w:t>
            </w:r>
          </w:p>
        </w:tc>
        <w:tc>
          <w:tcPr>
            <w:tcW w:w="1114" w:type="dxa"/>
            <w:tcBorders>
              <w:top w:val="single" w:sz="8" w:space="0" w:color="AEAEAE"/>
              <w:left w:val="single" w:sz="8" w:space="0" w:color="E0E0E0"/>
              <w:bottom w:val="single" w:sz="8" w:space="0" w:color="AEAEAE"/>
              <w:right w:val="nil"/>
            </w:tcBorders>
            <w:shd w:val="clear" w:color="auto" w:fill="FFFFFF"/>
          </w:tcPr>
          <w:p w14:paraId="647489E9"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4.3%</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65DB89A2"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4.7%</w:t>
            </w:r>
          </w:p>
        </w:tc>
        <w:tc>
          <w:tcPr>
            <w:tcW w:w="1114" w:type="dxa"/>
            <w:tcBorders>
              <w:top w:val="single" w:sz="8" w:space="0" w:color="AEAEAE"/>
              <w:left w:val="single" w:sz="8" w:space="0" w:color="E0E0E0"/>
              <w:bottom w:val="single" w:sz="8" w:space="0" w:color="AEAEAE"/>
              <w:right w:val="nil"/>
            </w:tcBorders>
            <w:shd w:val="clear" w:color="auto" w:fill="FFFFFF"/>
          </w:tcPr>
          <w:p w14:paraId="323BEB76"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4.2%</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3FC4DF04"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4.7%</w:t>
            </w:r>
          </w:p>
        </w:tc>
        <w:tc>
          <w:tcPr>
            <w:tcW w:w="1114" w:type="dxa"/>
            <w:tcBorders>
              <w:top w:val="single" w:sz="8" w:space="0" w:color="AEAEAE"/>
              <w:left w:val="single" w:sz="8" w:space="0" w:color="E0E0E0"/>
              <w:bottom w:val="single" w:sz="8" w:space="0" w:color="AEAEAE"/>
              <w:right w:val="nil"/>
            </w:tcBorders>
            <w:shd w:val="clear" w:color="auto" w:fill="FFFFFF"/>
          </w:tcPr>
          <w:p w14:paraId="7EAC6B6D"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4.0%</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37A21FAC"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4.7%</w:t>
            </w:r>
          </w:p>
        </w:tc>
        <w:tc>
          <w:tcPr>
            <w:tcW w:w="1114" w:type="dxa"/>
            <w:tcBorders>
              <w:top w:val="single" w:sz="8" w:space="0" w:color="AEAEAE"/>
              <w:left w:val="single" w:sz="8" w:space="0" w:color="E0E0E0"/>
              <w:bottom w:val="single" w:sz="8" w:space="0" w:color="AEAEAE"/>
              <w:right w:val="nil"/>
            </w:tcBorders>
            <w:shd w:val="clear" w:color="auto" w:fill="FFFFFF"/>
          </w:tcPr>
          <w:p w14:paraId="61A5D2B0"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2.5%</w:t>
            </w:r>
          </w:p>
        </w:tc>
      </w:tr>
      <w:tr w:rsidR="0096497A" w:rsidRPr="00DB263F" w14:paraId="1946EA42" w14:textId="77777777" w:rsidTr="00455ADA">
        <w:trPr>
          <w:cantSplit/>
        </w:trPr>
        <w:tc>
          <w:tcPr>
            <w:tcW w:w="2660" w:type="dxa"/>
            <w:vMerge/>
            <w:tcBorders>
              <w:top w:val="single" w:sz="8" w:space="0" w:color="152935"/>
              <w:left w:val="nil"/>
              <w:bottom w:val="single" w:sz="8" w:space="0" w:color="152935"/>
              <w:right w:val="nil"/>
            </w:tcBorders>
            <w:shd w:val="clear" w:color="auto" w:fill="E0E0E0"/>
          </w:tcPr>
          <w:p w14:paraId="12C57C51" w14:textId="77777777" w:rsidR="0096497A" w:rsidRPr="00DB263F" w:rsidRDefault="0096497A" w:rsidP="00455ADA">
            <w:pPr>
              <w:autoSpaceDE w:val="0"/>
              <w:autoSpaceDN w:val="0"/>
              <w:adjustRightInd w:val="0"/>
              <w:spacing w:line="240" w:lineRule="auto"/>
              <w:rPr>
                <w:rFonts w:ascii="Arial" w:hAnsi="Arial" w:cs="Arial"/>
                <w:color w:val="010205"/>
                <w:sz w:val="18"/>
                <w:szCs w:val="18"/>
              </w:rPr>
            </w:pPr>
          </w:p>
        </w:tc>
        <w:tc>
          <w:tcPr>
            <w:tcW w:w="1297" w:type="dxa"/>
            <w:tcBorders>
              <w:top w:val="single" w:sz="8" w:space="0" w:color="AEAEAE"/>
              <w:left w:val="nil"/>
              <w:bottom w:val="single" w:sz="8" w:space="0" w:color="AEAEAE"/>
              <w:right w:val="nil"/>
            </w:tcBorders>
            <w:shd w:val="clear" w:color="auto" w:fill="E0E0E0"/>
          </w:tcPr>
          <w:p w14:paraId="3D3EF735"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Not sure</w:t>
            </w:r>
          </w:p>
        </w:tc>
        <w:tc>
          <w:tcPr>
            <w:tcW w:w="1114" w:type="dxa"/>
            <w:tcBorders>
              <w:top w:val="single" w:sz="8" w:space="0" w:color="AEAEAE"/>
              <w:left w:val="nil"/>
              <w:bottom w:val="single" w:sz="8" w:space="0" w:color="AEAEAE"/>
              <w:right w:val="single" w:sz="8" w:space="0" w:color="E0E0E0"/>
            </w:tcBorders>
            <w:shd w:val="clear" w:color="auto" w:fill="FFFFFF"/>
          </w:tcPr>
          <w:p w14:paraId="339E868B"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18.9%</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639C579D"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20.0%</w:t>
            </w:r>
          </w:p>
        </w:tc>
        <w:tc>
          <w:tcPr>
            <w:tcW w:w="1114" w:type="dxa"/>
            <w:tcBorders>
              <w:top w:val="single" w:sz="8" w:space="0" w:color="AEAEAE"/>
              <w:left w:val="single" w:sz="8" w:space="0" w:color="E0E0E0"/>
              <w:bottom w:val="single" w:sz="8" w:space="0" w:color="AEAEAE"/>
              <w:right w:val="nil"/>
            </w:tcBorders>
            <w:shd w:val="clear" w:color="auto" w:fill="FFFFFF"/>
          </w:tcPr>
          <w:p w14:paraId="7FDA090F"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17.7%</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6A9A7B49"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17.4%</w:t>
            </w:r>
          </w:p>
        </w:tc>
        <w:tc>
          <w:tcPr>
            <w:tcW w:w="1114" w:type="dxa"/>
            <w:tcBorders>
              <w:top w:val="single" w:sz="8" w:space="0" w:color="AEAEAE"/>
              <w:left w:val="single" w:sz="8" w:space="0" w:color="E0E0E0"/>
              <w:bottom w:val="single" w:sz="8" w:space="0" w:color="AEAEAE"/>
              <w:right w:val="nil"/>
            </w:tcBorders>
            <w:shd w:val="clear" w:color="auto" w:fill="FFFFFF"/>
          </w:tcPr>
          <w:p w14:paraId="43787CA8"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20.5%</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00530A68"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17.6%</w:t>
            </w:r>
          </w:p>
        </w:tc>
        <w:tc>
          <w:tcPr>
            <w:tcW w:w="1114" w:type="dxa"/>
            <w:tcBorders>
              <w:top w:val="single" w:sz="8" w:space="0" w:color="AEAEAE"/>
              <w:left w:val="single" w:sz="8" w:space="0" w:color="E0E0E0"/>
              <w:bottom w:val="single" w:sz="8" w:space="0" w:color="AEAEAE"/>
              <w:right w:val="nil"/>
            </w:tcBorders>
            <w:shd w:val="clear" w:color="auto" w:fill="FFFFFF"/>
          </w:tcPr>
          <w:p w14:paraId="0CC2F54D"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20.8%</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2E494352"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19.0%</w:t>
            </w:r>
          </w:p>
        </w:tc>
        <w:tc>
          <w:tcPr>
            <w:tcW w:w="1114" w:type="dxa"/>
            <w:tcBorders>
              <w:top w:val="single" w:sz="8" w:space="0" w:color="AEAEAE"/>
              <w:left w:val="single" w:sz="8" w:space="0" w:color="E0E0E0"/>
              <w:bottom w:val="single" w:sz="8" w:space="0" w:color="AEAEAE"/>
              <w:right w:val="nil"/>
            </w:tcBorders>
            <w:shd w:val="clear" w:color="auto" w:fill="FFFFFF"/>
          </w:tcPr>
          <w:p w14:paraId="4BA8796B"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18.4%</w:t>
            </w:r>
          </w:p>
        </w:tc>
      </w:tr>
      <w:tr w:rsidR="0096497A" w:rsidRPr="00DB263F" w14:paraId="36000084" w14:textId="77777777" w:rsidTr="00455ADA">
        <w:trPr>
          <w:cantSplit/>
        </w:trPr>
        <w:tc>
          <w:tcPr>
            <w:tcW w:w="2660" w:type="dxa"/>
            <w:vMerge/>
            <w:tcBorders>
              <w:top w:val="single" w:sz="8" w:space="0" w:color="152935"/>
              <w:left w:val="nil"/>
              <w:bottom w:val="single" w:sz="8" w:space="0" w:color="152935"/>
              <w:right w:val="nil"/>
            </w:tcBorders>
            <w:shd w:val="clear" w:color="auto" w:fill="E0E0E0"/>
          </w:tcPr>
          <w:p w14:paraId="5095A2D1" w14:textId="77777777" w:rsidR="0096497A" w:rsidRPr="00DB263F" w:rsidRDefault="0096497A" w:rsidP="00455ADA">
            <w:pPr>
              <w:autoSpaceDE w:val="0"/>
              <w:autoSpaceDN w:val="0"/>
              <w:adjustRightInd w:val="0"/>
              <w:spacing w:line="240" w:lineRule="auto"/>
              <w:rPr>
                <w:rFonts w:ascii="Arial" w:hAnsi="Arial" w:cs="Arial"/>
                <w:color w:val="010205"/>
                <w:sz w:val="18"/>
                <w:szCs w:val="18"/>
              </w:rPr>
            </w:pPr>
          </w:p>
        </w:tc>
        <w:tc>
          <w:tcPr>
            <w:tcW w:w="1297" w:type="dxa"/>
            <w:tcBorders>
              <w:top w:val="single" w:sz="8" w:space="0" w:color="AEAEAE"/>
              <w:left w:val="nil"/>
              <w:bottom w:val="single" w:sz="8" w:space="0" w:color="AEAEAE"/>
              <w:right w:val="nil"/>
            </w:tcBorders>
            <w:shd w:val="clear" w:color="auto" w:fill="E0E0E0"/>
          </w:tcPr>
          <w:p w14:paraId="179418A6"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Somewhat</w:t>
            </w:r>
          </w:p>
        </w:tc>
        <w:tc>
          <w:tcPr>
            <w:tcW w:w="1114" w:type="dxa"/>
            <w:tcBorders>
              <w:top w:val="single" w:sz="8" w:space="0" w:color="AEAEAE"/>
              <w:left w:val="nil"/>
              <w:bottom w:val="single" w:sz="8" w:space="0" w:color="AEAEAE"/>
              <w:right w:val="single" w:sz="8" w:space="0" w:color="E0E0E0"/>
            </w:tcBorders>
            <w:shd w:val="clear" w:color="auto" w:fill="FFFFFF"/>
          </w:tcPr>
          <w:p w14:paraId="27826149"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52.6%</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4FDB0436"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51.7%</w:t>
            </w:r>
          </w:p>
        </w:tc>
        <w:tc>
          <w:tcPr>
            <w:tcW w:w="1114" w:type="dxa"/>
            <w:tcBorders>
              <w:top w:val="single" w:sz="8" w:space="0" w:color="AEAEAE"/>
              <w:left w:val="single" w:sz="8" w:space="0" w:color="E0E0E0"/>
              <w:bottom w:val="single" w:sz="8" w:space="0" w:color="AEAEAE"/>
              <w:right w:val="nil"/>
            </w:tcBorders>
            <w:shd w:val="clear" w:color="auto" w:fill="FFFFFF"/>
          </w:tcPr>
          <w:p w14:paraId="203D6B87"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53.6%</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6F52E0B3"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52.7%</w:t>
            </w:r>
          </w:p>
        </w:tc>
        <w:tc>
          <w:tcPr>
            <w:tcW w:w="1114" w:type="dxa"/>
            <w:tcBorders>
              <w:top w:val="single" w:sz="8" w:space="0" w:color="AEAEAE"/>
              <w:left w:val="single" w:sz="8" w:space="0" w:color="E0E0E0"/>
              <w:bottom w:val="single" w:sz="8" w:space="0" w:color="AEAEAE"/>
              <w:right w:val="nil"/>
            </w:tcBorders>
            <w:shd w:val="clear" w:color="auto" w:fill="FFFFFF"/>
          </w:tcPr>
          <w:p w14:paraId="598317E1"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52.6%</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1537FF76"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53.7%</w:t>
            </w:r>
          </w:p>
        </w:tc>
        <w:tc>
          <w:tcPr>
            <w:tcW w:w="1114" w:type="dxa"/>
            <w:tcBorders>
              <w:top w:val="single" w:sz="8" w:space="0" w:color="AEAEAE"/>
              <w:left w:val="single" w:sz="8" w:space="0" w:color="E0E0E0"/>
              <w:bottom w:val="single" w:sz="8" w:space="0" w:color="AEAEAE"/>
              <w:right w:val="nil"/>
            </w:tcBorders>
            <w:shd w:val="clear" w:color="auto" w:fill="FFFFFF"/>
          </w:tcPr>
          <w:p w14:paraId="20501AD9"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50.9%</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3C22CD86"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52.7%</w:t>
            </w:r>
          </w:p>
        </w:tc>
        <w:tc>
          <w:tcPr>
            <w:tcW w:w="1114" w:type="dxa"/>
            <w:tcBorders>
              <w:top w:val="single" w:sz="8" w:space="0" w:color="AEAEAE"/>
              <w:left w:val="single" w:sz="8" w:space="0" w:color="E0E0E0"/>
              <w:bottom w:val="single" w:sz="8" w:space="0" w:color="AEAEAE"/>
              <w:right w:val="nil"/>
            </w:tcBorders>
            <w:shd w:val="clear" w:color="auto" w:fill="FFFFFF"/>
          </w:tcPr>
          <w:p w14:paraId="1E336D97"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52.4%</w:t>
            </w:r>
          </w:p>
        </w:tc>
      </w:tr>
      <w:tr w:rsidR="0096497A" w:rsidRPr="00DB263F" w14:paraId="0DBD91D5" w14:textId="77777777" w:rsidTr="00455ADA">
        <w:trPr>
          <w:cantSplit/>
        </w:trPr>
        <w:tc>
          <w:tcPr>
            <w:tcW w:w="2660" w:type="dxa"/>
            <w:vMerge/>
            <w:tcBorders>
              <w:top w:val="single" w:sz="8" w:space="0" w:color="152935"/>
              <w:left w:val="nil"/>
              <w:bottom w:val="single" w:sz="8" w:space="0" w:color="152935"/>
              <w:right w:val="nil"/>
            </w:tcBorders>
            <w:shd w:val="clear" w:color="auto" w:fill="E0E0E0"/>
          </w:tcPr>
          <w:p w14:paraId="39208672" w14:textId="77777777" w:rsidR="0096497A" w:rsidRPr="00DB263F" w:rsidRDefault="0096497A" w:rsidP="00455ADA">
            <w:pPr>
              <w:autoSpaceDE w:val="0"/>
              <w:autoSpaceDN w:val="0"/>
              <w:adjustRightInd w:val="0"/>
              <w:spacing w:line="240" w:lineRule="auto"/>
              <w:rPr>
                <w:rFonts w:ascii="Arial" w:hAnsi="Arial" w:cs="Arial"/>
                <w:color w:val="010205"/>
                <w:sz w:val="18"/>
                <w:szCs w:val="18"/>
              </w:rPr>
            </w:pPr>
          </w:p>
        </w:tc>
        <w:tc>
          <w:tcPr>
            <w:tcW w:w="1297" w:type="dxa"/>
            <w:tcBorders>
              <w:top w:val="single" w:sz="8" w:space="0" w:color="AEAEAE"/>
              <w:left w:val="nil"/>
              <w:bottom w:val="single" w:sz="8" w:space="0" w:color="152935"/>
              <w:right w:val="nil"/>
            </w:tcBorders>
            <w:shd w:val="clear" w:color="auto" w:fill="E0E0E0"/>
          </w:tcPr>
          <w:p w14:paraId="2FD289A0"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Very much</w:t>
            </w:r>
          </w:p>
        </w:tc>
        <w:tc>
          <w:tcPr>
            <w:tcW w:w="1114" w:type="dxa"/>
            <w:tcBorders>
              <w:top w:val="single" w:sz="8" w:space="0" w:color="AEAEAE"/>
              <w:left w:val="nil"/>
              <w:bottom w:val="single" w:sz="8" w:space="0" w:color="152935"/>
              <w:right w:val="single" w:sz="8" w:space="0" w:color="E0E0E0"/>
            </w:tcBorders>
            <w:shd w:val="clear" w:color="auto" w:fill="FFFFFF"/>
          </w:tcPr>
          <w:p w14:paraId="3AF67A2B"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23.4%</w:t>
            </w:r>
          </w:p>
        </w:tc>
        <w:tc>
          <w:tcPr>
            <w:tcW w:w="1114" w:type="dxa"/>
            <w:tcBorders>
              <w:top w:val="single" w:sz="8" w:space="0" w:color="AEAEAE"/>
              <w:left w:val="single" w:sz="8" w:space="0" w:color="E0E0E0"/>
              <w:bottom w:val="single" w:sz="8" w:space="0" w:color="152935"/>
              <w:right w:val="single" w:sz="8" w:space="0" w:color="E0E0E0"/>
            </w:tcBorders>
            <w:shd w:val="clear" w:color="auto" w:fill="FFFFFF"/>
          </w:tcPr>
          <w:p w14:paraId="1CB9A28F"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23.2%</w:t>
            </w:r>
          </w:p>
        </w:tc>
        <w:tc>
          <w:tcPr>
            <w:tcW w:w="1114" w:type="dxa"/>
            <w:tcBorders>
              <w:top w:val="single" w:sz="8" w:space="0" w:color="AEAEAE"/>
              <w:left w:val="single" w:sz="8" w:space="0" w:color="E0E0E0"/>
              <w:bottom w:val="single" w:sz="8" w:space="0" w:color="152935"/>
              <w:right w:val="nil"/>
            </w:tcBorders>
            <w:shd w:val="clear" w:color="auto" w:fill="FFFFFF"/>
          </w:tcPr>
          <w:p w14:paraId="189E00BF"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23.8%</w:t>
            </w:r>
          </w:p>
        </w:tc>
        <w:tc>
          <w:tcPr>
            <w:tcW w:w="1114" w:type="dxa"/>
            <w:tcBorders>
              <w:top w:val="single" w:sz="8" w:space="0" w:color="AEAEAE"/>
              <w:left w:val="single" w:sz="8" w:space="0" w:color="E0E0E0"/>
              <w:bottom w:val="single" w:sz="8" w:space="0" w:color="152935"/>
              <w:right w:val="single" w:sz="8" w:space="0" w:color="E0E0E0"/>
            </w:tcBorders>
            <w:shd w:val="clear" w:color="auto" w:fill="FFFFFF"/>
          </w:tcPr>
          <w:p w14:paraId="008F6D17"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24.8%</w:t>
            </w:r>
          </w:p>
        </w:tc>
        <w:tc>
          <w:tcPr>
            <w:tcW w:w="1114" w:type="dxa"/>
            <w:tcBorders>
              <w:top w:val="single" w:sz="8" w:space="0" w:color="AEAEAE"/>
              <w:left w:val="single" w:sz="8" w:space="0" w:color="E0E0E0"/>
              <w:bottom w:val="single" w:sz="8" w:space="0" w:color="152935"/>
              <w:right w:val="nil"/>
            </w:tcBorders>
            <w:shd w:val="clear" w:color="auto" w:fill="FFFFFF"/>
          </w:tcPr>
          <w:p w14:paraId="1958CCB2"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22.1%</w:t>
            </w:r>
          </w:p>
        </w:tc>
        <w:tc>
          <w:tcPr>
            <w:tcW w:w="1114" w:type="dxa"/>
            <w:tcBorders>
              <w:top w:val="single" w:sz="8" w:space="0" w:color="AEAEAE"/>
              <w:left w:val="single" w:sz="8" w:space="0" w:color="E0E0E0"/>
              <w:bottom w:val="single" w:sz="8" w:space="0" w:color="152935"/>
              <w:right w:val="single" w:sz="8" w:space="0" w:color="E0E0E0"/>
            </w:tcBorders>
            <w:shd w:val="clear" w:color="auto" w:fill="FFFFFF"/>
          </w:tcPr>
          <w:p w14:paraId="7EB18B20"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23.3%</w:t>
            </w:r>
          </w:p>
        </w:tc>
        <w:tc>
          <w:tcPr>
            <w:tcW w:w="1114" w:type="dxa"/>
            <w:tcBorders>
              <w:top w:val="single" w:sz="8" w:space="0" w:color="AEAEAE"/>
              <w:left w:val="single" w:sz="8" w:space="0" w:color="E0E0E0"/>
              <w:bottom w:val="single" w:sz="8" w:space="0" w:color="152935"/>
              <w:right w:val="nil"/>
            </w:tcBorders>
            <w:shd w:val="clear" w:color="auto" w:fill="FFFFFF"/>
          </w:tcPr>
          <w:p w14:paraId="7C333462"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23.9%</w:t>
            </w:r>
          </w:p>
        </w:tc>
        <w:tc>
          <w:tcPr>
            <w:tcW w:w="1114" w:type="dxa"/>
            <w:tcBorders>
              <w:top w:val="single" w:sz="8" w:space="0" w:color="AEAEAE"/>
              <w:left w:val="single" w:sz="8" w:space="0" w:color="E0E0E0"/>
              <w:bottom w:val="single" w:sz="8" w:space="0" w:color="152935"/>
              <w:right w:val="single" w:sz="8" w:space="0" w:color="E0E0E0"/>
            </w:tcBorders>
            <w:shd w:val="clear" w:color="auto" w:fill="FFFFFF"/>
          </w:tcPr>
          <w:p w14:paraId="536D8F75"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23.1%</w:t>
            </w:r>
          </w:p>
        </w:tc>
        <w:tc>
          <w:tcPr>
            <w:tcW w:w="1114" w:type="dxa"/>
            <w:tcBorders>
              <w:top w:val="single" w:sz="8" w:space="0" w:color="AEAEAE"/>
              <w:left w:val="single" w:sz="8" w:space="0" w:color="E0E0E0"/>
              <w:bottom w:val="single" w:sz="8" w:space="0" w:color="152935"/>
              <w:right w:val="nil"/>
            </w:tcBorders>
            <w:shd w:val="clear" w:color="auto" w:fill="FFFFFF"/>
          </w:tcPr>
          <w:p w14:paraId="2D255F16"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26.0%</w:t>
            </w:r>
          </w:p>
        </w:tc>
      </w:tr>
    </w:tbl>
    <w:p w14:paraId="3C904CC1" w14:textId="77777777" w:rsidR="0096497A" w:rsidRPr="00DB263F" w:rsidRDefault="0096497A" w:rsidP="0096497A">
      <w:pPr>
        <w:autoSpaceDE w:val="0"/>
        <w:autoSpaceDN w:val="0"/>
        <w:adjustRightInd w:val="0"/>
        <w:spacing w:line="400" w:lineRule="atLeast"/>
        <w:rPr>
          <w:rFonts w:cs="Times New Roman"/>
          <w:szCs w:val="24"/>
        </w:rPr>
      </w:pPr>
    </w:p>
    <w:p w14:paraId="06DD60AF" w14:textId="77777777" w:rsidR="0096497A" w:rsidRPr="00DB263F" w:rsidRDefault="0096497A" w:rsidP="0096497A">
      <w:pPr>
        <w:autoSpaceDE w:val="0"/>
        <w:autoSpaceDN w:val="0"/>
        <w:adjustRightInd w:val="0"/>
        <w:spacing w:line="400" w:lineRule="atLeast"/>
        <w:rPr>
          <w:rFonts w:cs="Times New Roman"/>
          <w:szCs w:val="24"/>
        </w:rPr>
      </w:pPr>
    </w:p>
    <w:tbl>
      <w:tblPr>
        <w:tblW w:w="139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62"/>
        <w:gridCol w:w="1298"/>
        <w:gridCol w:w="1114"/>
        <w:gridCol w:w="1114"/>
        <w:gridCol w:w="1114"/>
        <w:gridCol w:w="1114"/>
        <w:gridCol w:w="1114"/>
        <w:gridCol w:w="1114"/>
        <w:gridCol w:w="1114"/>
        <w:gridCol w:w="1114"/>
        <w:gridCol w:w="1114"/>
      </w:tblGrid>
      <w:tr w:rsidR="0096497A" w:rsidRPr="00DB263F" w14:paraId="5E6B1685" w14:textId="77777777" w:rsidTr="00455ADA">
        <w:trPr>
          <w:cantSplit/>
        </w:trPr>
        <w:tc>
          <w:tcPr>
            <w:tcW w:w="3957" w:type="dxa"/>
            <w:gridSpan w:val="2"/>
            <w:vMerge w:val="restart"/>
            <w:tcBorders>
              <w:top w:val="nil"/>
              <w:left w:val="nil"/>
              <w:bottom w:val="nil"/>
              <w:right w:val="nil"/>
            </w:tcBorders>
            <w:shd w:val="clear" w:color="auto" w:fill="FFFFFF"/>
            <w:vAlign w:val="bottom"/>
          </w:tcPr>
          <w:p w14:paraId="75D2C182" w14:textId="77777777" w:rsidR="0096497A" w:rsidRPr="00DB263F" w:rsidRDefault="0096497A" w:rsidP="00455ADA">
            <w:pPr>
              <w:autoSpaceDE w:val="0"/>
              <w:autoSpaceDN w:val="0"/>
              <w:adjustRightInd w:val="0"/>
              <w:spacing w:line="240" w:lineRule="auto"/>
              <w:rPr>
                <w:rFonts w:cs="Times New Roman"/>
                <w:szCs w:val="24"/>
              </w:rPr>
            </w:pPr>
          </w:p>
        </w:tc>
        <w:tc>
          <w:tcPr>
            <w:tcW w:w="3342" w:type="dxa"/>
            <w:gridSpan w:val="3"/>
            <w:tcBorders>
              <w:top w:val="nil"/>
              <w:left w:val="nil"/>
              <w:bottom w:val="nil"/>
              <w:right w:val="nil"/>
            </w:tcBorders>
            <w:shd w:val="clear" w:color="auto" w:fill="FFFFFF"/>
            <w:vAlign w:val="bottom"/>
          </w:tcPr>
          <w:p w14:paraId="31569150"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Gender</w:t>
            </w:r>
          </w:p>
        </w:tc>
        <w:tc>
          <w:tcPr>
            <w:tcW w:w="2228" w:type="dxa"/>
            <w:gridSpan w:val="2"/>
            <w:tcBorders>
              <w:top w:val="nil"/>
              <w:left w:val="single" w:sz="8" w:space="0" w:color="E0E0E0"/>
              <w:bottom w:val="nil"/>
              <w:right w:val="nil"/>
            </w:tcBorders>
            <w:shd w:val="clear" w:color="auto" w:fill="FFFFFF"/>
            <w:vAlign w:val="bottom"/>
          </w:tcPr>
          <w:p w14:paraId="611171EB"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Age</w:t>
            </w:r>
          </w:p>
        </w:tc>
        <w:tc>
          <w:tcPr>
            <w:tcW w:w="2228" w:type="dxa"/>
            <w:gridSpan w:val="2"/>
            <w:tcBorders>
              <w:top w:val="nil"/>
              <w:left w:val="single" w:sz="8" w:space="0" w:color="E0E0E0"/>
              <w:bottom w:val="nil"/>
              <w:right w:val="nil"/>
            </w:tcBorders>
            <w:shd w:val="clear" w:color="auto" w:fill="FFFFFF"/>
            <w:vAlign w:val="bottom"/>
          </w:tcPr>
          <w:p w14:paraId="754C25A0"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Social Class</w:t>
            </w:r>
          </w:p>
        </w:tc>
        <w:tc>
          <w:tcPr>
            <w:tcW w:w="2228" w:type="dxa"/>
            <w:gridSpan w:val="2"/>
            <w:tcBorders>
              <w:top w:val="nil"/>
              <w:left w:val="single" w:sz="8" w:space="0" w:color="E0E0E0"/>
              <w:bottom w:val="nil"/>
              <w:right w:val="nil"/>
            </w:tcBorders>
            <w:shd w:val="clear" w:color="auto" w:fill="FFFFFF"/>
            <w:vAlign w:val="bottom"/>
          </w:tcPr>
          <w:p w14:paraId="054C627D"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Ethnicity</w:t>
            </w:r>
          </w:p>
        </w:tc>
      </w:tr>
      <w:tr w:rsidR="0096497A" w:rsidRPr="00DB263F" w14:paraId="21886ED3" w14:textId="77777777" w:rsidTr="00455ADA">
        <w:trPr>
          <w:cantSplit/>
        </w:trPr>
        <w:tc>
          <w:tcPr>
            <w:tcW w:w="3957" w:type="dxa"/>
            <w:gridSpan w:val="2"/>
            <w:vMerge/>
            <w:tcBorders>
              <w:top w:val="nil"/>
              <w:left w:val="nil"/>
              <w:bottom w:val="nil"/>
              <w:right w:val="nil"/>
            </w:tcBorders>
            <w:shd w:val="clear" w:color="auto" w:fill="FFFFFF"/>
            <w:vAlign w:val="bottom"/>
          </w:tcPr>
          <w:p w14:paraId="4D4BE699" w14:textId="77777777" w:rsidR="0096497A" w:rsidRPr="00DB263F" w:rsidRDefault="0096497A" w:rsidP="00455ADA">
            <w:pPr>
              <w:autoSpaceDE w:val="0"/>
              <w:autoSpaceDN w:val="0"/>
              <w:adjustRightInd w:val="0"/>
              <w:spacing w:line="240" w:lineRule="auto"/>
              <w:rPr>
                <w:rFonts w:ascii="Arial" w:hAnsi="Arial" w:cs="Arial"/>
                <w:color w:val="264A60"/>
                <w:sz w:val="18"/>
                <w:szCs w:val="18"/>
              </w:rPr>
            </w:pPr>
          </w:p>
        </w:tc>
        <w:tc>
          <w:tcPr>
            <w:tcW w:w="1114" w:type="dxa"/>
            <w:tcBorders>
              <w:top w:val="nil"/>
              <w:left w:val="nil"/>
              <w:bottom w:val="single" w:sz="8" w:space="0" w:color="152935"/>
              <w:right w:val="single" w:sz="8" w:space="0" w:color="E0E0E0"/>
            </w:tcBorders>
            <w:shd w:val="clear" w:color="auto" w:fill="FFFFFF"/>
            <w:vAlign w:val="bottom"/>
          </w:tcPr>
          <w:p w14:paraId="73DA6634"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Total</w:t>
            </w:r>
          </w:p>
        </w:tc>
        <w:tc>
          <w:tcPr>
            <w:tcW w:w="1114" w:type="dxa"/>
            <w:tcBorders>
              <w:top w:val="nil"/>
              <w:left w:val="single" w:sz="8" w:space="0" w:color="E0E0E0"/>
              <w:bottom w:val="single" w:sz="8" w:space="0" w:color="152935"/>
              <w:right w:val="single" w:sz="8" w:space="0" w:color="E0E0E0"/>
            </w:tcBorders>
            <w:shd w:val="clear" w:color="auto" w:fill="FFFFFF"/>
            <w:vAlign w:val="bottom"/>
          </w:tcPr>
          <w:p w14:paraId="1C8FC4F1"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Boy</w:t>
            </w:r>
          </w:p>
        </w:tc>
        <w:tc>
          <w:tcPr>
            <w:tcW w:w="1114" w:type="dxa"/>
            <w:tcBorders>
              <w:top w:val="nil"/>
              <w:left w:val="single" w:sz="8" w:space="0" w:color="E0E0E0"/>
              <w:bottom w:val="single" w:sz="8" w:space="0" w:color="152935"/>
              <w:right w:val="nil"/>
            </w:tcBorders>
            <w:shd w:val="clear" w:color="auto" w:fill="FFFFFF"/>
            <w:vAlign w:val="bottom"/>
          </w:tcPr>
          <w:p w14:paraId="52830254"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Girl</w:t>
            </w:r>
          </w:p>
        </w:tc>
        <w:tc>
          <w:tcPr>
            <w:tcW w:w="1114" w:type="dxa"/>
            <w:tcBorders>
              <w:top w:val="nil"/>
              <w:left w:val="single" w:sz="8" w:space="0" w:color="E0E0E0"/>
              <w:bottom w:val="single" w:sz="8" w:space="0" w:color="152935"/>
              <w:right w:val="single" w:sz="8" w:space="0" w:color="E0E0E0"/>
            </w:tcBorders>
            <w:shd w:val="clear" w:color="auto" w:fill="FFFFFF"/>
            <w:vAlign w:val="bottom"/>
          </w:tcPr>
          <w:p w14:paraId="06FD33E0"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3-7</w:t>
            </w:r>
          </w:p>
        </w:tc>
        <w:tc>
          <w:tcPr>
            <w:tcW w:w="1114" w:type="dxa"/>
            <w:tcBorders>
              <w:top w:val="nil"/>
              <w:left w:val="single" w:sz="8" w:space="0" w:color="E0E0E0"/>
              <w:bottom w:val="single" w:sz="8" w:space="0" w:color="152935"/>
              <w:right w:val="nil"/>
            </w:tcBorders>
            <w:shd w:val="clear" w:color="auto" w:fill="FFFFFF"/>
            <w:vAlign w:val="bottom"/>
          </w:tcPr>
          <w:p w14:paraId="3ABBC64F"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8-11</w:t>
            </w:r>
          </w:p>
        </w:tc>
        <w:tc>
          <w:tcPr>
            <w:tcW w:w="1114" w:type="dxa"/>
            <w:tcBorders>
              <w:top w:val="nil"/>
              <w:left w:val="single" w:sz="8" w:space="0" w:color="E0E0E0"/>
              <w:bottom w:val="single" w:sz="8" w:space="0" w:color="152935"/>
              <w:right w:val="single" w:sz="8" w:space="0" w:color="E0E0E0"/>
            </w:tcBorders>
            <w:shd w:val="clear" w:color="auto" w:fill="FFFFFF"/>
            <w:vAlign w:val="bottom"/>
          </w:tcPr>
          <w:p w14:paraId="50B38570"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ABC1</w:t>
            </w:r>
          </w:p>
        </w:tc>
        <w:tc>
          <w:tcPr>
            <w:tcW w:w="1114" w:type="dxa"/>
            <w:tcBorders>
              <w:top w:val="nil"/>
              <w:left w:val="single" w:sz="8" w:space="0" w:color="E0E0E0"/>
              <w:bottom w:val="single" w:sz="8" w:space="0" w:color="152935"/>
              <w:right w:val="nil"/>
            </w:tcBorders>
            <w:shd w:val="clear" w:color="auto" w:fill="FFFFFF"/>
            <w:vAlign w:val="bottom"/>
          </w:tcPr>
          <w:p w14:paraId="1212F122"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C2DE</w:t>
            </w:r>
          </w:p>
        </w:tc>
        <w:tc>
          <w:tcPr>
            <w:tcW w:w="1114" w:type="dxa"/>
            <w:tcBorders>
              <w:top w:val="nil"/>
              <w:left w:val="single" w:sz="8" w:space="0" w:color="E0E0E0"/>
              <w:bottom w:val="single" w:sz="8" w:space="0" w:color="152935"/>
              <w:right w:val="single" w:sz="8" w:space="0" w:color="E0E0E0"/>
            </w:tcBorders>
            <w:shd w:val="clear" w:color="auto" w:fill="FFFFFF"/>
            <w:vAlign w:val="bottom"/>
          </w:tcPr>
          <w:p w14:paraId="7BB957DA"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White</w:t>
            </w:r>
          </w:p>
        </w:tc>
        <w:tc>
          <w:tcPr>
            <w:tcW w:w="1114" w:type="dxa"/>
            <w:tcBorders>
              <w:top w:val="nil"/>
              <w:left w:val="single" w:sz="8" w:space="0" w:color="E0E0E0"/>
              <w:bottom w:val="single" w:sz="8" w:space="0" w:color="152935"/>
              <w:right w:val="nil"/>
            </w:tcBorders>
            <w:shd w:val="clear" w:color="auto" w:fill="FFFFFF"/>
            <w:vAlign w:val="bottom"/>
          </w:tcPr>
          <w:p w14:paraId="106C305F"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BME</w:t>
            </w:r>
          </w:p>
        </w:tc>
      </w:tr>
      <w:tr w:rsidR="0096497A" w:rsidRPr="00DB263F" w14:paraId="04A5B0CB" w14:textId="77777777" w:rsidTr="00455ADA">
        <w:trPr>
          <w:cantSplit/>
        </w:trPr>
        <w:tc>
          <w:tcPr>
            <w:tcW w:w="2660" w:type="dxa"/>
            <w:vMerge w:val="restart"/>
            <w:tcBorders>
              <w:top w:val="single" w:sz="8" w:space="0" w:color="152935"/>
              <w:left w:val="nil"/>
              <w:bottom w:val="single" w:sz="8" w:space="0" w:color="152935"/>
              <w:right w:val="nil"/>
            </w:tcBorders>
            <w:shd w:val="clear" w:color="auto" w:fill="E0E0E0"/>
          </w:tcPr>
          <w:p w14:paraId="0A1064FB"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BQ10 We are interested in the ways your child might try things out and try then to make improvements/ set themselves challenges when playing with technology. When playing with technology, does your child enjoy trying things out and making improvem...</w:t>
            </w:r>
          </w:p>
        </w:tc>
        <w:tc>
          <w:tcPr>
            <w:tcW w:w="1297" w:type="dxa"/>
            <w:tcBorders>
              <w:top w:val="single" w:sz="8" w:space="0" w:color="152935"/>
              <w:left w:val="nil"/>
              <w:bottom w:val="single" w:sz="8" w:space="0" w:color="AEAEAE"/>
              <w:right w:val="nil"/>
            </w:tcBorders>
            <w:shd w:val="clear" w:color="auto" w:fill="E0E0E0"/>
          </w:tcPr>
          <w:p w14:paraId="31FE99DF"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Not at all</w:t>
            </w:r>
          </w:p>
        </w:tc>
        <w:tc>
          <w:tcPr>
            <w:tcW w:w="1114" w:type="dxa"/>
            <w:tcBorders>
              <w:top w:val="single" w:sz="8" w:space="0" w:color="152935"/>
              <w:left w:val="nil"/>
              <w:bottom w:val="single" w:sz="8" w:space="0" w:color="AEAEAE"/>
              <w:right w:val="single" w:sz="8" w:space="0" w:color="E0E0E0"/>
            </w:tcBorders>
            <w:shd w:val="clear" w:color="auto" w:fill="FFFFFF"/>
          </w:tcPr>
          <w:p w14:paraId="0F61CBB1"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0.5%</w:t>
            </w:r>
          </w:p>
        </w:tc>
        <w:tc>
          <w:tcPr>
            <w:tcW w:w="1114" w:type="dxa"/>
            <w:tcBorders>
              <w:top w:val="single" w:sz="8" w:space="0" w:color="152935"/>
              <w:left w:val="single" w:sz="8" w:space="0" w:color="E0E0E0"/>
              <w:bottom w:val="single" w:sz="8" w:space="0" w:color="AEAEAE"/>
              <w:right w:val="single" w:sz="8" w:space="0" w:color="E0E0E0"/>
            </w:tcBorders>
            <w:shd w:val="clear" w:color="auto" w:fill="FFFFFF"/>
          </w:tcPr>
          <w:p w14:paraId="35D00A50"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0.3%</w:t>
            </w:r>
          </w:p>
        </w:tc>
        <w:tc>
          <w:tcPr>
            <w:tcW w:w="1114" w:type="dxa"/>
            <w:tcBorders>
              <w:top w:val="single" w:sz="8" w:space="0" w:color="152935"/>
              <w:left w:val="single" w:sz="8" w:space="0" w:color="E0E0E0"/>
              <w:bottom w:val="single" w:sz="8" w:space="0" w:color="AEAEAE"/>
              <w:right w:val="nil"/>
            </w:tcBorders>
            <w:shd w:val="clear" w:color="auto" w:fill="FFFFFF"/>
          </w:tcPr>
          <w:p w14:paraId="09285DB5"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0.8%</w:t>
            </w:r>
          </w:p>
        </w:tc>
        <w:tc>
          <w:tcPr>
            <w:tcW w:w="1114" w:type="dxa"/>
            <w:tcBorders>
              <w:top w:val="single" w:sz="8" w:space="0" w:color="152935"/>
              <w:left w:val="single" w:sz="8" w:space="0" w:color="E0E0E0"/>
              <w:bottom w:val="single" w:sz="8" w:space="0" w:color="AEAEAE"/>
              <w:right w:val="single" w:sz="8" w:space="0" w:color="E0E0E0"/>
            </w:tcBorders>
            <w:shd w:val="clear" w:color="auto" w:fill="FFFFFF"/>
          </w:tcPr>
          <w:p w14:paraId="6C9F9688"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0.6%</w:t>
            </w:r>
          </w:p>
        </w:tc>
        <w:tc>
          <w:tcPr>
            <w:tcW w:w="1114" w:type="dxa"/>
            <w:tcBorders>
              <w:top w:val="single" w:sz="8" w:space="0" w:color="152935"/>
              <w:left w:val="single" w:sz="8" w:space="0" w:color="E0E0E0"/>
              <w:bottom w:val="single" w:sz="8" w:space="0" w:color="AEAEAE"/>
              <w:right w:val="nil"/>
            </w:tcBorders>
            <w:shd w:val="clear" w:color="auto" w:fill="FFFFFF"/>
          </w:tcPr>
          <w:p w14:paraId="415EDEEF"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0.5%</w:t>
            </w:r>
          </w:p>
        </w:tc>
        <w:tc>
          <w:tcPr>
            <w:tcW w:w="1114" w:type="dxa"/>
            <w:tcBorders>
              <w:top w:val="single" w:sz="8" w:space="0" w:color="152935"/>
              <w:left w:val="single" w:sz="8" w:space="0" w:color="E0E0E0"/>
              <w:bottom w:val="single" w:sz="8" w:space="0" w:color="AEAEAE"/>
              <w:right w:val="single" w:sz="8" w:space="0" w:color="E0E0E0"/>
            </w:tcBorders>
            <w:shd w:val="clear" w:color="auto" w:fill="FFFFFF"/>
          </w:tcPr>
          <w:p w14:paraId="6F9B56A8"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0.7%</w:t>
            </w:r>
          </w:p>
        </w:tc>
        <w:tc>
          <w:tcPr>
            <w:tcW w:w="1114" w:type="dxa"/>
            <w:tcBorders>
              <w:top w:val="single" w:sz="8" w:space="0" w:color="152935"/>
              <w:left w:val="single" w:sz="8" w:space="0" w:color="E0E0E0"/>
              <w:bottom w:val="single" w:sz="8" w:space="0" w:color="AEAEAE"/>
              <w:right w:val="nil"/>
            </w:tcBorders>
            <w:shd w:val="clear" w:color="auto" w:fill="FFFFFF"/>
          </w:tcPr>
          <w:p w14:paraId="35585116"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0.3%</w:t>
            </w:r>
          </w:p>
        </w:tc>
        <w:tc>
          <w:tcPr>
            <w:tcW w:w="1114" w:type="dxa"/>
            <w:tcBorders>
              <w:top w:val="single" w:sz="8" w:space="0" w:color="152935"/>
              <w:left w:val="single" w:sz="8" w:space="0" w:color="E0E0E0"/>
              <w:bottom w:val="single" w:sz="8" w:space="0" w:color="AEAEAE"/>
              <w:right w:val="single" w:sz="8" w:space="0" w:color="E0E0E0"/>
            </w:tcBorders>
            <w:shd w:val="clear" w:color="auto" w:fill="FFFFFF"/>
          </w:tcPr>
          <w:p w14:paraId="182B7BC2"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0.6%</w:t>
            </w:r>
          </w:p>
        </w:tc>
        <w:tc>
          <w:tcPr>
            <w:tcW w:w="1114" w:type="dxa"/>
            <w:tcBorders>
              <w:top w:val="single" w:sz="8" w:space="0" w:color="152935"/>
              <w:left w:val="single" w:sz="8" w:space="0" w:color="E0E0E0"/>
              <w:bottom w:val="single" w:sz="8" w:space="0" w:color="AEAEAE"/>
              <w:right w:val="nil"/>
            </w:tcBorders>
            <w:shd w:val="clear" w:color="auto" w:fill="FFFFFF"/>
          </w:tcPr>
          <w:p w14:paraId="57376EE2"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0.3%</w:t>
            </w:r>
          </w:p>
        </w:tc>
      </w:tr>
      <w:tr w:rsidR="0096497A" w:rsidRPr="00DB263F" w14:paraId="6F5CFEF7" w14:textId="77777777" w:rsidTr="00455ADA">
        <w:trPr>
          <w:cantSplit/>
        </w:trPr>
        <w:tc>
          <w:tcPr>
            <w:tcW w:w="2660" w:type="dxa"/>
            <w:vMerge/>
            <w:tcBorders>
              <w:top w:val="single" w:sz="8" w:space="0" w:color="152935"/>
              <w:left w:val="nil"/>
              <w:bottom w:val="single" w:sz="8" w:space="0" w:color="152935"/>
              <w:right w:val="nil"/>
            </w:tcBorders>
            <w:shd w:val="clear" w:color="auto" w:fill="E0E0E0"/>
          </w:tcPr>
          <w:p w14:paraId="637C034E" w14:textId="77777777" w:rsidR="0096497A" w:rsidRPr="00DB263F" w:rsidRDefault="0096497A" w:rsidP="00455ADA">
            <w:pPr>
              <w:autoSpaceDE w:val="0"/>
              <w:autoSpaceDN w:val="0"/>
              <w:adjustRightInd w:val="0"/>
              <w:spacing w:line="240" w:lineRule="auto"/>
              <w:rPr>
                <w:rFonts w:ascii="Arial" w:hAnsi="Arial" w:cs="Arial"/>
                <w:color w:val="010205"/>
                <w:sz w:val="18"/>
                <w:szCs w:val="18"/>
              </w:rPr>
            </w:pPr>
          </w:p>
        </w:tc>
        <w:tc>
          <w:tcPr>
            <w:tcW w:w="1297" w:type="dxa"/>
            <w:tcBorders>
              <w:top w:val="single" w:sz="8" w:space="0" w:color="AEAEAE"/>
              <w:left w:val="nil"/>
              <w:bottom w:val="single" w:sz="8" w:space="0" w:color="AEAEAE"/>
              <w:right w:val="nil"/>
            </w:tcBorders>
            <w:shd w:val="clear" w:color="auto" w:fill="E0E0E0"/>
          </w:tcPr>
          <w:p w14:paraId="2797C3F2"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Not really</w:t>
            </w:r>
          </w:p>
        </w:tc>
        <w:tc>
          <w:tcPr>
            <w:tcW w:w="1114" w:type="dxa"/>
            <w:tcBorders>
              <w:top w:val="single" w:sz="8" w:space="0" w:color="AEAEAE"/>
              <w:left w:val="nil"/>
              <w:bottom w:val="single" w:sz="8" w:space="0" w:color="AEAEAE"/>
              <w:right w:val="single" w:sz="8" w:space="0" w:color="E0E0E0"/>
            </w:tcBorders>
            <w:shd w:val="clear" w:color="auto" w:fill="FFFFFF"/>
          </w:tcPr>
          <w:p w14:paraId="0444D104"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4.1%</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5F133F79"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4.0%</w:t>
            </w:r>
          </w:p>
        </w:tc>
        <w:tc>
          <w:tcPr>
            <w:tcW w:w="1114" w:type="dxa"/>
            <w:tcBorders>
              <w:top w:val="single" w:sz="8" w:space="0" w:color="AEAEAE"/>
              <w:left w:val="single" w:sz="8" w:space="0" w:color="E0E0E0"/>
              <w:bottom w:val="single" w:sz="8" w:space="0" w:color="AEAEAE"/>
              <w:right w:val="nil"/>
            </w:tcBorders>
            <w:shd w:val="clear" w:color="auto" w:fill="FFFFFF"/>
          </w:tcPr>
          <w:p w14:paraId="0076E791"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4.2%</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6C9E5AA6"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4.7%</w:t>
            </w:r>
          </w:p>
        </w:tc>
        <w:tc>
          <w:tcPr>
            <w:tcW w:w="1114" w:type="dxa"/>
            <w:tcBorders>
              <w:top w:val="single" w:sz="8" w:space="0" w:color="AEAEAE"/>
              <w:left w:val="single" w:sz="8" w:space="0" w:color="E0E0E0"/>
              <w:bottom w:val="single" w:sz="8" w:space="0" w:color="AEAEAE"/>
              <w:right w:val="nil"/>
            </w:tcBorders>
            <w:shd w:val="clear" w:color="auto" w:fill="FFFFFF"/>
          </w:tcPr>
          <w:p w14:paraId="12087C42"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3.4%</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6A93A8D8"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4.5%</w:t>
            </w:r>
          </w:p>
        </w:tc>
        <w:tc>
          <w:tcPr>
            <w:tcW w:w="1114" w:type="dxa"/>
            <w:tcBorders>
              <w:top w:val="single" w:sz="8" w:space="0" w:color="AEAEAE"/>
              <w:left w:val="single" w:sz="8" w:space="0" w:color="E0E0E0"/>
              <w:bottom w:val="single" w:sz="8" w:space="0" w:color="AEAEAE"/>
              <w:right w:val="nil"/>
            </w:tcBorders>
            <w:shd w:val="clear" w:color="auto" w:fill="FFFFFF"/>
          </w:tcPr>
          <w:p w14:paraId="3DC16180"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3.5%</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3EC64F15"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4.2%</w:t>
            </w:r>
          </w:p>
        </w:tc>
        <w:tc>
          <w:tcPr>
            <w:tcW w:w="1114" w:type="dxa"/>
            <w:tcBorders>
              <w:top w:val="single" w:sz="8" w:space="0" w:color="AEAEAE"/>
              <w:left w:val="single" w:sz="8" w:space="0" w:color="E0E0E0"/>
              <w:bottom w:val="single" w:sz="8" w:space="0" w:color="AEAEAE"/>
              <w:right w:val="nil"/>
            </w:tcBorders>
            <w:shd w:val="clear" w:color="auto" w:fill="FFFFFF"/>
          </w:tcPr>
          <w:p w14:paraId="58D49B77"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3.5%</w:t>
            </w:r>
          </w:p>
        </w:tc>
      </w:tr>
      <w:tr w:rsidR="0096497A" w:rsidRPr="00DB263F" w14:paraId="63DF4B03" w14:textId="77777777" w:rsidTr="00455ADA">
        <w:trPr>
          <w:cantSplit/>
        </w:trPr>
        <w:tc>
          <w:tcPr>
            <w:tcW w:w="2660" w:type="dxa"/>
            <w:vMerge/>
            <w:tcBorders>
              <w:top w:val="single" w:sz="8" w:space="0" w:color="152935"/>
              <w:left w:val="nil"/>
              <w:bottom w:val="single" w:sz="8" w:space="0" w:color="152935"/>
              <w:right w:val="nil"/>
            </w:tcBorders>
            <w:shd w:val="clear" w:color="auto" w:fill="E0E0E0"/>
          </w:tcPr>
          <w:p w14:paraId="5DAE48A8" w14:textId="77777777" w:rsidR="0096497A" w:rsidRPr="00DB263F" w:rsidRDefault="0096497A" w:rsidP="00455ADA">
            <w:pPr>
              <w:autoSpaceDE w:val="0"/>
              <w:autoSpaceDN w:val="0"/>
              <w:adjustRightInd w:val="0"/>
              <w:spacing w:line="240" w:lineRule="auto"/>
              <w:rPr>
                <w:rFonts w:ascii="Arial" w:hAnsi="Arial" w:cs="Arial"/>
                <w:color w:val="010205"/>
                <w:sz w:val="18"/>
                <w:szCs w:val="18"/>
              </w:rPr>
            </w:pPr>
          </w:p>
        </w:tc>
        <w:tc>
          <w:tcPr>
            <w:tcW w:w="1297" w:type="dxa"/>
            <w:tcBorders>
              <w:top w:val="single" w:sz="8" w:space="0" w:color="AEAEAE"/>
              <w:left w:val="nil"/>
              <w:bottom w:val="single" w:sz="8" w:space="0" w:color="AEAEAE"/>
              <w:right w:val="nil"/>
            </w:tcBorders>
            <w:shd w:val="clear" w:color="auto" w:fill="E0E0E0"/>
          </w:tcPr>
          <w:p w14:paraId="022649D9"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Not sure</w:t>
            </w:r>
          </w:p>
        </w:tc>
        <w:tc>
          <w:tcPr>
            <w:tcW w:w="1114" w:type="dxa"/>
            <w:tcBorders>
              <w:top w:val="single" w:sz="8" w:space="0" w:color="AEAEAE"/>
              <w:left w:val="nil"/>
              <w:bottom w:val="single" w:sz="8" w:space="0" w:color="AEAEAE"/>
              <w:right w:val="single" w:sz="8" w:space="0" w:color="E0E0E0"/>
            </w:tcBorders>
            <w:shd w:val="clear" w:color="auto" w:fill="FFFFFF"/>
          </w:tcPr>
          <w:p w14:paraId="11EBC421"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17.3%</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1CCFE59B"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16.7%</w:t>
            </w:r>
          </w:p>
        </w:tc>
        <w:tc>
          <w:tcPr>
            <w:tcW w:w="1114" w:type="dxa"/>
            <w:tcBorders>
              <w:top w:val="single" w:sz="8" w:space="0" w:color="AEAEAE"/>
              <w:left w:val="single" w:sz="8" w:space="0" w:color="E0E0E0"/>
              <w:bottom w:val="single" w:sz="8" w:space="0" w:color="AEAEAE"/>
              <w:right w:val="nil"/>
            </w:tcBorders>
            <w:shd w:val="clear" w:color="auto" w:fill="FFFFFF"/>
          </w:tcPr>
          <w:p w14:paraId="6EA83DF4"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18.0%</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475DA0E4"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18.1%</w:t>
            </w:r>
          </w:p>
        </w:tc>
        <w:tc>
          <w:tcPr>
            <w:tcW w:w="1114" w:type="dxa"/>
            <w:tcBorders>
              <w:top w:val="single" w:sz="8" w:space="0" w:color="AEAEAE"/>
              <w:left w:val="single" w:sz="8" w:space="0" w:color="E0E0E0"/>
              <w:bottom w:val="single" w:sz="8" w:space="0" w:color="AEAEAE"/>
              <w:right w:val="nil"/>
            </w:tcBorders>
            <w:shd w:val="clear" w:color="auto" w:fill="FFFFFF"/>
          </w:tcPr>
          <w:p w14:paraId="6DF2305A"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16.5%</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7F35F19D"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16.3%</w:t>
            </w:r>
          </w:p>
        </w:tc>
        <w:tc>
          <w:tcPr>
            <w:tcW w:w="1114" w:type="dxa"/>
            <w:tcBorders>
              <w:top w:val="single" w:sz="8" w:space="0" w:color="AEAEAE"/>
              <w:left w:val="single" w:sz="8" w:space="0" w:color="E0E0E0"/>
              <w:bottom w:val="single" w:sz="8" w:space="0" w:color="AEAEAE"/>
              <w:right w:val="nil"/>
            </w:tcBorders>
            <w:shd w:val="clear" w:color="auto" w:fill="FFFFFF"/>
          </w:tcPr>
          <w:p w14:paraId="53831D3A"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18.8%</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68052A63"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17.4%</w:t>
            </w:r>
          </w:p>
        </w:tc>
        <w:tc>
          <w:tcPr>
            <w:tcW w:w="1114" w:type="dxa"/>
            <w:tcBorders>
              <w:top w:val="single" w:sz="8" w:space="0" w:color="AEAEAE"/>
              <w:left w:val="single" w:sz="8" w:space="0" w:color="E0E0E0"/>
              <w:bottom w:val="single" w:sz="8" w:space="0" w:color="AEAEAE"/>
              <w:right w:val="nil"/>
            </w:tcBorders>
            <w:shd w:val="clear" w:color="auto" w:fill="FFFFFF"/>
          </w:tcPr>
          <w:p w14:paraId="2937FC85"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17.1%</w:t>
            </w:r>
          </w:p>
        </w:tc>
      </w:tr>
      <w:tr w:rsidR="0096497A" w:rsidRPr="00DB263F" w14:paraId="77B2BA96" w14:textId="77777777" w:rsidTr="00455ADA">
        <w:trPr>
          <w:cantSplit/>
        </w:trPr>
        <w:tc>
          <w:tcPr>
            <w:tcW w:w="2660" w:type="dxa"/>
            <w:vMerge/>
            <w:tcBorders>
              <w:top w:val="single" w:sz="8" w:space="0" w:color="152935"/>
              <w:left w:val="nil"/>
              <w:bottom w:val="single" w:sz="8" w:space="0" w:color="152935"/>
              <w:right w:val="nil"/>
            </w:tcBorders>
            <w:shd w:val="clear" w:color="auto" w:fill="E0E0E0"/>
          </w:tcPr>
          <w:p w14:paraId="084DA3FC" w14:textId="77777777" w:rsidR="0096497A" w:rsidRPr="00DB263F" w:rsidRDefault="0096497A" w:rsidP="00455ADA">
            <w:pPr>
              <w:autoSpaceDE w:val="0"/>
              <w:autoSpaceDN w:val="0"/>
              <w:adjustRightInd w:val="0"/>
              <w:spacing w:line="240" w:lineRule="auto"/>
              <w:rPr>
                <w:rFonts w:ascii="Arial" w:hAnsi="Arial" w:cs="Arial"/>
                <w:color w:val="010205"/>
                <w:sz w:val="18"/>
                <w:szCs w:val="18"/>
              </w:rPr>
            </w:pPr>
          </w:p>
        </w:tc>
        <w:tc>
          <w:tcPr>
            <w:tcW w:w="1297" w:type="dxa"/>
            <w:tcBorders>
              <w:top w:val="single" w:sz="8" w:space="0" w:color="AEAEAE"/>
              <w:left w:val="nil"/>
              <w:bottom w:val="single" w:sz="8" w:space="0" w:color="AEAEAE"/>
              <w:right w:val="nil"/>
            </w:tcBorders>
            <w:shd w:val="clear" w:color="auto" w:fill="E0E0E0"/>
          </w:tcPr>
          <w:p w14:paraId="2598B19F"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Somewhat</w:t>
            </w:r>
          </w:p>
        </w:tc>
        <w:tc>
          <w:tcPr>
            <w:tcW w:w="1114" w:type="dxa"/>
            <w:tcBorders>
              <w:top w:val="single" w:sz="8" w:space="0" w:color="AEAEAE"/>
              <w:left w:val="nil"/>
              <w:bottom w:val="single" w:sz="8" w:space="0" w:color="AEAEAE"/>
              <w:right w:val="single" w:sz="8" w:space="0" w:color="E0E0E0"/>
            </w:tcBorders>
            <w:shd w:val="clear" w:color="auto" w:fill="FFFFFF"/>
          </w:tcPr>
          <w:p w14:paraId="6DE2E7A4"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48.1%</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34DD7856"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49.8%</w:t>
            </w:r>
          </w:p>
        </w:tc>
        <w:tc>
          <w:tcPr>
            <w:tcW w:w="1114" w:type="dxa"/>
            <w:tcBorders>
              <w:top w:val="single" w:sz="8" w:space="0" w:color="AEAEAE"/>
              <w:left w:val="single" w:sz="8" w:space="0" w:color="E0E0E0"/>
              <w:bottom w:val="single" w:sz="8" w:space="0" w:color="AEAEAE"/>
              <w:right w:val="nil"/>
            </w:tcBorders>
            <w:shd w:val="clear" w:color="auto" w:fill="FFFFFF"/>
          </w:tcPr>
          <w:p w14:paraId="2F5E5B87"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46.2%</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51EA0D2E"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47.7%</w:t>
            </w:r>
          </w:p>
        </w:tc>
        <w:tc>
          <w:tcPr>
            <w:tcW w:w="1114" w:type="dxa"/>
            <w:tcBorders>
              <w:top w:val="single" w:sz="8" w:space="0" w:color="AEAEAE"/>
              <w:left w:val="single" w:sz="8" w:space="0" w:color="E0E0E0"/>
              <w:bottom w:val="single" w:sz="8" w:space="0" w:color="AEAEAE"/>
              <w:right w:val="nil"/>
            </w:tcBorders>
            <w:shd w:val="clear" w:color="auto" w:fill="FFFFFF"/>
          </w:tcPr>
          <w:p w14:paraId="1B086DF6"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48.5%</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2D6F3E73"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50.3%</w:t>
            </w:r>
          </w:p>
        </w:tc>
        <w:tc>
          <w:tcPr>
            <w:tcW w:w="1114" w:type="dxa"/>
            <w:tcBorders>
              <w:top w:val="single" w:sz="8" w:space="0" w:color="AEAEAE"/>
              <w:left w:val="single" w:sz="8" w:space="0" w:color="E0E0E0"/>
              <w:bottom w:val="single" w:sz="8" w:space="0" w:color="AEAEAE"/>
              <w:right w:val="nil"/>
            </w:tcBorders>
            <w:shd w:val="clear" w:color="auto" w:fill="FFFFFF"/>
          </w:tcPr>
          <w:p w14:paraId="1FBB9194"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45.5%</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79CC9F66"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48.2%</w:t>
            </w:r>
          </w:p>
        </w:tc>
        <w:tc>
          <w:tcPr>
            <w:tcW w:w="1114" w:type="dxa"/>
            <w:tcBorders>
              <w:top w:val="single" w:sz="8" w:space="0" w:color="AEAEAE"/>
              <w:left w:val="single" w:sz="8" w:space="0" w:color="E0E0E0"/>
              <w:bottom w:val="single" w:sz="8" w:space="0" w:color="AEAEAE"/>
              <w:right w:val="nil"/>
            </w:tcBorders>
            <w:shd w:val="clear" w:color="auto" w:fill="FFFFFF"/>
          </w:tcPr>
          <w:p w14:paraId="3A0BF495"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47.3%</w:t>
            </w:r>
          </w:p>
        </w:tc>
      </w:tr>
      <w:tr w:rsidR="0096497A" w:rsidRPr="00DB263F" w14:paraId="52456733" w14:textId="77777777" w:rsidTr="00455ADA">
        <w:trPr>
          <w:cantSplit/>
        </w:trPr>
        <w:tc>
          <w:tcPr>
            <w:tcW w:w="2660" w:type="dxa"/>
            <w:vMerge/>
            <w:tcBorders>
              <w:top w:val="single" w:sz="8" w:space="0" w:color="152935"/>
              <w:left w:val="nil"/>
              <w:bottom w:val="single" w:sz="8" w:space="0" w:color="152935"/>
              <w:right w:val="nil"/>
            </w:tcBorders>
            <w:shd w:val="clear" w:color="auto" w:fill="E0E0E0"/>
          </w:tcPr>
          <w:p w14:paraId="1EAD111E" w14:textId="77777777" w:rsidR="0096497A" w:rsidRPr="00DB263F" w:rsidRDefault="0096497A" w:rsidP="00455ADA">
            <w:pPr>
              <w:autoSpaceDE w:val="0"/>
              <w:autoSpaceDN w:val="0"/>
              <w:adjustRightInd w:val="0"/>
              <w:spacing w:line="240" w:lineRule="auto"/>
              <w:rPr>
                <w:rFonts w:ascii="Arial" w:hAnsi="Arial" w:cs="Arial"/>
                <w:color w:val="010205"/>
                <w:sz w:val="18"/>
                <w:szCs w:val="18"/>
              </w:rPr>
            </w:pPr>
          </w:p>
        </w:tc>
        <w:tc>
          <w:tcPr>
            <w:tcW w:w="1297" w:type="dxa"/>
            <w:tcBorders>
              <w:top w:val="single" w:sz="8" w:space="0" w:color="AEAEAE"/>
              <w:left w:val="nil"/>
              <w:bottom w:val="single" w:sz="8" w:space="0" w:color="152935"/>
              <w:right w:val="nil"/>
            </w:tcBorders>
            <w:shd w:val="clear" w:color="auto" w:fill="E0E0E0"/>
          </w:tcPr>
          <w:p w14:paraId="707672DA"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Very much</w:t>
            </w:r>
          </w:p>
        </w:tc>
        <w:tc>
          <w:tcPr>
            <w:tcW w:w="1114" w:type="dxa"/>
            <w:tcBorders>
              <w:top w:val="single" w:sz="8" w:space="0" w:color="AEAEAE"/>
              <w:left w:val="nil"/>
              <w:bottom w:val="single" w:sz="8" w:space="0" w:color="152935"/>
              <w:right w:val="single" w:sz="8" w:space="0" w:color="E0E0E0"/>
            </w:tcBorders>
            <w:shd w:val="clear" w:color="auto" w:fill="FFFFFF"/>
          </w:tcPr>
          <w:p w14:paraId="0B2115ED"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29.9%</w:t>
            </w:r>
          </w:p>
        </w:tc>
        <w:tc>
          <w:tcPr>
            <w:tcW w:w="1114" w:type="dxa"/>
            <w:tcBorders>
              <w:top w:val="single" w:sz="8" w:space="0" w:color="AEAEAE"/>
              <w:left w:val="single" w:sz="8" w:space="0" w:color="E0E0E0"/>
              <w:bottom w:val="single" w:sz="8" w:space="0" w:color="152935"/>
              <w:right w:val="single" w:sz="8" w:space="0" w:color="E0E0E0"/>
            </w:tcBorders>
            <w:shd w:val="clear" w:color="auto" w:fill="FFFFFF"/>
          </w:tcPr>
          <w:p w14:paraId="0F52DAF9"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29.1%</w:t>
            </w:r>
          </w:p>
        </w:tc>
        <w:tc>
          <w:tcPr>
            <w:tcW w:w="1114" w:type="dxa"/>
            <w:tcBorders>
              <w:top w:val="single" w:sz="8" w:space="0" w:color="AEAEAE"/>
              <w:left w:val="single" w:sz="8" w:space="0" w:color="E0E0E0"/>
              <w:bottom w:val="single" w:sz="8" w:space="0" w:color="152935"/>
              <w:right w:val="nil"/>
            </w:tcBorders>
            <w:shd w:val="clear" w:color="auto" w:fill="FFFFFF"/>
          </w:tcPr>
          <w:p w14:paraId="78A74CEF"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30.8%</w:t>
            </w:r>
          </w:p>
        </w:tc>
        <w:tc>
          <w:tcPr>
            <w:tcW w:w="1114" w:type="dxa"/>
            <w:tcBorders>
              <w:top w:val="single" w:sz="8" w:space="0" w:color="AEAEAE"/>
              <w:left w:val="single" w:sz="8" w:space="0" w:color="E0E0E0"/>
              <w:bottom w:val="single" w:sz="8" w:space="0" w:color="152935"/>
              <w:right w:val="single" w:sz="8" w:space="0" w:color="E0E0E0"/>
            </w:tcBorders>
            <w:shd w:val="clear" w:color="auto" w:fill="FFFFFF"/>
          </w:tcPr>
          <w:p w14:paraId="453F5BCB"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28.9%</w:t>
            </w:r>
          </w:p>
        </w:tc>
        <w:tc>
          <w:tcPr>
            <w:tcW w:w="1114" w:type="dxa"/>
            <w:tcBorders>
              <w:top w:val="single" w:sz="8" w:space="0" w:color="AEAEAE"/>
              <w:left w:val="single" w:sz="8" w:space="0" w:color="E0E0E0"/>
              <w:bottom w:val="single" w:sz="8" w:space="0" w:color="152935"/>
              <w:right w:val="nil"/>
            </w:tcBorders>
            <w:shd w:val="clear" w:color="auto" w:fill="FFFFFF"/>
          </w:tcPr>
          <w:p w14:paraId="2AB15509"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31.0%</w:t>
            </w:r>
          </w:p>
        </w:tc>
        <w:tc>
          <w:tcPr>
            <w:tcW w:w="1114" w:type="dxa"/>
            <w:tcBorders>
              <w:top w:val="single" w:sz="8" w:space="0" w:color="AEAEAE"/>
              <w:left w:val="single" w:sz="8" w:space="0" w:color="E0E0E0"/>
              <w:bottom w:val="single" w:sz="8" w:space="0" w:color="152935"/>
              <w:right w:val="single" w:sz="8" w:space="0" w:color="E0E0E0"/>
            </w:tcBorders>
            <w:shd w:val="clear" w:color="auto" w:fill="FFFFFF"/>
          </w:tcPr>
          <w:p w14:paraId="70180F63"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28.3%</w:t>
            </w:r>
          </w:p>
        </w:tc>
        <w:tc>
          <w:tcPr>
            <w:tcW w:w="1114" w:type="dxa"/>
            <w:tcBorders>
              <w:top w:val="single" w:sz="8" w:space="0" w:color="AEAEAE"/>
              <w:left w:val="single" w:sz="8" w:space="0" w:color="E0E0E0"/>
              <w:bottom w:val="single" w:sz="8" w:space="0" w:color="152935"/>
              <w:right w:val="nil"/>
            </w:tcBorders>
            <w:shd w:val="clear" w:color="auto" w:fill="FFFFFF"/>
          </w:tcPr>
          <w:p w14:paraId="66132FFD"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32.0%</w:t>
            </w:r>
          </w:p>
        </w:tc>
        <w:tc>
          <w:tcPr>
            <w:tcW w:w="1114" w:type="dxa"/>
            <w:tcBorders>
              <w:top w:val="single" w:sz="8" w:space="0" w:color="AEAEAE"/>
              <w:left w:val="single" w:sz="8" w:space="0" w:color="E0E0E0"/>
              <w:bottom w:val="single" w:sz="8" w:space="0" w:color="152935"/>
              <w:right w:val="single" w:sz="8" w:space="0" w:color="E0E0E0"/>
            </w:tcBorders>
            <w:shd w:val="clear" w:color="auto" w:fill="FFFFFF"/>
          </w:tcPr>
          <w:p w14:paraId="0924F3D3"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29.6%</w:t>
            </w:r>
          </w:p>
        </w:tc>
        <w:tc>
          <w:tcPr>
            <w:tcW w:w="1114" w:type="dxa"/>
            <w:tcBorders>
              <w:top w:val="single" w:sz="8" w:space="0" w:color="AEAEAE"/>
              <w:left w:val="single" w:sz="8" w:space="0" w:color="E0E0E0"/>
              <w:bottom w:val="single" w:sz="8" w:space="0" w:color="152935"/>
              <w:right w:val="nil"/>
            </w:tcBorders>
            <w:shd w:val="clear" w:color="auto" w:fill="FFFFFF"/>
          </w:tcPr>
          <w:p w14:paraId="69AAA33E"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31.7%</w:t>
            </w:r>
          </w:p>
        </w:tc>
      </w:tr>
    </w:tbl>
    <w:p w14:paraId="4B94FC06" w14:textId="77777777" w:rsidR="0096497A" w:rsidRPr="00DB263F" w:rsidRDefault="0096497A" w:rsidP="0096497A">
      <w:pPr>
        <w:autoSpaceDE w:val="0"/>
        <w:autoSpaceDN w:val="0"/>
        <w:adjustRightInd w:val="0"/>
        <w:spacing w:line="400" w:lineRule="atLeast"/>
        <w:rPr>
          <w:rFonts w:cs="Times New Roman"/>
          <w:szCs w:val="24"/>
        </w:rPr>
      </w:pPr>
    </w:p>
    <w:p w14:paraId="2D954C9F" w14:textId="77777777" w:rsidR="0096497A" w:rsidRPr="00DB263F" w:rsidRDefault="0096497A" w:rsidP="0096497A">
      <w:pPr>
        <w:autoSpaceDE w:val="0"/>
        <w:autoSpaceDN w:val="0"/>
        <w:adjustRightInd w:val="0"/>
        <w:spacing w:line="400" w:lineRule="atLeast"/>
        <w:rPr>
          <w:rFonts w:cs="Times New Roman"/>
          <w:szCs w:val="24"/>
        </w:rPr>
      </w:pPr>
    </w:p>
    <w:tbl>
      <w:tblPr>
        <w:tblW w:w="139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62"/>
        <w:gridCol w:w="1298"/>
        <w:gridCol w:w="1114"/>
        <w:gridCol w:w="1114"/>
        <w:gridCol w:w="1114"/>
        <w:gridCol w:w="1114"/>
        <w:gridCol w:w="1114"/>
        <w:gridCol w:w="1114"/>
        <w:gridCol w:w="1114"/>
        <w:gridCol w:w="1114"/>
        <w:gridCol w:w="1114"/>
      </w:tblGrid>
      <w:tr w:rsidR="0096497A" w:rsidRPr="00DB263F" w14:paraId="406A85F8" w14:textId="77777777" w:rsidTr="00455ADA">
        <w:trPr>
          <w:cantSplit/>
        </w:trPr>
        <w:tc>
          <w:tcPr>
            <w:tcW w:w="3957" w:type="dxa"/>
            <w:gridSpan w:val="2"/>
            <w:vMerge w:val="restart"/>
            <w:tcBorders>
              <w:top w:val="nil"/>
              <w:left w:val="nil"/>
              <w:bottom w:val="nil"/>
              <w:right w:val="nil"/>
            </w:tcBorders>
            <w:shd w:val="clear" w:color="auto" w:fill="FFFFFF"/>
            <w:vAlign w:val="bottom"/>
          </w:tcPr>
          <w:p w14:paraId="53A92C74" w14:textId="77777777" w:rsidR="0096497A" w:rsidRPr="00DB263F" w:rsidRDefault="0096497A" w:rsidP="00455ADA">
            <w:pPr>
              <w:autoSpaceDE w:val="0"/>
              <w:autoSpaceDN w:val="0"/>
              <w:adjustRightInd w:val="0"/>
              <w:spacing w:line="240" w:lineRule="auto"/>
              <w:rPr>
                <w:rFonts w:cs="Times New Roman"/>
                <w:szCs w:val="24"/>
              </w:rPr>
            </w:pPr>
          </w:p>
        </w:tc>
        <w:tc>
          <w:tcPr>
            <w:tcW w:w="3342" w:type="dxa"/>
            <w:gridSpan w:val="3"/>
            <w:tcBorders>
              <w:top w:val="nil"/>
              <w:left w:val="nil"/>
              <w:bottom w:val="nil"/>
              <w:right w:val="nil"/>
            </w:tcBorders>
            <w:shd w:val="clear" w:color="auto" w:fill="FFFFFF"/>
            <w:vAlign w:val="bottom"/>
          </w:tcPr>
          <w:p w14:paraId="1C1B3CED"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Gender</w:t>
            </w:r>
          </w:p>
        </w:tc>
        <w:tc>
          <w:tcPr>
            <w:tcW w:w="2228" w:type="dxa"/>
            <w:gridSpan w:val="2"/>
            <w:tcBorders>
              <w:top w:val="nil"/>
              <w:left w:val="single" w:sz="8" w:space="0" w:color="E0E0E0"/>
              <w:bottom w:val="nil"/>
              <w:right w:val="nil"/>
            </w:tcBorders>
            <w:shd w:val="clear" w:color="auto" w:fill="FFFFFF"/>
            <w:vAlign w:val="bottom"/>
          </w:tcPr>
          <w:p w14:paraId="5BFD2152"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Age</w:t>
            </w:r>
            <w:r>
              <w:rPr>
                <w:rFonts w:ascii="Arial" w:hAnsi="Arial" w:cs="Arial"/>
                <w:color w:val="264A60"/>
                <w:sz w:val="18"/>
                <w:szCs w:val="18"/>
              </w:rPr>
              <w:t>* 0.078</w:t>
            </w:r>
          </w:p>
        </w:tc>
        <w:tc>
          <w:tcPr>
            <w:tcW w:w="2228" w:type="dxa"/>
            <w:gridSpan w:val="2"/>
            <w:tcBorders>
              <w:top w:val="nil"/>
              <w:left w:val="single" w:sz="8" w:space="0" w:color="E0E0E0"/>
              <w:bottom w:val="nil"/>
              <w:right w:val="nil"/>
            </w:tcBorders>
            <w:shd w:val="clear" w:color="auto" w:fill="FFFFFF"/>
            <w:vAlign w:val="bottom"/>
          </w:tcPr>
          <w:p w14:paraId="18F41CBC"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Social Class</w:t>
            </w:r>
          </w:p>
        </w:tc>
        <w:tc>
          <w:tcPr>
            <w:tcW w:w="2228" w:type="dxa"/>
            <w:gridSpan w:val="2"/>
            <w:tcBorders>
              <w:top w:val="nil"/>
              <w:left w:val="single" w:sz="8" w:space="0" w:color="E0E0E0"/>
              <w:bottom w:val="nil"/>
              <w:right w:val="nil"/>
            </w:tcBorders>
            <w:shd w:val="clear" w:color="auto" w:fill="FFFFFF"/>
            <w:vAlign w:val="bottom"/>
          </w:tcPr>
          <w:p w14:paraId="67FF18E2"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Ethnicity</w:t>
            </w:r>
          </w:p>
        </w:tc>
      </w:tr>
      <w:tr w:rsidR="0096497A" w:rsidRPr="00DB263F" w14:paraId="16CC57F1" w14:textId="77777777" w:rsidTr="00455ADA">
        <w:trPr>
          <w:cantSplit/>
        </w:trPr>
        <w:tc>
          <w:tcPr>
            <w:tcW w:w="3957" w:type="dxa"/>
            <w:gridSpan w:val="2"/>
            <w:vMerge/>
            <w:tcBorders>
              <w:top w:val="nil"/>
              <w:left w:val="nil"/>
              <w:bottom w:val="nil"/>
              <w:right w:val="nil"/>
            </w:tcBorders>
            <w:shd w:val="clear" w:color="auto" w:fill="FFFFFF"/>
            <w:vAlign w:val="bottom"/>
          </w:tcPr>
          <w:p w14:paraId="51A25C33" w14:textId="77777777" w:rsidR="0096497A" w:rsidRPr="00DB263F" w:rsidRDefault="0096497A" w:rsidP="00455ADA">
            <w:pPr>
              <w:autoSpaceDE w:val="0"/>
              <w:autoSpaceDN w:val="0"/>
              <w:adjustRightInd w:val="0"/>
              <w:spacing w:line="240" w:lineRule="auto"/>
              <w:rPr>
                <w:rFonts w:ascii="Arial" w:hAnsi="Arial" w:cs="Arial"/>
                <w:color w:val="264A60"/>
                <w:sz w:val="18"/>
                <w:szCs w:val="18"/>
              </w:rPr>
            </w:pPr>
          </w:p>
        </w:tc>
        <w:tc>
          <w:tcPr>
            <w:tcW w:w="1114" w:type="dxa"/>
            <w:tcBorders>
              <w:top w:val="nil"/>
              <w:left w:val="nil"/>
              <w:bottom w:val="single" w:sz="8" w:space="0" w:color="152935"/>
              <w:right w:val="single" w:sz="8" w:space="0" w:color="E0E0E0"/>
            </w:tcBorders>
            <w:shd w:val="clear" w:color="auto" w:fill="FFFFFF"/>
            <w:vAlign w:val="bottom"/>
          </w:tcPr>
          <w:p w14:paraId="5CB7F9F3"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Total</w:t>
            </w:r>
          </w:p>
        </w:tc>
        <w:tc>
          <w:tcPr>
            <w:tcW w:w="1114" w:type="dxa"/>
            <w:tcBorders>
              <w:top w:val="nil"/>
              <w:left w:val="single" w:sz="8" w:space="0" w:color="E0E0E0"/>
              <w:bottom w:val="single" w:sz="8" w:space="0" w:color="152935"/>
              <w:right w:val="single" w:sz="8" w:space="0" w:color="E0E0E0"/>
            </w:tcBorders>
            <w:shd w:val="clear" w:color="auto" w:fill="FFFFFF"/>
            <w:vAlign w:val="bottom"/>
          </w:tcPr>
          <w:p w14:paraId="18FCCEEC"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Boy</w:t>
            </w:r>
          </w:p>
        </w:tc>
        <w:tc>
          <w:tcPr>
            <w:tcW w:w="1114" w:type="dxa"/>
            <w:tcBorders>
              <w:top w:val="nil"/>
              <w:left w:val="single" w:sz="8" w:space="0" w:color="E0E0E0"/>
              <w:bottom w:val="single" w:sz="8" w:space="0" w:color="152935"/>
              <w:right w:val="nil"/>
            </w:tcBorders>
            <w:shd w:val="clear" w:color="auto" w:fill="FFFFFF"/>
            <w:vAlign w:val="bottom"/>
          </w:tcPr>
          <w:p w14:paraId="359AFFF0"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Girl</w:t>
            </w:r>
          </w:p>
        </w:tc>
        <w:tc>
          <w:tcPr>
            <w:tcW w:w="1114" w:type="dxa"/>
            <w:tcBorders>
              <w:top w:val="nil"/>
              <w:left w:val="single" w:sz="8" w:space="0" w:color="E0E0E0"/>
              <w:bottom w:val="single" w:sz="8" w:space="0" w:color="152935"/>
              <w:right w:val="single" w:sz="8" w:space="0" w:color="E0E0E0"/>
            </w:tcBorders>
            <w:shd w:val="clear" w:color="auto" w:fill="FFFFFF"/>
            <w:vAlign w:val="bottom"/>
          </w:tcPr>
          <w:p w14:paraId="1659699D"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3-7</w:t>
            </w:r>
          </w:p>
        </w:tc>
        <w:tc>
          <w:tcPr>
            <w:tcW w:w="1114" w:type="dxa"/>
            <w:tcBorders>
              <w:top w:val="nil"/>
              <w:left w:val="single" w:sz="8" w:space="0" w:color="E0E0E0"/>
              <w:bottom w:val="single" w:sz="8" w:space="0" w:color="152935"/>
              <w:right w:val="nil"/>
            </w:tcBorders>
            <w:shd w:val="clear" w:color="auto" w:fill="FFFFFF"/>
            <w:vAlign w:val="bottom"/>
          </w:tcPr>
          <w:p w14:paraId="7F357430"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8-11</w:t>
            </w:r>
          </w:p>
        </w:tc>
        <w:tc>
          <w:tcPr>
            <w:tcW w:w="1114" w:type="dxa"/>
            <w:tcBorders>
              <w:top w:val="nil"/>
              <w:left w:val="single" w:sz="8" w:space="0" w:color="E0E0E0"/>
              <w:bottom w:val="single" w:sz="8" w:space="0" w:color="152935"/>
              <w:right w:val="single" w:sz="8" w:space="0" w:color="E0E0E0"/>
            </w:tcBorders>
            <w:shd w:val="clear" w:color="auto" w:fill="FFFFFF"/>
            <w:vAlign w:val="bottom"/>
          </w:tcPr>
          <w:p w14:paraId="40B75291"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ABC1</w:t>
            </w:r>
          </w:p>
        </w:tc>
        <w:tc>
          <w:tcPr>
            <w:tcW w:w="1114" w:type="dxa"/>
            <w:tcBorders>
              <w:top w:val="nil"/>
              <w:left w:val="single" w:sz="8" w:space="0" w:color="E0E0E0"/>
              <w:bottom w:val="single" w:sz="8" w:space="0" w:color="152935"/>
              <w:right w:val="nil"/>
            </w:tcBorders>
            <w:shd w:val="clear" w:color="auto" w:fill="FFFFFF"/>
            <w:vAlign w:val="bottom"/>
          </w:tcPr>
          <w:p w14:paraId="53E76BB4"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C2DE</w:t>
            </w:r>
          </w:p>
        </w:tc>
        <w:tc>
          <w:tcPr>
            <w:tcW w:w="1114" w:type="dxa"/>
            <w:tcBorders>
              <w:top w:val="nil"/>
              <w:left w:val="single" w:sz="8" w:space="0" w:color="E0E0E0"/>
              <w:bottom w:val="single" w:sz="8" w:space="0" w:color="152935"/>
              <w:right w:val="single" w:sz="8" w:space="0" w:color="E0E0E0"/>
            </w:tcBorders>
            <w:shd w:val="clear" w:color="auto" w:fill="FFFFFF"/>
            <w:vAlign w:val="bottom"/>
          </w:tcPr>
          <w:p w14:paraId="701BA8DC"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White</w:t>
            </w:r>
          </w:p>
        </w:tc>
        <w:tc>
          <w:tcPr>
            <w:tcW w:w="1114" w:type="dxa"/>
            <w:tcBorders>
              <w:top w:val="nil"/>
              <w:left w:val="single" w:sz="8" w:space="0" w:color="E0E0E0"/>
              <w:bottom w:val="single" w:sz="8" w:space="0" w:color="152935"/>
              <w:right w:val="nil"/>
            </w:tcBorders>
            <w:shd w:val="clear" w:color="auto" w:fill="FFFFFF"/>
            <w:vAlign w:val="bottom"/>
          </w:tcPr>
          <w:p w14:paraId="702A0345" w14:textId="77777777" w:rsidR="0096497A" w:rsidRPr="00DB263F"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DB263F">
              <w:rPr>
                <w:rFonts w:ascii="Arial" w:hAnsi="Arial" w:cs="Arial"/>
                <w:color w:val="264A60"/>
                <w:sz w:val="18"/>
                <w:szCs w:val="18"/>
              </w:rPr>
              <w:t>BME</w:t>
            </w:r>
          </w:p>
        </w:tc>
      </w:tr>
      <w:tr w:rsidR="0096497A" w:rsidRPr="00DB263F" w14:paraId="2AA4629A" w14:textId="77777777" w:rsidTr="00455ADA">
        <w:trPr>
          <w:cantSplit/>
        </w:trPr>
        <w:tc>
          <w:tcPr>
            <w:tcW w:w="2660" w:type="dxa"/>
            <w:vMerge w:val="restart"/>
            <w:tcBorders>
              <w:top w:val="single" w:sz="8" w:space="0" w:color="152935"/>
              <w:left w:val="nil"/>
              <w:bottom w:val="single" w:sz="8" w:space="0" w:color="152935"/>
              <w:right w:val="nil"/>
            </w:tcBorders>
            <w:shd w:val="clear" w:color="auto" w:fill="E0E0E0"/>
          </w:tcPr>
          <w:p w14:paraId="3856855A"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BQ11 We are interested in children’s social interactions in relation to their play with technology. When playing with technology that allows for social interaction, would you say your child engages well with others, in general?</w:t>
            </w:r>
          </w:p>
        </w:tc>
        <w:tc>
          <w:tcPr>
            <w:tcW w:w="1297" w:type="dxa"/>
            <w:tcBorders>
              <w:top w:val="single" w:sz="8" w:space="0" w:color="152935"/>
              <w:left w:val="nil"/>
              <w:bottom w:val="single" w:sz="8" w:space="0" w:color="AEAEAE"/>
              <w:right w:val="nil"/>
            </w:tcBorders>
            <w:shd w:val="clear" w:color="auto" w:fill="E0E0E0"/>
          </w:tcPr>
          <w:p w14:paraId="6A46AE80"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Not at all</w:t>
            </w:r>
          </w:p>
        </w:tc>
        <w:tc>
          <w:tcPr>
            <w:tcW w:w="1114" w:type="dxa"/>
            <w:tcBorders>
              <w:top w:val="single" w:sz="8" w:space="0" w:color="152935"/>
              <w:left w:val="nil"/>
              <w:bottom w:val="single" w:sz="8" w:space="0" w:color="AEAEAE"/>
              <w:right w:val="single" w:sz="8" w:space="0" w:color="E0E0E0"/>
            </w:tcBorders>
            <w:shd w:val="clear" w:color="auto" w:fill="FFFFFF"/>
          </w:tcPr>
          <w:p w14:paraId="34A1586A"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2.4%</w:t>
            </w:r>
          </w:p>
        </w:tc>
        <w:tc>
          <w:tcPr>
            <w:tcW w:w="1114" w:type="dxa"/>
            <w:tcBorders>
              <w:top w:val="single" w:sz="8" w:space="0" w:color="152935"/>
              <w:left w:val="single" w:sz="8" w:space="0" w:color="E0E0E0"/>
              <w:bottom w:val="single" w:sz="8" w:space="0" w:color="AEAEAE"/>
              <w:right w:val="single" w:sz="8" w:space="0" w:color="E0E0E0"/>
            </w:tcBorders>
            <w:shd w:val="clear" w:color="auto" w:fill="FFFFFF"/>
          </w:tcPr>
          <w:p w14:paraId="2CC9B446"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2.3%</w:t>
            </w:r>
          </w:p>
        </w:tc>
        <w:tc>
          <w:tcPr>
            <w:tcW w:w="1114" w:type="dxa"/>
            <w:tcBorders>
              <w:top w:val="single" w:sz="8" w:space="0" w:color="152935"/>
              <w:left w:val="single" w:sz="8" w:space="0" w:color="E0E0E0"/>
              <w:bottom w:val="single" w:sz="8" w:space="0" w:color="AEAEAE"/>
              <w:right w:val="nil"/>
            </w:tcBorders>
            <w:shd w:val="clear" w:color="auto" w:fill="FFFFFF"/>
          </w:tcPr>
          <w:p w14:paraId="5115AC22"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2.4%</w:t>
            </w:r>
          </w:p>
        </w:tc>
        <w:tc>
          <w:tcPr>
            <w:tcW w:w="1114" w:type="dxa"/>
            <w:tcBorders>
              <w:top w:val="single" w:sz="8" w:space="0" w:color="152935"/>
              <w:left w:val="single" w:sz="8" w:space="0" w:color="E0E0E0"/>
              <w:bottom w:val="single" w:sz="8" w:space="0" w:color="AEAEAE"/>
              <w:right w:val="single" w:sz="8" w:space="0" w:color="E0E0E0"/>
            </w:tcBorders>
            <w:shd w:val="clear" w:color="auto" w:fill="FFFFFF"/>
          </w:tcPr>
          <w:p w14:paraId="477971DD"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3.1%</w:t>
            </w:r>
          </w:p>
        </w:tc>
        <w:tc>
          <w:tcPr>
            <w:tcW w:w="1114" w:type="dxa"/>
            <w:tcBorders>
              <w:top w:val="single" w:sz="8" w:space="0" w:color="152935"/>
              <w:left w:val="single" w:sz="8" w:space="0" w:color="E0E0E0"/>
              <w:bottom w:val="single" w:sz="8" w:space="0" w:color="AEAEAE"/>
              <w:right w:val="nil"/>
            </w:tcBorders>
            <w:shd w:val="clear" w:color="auto" w:fill="FFFFFF"/>
          </w:tcPr>
          <w:p w14:paraId="1911F923"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1.5%</w:t>
            </w:r>
          </w:p>
        </w:tc>
        <w:tc>
          <w:tcPr>
            <w:tcW w:w="1114" w:type="dxa"/>
            <w:tcBorders>
              <w:top w:val="single" w:sz="8" w:space="0" w:color="152935"/>
              <w:left w:val="single" w:sz="8" w:space="0" w:color="E0E0E0"/>
              <w:bottom w:val="single" w:sz="8" w:space="0" w:color="AEAEAE"/>
              <w:right w:val="single" w:sz="8" w:space="0" w:color="E0E0E0"/>
            </w:tcBorders>
            <w:shd w:val="clear" w:color="auto" w:fill="FFFFFF"/>
          </w:tcPr>
          <w:p w14:paraId="618F82FD"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2.9%</w:t>
            </w:r>
          </w:p>
        </w:tc>
        <w:tc>
          <w:tcPr>
            <w:tcW w:w="1114" w:type="dxa"/>
            <w:tcBorders>
              <w:top w:val="single" w:sz="8" w:space="0" w:color="152935"/>
              <w:left w:val="single" w:sz="8" w:space="0" w:color="E0E0E0"/>
              <w:bottom w:val="single" w:sz="8" w:space="0" w:color="AEAEAE"/>
              <w:right w:val="nil"/>
            </w:tcBorders>
            <w:shd w:val="clear" w:color="auto" w:fill="FFFFFF"/>
          </w:tcPr>
          <w:p w14:paraId="59A1047E"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1.4%</w:t>
            </w:r>
          </w:p>
        </w:tc>
        <w:tc>
          <w:tcPr>
            <w:tcW w:w="1114" w:type="dxa"/>
            <w:tcBorders>
              <w:top w:val="single" w:sz="8" w:space="0" w:color="152935"/>
              <w:left w:val="single" w:sz="8" w:space="0" w:color="E0E0E0"/>
              <w:bottom w:val="single" w:sz="8" w:space="0" w:color="AEAEAE"/>
              <w:right w:val="single" w:sz="8" w:space="0" w:color="E0E0E0"/>
            </w:tcBorders>
            <w:shd w:val="clear" w:color="auto" w:fill="FFFFFF"/>
          </w:tcPr>
          <w:p w14:paraId="113634C9"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2.5%</w:t>
            </w:r>
          </w:p>
        </w:tc>
        <w:tc>
          <w:tcPr>
            <w:tcW w:w="1114" w:type="dxa"/>
            <w:tcBorders>
              <w:top w:val="single" w:sz="8" w:space="0" w:color="152935"/>
              <w:left w:val="single" w:sz="8" w:space="0" w:color="E0E0E0"/>
              <w:bottom w:val="single" w:sz="8" w:space="0" w:color="AEAEAE"/>
              <w:right w:val="nil"/>
            </w:tcBorders>
            <w:shd w:val="clear" w:color="auto" w:fill="FFFFFF"/>
          </w:tcPr>
          <w:p w14:paraId="6793C2C8"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1.3%</w:t>
            </w:r>
          </w:p>
        </w:tc>
      </w:tr>
      <w:tr w:rsidR="0096497A" w:rsidRPr="00DB263F" w14:paraId="3F607022" w14:textId="77777777" w:rsidTr="00455ADA">
        <w:trPr>
          <w:cantSplit/>
        </w:trPr>
        <w:tc>
          <w:tcPr>
            <w:tcW w:w="2660" w:type="dxa"/>
            <w:vMerge/>
            <w:tcBorders>
              <w:top w:val="single" w:sz="8" w:space="0" w:color="152935"/>
              <w:left w:val="nil"/>
              <w:bottom w:val="single" w:sz="8" w:space="0" w:color="152935"/>
              <w:right w:val="nil"/>
            </w:tcBorders>
            <w:shd w:val="clear" w:color="auto" w:fill="E0E0E0"/>
          </w:tcPr>
          <w:p w14:paraId="7F676FA7" w14:textId="77777777" w:rsidR="0096497A" w:rsidRPr="00DB263F" w:rsidRDefault="0096497A" w:rsidP="00455ADA">
            <w:pPr>
              <w:autoSpaceDE w:val="0"/>
              <w:autoSpaceDN w:val="0"/>
              <w:adjustRightInd w:val="0"/>
              <w:spacing w:line="240" w:lineRule="auto"/>
              <w:rPr>
                <w:rFonts w:ascii="Arial" w:hAnsi="Arial" w:cs="Arial"/>
                <w:color w:val="010205"/>
                <w:sz w:val="18"/>
                <w:szCs w:val="18"/>
              </w:rPr>
            </w:pPr>
          </w:p>
        </w:tc>
        <w:tc>
          <w:tcPr>
            <w:tcW w:w="1297" w:type="dxa"/>
            <w:tcBorders>
              <w:top w:val="single" w:sz="8" w:space="0" w:color="AEAEAE"/>
              <w:left w:val="nil"/>
              <w:bottom w:val="single" w:sz="8" w:space="0" w:color="AEAEAE"/>
              <w:right w:val="nil"/>
            </w:tcBorders>
            <w:shd w:val="clear" w:color="auto" w:fill="E0E0E0"/>
          </w:tcPr>
          <w:p w14:paraId="3E336556"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Not really</w:t>
            </w:r>
          </w:p>
        </w:tc>
        <w:tc>
          <w:tcPr>
            <w:tcW w:w="1114" w:type="dxa"/>
            <w:tcBorders>
              <w:top w:val="single" w:sz="8" w:space="0" w:color="AEAEAE"/>
              <w:left w:val="nil"/>
              <w:bottom w:val="single" w:sz="8" w:space="0" w:color="AEAEAE"/>
              <w:right w:val="single" w:sz="8" w:space="0" w:color="E0E0E0"/>
            </w:tcBorders>
            <w:shd w:val="clear" w:color="auto" w:fill="FFFFFF"/>
          </w:tcPr>
          <w:p w14:paraId="54C35DE5"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6.3%</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65F6093C"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7.0%</w:t>
            </w:r>
          </w:p>
        </w:tc>
        <w:tc>
          <w:tcPr>
            <w:tcW w:w="1114" w:type="dxa"/>
            <w:tcBorders>
              <w:top w:val="single" w:sz="8" w:space="0" w:color="AEAEAE"/>
              <w:left w:val="single" w:sz="8" w:space="0" w:color="E0E0E0"/>
              <w:bottom w:val="single" w:sz="8" w:space="0" w:color="AEAEAE"/>
              <w:right w:val="nil"/>
            </w:tcBorders>
            <w:shd w:val="clear" w:color="auto" w:fill="FFFFFF"/>
          </w:tcPr>
          <w:p w14:paraId="2ACD23FB"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5.6%</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1AEA1E37"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7.3%</w:t>
            </w:r>
          </w:p>
        </w:tc>
        <w:tc>
          <w:tcPr>
            <w:tcW w:w="1114" w:type="dxa"/>
            <w:tcBorders>
              <w:top w:val="single" w:sz="8" w:space="0" w:color="AEAEAE"/>
              <w:left w:val="single" w:sz="8" w:space="0" w:color="E0E0E0"/>
              <w:bottom w:val="single" w:sz="8" w:space="0" w:color="AEAEAE"/>
              <w:right w:val="nil"/>
            </w:tcBorders>
            <w:shd w:val="clear" w:color="auto" w:fill="FFFFFF"/>
          </w:tcPr>
          <w:p w14:paraId="2295E924"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5.3%</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6C1DD6A7"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6.4%</w:t>
            </w:r>
          </w:p>
        </w:tc>
        <w:tc>
          <w:tcPr>
            <w:tcW w:w="1114" w:type="dxa"/>
            <w:tcBorders>
              <w:top w:val="single" w:sz="8" w:space="0" w:color="AEAEAE"/>
              <w:left w:val="single" w:sz="8" w:space="0" w:color="E0E0E0"/>
              <w:bottom w:val="single" w:sz="8" w:space="0" w:color="AEAEAE"/>
              <w:right w:val="nil"/>
            </w:tcBorders>
            <w:shd w:val="clear" w:color="auto" w:fill="FFFFFF"/>
          </w:tcPr>
          <w:p w14:paraId="4FC0B6EF"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6.0%</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2F36C8D0"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6.6%</w:t>
            </w:r>
          </w:p>
        </w:tc>
        <w:tc>
          <w:tcPr>
            <w:tcW w:w="1114" w:type="dxa"/>
            <w:tcBorders>
              <w:top w:val="single" w:sz="8" w:space="0" w:color="AEAEAE"/>
              <w:left w:val="single" w:sz="8" w:space="0" w:color="E0E0E0"/>
              <w:bottom w:val="single" w:sz="8" w:space="0" w:color="AEAEAE"/>
              <w:right w:val="nil"/>
            </w:tcBorders>
            <w:shd w:val="clear" w:color="auto" w:fill="FFFFFF"/>
          </w:tcPr>
          <w:p w14:paraId="63C2B32B"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4.4%</w:t>
            </w:r>
          </w:p>
        </w:tc>
      </w:tr>
      <w:tr w:rsidR="0096497A" w:rsidRPr="00DB263F" w14:paraId="70E0F4ED" w14:textId="77777777" w:rsidTr="00455ADA">
        <w:trPr>
          <w:cantSplit/>
        </w:trPr>
        <w:tc>
          <w:tcPr>
            <w:tcW w:w="2660" w:type="dxa"/>
            <w:vMerge/>
            <w:tcBorders>
              <w:top w:val="single" w:sz="8" w:space="0" w:color="152935"/>
              <w:left w:val="nil"/>
              <w:bottom w:val="single" w:sz="8" w:space="0" w:color="152935"/>
              <w:right w:val="nil"/>
            </w:tcBorders>
            <w:shd w:val="clear" w:color="auto" w:fill="E0E0E0"/>
          </w:tcPr>
          <w:p w14:paraId="71BA9753" w14:textId="77777777" w:rsidR="0096497A" w:rsidRPr="00DB263F" w:rsidRDefault="0096497A" w:rsidP="00455ADA">
            <w:pPr>
              <w:autoSpaceDE w:val="0"/>
              <w:autoSpaceDN w:val="0"/>
              <w:adjustRightInd w:val="0"/>
              <w:spacing w:line="240" w:lineRule="auto"/>
              <w:rPr>
                <w:rFonts w:ascii="Arial" w:hAnsi="Arial" w:cs="Arial"/>
                <w:color w:val="010205"/>
                <w:sz w:val="18"/>
                <w:szCs w:val="18"/>
              </w:rPr>
            </w:pPr>
          </w:p>
        </w:tc>
        <w:tc>
          <w:tcPr>
            <w:tcW w:w="1297" w:type="dxa"/>
            <w:tcBorders>
              <w:top w:val="single" w:sz="8" w:space="0" w:color="AEAEAE"/>
              <w:left w:val="nil"/>
              <w:bottom w:val="single" w:sz="8" w:space="0" w:color="AEAEAE"/>
              <w:right w:val="nil"/>
            </w:tcBorders>
            <w:shd w:val="clear" w:color="auto" w:fill="E0E0E0"/>
          </w:tcPr>
          <w:p w14:paraId="1E4C363A"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Not sure</w:t>
            </w:r>
          </w:p>
        </w:tc>
        <w:tc>
          <w:tcPr>
            <w:tcW w:w="1114" w:type="dxa"/>
            <w:tcBorders>
              <w:top w:val="single" w:sz="8" w:space="0" w:color="AEAEAE"/>
              <w:left w:val="nil"/>
              <w:bottom w:val="single" w:sz="8" w:space="0" w:color="AEAEAE"/>
              <w:right w:val="single" w:sz="8" w:space="0" w:color="E0E0E0"/>
            </w:tcBorders>
            <w:shd w:val="clear" w:color="auto" w:fill="FFFFFF"/>
          </w:tcPr>
          <w:p w14:paraId="6CC91846"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17.7%</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79B52106"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18.1%</w:t>
            </w:r>
          </w:p>
        </w:tc>
        <w:tc>
          <w:tcPr>
            <w:tcW w:w="1114" w:type="dxa"/>
            <w:tcBorders>
              <w:top w:val="single" w:sz="8" w:space="0" w:color="AEAEAE"/>
              <w:left w:val="single" w:sz="8" w:space="0" w:color="E0E0E0"/>
              <w:bottom w:val="single" w:sz="8" w:space="0" w:color="AEAEAE"/>
              <w:right w:val="nil"/>
            </w:tcBorders>
            <w:shd w:val="clear" w:color="auto" w:fill="FFFFFF"/>
          </w:tcPr>
          <w:p w14:paraId="34C0DD17"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17.3%</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65EE8336"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18.2%</w:t>
            </w:r>
          </w:p>
        </w:tc>
        <w:tc>
          <w:tcPr>
            <w:tcW w:w="1114" w:type="dxa"/>
            <w:tcBorders>
              <w:top w:val="single" w:sz="8" w:space="0" w:color="AEAEAE"/>
              <w:left w:val="single" w:sz="8" w:space="0" w:color="E0E0E0"/>
              <w:bottom w:val="single" w:sz="8" w:space="0" w:color="AEAEAE"/>
              <w:right w:val="nil"/>
            </w:tcBorders>
            <w:shd w:val="clear" w:color="auto" w:fill="FFFFFF"/>
          </w:tcPr>
          <w:p w14:paraId="0A2C8FE1"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17.3%</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6A98555F"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17.4%</w:t>
            </w:r>
          </w:p>
        </w:tc>
        <w:tc>
          <w:tcPr>
            <w:tcW w:w="1114" w:type="dxa"/>
            <w:tcBorders>
              <w:top w:val="single" w:sz="8" w:space="0" w:color="AEAEAE"/>
              <w:left w:val="single" w:sz="8" w:space="0" w:color="E0E0E0"/>
              <w:bottom w:val="single" w:sz="8" w:space="0" w:color="AEAEAE"/>
              <w:right w:val="nil"/>
            </w:tcBorders>
            <w:shd w:val="clear" w:color="auto" w:fill="FFFFFF"/>
          </w:tcPr>
          <w:p w14:paraId="711004E9"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18.4%</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0E9951F6"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17.3%</w:t>
            </w:r>
          </w:p>
        </w:tc>
        <w:tc>
          <w:tcPr>
            <w:tcW w:w="1114" w:type="dxa"/>
            <w:tcBorders>
              <w:top w:val="single" w:sz="8" w:space="0" w:color="AEAEAE"/>
              <w:left w:val="single" w:sz="8" w:space="0" w:color="E0E0E0"/>
              <w:bottom w:val="single" w:sz="8" w:space="0" w:color="AEAEAE"/>
              <w:right w:val="nil"/>
            </w:tcBorders>
            <w:shd w:val="clear" w:color="auto" w:fill="FFFFFF"/>
          </w:tcPr>
          <w:p w14:paraId="2AEA12D3"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21.0%</w:t>
            </w:r>
          </w:p>
        </w:tc>
      </w:tr>
      <w:tr w:rsidR="0096497A" w:rsidRPr="00DB263F" w14:paraId="25B553B5" w14:textId="77777777" w:rsidTr="00455ADA">
        <w:trPr>
          <w:cantSplit/>
        </w:trPr>
        <w:tc>
          <w:tcPr>
            <w:tcW w:w="2660" w:type="dxa"/>
            <w:vMerge/>
            <w:tcBorders>
              <w:top w:val="single" w:sz="8" w:space="0" w:color="152935"/>
              <w:left w:val="nil"/>
              <w:bottom w:val="single" w:sz="8" w:space="0" w:color="152935"/>
              <w:right w:val="nil"/>
            </w:tcBorders>
            <w:shd w:val="clear" w:color="auto" w:fill="E0E0E0"/>
          </w:tcPr>
          <w:p w14:paraId="012124DC" w14:textId="77777777" w:rsidR="0096497A" w:rsidRPr="00DB263F" w:rsidRDefault="0096497A" w:rsidP="00455ADA">
            <w:pPr>
              <w:autoSpaceDE w:val="0"/>
              <w:autoSpaceDN w:val="0"/>
              <w:adjustRightInd w:val="0"/>
              <w:spacing w:line="240" w:lineRule="auto"/>
              <w:rPr>
                <w:rFonts w:ascii="Arial" w:hAnsi="Arial" w:cs="Arial"/>
                <w:color w:val="010205"/>
                <w:sz w:val="18"/>
                <w:szCs w:val="18"/>
              </w:rPr>
            </w:pPr>
          </w:p>
        </w:tc>
        <w:tc>
          <w:tcPr>
            <w:tcW w:w="1297" w:type="dxa"/>
            <w:tcBorders>
              <w:top w:val="single" w:sz="8" w:space="0" w:color="AEAEAE"/>
              <w:left w:val="nil"/>
              <w:bottom w:val="single" w:sz="8" w:space="0" w:color="AEAEAE"/>
              <w:right w:val="nil"/>
            </w:tcBorders>
            <w:shd w:val="clear" w:color="auto" w:fill="E0E0E0"/>
          </w:tcPr>
          <w:p w14:paraId="6F8FA9AA"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Somewhat</w:t>
            </w:r>
          </w:p>
        </w:tc>
        <w:tc>
          <w:tcPr>
            <w:tcW w:w="1114" w:type="dxa"/>
            <w:tcBorders>
              <w:top w:val="single" w:sz="8" w:space="0" w:color="AEAEAE"/>
              <w:left w:val="nil"/>
              <w:bottom w:val="single" w:sz="8" w:space="0" w:color="AEAEAE"/>
              <w:right w:val="single" w:sz="8" w:space="0" w:color="E0E0E0"/>
            </w:tcBorders>
            <w:shd w:val="clear" w:color="auto" w:fill="FFFFFF"/>
          </w:tcPr>
          <w:p w14:paraId="756CE33B"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43.7%</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6D563934"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45.4%</w:t>
            </w:r>
          </w:p>
        </w:tc>
        <w:tc>
          <w:tcPr>
            <w:tcW w:w="1114" w:type="dxa"/>
            <w:tcBorders>
              <w:top w:val="single" w:sz="8" w:space="0" w:color="AEAEAE"/>
              <w:left w:val="single" w:sz="8" w:space="0" w:color="E0E0E0"/>
              <w:bottom w:val="single" w:sz="8" w:space="0" w:color="AEAEAE"/>
              <w:right w:val="nil"/>
            </w:tcBorders>
            <w:shd w:val="clear" w:color="auto" w:fill="FFFFFF"/>
          </w:tcPr>
          <w:p w14:paraId="1FDD79F3"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41.7%</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0E9C3513"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43.6%</w:t>
            </w:r>
          </w:p>
        </w:tc>
        <w:tc>
          <w:tcPr>
            <w:tcW w:w="1114" w:type="dxa"/>
            <w:tcBorders>
              <w:top w:val="single" w:sz="8" w:space="0" w:color="AEAEAE"/>
              <w:left w:val="single" w:sz="8" w:space="0" w:color="E0E0E0"/>
              <w:bottom w:val="single" w:sz="8" w:space="0" w:color="AEAEAE"/>
              <w:right w:val="nil"/>
            </w:tcBorders>
            <w:shd w:val="clear" w:color="auto" w:fill="FFFFFF"/>
          </w:tcPr>
          <w:p w14:paraId="19ACCC8E"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43.8%</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15303556"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44.2%</w:t>
            </w:r>
          </w:p>
        </w:tc>
        <w:tc>
          <w:tcPr>
            <w:tcW w:w="1114" w:type="dxa"/>
            <w:tcBorders>
              <w:top w:val="single" w:sz="8" w:space="0" w:color="AEAEAE"/>
              <w:left w:val="single" w:sz="8" w:space="0" w:color="E0E0E0"/>
              <w:bottom w:val="single" w:sz="8" w:space="0" w:color="AEAEAE"/>
              <w:right w:val="nil"/>
            </w:tcBorders>
            <w:shd w:val="clear" w:color="auto" w:fill="FFFFFF"/>
          </w:tcPr>
          <w:p w14:paraId="757ADE3C"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42.9%</w:t>
            </w:r>
          </w:p>
        </w:tc>
        <w:tc>
          <w:tcPr>
            <w:tcW w:w="1114" w:type="dxa"/>
            <w:tcBorders>
              <w:top w:val="single" w:sz="8" w:space="0" w:color="AEAEAE"/>
              <w:left w:val="single" w:sz="8" w:space="0" w:color="E0E0E0"/>
              <w:bottom w:val="single" w:sz="8" w:space="0" w:color="AEAEAE"/>
              <w:right w:val="single" w:sz="8" w:space="0" w:color="E0E0E0"/>
            </w:tcBorders>
            <w:shd w:val="clear" w:color="auto" w:fill="FFFFFF"/>
          </w:tcPr>
          <w:p w14:paraId="05AC9445"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43.8%</w:t>
            </w:r>
          </w:p>
        </w:tc>
        <w:tc>
          <w:tcPr>
            <w:tcW w:w="1114" w:type="dxa"/>
            <w:tcBorders>
              <w:top w:val="single" w:sz="8" w:space="0" w:color="AEAEAE"/>
              <w:left w:val="single" w:sz="8" w:space="0" w:color="E0E0E0"/>
              <w:bottom w:val="single" w:sz="8" w:space="0" w:color="AEAEAE"/>
              <w:right w:val="nil"/>
            </w:tcBorders>
            <w:shd w:val="clear" w:color="auto" w:fill="FFFFFF"/>
          </w:tcPr>
          <w:p w14:paraId="48C0C0E8"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42.9%</w:t>
            </w:r>
          </w:p>
        </w:tc>
      </w:tr>
      <w:tr w:rsidR="0096497A" w:rsidRPr="00DB263F" w14:paraId="1FAD126C" w14:textId="77777777" w:rsidTr="00455ADA">
        <w:trPr>
          <w:cantSplit/>
        </w:trPr>
        <w:tc>
          <w:tcPr>
            <w:tcW w:w="2660" w:type="dxa"/>
            <w:vMerge/>
            <w:tcBorders>
              <w:top w:val="single" w:sz="8" w:space="0" w:color="152935"/>
              <w:left w:val="nil"/>
              <w:bottom w:val="single" w:sz="8" w:space="0" w:color="152935"/>
              <w:right w:val="nil"/>
            </w:tcBorders>
            <w:shd w:val="clear" w:color="auto" w:fill="E0E0E0"/>
          </w:tcPr>
          <w:p w14:paraId="38590EE9" w14:textId="77777777" w:rsidR="0096497A" w:rsidRPr="00DB263F" w:rsidRDefault="0096497A" w:rsidP="00455ADA">
            <w:pPr>
              <w:autoSpaceDE w:val="0"/>
              <w:autoSpaceDN w:val="0"/>
              <w:adjustRightInd w:val="0"/>
              <w:spacing w:line="240" w:lineRule="auto"/>
              <w:rPr>
                <w:rFonts w:ascii="Arial" w:hAnsi="Arial" w:cs="Arial"/>
                <w:color w:val="010205"/>
                <w:sz w:val="18"/>
                <w:szCs w:val="18"/>
              </w:rPr>
            </w:pPr>
          </w:p>
        </w:tc>
        <w:tc>
          <w:tcPr>
            <w:tcW w:w="1297" w:type="dxa"/>
            <w:tcBorders>
              <w:top w:val="single" w:sz="8" w:space="0" w:color="AEAEAE"/>
              <w:left w:val="nil"/>
              <w:bottom w:val="single" w:sz="8" w:space="0" w:color="152935"/>
              <w:right w:val="nil"/>
            </w:tcBorders>
            <w:shd w:val="clear" w:color="auto" w:fill="E0E0E0"/>
          </w:tcPr>
          <w:p w14:paraId="4B9DD769" w14:textId="77777777" w:rsidR="0096497A" w:rsidRPr="00DB263F" w:rsidRDefault="0096497A" w:rsidP="00455ADA">
            <w:pPr>
              <w:autoSpaceDE w:val="0"/>
              <w:autoSpaceDN w:val="0"/>
              <w:adjustRightInd w:val="0"/>
              <w:spacing w:line="320" w:lineRule="atLeast"/>
              <w:ind w:left="60" w:right="60"/>
              <w:rPr>
                <w:rFonts w:ascii="Arial" w:hAnsi="Arial" w:cs="Arial"/>
                <w:color w:val="264A60"/>
                <w:sz w:val="18"/>
                <w:szCs w:val="18"/>
              </w:rPr>
            </w:pPr>
            <w:r w:rsidRPr="00DB263F">
              <w:rPr>
                <w:rFonts w:ascii="Arial" w:hAnsi="Arial" w:cs="Arial"/>
                <w:color w:val="264A60"/>
                <w:sz w:val="18"/>
                <w:szCs w:val="18"/>
              </w:rPr>
              <w:t>Very much</w:t>
            </w:r>
          </w:p>
        </w:tc>
        <w:tc>
          <w:tcPr>
            <w:tcW w:w="1114" w:type="dxa"/>
            <w:tcBorders>
              <w:top w:val="single" w:sz="8" w:space="0" w:color="AEAEAE"/>
              <w:left w:val="nil"/>
              <w:bottom w:val="single" w:sz="8" w:space="0" w:color="152935"/>
              <w:right w:val="single" w:sz="8" w:space="0" w:color="E0E0E0"/>
            </w:tcBorders>
            <w:shd w:val="clear" w:color="auto" w:fill="FFFFFF"/>
          </w:tcPr>
          <w:p w14:paraId="015DBE06"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29.9%</w:t>
            </w:r>
          </w:p>
        </w:tc>
        <w:tc>
          <w:tcPr>
            <w:tcW w:w="1114" w:type="dxa"/>
            <w:tcBorders>
              <w:top w:val="single" w:sz="8" w:space="0" w:color="AEAEAE"/>
              <w:left w:val="single" w:sz="8" w:space="0" w:color="E0E0E0"/>
              <w:bottom w:val="single" w:sz="8" w:space="0" w:color="152935"/>
              <w:right w:val="single" w:sz="8" w:space="0" w:color="E0E0E0"/>
            </w:tcBorders>
            <w:shd w:val="clear" w:color="auto" w:fill="FFFFFF"/>
          </w:tcPr>
          <w:p w14:paraId="044FAEB8"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27.2%</w:t>
            </w:r>
          </w:p>
        </w:tc>
        <w:tc>
          <w:tcPr>
            <w:tcW w:w="1114" w:type="dxa"/>
            <w:tcBorders>
              <w:top w:val="single" w:sz="8" w:space="0" w:color="AEAEAE"/>
              <w:left w:val="single" w:sz="8" w:space="0" w:color="E0E0E0"/>
              <w:bottom w:val="single" w:sz="8" w:space="0" w:color="152935"/>
              <w:right w:val="nil"/>
            </w:tcBorders>
            <w:shd w:val="clear" w:color="auto" w:fill="FFFFFF"/>
          </w:tcPr>
          <w:p w14:paraId="7FEE87B5"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33.0%</w:t>
            </w:r>
          </w:p>
        </w:tc>
        <w:tc>
          <w:tcPr>
            <w:tcW w:w="1114" w:type="dxa"/>
            <w:tcBorders>
              <w:top w:val="single" w:sz="8" w:space="0" w:color="AEAEAE"/>
              <w:left w:val="single" w:sz="8" w:space="0" w:color="E0E0E0"/>
              <w:bottom w:val="single" w:sz="8" w:space="0" w:color="152935"/>
              <w:right w:val="single" w:sz="8" w:space="0" w:color="E0E0E0"/>
            </w:tcBorders>
            <w:shd w:val="clear" w:color="auto" w:fill="FFFFFF"/>
          </w:tcPr>
          <w:p w14:paraId="7CD91F4C"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27.8%</w:t>
            </w:r>
          </w:p>
        </w:tc>
        <w:tc>
          <w:tcPr>
            <w:tcW w:w="1114" w:type="dxa"/>
            <w:tcBorders>
              <w:top w:val="single" w:sz="8" w:space="0" w:color="AEAEAE"/>
              <w:left w:val="single" w:sz="8" w:space="0" w:color="E0E0E0"/>
              <w:bottom w:val="single" w:sz="8" w:space="0" w:color="152935"/>
              <w:right w:val="nil"/>
            </w:tcBorders>
            <w:shd w:val="clear" w:color="auto" w:fill="FFFFFF"/>
          </w:tcPr>
          <w:p w14:paraId="3092A0D2"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32.1%</w:t>
            </w:r>
          </w:p>
        </w:tc>
        <w:tc>
          <w:tcPr>
            <w:tcW w:w="1114" w:type="dxa"/>
            <w:tcBorders>
              <w:top w:val="single" w:sz="8" w:space="0" w:color="AEAEAE"/>
              <w:left w:val="single" w:sz="8" w:space="0" w:color="E0E0E0"/>
              <w:bottom w:val="single" w:sz="8" w:space="0" w:color="152935"/>
              <w:right w:val="single" w:sz="8" w:space="0" w:color="E0E0E0"/>
            </w:tcBorders>
            <w:shd w:val="clear" w:color="auto" w:fill="FFFFFF"/>
          </w:tcPr>
          <w:p w14:paraId="043055A9"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29.0%</w:t>
            </w:r>
          </w:p>
        </w:tc>
        <w:tc>
          <w:tcPr>
            <w:tcW w:w="1114" w:type="dxa"/>
            <w:tcBorders>
              <w:top w:val="single" w:sz="8" w:space="0" w:color="AEAEAE"/>
              <w:left w:val="single" w:sz="8" w:space="0" w:color="E0E0E0"/>
              <w:bottom w:val="single" w:sz="8" w:space="0" w:color="152935"/>
              <w:right w:val="nil"/>
            </w:tcBorders>
            <w:shd w:val="clear" w:color="auto" w:fill="FFFFFF"/>
          </w:tcPr>
          <w:p w14:paraId="4D52DECE"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31.2%</w:t>
            </w:r>
          </w:p>
        </w:tc>
        <w:tc>
          <w:tcPr>
            <w:tcW w:w="1114" w:type="dxa"/>
            <w:tcBorders>
              <w:top w:val="single" w:sz="8" w:space="0" w:color="AEAEAE"/>
              <w:left w:val="single" w:sz="8" w:space="0" w:color="E0E0E0"/>
              <w:bottom w:val="single" w:sz="8" w:space="0" w:color="152935"/>
              <w:right w:val="single" w:sz="8" w:space="0" w:color="E0E0E0"/>
            </w:tcBorders>
            <w:shd w:val="clear" w:color="auto" w:fill="FFFFFF"/>
          </w:tcPr>
          <w:p w14:paraId="7F3A5754"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29.8%</w:t>
            </w:r>
          </w:p>
        </w:tc>
        <w:tc>
          <w:tcPr>
            <w:tcW w:w="1114" w:type="dxa"/>
            <w:tcBorders>
              <w:top w:val="single" w:sz="8" w:space="0" w:color="AEAEAE"/>
              <w:left w:val="single" w:sz="8" w:space="0" w:color="E0E0E0"/>
              <w:bottom w:val="single" w:sz="8" w:space="0" w:color="152935"/>
              <w:right w:val="nil"/>
            </w:tcBorders>
            <w:shd w:val="clear" w:color="auto" w:fill="FFFFFF"/>
          </w:tcPr>
          <w:p w14:paraId="7C353131" w14:textId="77777777" w:rsidR="0096497A" w:rsidRPr="00DB263F"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DB263F">
              <w:rPr>
                <w:rFonts w:ascii="Arial" w:hAnsi="Arial" w:cs="Arial"/>
                <w:color w:val="010205"/>
                <w:sz w:val="18"/>
                <w:szCs w:val="18"/>
              </w:rPr>
              <w:t>30.5%</w:t>
            </w:r>
          </w:p>
        </w:tc>
      </w:tr>
    </w:tbl>
    <w:p w14:paraId="4DA8892F" w14:textId="77777777" w:rsidR="0096497A" w:rsidRPr="00DB263F" w:rsidRDefault="0096497A" w:rsidP="0096497A">
      <w:pPr>
        <w:autoSpaceDE w:val="0"/>
        <w:autoSpaceDN w:val="0"/>
        <w:adjustRightInd w:val="0"/>
        <w:spacing w:line="400" w:lineRule="atLeast"/>
        <w:rPr>
          <w:rFonts w:cs="Times New Roman"/>
          <w:szCs w:val="24"/>
        </w:rPr>
      </w:pPr>
    </w:p>
    <w:p w14:paraId="55A3A2A5" w14:textId="77777777" w:rsidR="0096497A" w:rsidRDefault="0096497A" w:rsidP="0096497A"/>
    <w:p w14:paraId="061214B5" w14:textId="77777777" w:rsidR="00C44515" w:rsidRDefault="00C44515" w:rsidP="00C44515"/>
    <w:p w14:paraId="2EF3A1C6" w14:textId="1698C6FB" w:rsidR="0096497A" w:rsidRDefault="0096497A">
      <w:pPr>
        <w:spacing w:after="200"/>
        <w:rPr>
          <w:rFonts w:eastAsiaTheme="majorEastAsia" w:cs="Times New Roman"/>
          <w:b/>
          <w:bCs/>
          <w:szCs w:val="24"/>
        </w:rPr>
      </w:pPr>
      <w:r>
        <w:rPr>
          <w:rFonts w:eastAsiaTheme="majorEastAsia" w:cs="Times New Roman"/>
          <w:b/>
          <w:bCs/>
          <w:szCs w:val="24"/>
        </w:rPr>
        <w:br w:type="page"/>
      </w:r>
    </w:p>
    <w:p w14:paraId="63425942" w14:textId="77777777" w:rsidR="0096497A" w:rsidRPr="009C2382" w:rsidRDefault="0096497A" w:rsidP="0096497A">
      <w:pPr>
        <w:autoSpaceDE w:val="0"/>
        <w:autoSpaceDN w:val="0"/>
        <w:adjustRightInd w:val="0"/>
        <w:spacing w:line="320" w:lineRule="atLeast"/>
        <w:ind w:left="60" w:right="60"/>
        <w:jc w:val="center"/>
        <w:rPr>
          <w:rFonts w:asciiTheme="majorBidi" w:hAnsiTheme="majorBidi" w:cstheme="majorBidi"/>
          <w:b/>
          <w:bCs/>
          <w:color w:val="010205"/>
          <w:sz w:val="32"/>
          <w:szCs w:val="32"/>
        </w:rPr>
      </w:pPr>
      <w:r w:rsidRPr="009C2382">
        <w:rPr>
          <w:rFonts w:asciiTheme="majorBidi" w:hAnsiTheme="majorBidi" w:cstheme="majorBidi"/>
          <w:b/>
          <w:bCs/>
          <w:color w:val="010205"/>
          <w:sz w:val="32"/>
          <w:szCs w:val="32"/>
        </w:rPr>
        <w:t xml:space="preserve">BQ12: Please name any technologies that your child is particularly playful with </w:t>
      </w:r>
    </w:p>
    <w:p w14:paraId="036715AB" w14:textId="77777777" w:rsidR="0096497A" w:rsidRDefault="0096497A" w:rsidP="0096497A">
      <w:pPr>
        <w:autoSpaceDE w:val="0"/>
        <w:autoSpaceDN w:val="0"/>
        <w:adjustRightInd w:val="0"/>
        <w:spacing w:line="320" w:lineRule="atLeast"/>
        <w:ind w:left="60" w:right="60"/>
        <w:jc w:val="center"/>
        <w:rPr>
          <w:rFonts w:ascii="Arial" w:hAnsi="Arial" w:cs="Arial"/>
          <w:b/>
          <w:bCs/>
          <w:color w:val="010205"/>
        </w:rPr>
      </w:pPr>
      <w:r w:rsidRPr="009C2382">
        <w:rPr>
          <w:rFonts w:asciiTheme="majorBidi" w:hAnsiTheme="majorBidi" w:cstheme="majorBidi"/>
          <w:b/>
          <w:bCs/>
          <w:color w:val="010205"/>
          <w:sz w:val="32"/>
          <w:szCs w:val="32"/>
        </w:rPr>
        <w:t>(each parent can quote up to 5 and NO stats test carried out due to small numbers).</w:t>
      </w:r>
    </w:p>
    <w:p w14:paraId="24B6E8AF" w14:textId="77777777" w:rsidR="0096497A" w:rsidRPr="008866BE" w:rsidRDefault="0096497A" w:rsidP="0096497A">
      <w:pPr>
        <w:autoSpaceDE w:val="0"/>
        <w:autoSpaceDN w:val="0"/>
        <w:adjustRightInd w:val="0"/>
        <w:spacing w:line="240" w:lineRule="auto"/>
        <w:rPr>
          <w:rFonts w:cs="Times New Roman"/>
          <w:szCs w:val="24"/>
        </w:rPr>
      </w:pPr>
    </w:p>
    <w:tbl>
      <w:tblPr>
        <w:tblW w:w="13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4"/>
        <w:gridCol w:w="2649"/>
        <w:gridCol w:w="1109"/>
        <w:gridCol w:w="1108"/>
        <w:gridCol w:w="1108"/>
        <w:gridCol w:w="1108"/>
        <w:gridCol w:w="1108"/>
        <w:gridCol w:w="1108"/>
        <w:gridCol w:w="1108"/>
        <w:gridCol w:w="1108"/>
        <w:gridCol w:w="1108"/>
      </w:tblGrid>
      <w:tr w:rsidR="0096497A" w:rsidRPr="008866BE" w14:paraId="7606E2A0" w14:textId="77777777" w:rsidTr="00455ADA">
        <w:trPr>
          <w:cantSplit/>
        </w:trPr>
        <w:tc>
          <w:tcPr>
            <w:tcW w:w="3590" w:type="dxa"/>
            <w:gridSpan w:val="2"/>
            <w:vMerge w:val="restart"/>
            <w:tcBorders>
              <w:top w:val="nil"/>
              <w:left w:val="nil"/>
              <w:bottom w:val="nil"/>
              <w:right w:val="nil"/>
            </w:tcBorders>
            <w:shd w:val="clear" w:color="auto" w:fill="FFFFFF"/>
            <w:vAlign w:val="bottom"/>
          </w:tcPr>
          <w:p w14:paraId="180957D2" w14:textId="77777777" w:rsidR="0096497A" w:rsidRPr="008866BE" w:rsidRDefault="0096497A" w:rsidP="00455ADA">
            <w:pPr>
              <w:autoSpaceDE w:val="0"/>
              <w:autoSpaceDN w:val="0"/>
              <w:adjustRightInd w:val="0"/>
              <w:spacing w:line="240" w:lineRule="auto"/>
              <w:rPr>
                <w:rFonts w:cs="Times New Roman"/>
                <w:szCs w:val="24"/>
              </w:rPr>
            </w:pPr>
          </w:p>
        </w:tc>
        <w:tc>
          <w:tcPr>
            <w:tcW w:w="3324" w:type="dxa"/>
            <w:gridSpan w:val="3"/>
            <w:tcBorders>
              <w:top w:val="nil"/>
              <w:left w:val="nil"/>
              <w:bottom w:val="nil"/>
              <w:right w:val="nil"/>
            </w:tcBorders>
            <w:shd w:val="clear" w:color="auto" w:fill="FFFFFF"/>
            <w:vAlign w:val="bottom"/>
          </w:tcPr>
          <w:p w14:paraId="397AC963" w14:textId="77777777" w:rsidR="0096497A" w:rsidRPr="008866BE"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8866BE">
              <w:rPr>
                <w:rFonts w:ascii="Arial" w:hAnsi="Arial" w:cs="Arial"/>
                <w:color w:val="264A60"/>
                <w:sz w:val="18"/>
                <w:szCs w:val="18"/>
              </w:rPr>
              <w:t>Gender</w:t>
            </w:r>
          </w:p>
        </w:tc>
        <w:tc>
          <w:tcPr>
            <w:tcW w:w="2216" w:type="dxa"/>
            <w:gridSpan w:val="2"/>
            <w:tcBorders>
              <w:top w:val="nil"/>
              <w:left w:val="single" w:sz="8" w:space="0" w:color="E0E0E0"/>
              <w:bottom w:val="nil"/>
              <w:right w:val="nil"/>
            </w:tcBorders>
            <w:shd w:val="clear" w:color="auto" w:fill="FFFFFF"/>
            <w:vAlign w:val="bottom"/>
          </w:tcPr>
          <w:p w14:paraId="368CBA59" w14:textId="77777777" w:rsidR="0096497A" w:rsidRPr="008866BE"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8866BE">
              <w:rPr>
                <w:rFonts w:ascii="Arial" w:hAnsi="Arial" w:cs="Arial"/>
                <w:color w:val="264A60"/>
                <w:sz w:val="18"/>
                <w:szCs w:val="18"/>
              </w:rPr>
              <w:t>Age</w:t>
            </w:r>
          </w:p>
        </w:tc>
        <w:tc>
          <w:tcPr>
            <w:tcW w:w="2216" w:type="dxa"/>
            <w:gridSpan w:val="2"/>
            <w:tcBorders>
              <w:top w:val="nil"/>
              <w:left w:val="single" w:sz="8" w:space="0" w:color="E0E0E0"/>
              <w:bottom w:val="nil"/>
              <w:right w:val="nil"/>
            </w:tcBorders>
            <w:shd w:val="clear" w:color="auto" w:fill="FFFFFF"/>
            <w:vAlign w:val="bottom"/>
          </w:tcPr>
          <w:p w14:paraId="4FD5CAF0" w14:textId="77777777" w:rsidR="0096497A" w:rsidRPr="008866BE"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8866BE">
              <w:rPr>
                <w:rFonts w:ascii="Arial" w:hAnsi="Arial" w:cs="Arial"/>
                <w:color w:val="264A60"/>
                <w:sz w:val="18"/>
                <w:szCs w:val="18"/>
              </w:rPr>
              <w:t>Social Class</w:t>
            </w:r>
          </w:p>
        </w:tc>
        <w:tc>
          <w:tcPr>
            <w:tcW w:w="2216" w:type="dxa"/>
            <w:gridSpan w:val="2"/>
            <w:tcBorders>
              <w:top w:val="nil"/>
              <w:left w:val="single" w:sz="8" w:space="0" w:color="E0E0E0"/>
              <w:bottom w:val="nil"/>
              <w:right w:val="nil"/>
            </w:tcBorders>
            <w:shd w:val="clear" w:color="auto" w:fill="FFFFFF"/>
            <w:vAlign w:val="bottom"/>
          </w:tcPr>
          <w:p w14:paraId="57D73486" w14:textId="77777777" w:rsidR="0096497A" w:rsidRPr="008866BE"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8866BE">
              <w:rPr>
                <w:rFonts w:ascii="Arial" w:hAnsi="Arial" w:cs="Arial"/>
                <w:color w:val="264A60"/>
                <w:sz w:val="18"/>
                <w:szCs w:val="18"/>
              </w:rPr>
              <w:t>Ethnicity</w:t>
            </w:r>
          </w:p>
        </w:tc>
      </w:tr>
      <w:tr w:rsidR="0096497A" w:rsidRPr="008866BE" w14:paraId="7FB8007E" w14:textId="77777777" w:rsidTr="00455ADA">
        <w:trPr>
          <w:cantSplit/>
        </w:trPr>
        <w:tc>
          <w:tcPr>
            <w:tcW w:w="3590" w:type="dxa"/>
            <w:gridSpan w:val="2"/>
            <w:vMerge/>
            <w:tcBorders>
              <w:top w:val="nil"/>
              <w:left w:val="nil"/>
              <w:bottom w:val="nil"/>
              <w:right w:val="nil"/>
            </w:tcBorders>
            <w:shd w:val="clear" w:color="auto" w:fill="FFFFFF"/>
            <w:vAlign w:val="bottom"/>
          </w:tcPr>
          <w:p w14:paraId="01310E30" w14:textId="77777777" w:rsidR="0096497A" w:rsidRPr="008866BE" w:rsidRDefault="0096497A" w:rsidP="00455ADA">
            <w:pPr>
              <w:autoSpaceDE w:val="0"/>
              <w:autoSpaceDN w:val="0"/>
              <w:adjustRightInd w:val="0"/>
              <w:spacing w:line="240" w:lineRule="auto"/>
              <w:rPr>
                <w:rFonts w:ascii="Arial" w:hAnsi="Arial" w:cs="Arial"/>
                <w:color w:val="264A60"/>
                <w:sz w:val="18"/>
                <w:szCs w:val="18"/>
              </w:rPr>
            </w:pPr>
          </w:p>
        </w:tc>
        <w:tc>
          <w:tcPr>
            <w:tcW w:w="1108" w:type="dxa"/>
            <w:tcBorders>
              <w:top w:val="nil"/>
              <w:left w:val="nil"/>
              <w:bottom w:val="single" w:sz="8" w:space="0" w:color="152935"/>
              <w:right w:val="single" w:sz="8" w:space="0" w:color="E0E0E0"/>
            </w:tcBorders>
            <w:shd w:val="clear" w:color="auto" w:fill="FFFFFF"/>
            <w:vAlign w:val="bottom"/>
          </w:tcPr>
          <w:p w14:paraId="51F9F6DE" w14:textId="77777777" w:rsidR="0096497A" w:rsidRPr="008866BE"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8866BE">
              <w:rPr>
                <w:rFonts w:ascii="Arial" w:hAnsi="Arial" w:cs="Arial"/>
                <w:color w:val="264A60"/>
                <w:sz w:val="18"/>
                <w:szCs w:val="18"/>
              </w:rPr>
              <w:t>Total</w:t>
            </w:r>
          </w:p>
        </w:tc>
        <w:tc>
          <w:tcPr>
            <w:tcW w:w="1108" w:type="dxa"/>
            <w:tcBorders>
              <w:top w:val="nil"/>
              <w:left w:val="single" w:sz="8" w:space="0" w:color="E0E0E0"/>
              <w:bottom w:val="single" w:sz="8" w:space="0" w:color="152935"/>
              <w:right w:val="single" w:sz="8" w:space="0" w:color="E0E0E0"/>
            </w:tcBorders>
            <w:shd w:val="clear" w:color="auto" w:fill="FFFFFF"/>
            <w:vAlign w:val="bottom"/>
          </w:tcPr>
          <w:p w14:paraId="7D807BA9" w14:textId="77777777" w:rsidR="0096497A" w:rsidRPr="008866BE"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8866BE">
              <w:rPr>
                <w:rFonts w:ascii="Arial" w:hAnsi="Arial" w:cs="Arial"/>
                <w:color w:val="264A60"/>
                <w:sz w:val="18"/>
                <w:szCs w:val="18"/>
              </w:rPr>
              <w:t>Boy</w:t>
            </w:r>
          </w:p>
        </w:tc>
        <w:tc>
          <w:tcPr>
            <w:tcW w:w="1108" w:type="dxa"/>
            <w:tcBorders>
              <w:top w:val="nil"/>
              <w:left w:val="single" w:sz="8" w:space="0" w:color="E0E0E0"/>
              <w:bottom w:val="single" w:sz="8" w:space="0" w:color="152935"/>
              <w:right w:val="nil"/>
            </w:tcBorders>
            <w:shd w:val="clear" w:color="auto" w:fill="FFFFFF"/>
            <w:vAlign w:val="bottom"/>
          </w:tcPr>
          <w:p w14:paraId="451505F8" w14:textId="77777777" w:rsidR="0096497A" w:rsidRPr="008866BE"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8866BE">
              <w:rPr>
                <w:rFonts w:ascii="Arial" w:hAnsi="Arial" w:cs="Arial"/>
                <w:color w:val="264A60"/>
                <w:sz w:val="18"/>
                <w:szCs w:val="18"/>
              </w:rPr>
              <w:t>Girl</w:t>
            </w:r>
          </w:p>
        </w:tc>
        <w:tc>
          <w:tcPr>
            <w:tcW w:w="1108" w:type="dxa"/>
            <w:tcBorders>
              <w:top w:val="nil"/>
              <w:left w:val="single" w:sz="8" w:space="0" w:color="E0E0E0"/>
              <w:bottom w:val="single" w:sz="8" w:space="0" w:color="152935"/>
              <w:right w:val="single" w:sz="8" w:space="0" w:color="E0E0E0"/>
            </w:tcBorders>
            <w:shd w:val="clear" w:color="auto" w:fill="FFFFFF"/>
            <w:vAlign w:val="bottom"/>
          </w:tcPr>
          <w:p w14:paraId="5292D36F" w14:textId="77777777" w:rsidR="0096497A" w:rsidRPr="008866BE"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8866BE">
              <w:rPr>
                <w:rFonts w:ascii="Arial" w:hAnsi="Arial" w:cs="Arial"/>
                <w:color w:val="264A60"/>
                <w:sz w:val="18"/>
                <w:szCs w:val="18"/>
              </w:rPr>
              <w:t>3-7</w:t>
            </w:r>
          </w:p>
        </w:tc>
        <w:tc>
          <w:tcPr>
            <w:tcW w:w="1108" w:type="dxa"/>
            <w:tcBorders>
              <w:top w:val="nil"/>
              <w:left w:val="single" w:sz="8" w:space="0" w:color="E0E0E0"/>
              <w:bottom w:val="single" w:sz="8" w:space="0" w:color="152935"/>
              <w:right w:val="nil"/>
            </w:tcBorders>
            <w:shd w:val="clear" w:color="auto" w:fill="FFFFFF"/>
            <w:vAlign w:val="bottom"/>
          </w:tcPr>
          <w:p w14:paraId="65C62915" w14:textId="77777777" w:rsidR="0096497A" w:rsidRPr="008866BE"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8866BE">
              <w:rPr>
                <w:rFonts w:ascii="Arial" w:hAnsi="Arial" w:cs="Arial"/>
                <w:color w:val="264A60"/>
                <w:sz w:val="18"/>
                <w:szCs w:val="18"/>
              </w:rPr>
              <w:t>8-11</w:t>
            </w:r>
          </w:p>
        </w:tc>
        <w:tc>
          <w:tcPr>
            <w:tcW w:w="1108" w:type="dxa"/>
            <w:tcBorders>
              <w:top w:val="nil"/>
              <w:left w:val="single" w:sz="8" w:space="0" w:color="E0E0E0"/>
              <w:bottom w:val="single" w:sz="8" w:space="0" w:color="152935"/>
              <w:right w:val="single" w:sz="8" w:space="0" w:color="E0E0E0"/>
            </w:tcBorders>
            <w:shd w:val="clear" w:color="auto" w:fill="FFFFFF"/>
            <w:vAlign w:val="bottom"/>
          </w:tcPr>
          <w:p w14:paraId="7E22E9B6" w14:textId="77777777" w:rsidR="0096497A" w:rsidRPr="008866BE"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8866BE">
              <w:rPr>
                <w:rFonts w:ascii="Arial" w:hAnsi="Arial" w:cs="Arial"/>
                <w:color w:val="264A60"/>
                <w:sz w:val="18"/>
                <w:szCs w:val="18"/>
              </w:rPr>
              <w:t>ABC1</w:t>
            </w:r>
          </w:p>
        </w:tc>
        <w:tc>
          <w:tcPr>
            <w:tcW w:w="1108" w:type="dxa"/>
            <w:tcBorders>
              <w:top w:val="nil"/>
              <w:left w:val="single" w:sz="8" w:space="0" w:color="E0E0E0"/>
              <w:bottom w:val="single" w:sz="8" w:space="0" w:color="152935"/>
              <w:right w:val="nil"/>
            </w:tcBorders>
            <w:shd w:val="clear" w:color="auto" w:fill="FFFFFF"/>
            <w:vAlign w:val="bottom"/>
          </w:tcPr>
          <w:p w14:paraId="1C6CD837" w14:textId="77777777" w:rsidR="0096497A" w:rsidRPr="008866BE"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8866BE">
              <w:rPr>
                <w:rFonts w:ascii="Arial" w:hAnsi="Arial" w:cs="Arial"/>
                <w:color w:val="264A60"/>
                <w:sz w:val="18"/>
                <w:szCs w:val="18"/>
              </w:rPr>
              <w:t>C2DE</w:t>
            </w:r>
          </w:p>
        </w:tc>
        <w:tc>
          <w:tcPr>
            <w:tcW w:w="1108" w:type="dxa"/>
            <w:tcBorders>
              <w:top w:val="nil"/>
              <w:left w:val="single" w:sz="8" w:space="0" w:color="E0E0E0"/>
              <w:bottom w:val="single" w:sz="8" w:space="0" w:color="152935"/>
              <w:right w:val="single" w:sz="8" w:space="0" w:color="E0E0E0"/>
            </w:tcBorders>
            <w:shd w:val="clear" w:color="auto" w:fill="FFFFFF"/>
            <w:vAlign w:val="bottom"/>
          </w:tcPr>
          <w:p w14:paraId="16AF7B71" w14:textId="77777777" w:rsidR="0096497A" w:rsidRPr="008866BE"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8866BE">
              <w:rPr>
                <w:rFonts w:ascii="Arial" w:hAnsi="Arial" w:cs="Arial"/>
                <w:color w:val="264A60"/>
                <w:sz w:val="18"/>
                <w:szCs w:val="18"/>
              </w:rPr>
              <w:t>White</w:t>
            </w:r>
          </w:p>
        </w:tc>
        <w:tc>
          <w:tcPr>
            <w:tcW w:w="1108" w:type="dxa"/>
            <w:tcBorders>
              <w:top w:val="nil"/>
              <w:left w:val="single" w:sz="8" w:space="0" w:color="E0E0E0"/>
              <w:bottom w:val="single" w:sz="8" w:space="0" w:color="152935"/>
              <w:right w:val="nil"/>
            </w:tcBorders>
            <w:shd w:val="clear" w:color="auto" w:fill="FFFFFF"/>
            <w:vAlign w:val="bottom"/>
          </w:tcPr>
          <w:p w14:paraId="651F6023" w14:textId="77777777" w:rsidR="0096497A" w:rsidRPr="008866BE" w:rsidRDefault="0096497A" w:rsidP="00455ADA">
            <w:pPr>
              <w:autoSpaceDE w:val="0"/>
              <w:autoSpaceDN w:val="0"/>
              <w:adjustRightInd w:val="0"/>
              <w:spacing w:line="320" w:lineRule="atLeast"/>
              <w:ind w:left="60" w:right="60"/>
              <w:jc w:val="center"/>
              <w:rPr>
                <w:rFonts w:ascii="Arial" w:hAnsi="Arial" w:cs="Arial"/>
                <w:color w:val="264A60"/>
                <w:sz w:val="18"/>
                <w:szCs w:val="18"/>
              </w:rPr>
            </w:pPr>
            <w:r w:rsidRPr="008866BE">
              <w:rPr>
                <w:rFonts w:ascii="Arial" w:hAnsi="Arial" w:cs="Arial"/>
                <w:color w:val="264A60"/>
                <w:sz w:val="18"/>
                <w:szCs w:val="18"/>
              </w:rPr>
              <w:t>BME</w:t>
            </w:r>
          </w:p>
        </w:tc>
      </w:tr>
      <w:tr w:rsidR="0096497A" w:rsidRPr="008866BE" w14:paraId="40050325" w14:textId="77777777" w:rsidTr="00455ADA">
        <w:trPr>
          <w:cantSplit/>
        </w:trPr>
        <w:tc>
          <w:tcPr>
            <w:tcW w:w="943" w:type="dxa"/>
            <w:vMerge w:val="restart"/>
            <w:tcBorders>
              <w:top w:val="single" w:sz="8" w:space="0" w:color="152935"/>
              <w:left w:val="nil"/>
              <w:bottom w:val="single" w:sz="8" w:space="0" w:color="152935"/>
              <w:right w:val="nil"/>
            </w:tcBorders>
            <w:shd w:val="clear" w:color="auto" w:fill="E0E0E0"/>
          </w:tcPr>
          <w:p w14:paraId="50F7E38C"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$BQ12</w:t>
            </w:r>
          </w:p>
        </w:tc>
        <w:tc>
          <w:tcPr>
            <w:tcW w:w="2647" w:type="dxa"/>
            <w:tcBorders>
              <w:top w:val="single" w:sz="8" w:space="0" w:color="152935"/>
              <w:left w:val="nil"/>
              <w:bottom w:val="single" w:sz="8" w:space="0" w:color="AEAEAE"/>
              <w:right w:val="nil"/>
            </w:tcBorders>
            <w:shd w:val="clear" w:color="auto" w:fill="E0E0E0"/>
          </w:tcPr>
          <w:p w14:paraId="50E162C7"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Alexa</w:t>
            </w:r>
          </w:p>
        </w:tc>
        <w:tc>
          <w:tcPr>
            <w:tcW w:w="1108" w:type="dxa"/>
            <w:tcBorders>
              <w:top w:val="single" w:sz="8" w:space="0" w:color="152935"/>
              <w:left w:val="nil"/>
              <w:bottom w:val="single" w:sz="8" w:space="0" w:color="AEAEAE"/>
              <w:right w:val="single" w:sz="8" w:space="0" w:color="E0E0E0"/>
            </w:tcBorders>
            <w:shd w:val="clear" w:color="auto" w:fill="FFFFFF"/>
          </w:tcPr>
          <w:p w14:paraId="71973BD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1.6%</w:t>
            </w:r>
          </w:p>
        </w:tc>
        <w:tc>
          <w:tcPr>
            <w:tcW w:w="1108" w:type="dxa"/>
            <w:tcBorders>
              <w:top w:val="single" w:sz="8" w:space="0" w:color="152935"/>
              <w:left w:val="single" w:sz="8" w:space="0" w:color="E0E0E0"/>
              <w:bottom w:val="single" w:sz="8" w:space="0" w:color="AEAEAE"/>
              <w:right w:val="single" w:sz="8" w:space="0" w:color="E0E0E0"/>
            </w:tcBorders>
            <w:shd w:val="clear" w:color="auto" w:fill="FFFFFF"/>
          </w:tcPr>
          <w:p w14:paraId="51E089B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0.9%</w:t>
            </w:r>
          </w:p>
        </w:tc>
        <w:tc>
          <w:tcPr>
            <w:tcW w:w="1108" w:type="dxa"/>
            <w:tcBorders>
              <w:top w:val="single" w:sz="8" w:space="0" w:color="152935"/>
              <w:left w:val="single" w:sz="8" w:space="0" w:color="E0E0E0"/>
              <w:bottom w:val="single" w:sz="8" w:space="0" w:color="AEAEAE"/>
              <w:right w:val="nil"/>
            </w:tcBorders>
            <w:shd w:val="clear" w:color="auto" w:fill="FFFFFF"/>
          </w:tcPr>
          <w:p w14:paraId="2E110CA0"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2.5%</w:t>
            </w:r>
          </w:p>
        </w:tc>
        <w:tc>
          <w:tcPr>
            <w:tcW w:w="1108" w:type="dxa"/>
            <w:tcBorders>
              <w:top w:val="single" w:sz="8" w:space="0" w:color="152935"/>
              <w:left w:val="single" w:sz="8" w:space="0" w:color="E0E0E0"/>
              <w:bottom w:val="single" w:sz="8" w:space="0" w:color="AEAEAE"/>
              <w:right w:val="single" w:sz="8" w:space="0" w:color="E0E0E0"/>
            </w:tcBorders>
            <w:shd w:val="clear" w:color="auto" w:fill="FFFFFF"/>
          </w:tcPr>
          <w:p w14:paraId="5F1E1E5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2.1%</w:t>
            </w:r>
          </w:p>
        </w:tc>
        <w:tc>
          <w:tcPr>
            <w:tcW w:w="1108" w:type="dxa"/>
            <w:tcBorders>
              <w:top w:val="single" w:sz="8" w:space="0" w:color="152935"/>
              <w:left w:val="single" w:sz="8" w:space="0" w:color="E0E0E0"/>
              <w:bottom w:val="single" w:sz="8" w:space="0" w:color="AEAEAE"/>
              <w:right w:val="nil"/>
            </w:tcBorders>
            <w:shd w:val="clear" w:color="auto" w:fill="FFFFFF"/>
          </w:tcPr>
          <w:p w14:paraId="217F66C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1.1%</w:t>
            </w:r>
          </w:p>
        </w:tc>
        <w:tc>
          <w:tcPr>
            <w:tcW w:w="1108" w:type="dxa"/>
            <w:tcBorders>
              <w:top w:val="single" w:sz="8" w:space="0" w:color="152935"/>
              <w:left w:val="single" w:sz="8" w:space="0" w:color="E0E0E0"/>
              <w:bottom w:val="single" w:sz="8" w:space="0" w:color="AEAEAE"/>
              <w:right w:val="single" w:sz="8" w:space="0" w:color="E0E0E0"/>
            </w:tcBorders>
            <w:shd w:val="clear" w:color="auto" w:fill="FFFFFF"/>
          </w:tcPr>
          <w:p w14:paraId="2F975C8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2.0%</w:t>
            </w:r>
          </w:p>
        </w:tc>
        <w:tc>
          <w:tcPr>
            <w:tcW w:w="1108" w:type="dxa"/>
            <w:tcBorders>
              <w:top w:val="single" w:sz="8" w:space="0" w:color="152935"/>
              <w:left w:val="single" w:sz="8" w:space="0" w:color="E0E0E0"/>
              <w:bottom w:val="single" w:sz="8" w:space="0" w:color="AEAEAE"/>
              <w:right w:val="nil"/>
            </w:tcBorders>
            <w:shd w:val="clear" w:color="auto" w:fill="FFFFFF"/>
          </w:tcPr>
          <w:p w14:paraId="5CC483C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0.8%</w:t>
            </w:r>
          </w:p>
        </w:tc>
        <w:tc>
          <w:tcPr>
            <w:tcW w:w="1108" w:type="dxa"/>
            <w:tcBorders>
              <w:top w:val="single" w:sz="8" w:space="0" w:color="152935"/>
              <w:left w:val="single" w:sz="8" w:space="0" w:color="E0E0E0"/>
              <w:bottom w:val="single" w:sz="8" w:space="0" w:color="AEAEAE"/>
              <w:right w:val="single" w:sz="8" w:space="0" w:color="E0E0E0"/>
            </w:tcBorders>
            <w:shd w:val="clear" w:color="auto" w:fill="FFFFFF"/>
          </w:tcPr>
          <w:p w14:paraId="7A0024A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1.7%</w:t>
            </w:r>
          </w:p>
        </w:tc>
        <w:tc>
          <w:tcPr>
            <w:tcW w:w="1108" w:type="dxa"/>
            <w:tcBorders>
              <w:top w:val="single" w:sz="8" w:space="0" w:color="152935"/>
              <w:left w:val="single" w:sz="8" w:space="0" w:color="E0E0E0"/>
              <w:bottom w:val="single" w:sz="8" w:space="0" w:color="AEAEAE"/>
              <w:right w:val="nil"/>
            </w:tcBorders>
            <w:shd w:val="clear" w:color="auto" w:fill="FFFFFF"/>
          </w:tcPr>
          <w:p w14:paraId="728A55A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1.0%</w:t>
            </w:r>
          </w:p>
        </w:tc>
      </w:tr>
      <w:tr w:rsidR="0096497A" w:rsidRPr="008866BE" w14:paraId="3E5988BF"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1B5678B0"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5F60AE09"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Amazon /Fire/Echo/Dot</w:t>
            </w:r>
          </w:p>
        </w:tc>
        <w:tc>
          <w:tcPr>
            <w:tcW w:w="1108" w:type="dxa"/>
            <w:tcBorders>
              <w:top w:val="single" w:sz="8" w:space="0" w:color="AEAEAE"/>
              <w:left w:val="nil"/>
              <w:bottom w:val="single" w:sz="8" w:space="0" w:color="AEAEAE"/>
              <w:right w:val="single" w:sz="8" w:space="0" w:color="E0E0E0"/>
            </w:tcBorders>
            <w:shd w:val="clear" w:color="auto" w:fill="FFFFFF"/>
          </w:tcPr>
          <w:p w14:paraId="1B016EA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0FEDF4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2.1%</w:t>
            </w:r>
          </w:p>
        </w:tc>
        <w:tc>
          <w:tcPr>
            <w:tcW w:w="1108" w:type="dxa"/>
            <w:tcBorders>
              <w:top w:val="single" w:sz="8" w:space="0" w:color="AEAEAE"/>
              <w:left w:val="single" w:sz="8" w:space="0" w:color="E0E0E0"/>
              <w:bottom w:val="single" w:sz="8" w:space="0" w:color="AEAEAE"/>
              <w:right w:val="nil"/>
            </w:tcBorders>
            <w:shd w:val="clear" w:color="auto" w:fill="FFFFFF"/>
          </w:tcPr>
          <w:p w14:paraId="6CC85BC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2.8%</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5D75582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3.8%</w:t>
            </w:r>
          </w:p>
        </w:tc>
        <w:tc>
          <w:tcPr>
            <w:tcW w:w="1108" w:type="dxa"/>
            <w:tcBorders>
              <w:top w:val="single" w:sz="8" w:space="0" w:color="AEAEAE"/>
              <w:left w:val="single" w:sz="8" w:space="0" w:color="E0E0E0"/>
              <w:bottom w:val="single" w:sz="8" w:space="0" w:color="AEAEAE"/>
              <w:right w:val="nil"/>
            </w:tcBorders>
            <w:shd w:val="clear" w:color="auto" w:fill="FFFFFF"/>
          </w:tcPr>
          <w:p w14:paraId="79C3A40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1.0%</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177EAB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2.5%</w:t>
            </w:r>
          </w:p>
        </w:tc>
        <w:tc>
          <w:tcPr>
            <w:tcW w:w="1108" w:type="dxa"/>
            <w:tcBorders>
              <w:top w:val="single" w:sz="8" w:space="0" w:color="AEAEAE"/>
              <w:left w:val="single" w:sz="8" w:space="0" w:color="E0E0E0"/>
              <w:bottom w:val="single" w:sz="8" w:space="0" w:color="AEAEAE"/>
              <w:right w:val="nil"/>
            </w:tcBorders>
            <w:shd w:val="clear" w:color="auto" w:fill="FFFFFF"/>
          </w:tcPr>
          <w:p w14:paraId="50756B5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43A3CD2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2.4%</w:t>
            </w:r>
          </w:p>
        </w:tc>
        <w:tc>
          <w:tcPr>
            <w:tcW w:w="1108" w:type="dxa"/>
            <w:tcBorders>
              <w:top w:val="single" w:sz="8" w:space="0" w:color="AEAEAE"/>
              <w:left w:val="single" w:sz="8" w:space="0" w:color="E0E0E0"/>
              <w:bottom w:val="single" w:sz="8" w:space="0" w:color="AEAEAE"/>
              <w:right w:val="nil"/>
            </w:tcBorders>
            <w:shd w:val="clear" w:color="auto" w:fill="FFFFFF"/>
          </w:tcPr>
          <w:p w14:paraId="7E026E9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2.5%</w:t>
            </w:r>
          </w:p>
        </w:tc>
      </w:tr>
      <w:tr w:rsidR="0096497A" w:rsidRPr="008866BE" w14:paraId="716E0E1D"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0BDFE4D3"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275A3989"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Amazon tablet (Kindle)</w:t>
            </w:r>
          </w:p>
        </w:tc>
        <w:tc>
          <w:tcPr>
            <w:tcW w:w="1108" w:type="dxa"/>
            <w:tcBorders>
              <w:top w:val="single" w:sz="8" w:space="0" w:color="AEAEAE"/>
              <w:left w:val="nil"/>
              <w:bottom w:val="single" w:sz="8" w:space="0" w:color="AEAEAE"/>
              <w:right w:val="single" w:sz="8" w:space="0" w:color="E0E0E0"/>
            </w:tcBorders>
            <w:shd w:val="clear" w:color="auto" w:fill="FFFFFF"/>
          </w:tcPr>
          <w:p w14:paraId="4B5E102A"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29EFB7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1.3%</w:t>
            </w:r>
          </w:p>
        </w:tc>
        <w:tc>
          <w:tcPr>
            <w:tcW w:w="1108" w:type="dxa"/>
            <w:tcBorders>
              <w:top w:val="single" w:sz="8" w:space="0" w:color="AEAEAE"/>
              <w:left w:val="single" w:sz="8" w:space="0" w:color="E0E0E0"/>
              <w:bottom w:val="single" w:sz="8" w:space="0" w:color="AEAEAE"/>
              <w:right w:val="nil"/>
            </w:tcBorders>
            <w:shd w:val="clear" w:color="auto" w:fill="FFFFFF"/>
          </w:tcPr>
          <w:p w14:paraId="5821E6C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1.7%</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79E9B4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1.9%</w:t>
            </w:r>
          </w:p>
        </w:tc>
        <w:tc>
          <w:tcPr>
            <w:tcW w:w="1108" w:type="dxa"/>
            <w:tcBorders>
              <w:top w:val="single" w:sz="8" w:space="0" w:color="AEAEAE"/>
              <w:left w:val="single" w:sz="8" w:space="0" w:color="E0E0E0"/>
              <w:bottom w:val="single" w:sz="8" w:space="0" w:color="AEAEAE"/>
              <w:right w:val="nil"/>
            </w:tcBorders>
            <w:shd w:val="clear" w:color="auto" w:fill="FFFFFF"/>
          </w:tcPr>
          <w:p w14:paraId="0AB80E3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1.0%</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5205635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1.4%</w:t>
            </w:r>
          </w:p>
        </w:tc>
        <w:tc>
          <w:tcPr>
            <w:tcW w:w="1108" w:type="dxa"/>
            <w:tcBorders>
              <w:top w:val="single" w:sz="8" w:space="0" w:color="AEAEAE"/>
              <w:left w:val="single" w:sz="8" w:space="0" w:color="E0E0E0"/>
              <w:bottom w:val="single" w:sz="8" w:space="0" w:color="AEAEAE"/>
              <w:right w:val="nil"/>
            </w:tcBorders>
            <w:shd w:val="clear" w:color="auto" w:fill="FFFFFF"/>
          </w:tcPr>
          <w:p w14:paraId="33C1C06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1.9%</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AFEEC30"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1.7%</w:t>
            </w:r>
          </w:p>
        </w:tc>
        <w:tc>
          <w:tcPr>
            <w:tcW w:w="1108" w:type="dxa"/>
            <w:tcBorders>
              <w:top w:val="single" w:sz="8" w:space="0" w:color="AEAEAE"/>
              <w:left w:val="single" w:sz="8" w:space="0" w:color="E0E0E0"/>
              <w:bottom w:val="single" w:sz="8" w:space="0" w:color="AEAEAE"/>
              <w:right w:val="nil"/>
            </w:tcBorders>
            <w:shd w:val="clear" w:color="auto" w:fill="FFFFFF"/>
          </w:tcPr>
          <w:p w14:paraId="10B7ACD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0.0%</w:t>
            </w:r>
          </w:p>
        </w:tc>
      </w:tr>
      <w:tr w:rsidR="0096497A" w:rsidRPr="008866BE" w14:paraId="31750C7F"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26206B38"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44BE0069"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Art &amp; Craft (including games/app/ painting / colouring)</w:t>
            </w:r>
          </w:p>
        </w:tc>
        <w:tc>
          <w:tcPr>
            <w:tcW w:w="1108" w:type="dxa"/>
            <w:tcBorders>
              <w:top w:val="single" w:sz="8" w:space="0" w:color="AEAEAE"/>
              <w:left w:val="nil"/>
              <w:bottom w:val="single" w:sz="8" w:space="0" w:color="AEAEAE"/>
              <w:right w:val="single" w:sz="8" w:space="0" w:color="E0E0E0"/>
            </w:tcBorders>
            <w:shd w:val="clear" w:color="auto" w:fill="FFFFFF"/>
          </w:tcPr>
          <w:p w14:paraId="4822976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1.1%</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21753C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1.0%</w:t>
            </w:r>
          </w:p>
        </w:tc>
        <w:tc>
          <w:tcPr>
            <w:tcW w:w="1108" w:type="dxa"/>
            <w:tcBorders>
              <w:top w:val="single" w:sz="8" w:space="0" w:color="AEAEAE"/>
              <w:left w:val="single" w:sz="8" w:space="0" w:color="E0E0E0"/>
              <w:bottom w:val="single" w:sz="8" w:space="0" w:color="AEAEAE"/>
              <w:right w:val="nil"/>
            </w:tcBorders>
            <w:shd w:val="clear" w:color="auto" w:fill="FFFFFF"/>
          </w:tcPr>
          <w:p w14:paraId="03F537A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164FD5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1.2%</w:t>
            </w:r>
          </w:p>
        </w:tc>
        <w:tc>
          <w:tcPr>
            <w:tcW w:w="1108" w:type="dxa"/>
            <w:tcBorders>
              <w:top w:val="single" w:sz="8" w:space="0" w:color="AEAEAE"/>
              <w:left w:val="single" w:sz="8" w:space="0" w:color="E0E0E0"/>
              <w:bottom w:val="single" w:sz="8" w:space="0" w:color="AEAEAE"/>
              <w:right w:val="nil"/>
            </w:tcBorders>
            <w:shd w:val="clear" w:color="auto" w:fill="FFFFFF"/>
          </w:tcPr>
          <w:p w14:paraId="4A59217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1.0%</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5864D6A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1.0%</w:t>
            </w:r>
          </w:p>
        </w:tc>
        <w:tc>
          <w:tcPr>
            <w:tcW w:w="1108" w:type="dxa"/>
            <w:tcBorders>
              <w:top w:val="single" w:sz="8" w:space="0" w:color="AEAEAE"/>
              <w:left w:val="single" w:sz="8" w:space="0" w:color="E0E0E0"/>
              <w:bottom w:val="single" w:sz="8" w:space="0" w:color="AEAEAE"/>
              <w:right w:val="nil"/>
            </w:tcBorders>
            <w:shd w:val="clear" w:color="auto" w:fill="FFFFFF"/>
          </w:tcPr>
          <w:p w14:paraId="2F8C708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9C5E86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1.2%</w:t>
            </w:r>
          </w:p>
        </w:tc>
        <w:tc>
          <w:tcPr>
            <w:tcW w:w="1108" w:type="dxa"/>
            <w:tcBorders>
              <w:top w:val="single" w:sz="8" w:space="0" w:color="AEAEAE"/>
              <w:left w:val="single" w:sz="8" w:space="0" w:color="E0E0E0"/>
              <w:bottom w:val="single" w:sz="8" w:space="0" w:color="AEAEAE"/>
              <w:right w:val="nil"/>
            </w:tcBorders>
            <w:shd w:val="clear" w:color="auto" w:fill="FFFFFF"/>
          </w:tcPr>
          <w:p w14:paraId="7871667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0.6%</w:t>
            </w:r>
          </w:p>
        </w:tc>
      </w:tr>
      <w:tr w:rsidR="0096497A" w:rsidRPr="008866BE" w14:paraId="02CF0A4C"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726D2433"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60129DFB"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Apps</w:t>
            </w:r>
          </w:p>
        </w:tc>
        <w:tc>
          <w:tcPr>
            <w:tcW w:w="1108" w:type="dxa"/>
            <w:tcBorders>
              <w:top w:val="single" w:sz="8" w:space="0" w:color="AEAEAE"/>
              <w:left w:val="nil"/>
              <w:bottom w:val="single" w:sz="8" w:space="0" w:color="AEAEAE"/>
              <w:right w:val="single" w:sz="8" w:space="0" w:color="E0E0E0"/>
            </w:tcBorders>
            <w:shd w:val="clear" w:color="auto" w:fill="FFFFFF"/>
          </w:tcPr>
          <w:p w14:paraId="45437DE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4942BB7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2.2%</w:t>
            </w:r>
          </w:p>
        </w:tc>
        <w:tc>
          <w:tcPr>
            <w:tcW w:w="1108" w:type="dxa"/>
            <w:tcBorders>
              <w:top w:val="single" w:sz="8" w:space="0" w:color="AEAEAE"/>
              <w:left w:val="single" w:sz="8" w:space="0" w:color="E0E0E0"/>
              <w:bottom w:val="single" w:sz="8" w:space="0" w:color="AEAEAE"/>
              <w:right w:val="nil"/>
            </w:tcBorders>
            <w:shd w:val="clear" w:color="auto" w:fill="FFFFFF"/>
          </w:tcPr>
          <w:p w14:paraId="201EEAA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5D1CA60A"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2.8%</w:t>
            </w:r>
          </w:p>
        </w:tc>
        <w:tc>
          <w:tcPr>
            <w:tcW w:w="1108" w:type="dxa"/>
            <w:tcBorders>
              <w:top w:val="single" w:sz="8" w:space="0" w:color="AEAEAE"/>
              <w:left w:val="single" w:sz="8" w:space="0" w:color="E0E0E0"/>
              <w:bottom w:val="single" w:sz="8" w:space="0" w:color="AEAEAE"/>
              <w:right w:val="nil"/>
            </w:tcBorders>
            <w:shd w:val="clear" w:color="auto" w:fill="FFFFFF"/>
          </w:tcPr>
          <w:p w14:paraId="2F1AAF4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3.6%</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DC2912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3.4%</w:t>
            </w:r>
          </w:p>
        </w:tc>
        <w:tc>
          <w:tcPr>
            <w:tcW w:w="1108" w:type="dxa"/>
            <w:tcBorders>
              <w:top w:val="single" w:sz="8" w:space="0" w:color="AEAEAE"/>
              <w:left w:val="single" w:sz="8" w:space="0" w:color="E0E0E0"/>
              <w:bottom w:val="single" w:sz="8" w:space="0" w:color="AEAEAE"/>
              <w:right w:val="nil"/>
            </w:tcBorders>
            <w:shd w:val="clear" w:color="auto" w:fill="FFFFFF"/>
          </w:tcPr>
          <w:p w14:paraId="1C48648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2.9%</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0449E0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3.1%</w:t>
            </w:r>
          </w:p>
        </w:tc>
        <w:tc>
          <w:tcPr>
            <w:tcW w:w="1108" w:type="dxa"/>
            <w:tcBorders>
              <w:top w:val="single" w:sz="8" w:space="0" w:color="AEAEAE"/>
              <w:left w:val="single" w:sz="8" w:space="0" w:color="E0E0E0"/>
              <w:bottom w:val="single" w:sz="8" w:space="0" w:color="AEAEAE"/>
              <w:right w:val="nil"/>
            </w:tcBorders>
            <w:shd w:val="clear" w:color="auto" w:fill="FFFFFF"/>
          </w:tcPr>
          <w:p w14:paraId="037035D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3.8%</w:t>
            </w:r>
          </w:p>
        </w:tc>
      </w:tr>
      <w:tr w:rsidR="0096497A" w:rsidRPr="008866BE" w14:paraId="4310CABC"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5BCAC320"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0CAC8157"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Books / Reading</w:t>
            </w:r>
          </w:p>
        </w:tc>
        <w:tc>
          <w:tcPr>
            <w:tcW w:w="1108" w:type="dxa"/>
            <w:tcBorders>
              <w:top w:val="single" w:sz="8" w:space="0" w:color="AEAEAE"/>
              <w:left w:val="nil"/>
              <w:bottom w:val="single" w:sz="8" w:space="0" w:color="AEAEAE"/>
              <w:right w:val="single" w:sz="8" w:space="0" w:color="E0E0E0"/>
            </w:tcBorders>
            <w:shd w:val="clear" w:color="auto" w:fill="FFFFFF"/>
          </w:tcPr>
          <w:p w14:paraId="50EAA180"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54427C7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nil"/>
            </w:tcBorders>
            <w:shd w:val="clear" w:color="auto" w:fill="FFFFFF"/>
          </w:tcPr>
          <w:p w14:paraId="15AEFB8A"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4F4AA1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0.7%</w:t>
            </w:r>
          </w:p>
        </w:tc>
        <w:tc>
          <w:tcPr>
            <w:tcW w:w="1108" w:type="dxa"/>
            <w:tcBorders>
              <w:top w:val="single" w:sz="8" w:space="0" w:color="AEAEAE"/>
              <w:left w:val="single" w:sz="8" w:space="0" w:color="E0E0E0"/>
              <w:bottom w:val="single" w:sz="8" w:space="0" w:color="AEAEAE"/>
              <w:right w:val="nil"/>
            </w:tcBorders>
            <w:shd w:val="clear" w:color="auto" w:fill="FFFFFF"/>
          </w:tcPr>
          <w:p w14:paraId="692DD65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0.0%</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E85E65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nil"/>
            </w:tcBorders>
            <w:shd w:val="clear" w:color="auto" w:fill="FFFFFF"/>
          </w:tcPr>
          <w:p w14:paraId="11E2335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DD7FF4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nil"/>
            </w:tcBorders>
            <w:shd w:val="clear" w:color="auto" w:fill="FFFFFF"/>
          </w:tcPr>
          <w:p w14:paraId="5269E20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r>
      <w:tr w:rsidR="0096497A" w:rsidRPr="008866BE" w14:paraId="1D57517F"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763E5DDE"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51A40A1B"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Cbeebies</w:t>
            </w:r>
          </w:p>
        </w:tc>
        <w:tc>
          <w:tcPr>
            <w:tcW w:w="1108" w:type="dxa"/>
            <w:tcBorders>
              <w:top w:val="single" w:sz="8" w:space="0" w:color="AEAEAE"/>
              <w:left w:val="nil"/>
              <w:bottom w:val="single" w:sz="8" w:space="0" w:color="AEAEAE"/>
              <w:right w:val="single" w:sz="8" w:space="0" w:color="E0E0E0"/>
            </w:tcBorders>
            <w:shd w:val="clear" w:color="auto" w:fill="FFFFFF"/>
          </w:tcPr>
          <w:p w14:paraId="1D247C6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0.6%</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BC5906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0.7%</w:t>
            </w:r>
          </w:p>
        </w:tc>
        <w:tc>
          <w:tcPr>
            <w:tcW w:w="1108" w:type="dxa"/>
            <w:tcBorders>
              <w:top w:val="single" w:sz="8" w:space="0" w:color="AEAEAE"/>
              <w:left w:val="single" w:sz="8" w:space="0" w:color="E0E0E0"/>
              <w:bottom w:val="single" w:sz="8" w:space="0" w:color="AEAEAE"/>
              <w:right w:val="nil"/>
            </w:tcBorders>
            <w:shd w:val="clear" w:color="auto" w:fill="FFFFFF"/>
          </w:tcPr>
          <w:p w14:paraId="0540909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8F8936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1.1%</w:t>
            </w:r>
          </w:p>
        </w:tc>
        <w:tc>
          <w:tcPr>
            <w:tcW w:w="1108" w:type="dxa"/>
            <w:tcBorders>
              <w:top w:val="single" w:sz="8" w:space="0" w:color="AEAEAE"/>
              <w:left w:val="single" w:sz="8" w:space="0" w:color="E0E0E0"/>
              <w:bottom w:val="single" w:sz="8" w:space="0" w:color="AEAEAE"/>
              <w:right w:val="nil"/>
            </w:tcBorders>
            <w:shd w:val="clear" w:color="auto" w:fill="FFFFFF"/>
          </w:tcPr>
          <w:p w14:paraId="133CA5E0"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0.0%</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8B43DB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0.6%</w:t>
            </w:r>
          </w:p>
        </w:tc>
        <w:tc>
          <w:tcPr>
            <w:tcW w:w="1108" w:type="dxa"/>
            <w:tcBorders>
              <w:top w:val="single" w:sz="8" w:space="0" w:color="AEAEAE"/>
              <w:left w:val="single" w:sz="8" w:space="0" w:color="E0E0E0"/>
              <w:bottom w:val="single" w:sz="8" w:space="0" w:color="AEAEAE"/>
              <w:right w:val="nil"/>
            </w:tcBorders>
            <w:shd w:val="clear" w:color="auto" w:fill="FFFFFF"/>
          </w:tcPr>
          <w:p w14:paraId="55B0904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0.6%</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19C358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0.7%</w:t>
            </w:r>
          </w:p>
        </w:tc>
        <w:tc>
          <w:tcPr>
            <w:tcW w:w="1108" w:type="dxa"/>
            <w:tcBorders>
              <w:top w:val="single" w:sz="8" w:space="0" w:color="AEAEAE"/>
              <w:left w:val="single" w:sz="8" w:space="0" w:color="E0E0E0"/>
              <w:bottom w:val="single" w:sz="8" w:space="0" w:color="AEAEAE"/>
              <w:right w:val="nil"/>
            </w:tcBorders>
            <w:shd w:val="clear" w:color="auto" w:fill="FFFFFF"/>
          </w:tcPr>
          <w:p w14:paraId="10BF7E2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0.0%</w:t>
            </w:r>
          </w:p>
        </w:tc>
      </w:tr>
      <w:tr w:rsidR="0096497A" w:rsidRPr="008866BE" w14:paraId="4914B109"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39DE38DF"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1D38A4A5"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Games on tabs / phones / tv /computer / console</w:t>
            </w:r>
          </w:p>
        </w:tc>
        <w:tc>
          <w:tcPr>
            <w:tcW w:w="1108" w:type="dxa"/>
            <w:tcBorders>
              <w:top w:val="single" w:sz="8" w:space="0" w:color="AEAEAE"/>
              <w:left w:val="nil"/>
              <w:bottom w:val="single" w:sz="8" w:space="0" w:color="AEAEAE"/>
              <w:right w:val="single" w:sz="8" w:space="0" w:color="E0E0E0"/>
            </w:tcBorders>
            <w:shd w:val="clear" w:color="auto" w:fill="FFFFFF"/>
          </w:tcPr>
          <w:p w14:paraId="21111B6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6.1%</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855AAA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6.8%</w:t>
            </w:r>
          </w:p>
        </w:tc>
        <w:tc>
          <w:tcPr>
            <w:tcW w:w="1108" w:type="dxa"/>
            <w:tcBorders>
              <w:top w:val="single" w:sz="8" w:space="0" w:color="AEAEAE"/>
              <w:left w:val="single" w:sz="8" w:space="0" w:color="E0E0E0"/>
              <w:bottom w:val="single" w:sz="8" w:space="0" w:color="AEAEAE"/>
              <w:right w:val="nil"/>
            </w:tcBorders>
            <w:shd w:val="clear" w:color="auto" w:fill="FFFFFF"/>
          </w:tcPr>
          <w:p w14:paraId="798130F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5.2%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C3F910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5.6%</w:t>
            </w:r>
          </w:p>
        </w:tc>
        <w:tc>
          <w:tcPr>
            <w:tcW w:w="1108" w:type="dxa"/>
            <w:tcBorders>
              <w:top w:val="single" w:sz="8" w:space="0" w:color="AEAEAE"/>
              <w:left w:val="single" w:sz="8" w:space="0" w:color="E0E0E0"/>
              <w:bottom w:val="single" w:sz="8" w:space="0" w:color="AEAEAE"/>
              <w:right w:val="nil"/>
            </w:tcBorders>
            <w:shd w:val="clear" w:color="auto" w:fill="FFFFFF"/>
          </w:tcPr>
          <w:p w14:paraId="5DAC712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6.5%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B7E698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6.6%</w:t>
            </w:r>
          </w:p>
        </w:tc>
        <w:tc>
          <w:tcPr>
            <w:tcW w:w="1108" w:type="dxa"/>
            <w:tcBorders>
              <w:top w:val="single" w:sz="8" w:space="0" w:color="AEAEAE"/>
              <w:left w:val="single" w:sz="8" w:space="0" w:color="E0E0E0"/>
              <w:bottom w:val="single" w:sz="8" w:space="0" w:color="AEAEAE"/>
              <w:right w:val="nil"/>
            </w:tcBorders>
            <w:shd w:val="clear" w:color="auto" w:fill="FFFFFF"/>
          </w:tcPr>
          <w:p w14:paraId="7BA3DB0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4.7%</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58176E9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6.4%</w:t>
            </w:r>
          </w:p>
        </w:tc>
        <w:tc>
          <w:tcPr>
            <w:tcW w:w="1108" w:type="dxa"/>
            <w:tcBorders>
              <w:top w:val="single" w:sz="8" w:space="0" w:color="AEAEAE"/>
              <w:left w:val="single" w:sz="8" w:space="0" w:color="E0E0E0"/>
              <w:bottom w:val="single" w:sz="8" w:space="0" w:color="AEAEAE"/>
              <w:right w:val="nil"/>
            </w:tcBorders>
            <w:shd w:val="clear" w:color="auto" w:fill="FFFFFF"/>
          </w:tcPr>
          <w:p w14:paraId="15FA943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3.8%</w:t>
            </w:r>
          </w:p>
        </w:tc>
      </w:tr>
      <w:tr w:rsidR="0096497A" w:rsidRPr="008866BE" w14:paraId="2AFADAFA"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39D882CF"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421EFF30"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Google home / mini / chromebook</w:t>
            </w:r>
          </w:p>
        </w:tc>
        <w:tc>
          <w:tcPr>
            <w:tcW w:w="1108" w:type="dxa"/>
            <w:tcBorders>
              <w:top w:val="single" w:sz="8" w:space="0" w:color="AEAEAE"/>
              <w:left w:val="nil"/>
              <w:bottom w:val="single" w:sz="8" w:space="0" w:color="AEAEAE"/>
              <w:right w:val="single" w:sz="8" w:space="0" w:color="E0E0E0"/>
            </w:tcBorders>
            <w:shd w:val="clear" w:color="auto" w:fill="FFFFFF"/>
          </w:tcPr>
          <w:p w14:paraId="3A30B2E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0.9%</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94CE37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nil"/>
            </w:tcBorders>
            <w:shd w:val="clear" w:color="auto" w:fill="FFFFFF"/>
          </w:tcPr>
          <w:p w14:paraId="15BE72D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464887A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0.6%</w:t>
            </w:r>
          </w:p>
        </w:tc>
        <w:tc>
          <w:tcPr>
            <w:tcW w:w="1108" w:type="dxa"/>
            <w:tcBorders>
              <w:top w:val="single" w:sz="8" w:space="0" w:color="AEAEAE"/>
              <w:left w:val="single" w:sz="8" w:space="0" w:color="E0E0E0"/>
              <w:bottom w:val="single" w:sz="8" w:space="0" w:color="AEAEAE"/>
              <w:right w:val="nil"/>
            </w:tcBorders>
            <w:shd w:val="clear" w:color="auto" w:fill="FFFFFF"/>
          </w:tcPr>
          <w:p w14:paraId="6788306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EB60ED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0.9%</w:t>
            </w:r>
          </w:p>
        </w:tc>
        <w:tc>
          <w:tcPr>
            <w:tcW w:w="1108" w:type="dxa"/>
            <w:tcBorders>
              <w:top w:val="single" w:sz="8" w:space="0" w:color="AEAEAE"/>
              <w:left w:val="single" w:sz="8" w:space="0" w:color="E0E0E0"/>
              <w:bottom w:val="single" w:sz="8" w:space="0" w:color="AEAEAE"/>
              <w:right w:val="nil"/>
            </w:tcBorders>
            <w:shd w:val="clear" w:color="auto" w:fill="FFFFFF"/>
          </w:tcPr>
          <w:p w14:paraId="596396F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0.9%</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5CA31AD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0.8%</w:t>
            </w:r>
          </w:p>
        </w:tc>
        <w:tc>
          <w:tcPr>
            <w:tcW w:w="1108" w:type="dxa"/>
            <w:tcBorders>
              <w:top w:val="single" w:sz="8" w:space="0" w:color="AEAEAE"/>
              <w:left w:val="single" w:sz="8" w:space="0" w:color="E0E0E0"/>
              <w:bottom w:val="single" w:sz="8" w:space="0" w:color="AEAEAE"/>
              <w:right w:val="nil"/>
            </w:tcBorders>
            <w:shd w:val="clear" w:color="auto" w:fill="FFFFFF"/>
          </w:tcPr>
          <w:p w14:paraId="7849317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1.6%</w:t>
            </w:r>
          </w:p>
        </w:tc>
      </w:tr>
      <w:tr w:rsidR="0096497A" w:rsidRPr="008866BE" w14:paraId="0CEE38DA"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74AF6655"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07F5CFF5"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iPad</w:t>
            </w:r>
          </w:p>
        </w:tc>
        <w:tc>
          <w:tcPr>
            <w:tcW w:w="1108" w:type="dxa"/>
            <w:tcBorders>
              <w:top w:val="single" w:sz="8" w:space="0" w:color="AEAEAE"/>
              <w:left w:val="nil"/>
              <w:bottom w:val="single" w:sz="8" w:space="0" w:color="AEAEAE"/>
              <w:right w:val="single" w:sz="8" w:space="0" w:color="E0E0E0"/>
            </w:tcBorders>
            <w:shd w:val="clear" w:color="auto" w:fill="FFFFFF"/>
          </w:tcPr>
          <w:p w14:paraId="7C378DE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9.2%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A4B644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8.5%</w:t>
            </w:r>
          </w:p>
        </w:tc>
        <w:tc>
          <w:tcPr>
            <w:tcW w:w="1108" w:type="dxa"/>
            <w:tcBorders>
              <w:top w:val="single" w:sz="8" w:space="0" w:color="AEAEAE"/>
              <w:left w:val="single" w:sz="8" w:space="0" w:color="E0E0E0"/>
              <w:bottom w:val="single" w:sz="8" w:space="0" w:color="AEAEAE"/>
              <w:right w:val="nil"/>
            </w:tcBorders>
            <w:shd w:val="clear" w:color="auto" w:fill="FFFFFF"/>
          </w:tcPr>
          <w:p w14:paraId="3951F85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10.0%</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8B0FCA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9.7%</w:t>
            </w:r>
          </w:p>
        </w:tc>
        <w:tc>
          <w:tcPr>
            <w:tcW w:w="1108" w:type="dxa"/>
            <w:tcBorders>
              <w:top w:val="single" w:sz="8" w:space="0" w:color="AEAEAE"/>
              <w:left w:val="single" w:sz="8" w:space="0" w:color="E0E0E0"/>
              <w:bottom w:val="single" w:sz="8" w:space="0" w:color="AEAEAE"/>
              <w:right w:val="nil"/>
            </w:tcBorders>
            <w:shd w:val="clear" w:color="auto" w:fill="FFFFFF"/>
          </w:tcPr>
          <w:p w14:paraId="58D9140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8.7%</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AE1C1A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9.2%</w:t>
            </w:r>
          </w:p>
        </w:tc>
        <w:tc>
          <w:tcPr>
            <w:tcW w:w="1108" w:type="dxa"/>
            <w:tcBorders>
              <w:top w:val="single" w:sz="8" w:space="0" w:color="AEAEAE"/>
              <w:left w:val="single" w:sz="8" w:space="0" w:color="E0E0E0"/>
              <w:bottom w:val="single" w:sz="8" w:space="0" w:color="AEAEAE"/>
              <w:right w:val="nil"/>
            </w:tcBorders>
            <w:shd w:val="clear" w:color="auto" w:fill="FFFFFF"/>
          </w:tcPr>
          <w:p w14:paraId="61CE381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8.9%</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F49EAA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9.3%</w:t>
            </w:r>
          </w:p>
        </w:tc>
        <w:tc>
          <w:tcPr>
            <w:tcW w:w="1108" w:type="dxa"/>
            <w:tcBorders>
              <w:top w:val="single" w:sz="8" w:space="0" w:color="AEAEAE"/>
              <w:left w:val="single" w:sz="8" w:space="0" w:color="E0E0E0"/>
              <w:bottom w:val="single" w:sz="8" w:space="0" w:color="AEAEAE"/>
              <w:right w:val="nil"/>
            </w:tcBorders>
            <w:shd w:val="clear" w:color="auto" w:fill="FFFFFF"/>
          </w:tcPr>
          <w:p w14:paraId="11BCA40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8.9%</w:t>
            </w:r>
          </w:p>
        </w:tc>
      </w:tr>
      <w:tr w:rsidR="0096497A" w:rsidRPr="008866BE" w14:paraId="59FBFB7D"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2A07CA87"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07F173E3"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iPhone</w:t>
            </w:r>
          </w:p>
        </w:tc>
        <w:tc>
          <w:tcPr>
            <w:tcW w:w="1108" w:type="dxa"/>
            <w:tcBorders>
              <w:top w:val="single" w:sz="8" w:space="0" w:color="AEAEAE"/>
              <w:left w:val="nil"/>
              <w:bottom w:val="single" w:sz="8" w:space="0" w:color="AEAEAE"/>
              <w:right w:val="single" w:sz="8" w:space="0" w:color="E0E0E0"/>
            </w:tcBorders>
            <w:shd w:val="clear" w:color="auto" w:fill="FFFFFF"/>
          </w:tcPr>
          <w:p w14:paraId="54F792F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8CD32B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2.9%</w:t>
            </w:r>
          </w:p>
        </w:tc>
        <w:tc>
          <w:tcPr>
            <w:tcW w:w="1108" w:type="dxa"/>
            <w:tcBorders>
              <w:top w:val="single" w:sz="8" w:space="0" w:color="AEAEAE"/>
              <w:left w:val="single" w:sz="8" w:space="0" w:color="E0E0E0"/>
              <w:bottom w:val="single" w:sz="8" w:space="0" w:color="AEAEAE"/>
              <w:right w:val="nil"/>
            </w:tcBorders>
            <w:shd w:val="clear" w:color="auto" w:fill="FFFFFF"/>
          </w:tcPr>
          <w:p w14:paraId="331E95E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4.0%</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769A47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2.2%</w:t>
            </w:r>
          </w:p>
        </w:tc>
        <w:tc>
          <w:tcPr>
            <w:tcW w:w="1108" w:type="dxa"/>
            <w:tcBorders>
              <w:top w:val="single" w:sz="8" w:space="0" w:color="AEAEAE"/>
              <w:left w:val="single" w:sz="8" w:space="0" w:color="E0E0E0"/>
              <w:bottom w:val="single" w:sz="8" w:space="0" w:color="AEAEAE"/>
              <w:right w:val="nil"/>
            </w:tcBorders>
            <w:shd w:val="clear" w:color="auto" w:fill="FFFFFF"/>
          </w:tcPr>
          <w:p w14:paraId="6AD687F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4.7%</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432B3E2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3.4%</w:t>
            </w:r>
          </w:p>
        </w:tc>
        <w:tc>
          <w:tcPr>
            <w:tcW w:w="1108" w:type="dxa"/>
            <w:tcBorders>
              <w:top w:val="single" w:sz="8" w:space="0" w:color="AEAEAE"/>
              <w:left w:val="single" w:sz="8" w:space="0" w:color="E0E0E0"/>
              <w:bottom w:val="single" w:sz="8" w:space="0" w:color="AEAEAE"/>
              <w:right w:val="nil"/>
            </w:tcBorders>
            <w:shd w:val="clear" w:color="auto" w:fill="FFFFFF"/>
          </w:tcPr>
          <w:p w14:paraId="6CFBA71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D46308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3.5%</w:t>
            </w:r>
          </w:p>
        </w:tc>
        <w:tc>
          <w:tcPr>
            <w:tcW w:w="1108" w:type="dxa"/>
            <w:tcBorders>
              <w:top w:val="single" w:sz="8" w:space="0" w:color="AEAEAE"/>
              <w:left w:val="single" w:sz="8" w:space="0" w:color="E0E0E0"/>
              <w:bottom w:val="single" w:sz="8" w:space="0" w:color="AEAEAE"/>
              <w:right w:val="nil"/>
            </w:tcBorders>
            <w:shd w:val="clear" w:color="auto" w:fill="FFFFFF"/>
          </w:tcPr>
          <w:p w14:paraId="58C007E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2.5%</w:t>
            </w:r>
          </w:p>
        </w:tc>
      </w:tr>
      <w:tr w:rsidR="0096497A" w:rsidRPr="008866BE" w14:paraId="043ABE79"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32EBCAB2"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1ACBD1CD"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Laptop / Desktop computer</w:t>
            </w:r>
          </w:p>
        </w:tc>
        <w:tc>
          <w:tcPr>
            <w:tcW w:w="1108" w:type="dxa"/>
            <w:tcBorders>
              <w:top w:val="single" w:sz="8" w:space="0" w:color="AEAEAE"/>
              <w:left w:val="nil"/>
              <w:bottom w:val="single" w:sz="8" w:space="0" w:color="AEAEAE"/>
              <w:right w:val="single" w:sz="8" w:space="0" w:color="E0E0E0"/>
            </w:tcBorders>
            <w:shd w:val="clear" w:color="auto" w:fill="FFFFFF"/>
          </w:tcPr>
          <w:p w14:paraId="183C75B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27D024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2.9%</w:t>
            </w:r>
          </w:p>
        </w:tc>
        <w:tc>
          <w:tcPr>
            <w:tcW w:w="1108" w:type="dxa"/>
            <w:tcBorders>
              <w:top w:val="single" w:sz="8" w:space="0" w:color="AEAEAE"/>
              <w:left w:val="single" w:sz="8" w:space="0" w:color="E0E0E0"/>
              <w:bottom w:val="single" w:sz="8" w:space="0" w:color="AEAEAE"/>
              <w:right w:val="nil"/>
            </w:tcBorders>
            <w:shd w:val="clear" w:color="auto" w:fill="FFFFFF"/>
          </w:tcPr>
          <w:p w14:paraId="70CDA0A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B9A1E3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2.6%</w:t>
            </w:r>
          </w:p>
        </w:tc>
        <w:tc>
          <w:tcPr>
            <w:tcW w:w="1108" w:type="dxa"/>
            <w:tcBorders>
              <w:top w:val="single" w:sz="8" w:space="0" w:color="AEAEAE"/>
              <w:left w:val="single" w:sz="8" w:space="0" w:color="E0E0E0"/>
              <w:bottom w:val="single" w:sz="8" w:space="0" w:color="AEAEAE"/>
              <w:right w:val="nil"/>
            </w:tcBorders>
            <w:shd w:val="clear" w:color="auto" w:fill="FFFFFF"/>
          </w:tcPr>
          <w:p w14:paraId="0285BFC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4.6%</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01B1E0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3.7%</w:t>
            </w:r>
          </w:p>
        </w:tc>
        <w:tc>
          <w:tcPr>
            <w:tcW w:w="1108" w:type="dxa"/>
            <w:tcBorders>
              <w:top w:val="single" w:sz="8" w:space="0" w:color="AEAEAE"/>
              <w:left w:val="single" w:sz="8" w:space="0" w:color="E0E0E0"/>
              <w:bottom w:val="single" w:sz="8" w:space="0" w:color="AEAEAE"/>
              <w:right w:val="nil"/>
            </w:tcBorders>
            <w:shd w:val="clear" w:color="auto" w:fill="FFFFFF"/>
          </w:tcPr>
          <w:p w14:paraId="0B5C634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2.8%</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259EFD0"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3.4%</w:t>
            </w:r>
          </w:p>
        </w:tc>
        <w:tc>
          <w:tcPr>
            <w:tcW w:w="1108" w:type="dxa"/>
            <w:tcBorders>
              <w:top w:val="single" w:sz="8" w:space="0" w:color="AEAEAE"/>
              <w:left w:val="single" w:sz="8" w:space="0" w:color="E0E0E0"/>
              <w:bottom w:val="single" w:sz="8" w:space="0" w:color="AEAEAE"/>
              <w:right w:val="nil"/>
            </w:tcBorders>
            <w:shd w:val="clear" w:color="auto" w:fill="FFFFFF"/>
          </w:tcPr>
          <w:p w14:paraId="7F51E7E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4.8%</w:t>
            </w:r>
          </w:p>
        </w:tc>
      </w:tr>
      <w:tr w:rsidR="0096497A" w:rsidRPr="008866BE" w14:paraId="0B12CC3B"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5CA9DFED"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7C007B3C"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Leap pad</w:t>
            </w:r>
          </w:p>
        </w:tc>
        <w:tc>
          <w:tcPr>
            <w:tcW w:w="1108" w:type="dxa"/>
            <w:tcBorders>
              <w:top w:val="single" w:sz="8" w:space="0" w:color="AEAEAE"/>
              <w:left w:val="nil"/>
              <w:bottom w:val="single" w:sz="8" w:space="0" w:color="AEAEAE"/>
              <w:right w:val="single" w:sz="8" w:space="0" w:color="E0E0E0"/>
            </w:tcBorders>
            <w:shd w:val="clear" w:color="auto" w:fill="FFFFFF"/>
          </w:tcPr>
          <w:p w14:paraId="39849B7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F4D090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395F775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0.9%</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E71B70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1.0%</w:t>
            </w:r>
          </w:p>
        </w:tc>
        <w:tc>
          <w:tcPr>
            <w:tcW w:w="1108" w:type="dxa"/>
            <w:tcBorders>
              <w:top w:val="single" w:sz="8" w:space="0" w:color="AEAEAE"/>
              <w:left w:val="single" w:sz="8" w:space="0" w:color="E0E0E0"/>
              <w:bottom w:val="single" w:sz="8" w:space="0" w:color="AEAEAE"/>
              <w:right w:val="nil"/>
            </w:tcBorders>
            <w:shd w:val="clear" w:color="auto" w:fill="FFFFFF"/>
          </w:tcPr>
          <w:p w14:paraId="0B87FF8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0.0%</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B63CD4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0.6%</w:t>
            </w:r>
          </w:p>
        </w:tc>
        <w:tc>
          <w:tcPr>
            <w:tcW w:w="1108" w:type="dxa"/>
            <w:tcBorders>
              <w:top w:val="single" w:sz="8" w:space="0" w:color="AEAEAE"/>
              <w:left w:val="single" w:sz="8" w:space="0" w:color="E0E0E0"/>
              <w:bottom w:val="single" w:sz="8" w:space="0" w:color="AEAEAE"/>
              <w:right w:val="nil"/>
            </w:tcBorders>
            <w:shd w:val="clear" w:color="auto" w:fill="FFFFFF"/>
          </w:tcPr>
          <w:p w14:paraId="3EC68C0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1F60E8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0.6%</w:t>
            </w:r>
          </w:p>
        </w:tc>
        <w:tc>
          <w:tcPr>
            <w:tcW w:w="1108" w:type="dxa"/>
            <w:tcBorders>
              <w:top w:val="single" w:sz="8" w:space="0" w:color="AEAEAE"/>
              <w:left w:val="single" w:sz="8" w:space="0" w:color="E0E0E0"/>
              <w:bottom w:val="single" w:sz="8" w:space="0" w:color="AEAEAE"/>
              <w:right w:val="nil"/>
            </w:tcBorders>
            <w:shd w:val="clear" w:color="auto" w:fill="FFFFFF"/>
          </w:tcPr>
          <w:p w14:paraId="379931A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r>
      <w:tr w:rsidR="0096497A" w:rsidRPr="008866BE" w14:paraId="68203FAD"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6B31B0DF"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6C5B591D"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Leapfrog Console / tab / turtle</w:t>
            </w:r>
          </w:p>
        </w:tc>
        <w:tc>
          <w:tcPr>
            <w:tcW w:w="1108" w:type="dxa"/>
            <w:tcBorders>
              <w:top w:val="single" w:sz="8" w:space="0" w:color="AEAEAE"/>
              <w:left w:val="nil"/>
              <w:bottom w:val="single" w:sz="8" w:space="0" w:color="AEAEAE"/>
              <w:right w:val="single" w:sz="8" w:space="0" w:color="E0E0E0"/>
            </w:tcBorders>
            <w:shd w:val="clear" w:color="auto" w:fill="FFFFFF"/>
          </w:tcPr>
          <w:p w14:paraId="0776A25A"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D3F1110"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nil"/>
            </w:tcBorders>
            <w:shd w:val="clear" w:color="auto" w:fill="FFFFFF"/>
          </w:tcPr>
          <w:p w14:paraId="277E7FC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0.7%</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AF8138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1.0%</w:t>
            </w:r>
          </w:p>
        </w:tc>
        <w:tc>
          <w:tcPr>
            <w:tcW w:w="1108" w:type="dxa"/>
            <w:tcBorders>
              <w:top w:val="single" w:sz="8" w:space="0" w:color="AEAEAE"/>
              <w:left w:val="single" w:sz="8" w:space="0" w:color="E0E0E0"/>
              <w:bottom w:val="single" w:sz="8" w:space="0" w:color="AEAEAE"/>
              <w:right w:val="nil"/>
            </w:tcBorders>
            <w:shd w:val="clear" w:color="auto" w:fill="FFFFFF"/>
          </w:tcPr>
          <w:p w14:paraId="5A1160D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0.1%</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7BD8A5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nil"/>
            </w:tcBorders>
            <w:shd w:val="clear" w:color="auto" w:fill="FFFFFF"/>
          </w:tcPr>
          <w:p w14:paraId="6D715B8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0.8%</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0D1837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0.6%</w:t>
            </w:r>
          </w:p>
        </w:tc>
        <w:tc>
          <w:tcPr>
            <w:tcW w:w="1108" w:type="dxa"/>
            <w:tcBorders>
              <w:top w:val="single" w:sz="8" w:space="0" w:color="AEAEAE"/>
              <w:left w:val="single" w:sz="8" w:space="0" w:color="E0E0E0"/>
              <w:bottom w:val="single" w:sz="8" w:space="0" w:color="AEAEAE"/>
              <w:right w:val="nil"/>
            </w:tcBorders>
            <w:shd w:val="clear" w:color="auto" w:fill="FFFFFF"/>
          </w:tcPr>
          <w:p w14:paraId="70AE41D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r>
      <w:tr w:rsidR="0096497A" w:rsidRPr="008866BE" w14:paraId="0B1F4EAD"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3837ABC9"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4AC612FD"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Lego (all )</w:t>
            </w:r>
          </w:p>
        </w:tc>
        <w:tc>
          <w:tcPr>
            <w:tcW w:w="1108" w:type="dxa"/>
            <w:tcBorders>
              <w:top w:val="single" w:sz="8" w:space="0" w:color="AEAEAE"/>
              <w:left w:val="nil"/>
              <w:bottom w:val="single" w:sz="8" w:space="0" w:color="AEAEAE"/>
              <w:right w:val="single" w:sz="8" w:space="0" w:color="E0E0E0"/>
            </w:tcBorders>
            <w:shd w:val="clear" w:color="auto" w:fill="FFFFFF"/>
          </w:tcPr>
          <w:p w14:paraId="2BD34D00"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3.9%</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43DD1B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4.6%</w:t>
            </w:r>
          </w:p>
        </w:tc>
        <w:tc>
          <w:tcPr>
            <w:tcW w:w="1108" w:type="dxa"/>
            <w:tcBorders>
              <w:top w:val="single" w:sz="8" w:space="0" w:color="AEAEAE"/>
              <w:left w:val="single" w:sz="8" w:space="0" w:color="E0E0E0"/>
              <w:bottom w:val="single" w:sz="8" w:space="0" w:color="AEAEAE"/>
              <w:right w:val="nil"/>
            </w:tcBorders>
            <w:shd w:val="clear" w:color="auto" w:fill="FFFFFF"/>
          </w:tcPr>
          <w:p w14:paraId="32A335B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3.1%</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A509E5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3.9%</w:t>
            </w:r>
          </w:p>
        </w:tc>
        <w:tc>
          <w:tcPr>
            <w:tcW w:w="1108" w:type="dxa"/>
            <w:tcBorders>
              <w:top w:val="single" w:sz="8" w:space="0" w:color="AEAEAE"/>
              <w:left w:val="single" w:sz="8" w:space="0" w:color="E0E0E0"/>
              <w:bottom w:val="single" w:sz="8" w:space="0" w:color="AEAEAE"/>
              <w:right w:val="nil"/>
            </w:tcBorders>
            <w:shd w:val="clear" w:color="auto" w:fill="FFFFFF"/>
          </w:tcPr>
          <w:p w14:paraId="41D69EC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3.9%</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19552B0"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4.2%</w:t>
            </w:r>
          </w:p>
        </w:tc>
        <w:tc>
          <w:tcPr>
            <w:tcW w:w="1108" w:type="dxa"/>
            <w:tcBorders>
              <w:top w:val="single" w:sz="8" w:space="0" w:color="AEAEAE"/>
              <w:left w:val="single" w:sz="8" w:space="0" w:color="E0E0E0"/>
              <w:bottom w:val="single" w:sz="8" w:space="0" w:color="AEAEAE"/>
              <w:right w:val="nil"/>
            </w:tcBorders>
            <w:shd w:val="clear" w:color="auto" w:fill="FFFFFF"/>
          </w:tcPr>
          <w:p w14:paraId="38921E7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58A70CE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3.8%</w:t>
            </w:r>
          </w:p>
        </w:tc>
        <w:tc>
          <w:tcPr>
            <w:tcW w:w="1108" w:type="dxa"/>
            <w:tcBorders>
              <w:top w:val="single" w:sz="8" w:space="0" w:color="AEAEAE"/>
              <w:left w:val="single" w:sz="8" w:space="0" w:color="E0E0E0"/>
              <w:bottom w:val="single" w:sz="8" w:space="0" w:color="AEAEAE"/>
              <w:right w:val="nil"/>
            </w:tcBorders>
            <w:shd w:val="clear" w:color="auto" w:fill="FFFFFF"/>
          </w:tcPr>
          <w:p w14:paraId="1BA7B03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4.1%</w:t>
            </w:r>
          </w:p>
        </w:tc>
      </w:tr>
      <w:tr w:rsidR="0096497A" w:rsidRPr="008866BE" w14:paraId="4A21B670"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4B19F486"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3DC6A2EE"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Math games / apps</w:t>
            </w:r>
          </w:p>
        </w:tc>
        <w:tc>
          <w:tcPr>
            <w:tcW w:w="1108" w:type="dxa"/>
            <w:tcBorders>
              <w:top w:val="single" w:sz="8" w:space="0" w:color="AEAEAE"/>
              <w:left w:val="nil"/>
              <w:bottom w:val="single" w:sz="8" w:space="0" w:color="AEAEAE"/>
              <w:right w:val="single" w:sz="8" w:space="0" w:color="E0E0E0"/>
            </w:tcBorders>
            <w:shd w:val="clear" w:color="auto" w:fill="FFFFFF"/>
          </w:tcPr>
          <w:p w14:paraId="08654DA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1615E5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nil"/>
            </w:tcBorders>
            <w:shd w:val="clear" w:color="auto" w:fill="FFFFFF"/>
          </w:tcPr>
          <w:p w14:paraId="7F6D9C9A"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B1DAE1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2CAC82C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12288C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0.6%</w:t>
            </w:r>
          </w:p>
        </w:tc>
        <w:tc>
          <w:tcPr>
            <w:tcW w:w="1108" w:type="dxa"/>
            <w:tcBorders>
              <w:top w:val="single" w:sz="8" w:space="0" w:color="AEAEAE"/>
              <w:left w:val="single" w:sz="8" w:space="0" w:color="E0E0E0"/>
              <w:bottom w:val="single" w:sz="8" w:space="0" w:color="AEAEAE"/>
              <w:right w:val="nil"/>
            </w:tcBorders>
            <w:shd w:val="clear" w:color="auto" w:fill="FFFFFF"/>
          </w:tcPr>
          <w:p w14:paraId="54E6FF4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0.0%</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CDB584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nil"/>
            </w:tcBorders>
            <w:shd w:val="clear" w:color="auto" w:fill="FFFFFF"/>
          </w:tcPr>
          <w:p w14:paraId="45D6525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r>
      <w:tr w:rsidR="0096497A" w:rsidRPr="008866BE" w14:paraId="6CC059AC"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0A60B092"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3A628843"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Minecraft</w:t>
            </w:r>
          </w:p>
        </w:tc>
        <w:tc>
          <w:tcPr>
            <w:tcW w:w="1108" w:type="dxa"/>
            <w:tcBorders>
              <w:top w:val="single" w:sz="8" w:space="0" w:color="AEAEAE"/>
              <w:left w:val="nil"/>
              <w:bottom w:val="single" w:sz="8" w:space="0" w:color="AEAEAE"/>
              <w:right w:val="single" w:sz="8" w:space="0" w:color="E0E0E0"/>
            </w:tcBorders>
            <w:shd w:val="clear" w:color="auto" w:fill="FFFFFF"/>
          </w:tcPr>
          <w:p w14:paraId="7112472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540BB0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4.1%</w:t>
            </w:r>
          </w:p>
        </w:tc>
        <w:tc>
          <w:tcPr>
            <w:tcW w:w="1108" w:type="dxa"/>
            <w:tcBorders>
              <w:top w:val="single" w:sz="8" w:space="0" w:color="AEAEAE"/>
              <w:left w:val="single" w:sz="8" w:space="0" w:color="E0E0E0"/>
              <w:bottom w:val="single" w:sz="8" w:space="0" w:color="AEAEAE"/>
              <w:right w:val="nil"/>
            </w:tcBorders>
            <w:shd w:val="clear" w:color="auto" w:fill="FFFFFF"/>
          </w:tcPr>
          <w:p w14:paraId="7F549C6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2.9%</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C008AC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1.6%</w:t>
            </w:r>
          </w:p>
        </w:tc>
        <w:tc>
          <w:tcPr>
            <w:tcW w:w="1108" w:type="dxa"/>
            <w:tcBorders>
              <w:top w:val="single" w:sz="8" w:space="0" w:color="AEAEAE"/>
              <w:left w:val="single" w:sz="8" w:space="0" w:color="E0E0E0"/>
              <w:bottom w:val="single" w:sz="8" w:space="0" w:color="AEAEAE"/>
              <w:right w:val="nil"/>
            </w:tcBorders>
            <w:shd w:val="clear" w:color="auto" w:fill="FFFFFF"/>
          </w:tcPr>
          <w:p w14:paraId="6BD90E9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5.6%</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110D0E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3.7%</w:t>
            </w:r>
          </w:p>
        </w:tc>
        <w:tc>
          <w:tcPr>
            <w:tcW w:w="1108" w:type="dxa"/>
            <w:tcBorders>
              <w:top w:val="single" w:sz="8" w:space="0" w:color="AEAEAE"/>
              <w:left w:val="single" w:sz="8" w:space="0" w:color="E0E0E0"/>
              <w:bottom w:val="single" w:sz="8" w:space="0" w:color="AEAEAE"/>
              <w:right w:val="nil"/>
            </w:tcBorders>
            <w:shd w:val="clear" w:color="auto" w:fill="FFFFFF"/>
          </w:tcPr>
          <w:p w14:paraId="7D2A197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53208A6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3.8%</w:t>
            </w:r>
          </w:p>
        </w:tc>
        <w:tc>
          <w:tcPr>
            <w:tcW w:w="1108" w:type="dxa"/>
            <w:tcBorders>
              <w:top w:val="single" w:sz="8" w:space="0" w:color="AEAEAE"/>
              <w:left w:val="single" w:sz="8" w:space="0" w:color="E0E0E0"/>
              <w:bottom w:val="single" w:sz="8" w:space="0" w:color="AEAEAE"/>
              <w:right w:val="nil"/>
            </w:tcBorders>
            <w:shd w:val="clear" w:color="auto" w:fill="FFFFFF"/>
          </w:tcPr>
          <w:p w14:paraId="226A8D6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1.9%</w:t>
            </w:r>
          </w:p>
        </w:tc>
      </w:tr>
      <w:tr w:rsidR="0096497A" w:rsidRPr="008866BE" w14:paraId="165C99FA"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2A3D1BD7"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0561C06E"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Nintendo (all versions)</w:t>
            </w:r>
          </w:p>
        </w:tc>
        <w:tc>
          <w:tcPr>
            <w:tcW w:w="1108" w:type="dxa"/>
            <w:tcBorders>
              <w:top w:val="single" w:sz="8" w:space="0" w:color="AEAEAE"/>
              <w:left w:val="nil"/>
              <w:bottom w:val="single" w:sz="8" w:space="0" w:color="AEAEAE"/>
              <w:right w:val="single" w:sz="8" w:space="0" w:color="E0E0E0"/>
            </w:tcBorders>
            <w:shd w:val="clear" w:color="auto" w:fill="FFFFFF"/>
          </w:tcPr>
          <w:p w14:paraId="121FEDB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2.7%</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DEF505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3.3%</w:t>
            </w:r>
          </w:p>
        </w:tc>
        <w:tc>
          <w:tcPr>
            <w:tcW w:w="1108" w:type="dxa"/>
            <w:tcBorders>
              <w:top w:val="single" w:sz="8" w:space="0" w:color="AEAEAE"/>
              <w:left w:val="single" w:sz="8" w:space="0" w:color="E0E0E0"/>
              <w:bottom w:val="single" w:sz="8" w:space="0" w:color="AEAEAE"/>
              <w:right w:val="nil"/>
            </w:tcBorders>
            <w:shd w:val="clear" w:color="auto" w:fill="FFFFFF"/>
          </w:tcPr>
          <w:p w14:paraId="10E9B85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2.0%</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151344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2.7%</w:t>
            </w:r>
          </w:p>
        </w:tc>
        <w:tc>
          <w:tcPr>
            <w:tcW w:w="1108" w:type="dxa"/>
            <w:tcBorders>
              <w:top w:val="single" w:sz="8" w:space="0" w:color="AEAEAE"/>
              <w:left w:val="single" w:sz="8" w:space="0" w:color="E0E0E0"/>
              <w:bottom w:val="single" w:sz="8" w:space="0" w:color="AEAEAE"/>
              <w:right w:val="nil"/>
            </w:tcBorders>
            <w:shd w:val="clear" w:color="auto" w:fill="FFFFFF"/>
          </w:tcPr>
          <w:p w14:paraId="534F3F6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2.7%</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23FB0C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2.2%</w:t>
            </w:r>
          </w:p>
        </w:tc>
        <w:tc>
          <w:tcPr>
            <w:tcW w:w="1108" w:type="dxa"/>
            <w:tcBorders>
              <w:top w:val="single" w:sz="8" w:space="0" w:color="AEAEAE"/>
              <w:left w:val="single" w:sz="8" w:space="0" w:color="E0E0E0"/>
              <w:bottom w:val="single" w:sz="8" w:space="0" w:color="AEAEAE"/>
              <w:right w:val="nil"/>
            </w:tcBorders>
            <w:shd w:val="clear" w:color="auto" w:fill="FFFFFF"/>
          </w:tcPr>
          <w:p w14:paraId="006D86C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4D85AE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2.7%</w:t>
            </w:r>
          </w:p>
        </w:tc>
        <w:tc>
          <w:tcPr>
            <w:tcW w:w="1108" w:type="dxa"/>
            <w:tcBorders>
              <w:top w:val="single" w:sz="8" w:space="0" w:color="AEAEAE"/>
              <w:left w:val="single" w:sz="8" w:space="0" w:color="E0E0E0"/>
              <w:bottom w:val="single" w:sz="8" w:space="0" w:color="AEAEAE"/>
              <w:right w:val="nil"/>
            </w:tcBorders>
            <w:shd w:val="clear" w:color="auto" w:fill="FFFFFF"/>
          </w:tcPr>
          <w:p w14:paraId="7B235ABA"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2.9%</w:t>
            </w:r>
          </w:p>
        </w:tc>
      </w:tr>
      <w:tr w:rsidR="0096497A" w:rsidRPr="008866BE" w14:paraId="131B3F0F"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798BBE8B"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0119D994"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Playstation (all versions)</w:t>
            </w:r>
          </w:p>
        </w:tc>
        <w:tc>
          <w:tcPr>
            <w:tcW w:w="1108" w:type="dxa"/>
            <w:tcBorders>
              <w:top w:val="single" w:sz="8" w:space="0" w:color="AEAEAE"/>
              <w:left w:val="nil"/>
              <w:bottom w:val="single" w:sz="8" w:space="0" w:color="AEAEAE"/>
              <w:right w:val="single" w:sz="8" w:space="0" w:color="E0E0E0"/>
            </w:tcBorders>
            <w:shd w:val="clear" w:color="auto" w:fill="FFFFFF"/>
          </w:tcPr>
          <w:p w14:paraId="57BCB8A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6.5%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E04360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9.4%</w:t>
            </w:r>
          </w:p>
        </w:tc>
        <w:tc>
          <w:tcPr>
            <w:tcW w:w="1108" w:type="dxa"/>
            <w:tcBorders>
              <w:top w:val="single" w:sz="8" w:space="0" w:color="AEAEAE"/>
              <w:left w:val="single" w:sz="8" w:space="0" w:color="E0E0E0"/>
              <w:bottom w:val="single" w:sz="8" w:space="0" w:color="AEAEAE"/>
              <w:right w:val="nil"/>
            </w:tcBorders>
            <w:shd w:val="clear" w:color="auto" w:fill="FFFFFF"/>
          </w:tcPr>
          <w:p w14:paraId="029AB18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3990DA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5.0%</w:t>
            </w:r>
          </w:p>
        </w:tc>
        <w:tc>
          <w:tcPr>
            <w:tcW w:w="1108" w:type="dxa"/>
            <w:tcBorders>
              <w:top w:val="single" w:sz="8" w:space="0" w:color="AEAEAE"/>
              <w:left w:val="single" w:sz="8" w:space="0" w:color="E0E0E0"/>
              <w:bottom w:val="single" w:sz="8" w:space="0" w:color="AEAEAE"/>
              <w:right w:val="nil"/>
            </w:tcBorders>
            <w:shd w:val="clear" w:color="auto" w:fill="FFFFFF"/>
          </w:tcPr>
          <w:p w14:paraId="21ADFE2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8.1%</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AFB6B3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6.4%</w:t>
            </w:r>
          </w:p>
        </w:tc>
        <w:tc>
          <w:tcPr>
            <w:tcW w:w="1108" w:type="dxa"/>
            <w:tcBorders>
              <w:top w:val="single" w:sz="8" w:space="0" w:color="AEAEAE"/>
              <w:left w:val="single" w:sz="8" w:space="0" w:color="E0E0E0"/>
              <w:bottom w:val="single" w:sz="8" w:space="0" w:color="AEAEAE"/>
              <w:right w:val="nil"/>
            </w:tcBorders>
            <w:shd w:val="clear" w:color="auto" w:fill="FFFFFF"/>
          </w:tcPr>
          <w:p w14:paraId="0A4CAD6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7.2%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AA616A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6.4%</w:t>
            </w:r>
          </w:p>
        </w:tc>
        <w:tc>
          <w:tcPr>
            <w:tcW w:w="1108" w:type="dxa"/>
            <w:tcBorders>
              <w:top w:val="single" w:sz="8" w:space="0" w:color="AEAEAE"/>
              <w:left w:val="single" w:sz="8" w:space="0" w:color="E0E0E0"/>
              <w:bottom w:val="single" w:sz="8" w:space="0" w:color="AEAEAE"/>
              <w:right w:val="nil"/>
            </w:tcBorders>
            <w:shd w:val="clear" w:color="auto" w:fill="FFFFFF"/>
          </w:tcPr>
          <w:p w14:paraId="10BF39D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7.6%</w:t>
            </w:r>
          </w:p>
        </w:tc>
      </w:tr>
      <w:tr w:rsidR="0096497A" w:rsidRPr="008866BE" w14:paraId="02B9A909"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174ED448"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4632799D"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Remote Control cars</w:t>
            </w:r>
          </w:p>
        </w:tc>
        <w:tc>
          <w:tcPr>
            <w:tcW w:w="1108" w:type="dxa"/>
            <w:tcBorders>
              <w:top w:val="single" w:sz="8" w:space="0" w:color="AEAEAE"/>
              <w:left w:val="nil"/>
              <w:bottom w:val="single" w:sz="8" w:space="0" w:color="AEAEAE"/>
              <w:right w:val="single" w:sz="8" w:space="0" w:color="E0E0E0"/>
            </w:tcBorders>
            <w:shd w:val="clear" w:color="auto" w:fill="FFFFFF"/>
          </w:tcPr>
          <w:p w14:paraId="1970635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7A0ACC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nil"/>
            </w:tcBorders>
            <w:shd w:val="clear" w:color="auto" w:fill="FFFFFF"/>
          </w:tcPr>
          <w:p w14:paraId="3A10CE1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1BE4D7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nil"/>
            </w:tcBorders>
            <w:shd w:val="clear" w:color="auto" w:fill="FFFFFF"/>
          </w:tcPr>
          <w:p w14:paraId="6CAEF8F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F93008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nil"/>
            </w:tcBorders>
            <w:shd w:val="clear" w:color="auto" w:fill="FFFFFF"/>
          </w:tcPr>
          <w:p w14:paraId="1588871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0.6%</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1B2AEA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nil"/>
            </w:tcBorders>
            <w:shd w:val="clear" w:color="auto" w:fill="FFFFFF"/>
          </w:tcPr>
          <w:p w14:paraId="2EE42DB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0.6%</w:t>
            </w:r>
          </w:p>
        </w:tc>
      </w:tr>
      <w:tr w:rsidR="0096497A" w:rsidRPr="008866BE" w14:paraId="5800FFBD"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2796678F"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500F8FA6"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Roblox</w:t>
            </w:r>
          </w:p>
        </w:tc>
        <w:tc>
          <w:tcPr>
            <w:tcW w:w="1108" w:type="dxa"/>
            <w:tcBorders>
              <w:top w:val="single" w:sz="8" w:space="0" w:color="AEAEAE"/>
              <w:left w:val="nil"/>
              <w:bottom w:val="single" w:sz="8" w:space="0" w:color="AEAEAE"/>
              <w:right w:val="single" w:sz="8" w:space="0" w:color="E0E0E0"/>
            </w:tcBorders>
            <w:shd w:val="clear" w:color="auto" w:fill="FFFFFF"/>
          </w:tcPr>
          <w:p w14:paraId="0006B4B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3.9%</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C4F890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2.5%</w:t>
            </w:r>
          </w:p>
        </w:tc>
        <w:tc>
          <w:tcPr>
            <w:tcW w:w="1108" w:type="dxa"/>
            <w:tcBorders>
              <w:top w:val="single" w:sz="8" w:space="0" w:color="AEAEAE"/>
              <w:left w:val="single" w:sz="8" w:space="0" w:color="E0E0E0"/>
              <w:bottom w:val="single" w:sz="8" w:space="0" w:color="AEAEAE"/>
              <w:right w:val="nil"/>
            </w:tcBorders>
            <w:shd w:val="clear" w:color="auto" w:fill="FFFFFF"/>
          </w:tcPr>
          <w:p w14:paraId="324996E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5.6%</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4C2E3770"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1.4%</w:t>
            </w:r>
          </w:p>
        </w:tc>
        <w:tc>
          <w:tcPr>
            <w:tcW w:w="1108" w:type="dxa"/>
            <w:tcBorders>
              <w:top w:val="single" w:sz="8" w:space="0" w:color="AEAEAE"/>
              <w:left w:val="single" w:sz="8" w:space="0" w:color="E0E0E0"/>
              <w:bottom w:val="single" w:sz="8" w:space="0" w:color="AEAEAE"/>
              <w:right w:val="nil"/>
            </w:tcBorders>
            <w:shd w:val="clear" w:color="auto" w:fill="FFFFFF"/>
          </w:tcPr>
          <w:p w14:paraId="2411ADA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6.5%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553F19E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3.5%</w:t>
            </w:r>
          </w:p>
        </w:tc>
        <w:tc>
          <w:tcPr>
            <w:tcW w:w="1108" w:type="dxa"/>
            <w:tcBorders>
              <w:top w:val="single" w:sz="8" w:space="0" w:color="AEAEAE"/>
              <w:left w:val="single" w:sz="8" w:space="0" w:color="E0E0E0"/>
              <w:bottom w:val="single" w:sz="8" w:space="0" w:color="AEAEAE"/>
              <w:right w:val="nil"/>
            </w:tcBorders>
            <w:shd w:val="clear" w:color="auto" w:fill="FFFFFF"/>
          </w:tcPr>
          <w:p w14:paraId="70D1D55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4.8%</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CF322D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4.2%</w:t>
            </w:r>
          </w:p>
        </w:tc>
        <w:tc>
          <w:tcPr>
            <w:tcW w:w="1108" w:type="dxa"/>
            <w:tcBorders>
              <w:top w:val="single" w:sz="8" w:space="0" w:color="AEAEAE"/>
              <w:left w:val="single" w:sz="8" w:space="0" w:color="E0E0E0"/>
              <w:bottom w:val="single" w:sz="8" w:space="0" w:color="AEAEAE"/>
              <w:right w:val="nil"/>
            </w:tcBorders>
            <w:shd w:val="clear" w:color="auto" w:fill="FFFFFF"/>
          </w:tcPr>
          <w:p w14:paraId="568C1B5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1.9%</w:t>
            </w:r>
          </w:p>
        </w:tc>
      </w:tr>
      <w:tr w:rsidR="0096497A" w:rsidRPr="008866BE" w14:paraId="57373420"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395FE587"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2EF54D27"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Robot</w:t>
            </w:r>
          </w:p>
        </w:tc>
        <w:tc>
          <w:tcPr>
            <w:tcW w:w="1108" w:type="dxa"/>
            <w:tcBorders>
              <w:top w:val="single" w:sz="8" w:space="0" w:color="AEAEAE"/>
              <w:left w:val="nil"/>
              <w:bottom w:val="single" w:sz="8" w:space="0" w:color="AEAEAE"/>
              <w:right w:val="single" w:sz="8" w:space="0" w:color="E0E0E0"/>
            </w:tcBorders>
            <w:shd w:val="clear" w:color="auto" w:fill="FFFFFF"/>
          </w:tcPr>
          <w:p w14:paraId="139D943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F4C64B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0.6%</w:t>
            </w:r>
          </w:p>
        </w:tc>
        <w:tc>
          <w:tcPr>
            <w:tcW w:w="1108" w:type="dxa"/>
            <w:tcBorders>
              <w:top w:val="single" w:sz="8" w:space="0" w:color="AEAEAE"/>
              <w:left w:val="single" w:sz="8" w:space="0" w:color="E0E0E0"/>
              <w:bottom w:val="single" w:sz="8" w:space="0" w:color="AEAEAE"/>
              <w:right w:val="nil"/>
            </w:tcBorders>
            <w:shd w:val="clear" w:color="auto" w:fill="FFFFFF"/>
          </w:tcPr>
          <w:p w14:paraId="50C08CA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5E1E50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0.6%</w:t>
            </w:r>
          </w:p>
        </w:tc>
        <w:tc>
          <w:tcPr>
            <w:tcW w:w="1108" w:type="dxa"/>
            <w:tcBorders>
              <w:top w:val="single" w:sz="8" w:space="0" w:color="AEAEAE"/>
              <w:left w:val="single" w:sz="8" w:space="0" w:color="E0E0E0"/>
              <w:bottom w:val="single" w:sz="8" w:space="0" w:color="AEAEAE"/>
              <w:right w:val="nil"/>
            </w:tcBorders>
            <w:shd w:val="clear" w:color="auto" w:fill="FFFFFF"/>
          </w:tcPr>
          <w:p w14:paraId="461AF92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3D54A4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0.7%</w:t>
            </w:r>
          </w:p>
        </w:tc>
        <w:tc>
          <w:tcPr>
            <w:tcW w:w="1108" w:type="dxa"/>
            <w:tcBorders>
              <w:top w:val="single" w:sz="8" w:space="0" w:color="AEAEAE"/>
              <w:left w:val="single" w:sz="8" w:space="0" w:color="E0E0E0"/>
              <w:bottom w:val="single" w:sz="8" w:space="0" w:color="AEAEAE"/>
              <w:right w:val="nil"/>
            </w:tcBorders>
            <w:shd w:val="clear" w:color="auto" w:fill="FFFFFF"/>
          </w:tcPr>
          <w:p w14:paraId="78902C7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4E0779F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nil"/>
            </w:tcBorders>
            <w:shd w:val="clear" w:color="auto" w:fill="FFFFFF"/>
          </w:tcPr>
          <w:p w14:paraId="0FDE1E2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1.0%</w:t>
            </w:r>
          </w:p>
        </w:tc>
      </w:tr>
      <w:tr w:rsidR="0096497A" w:rsidRPr="008866BE" w14:paraId="75CC5DAD"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7BD7A2C9"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1A8D0031"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Samsung phone / tablet</w:t>
            </w:r>
          </w:p>
        </w:tc>
        <w:tc>
          <w:tcPr>
            <w:tcW w:w="1108" w:type="dxa"/>
            <w:tcBorders>
              <w:top w:val="single" w:sz="8" w:space="0" w:color="AEAEAE"/>
              <w:left w:val="nil"/>
              <w:bottom w:val="single" w:sz="8" w:space="0" w:color="AEAEAE"/>
              <w:right w:val="single" w:sz="8" w:space="0" w:color="E0E0E0"/>
            </w:tcBorders>
            <w:shd w:val="clear" w:color="auto" w:fill="FFFFFF"/>
          </w:tcPr>
          <w:p w14:paraId="2E4D255A"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1.0%</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09EC77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1.0%</w:t>
            </w:r>
          </w:p>
        </w:tc>
        <w:tc>
          <w:tcPr>
            <w:tcW w:w="1108" w:type="dxa"/>
            <w:tcBorders>
              <w:top w:val="single" w:sz="8" w:space="0" w:color="AEAEAE"/>
              <w:left w:val="single" w:sz="8" w:space="0" w:color="E0E0E0"/>
              <w:bottom w:val="single" w:sz="8" w:space="0" w:color="AEAEAE"/>
              <w:right w:val="nil"/>
            </w:tcBorders>
            <w:shd w:val="clear" w:color="auto" w:fill="FFFFFF"/>
          </w:tcPr>
          <w:p w14:paraId="4656C49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1.1%</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9BFF28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1.4%</w:t>
            </w:r>
          </w:p>
        </w:tc>
        <w:tc>
          <w:tcPr>
            <w:tcW w:w="1108" w:type="dxa"/>
            <w:tcBorders>
              <w:top w:val="single" w:sz="8" w:space="0" w:color="AEAEAE"/>
              <w:left w:val="single" w:sz="8" w:space="0" w:color="E0E0E0"/>
              <w:bottom w:val="single" w:sz="8" w:space="0" w:color="AEAEAE"/>
              <w:right w:val="nil"/>
            </w:tcBorders>
            <w:shd w:val="clear" w:color="auto" w:fill="FFFFFF"/>
          </w:tcPr>
          <w:p w14:paraId="23C8D91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0.7%</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B3C7D2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nil"/>
            </w:tcBorders>
            <w:shd w:val="clear" w:color="auto" w:fill="FFFFFF"/>
          </w:tcPr>
          <w:p w14:paraId="0A9B07E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88C148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1.1%</w:t>
            </w:r>
          </w:p>
        </w:tc>
        <w:tc>
          <w:tcPr>
            <w:tcW w:w="1108" w:type="dxa"/>
            <w:tcBorders>
              <w:top w:val="single" w:sz="8" w:space="0" w:color="AEAEAE"/>
              <w:left w:val="single" w:sz="8" w:space="0" w:color="E0E0E0"/>
              <w:bottom w:val="single" w:sz="8" w:space="0" w:color="AEAEAE"/>
              <w:right w:val="nil"/>
            </w:tcBorders>
            <w:shd w:val="clear" w:color="auto" w:fill="FFFFFF"/>
          </w:tcPr>
          <w:p w14:paraId="30FD059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r>
      <w:tr w:rsidR="0096497A" w:rsidRPr="008866BE" w14:paraId="5725192B"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3C329E4C"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7CEFAB8A"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Singing and dancing</w:t>
            </w:r>
          </w:p>
        </w:tc>
        <w:tc>
          <w:tcPr>
            <w:tcW w:w="1108" w:type="dxa"/>
            <w:tcBorders>
              <w:top w:val="single" w:sz="8" w:space="0" w:color="AEAEAE"/>
              <w:left w:val="nil"/>
              <w:bottom w:val="single" w:sz="8" w:space="0" w:color="AEAEAE"/>
              <w:right w:val="single" w:sz="8" w:space="0" w:color="E0E0E0"/>
            </w:tcBorders>
            <w:shd w:val="clear" w:color="auto" w:fill="FFFFFF"/>
          </w:tcPr>
          <w:p w14:paraId="1194B67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129758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0.1%</w:t>
            </w:r>
          </w:p>
        </w:tc>
        <w:tc>
          <w:tcPr>
            <w:tcW w:w="1108" w:type="dxa"/>
            <w:tcBorders>
              <w:top w:val="single" w:sz="8" w:space="0" w:color="AEAEAE"/>
              <w:left w:val="single" w:sz="8" w:space="0" w:color="E0E0E0"/>
              <w:bottom w:val="single" w:sz="8" w:space="0" w:color="AEAEAE"/>
              <w:right w:val="nil"/>
            </w:tcBorders>
            <w:shd w:val="clear" w:color="auto" w:fill="FFFFFF"/>
          </w:tcPr>
          <w:p w14:paraId="7E8DDA7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303B43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nil"/>
            </w:tcBorders>
            <w:shd w:val="clear" w:color="auto" w:fill="FFFFFF"/>
          </w:tcPr>
          <w:p w14:paraId="602594D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0.1%</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CCC0DC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nil"/>
            </w:tcBorders>
            <w:shd w:val="clear" w:color="auto" w:fill="FFFFFF"/>
          </w:tcPr>
          <w:p w14:paraId="5B38F63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0.0%</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34B5A6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6CD8E06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r>
      <w:tr w:rsidR="0096497A" w:rsidRPr="008866BE" w14:paraId="4C80325B"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45437358"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47ACBFF3"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Smart/mobile phone</w:t>
            </w:r>
          </w:p>
        </w:tc>
        <w:tc>
          <w:tcPr>
            <w:tcW w:w="1108" w:type="dxa"/>
            <w:tcBorders>
              <w:top w:val="single" w:sz="8" w:space="0" w:color="AEAEAE"/>
              <w:left w:val="nil"/>
              <w:bottom w:val="single" w:sz="8" w:space="0" w:color="AEAEAE"/>
              <w:right w:val="single" w:sz="8" w:space="0" w:color="E0E0E0"/>
            </w:tcBorders>
            <w:shd w:val="clear" w:color="auto" w:fill="FFFFFF"/>
          </w:tcPr>
          <w:p w14:paraId="494CA3F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5.5%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C3B410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4.6%</w:t>
            </w:r>
          </w:p>
        </w:tc>
        <w:tc>
          <w:tcPr>
            <w:tcW w:w="1108" w:type="dxa"/>
            <w:tcBorders>
              <w:top w:val="single" w:sz="8" w:space="0" w:color="AEAEAE"/>
              <w:left w:val="single" w:sz="8" w:space="0" w:color="E0E0E0"/>
              <w:bottom w:val="single" w:sz="8" w:space="0" w:color="AEAEAE"/>
              <w:right w:val="nil"/>
            </w:tcBorders>
            <w:shd w:val="clear" w:color="auto" w:fill="FFFFFF"/>
          </w:tcPr>
          <w:p w14:paraId="28398A0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6.5%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4270C6A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5.2%</w:t>
            </w:r>
          </w:p>
        </w:tc>
        <w:tc>
          <w:tcPr>
            <w:tcW w:w="1108" w:type="dxa"/>
            <w:tcBorders>
              <w:top w:val="single" w:sz="8" w:space="0" w:color="AEAEAE"/>
              <w:left w:val="single" w:sz="8" w:space="0" w:color="E0E0E0"/>
              <w:bottom w:val="single" w:sz="8" w:space="0" w:color="AEAEAE"/>
              <w:right w:val="nil"/>
            </w:tcBorders>
            <w:shd w:val="clear" w:color="auto" w:fill="FFFFFF"/>
          </w:tcPr>
          <w:p w14:paraId="7B827AB0"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5.9%</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57A9B9B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5.1%</w:t>
            </w:r>
          </w:p>
        </w:tc>
        <w:tc>
          <w:tcPr>
            <w:tcW w:w="1108" w:type="dxa"/>
            <w:tcBorders>
              <w:top w:val="single" w:sz="8" w:space="0" w:color="AEAEAE"/>
              <w:left w:val="single" w:sz="8" w:space="0" w:color="E0E0E0"/>
              <w:bottom w:val="single" w:sz="8" w:space="0" w:color="AEAEAE"/>
              <w:right w:val="nil"/>
            </w:tcBorders>
            <w:shd w:val="clear" w:color="auto" w:fill="FFFFFF"/>
          </w:tcPr>
          <w:p w14:paraId="254633B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5.7%</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139C61A"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5.4%</w:t>
            </w:r>
          </w:p>
        </w:tc>
        <w:tc>
          <w:tcPr>
            <w:tcW w:w="1108" w:type="dxa"/>
            <w:tcBorders>
              <w:top w:val="single" w:sz="8" w:space="0" w:color="AEAEAE"/>
              <w:left w:val="single" w:sz="8" w:space="0" w:color="E0E0E0"/>
              <w:bottom w:val="single" w:sz="8" w:space="0" w:color="AEAEAE"/>
              <w:right w:val="nil"/>
            </w:tcBorders>
            <w:shd w:val="clear" w:color="auto" w:fill="FFFFFF"/>
          </w:tcPr>
          <w:p w14:paraId="70717AC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6.7%</w:t>
            </w:r>
          </w:p>
        </w:tc>
      </w:tr>
      <w:tr w:rsidR="0096497A" w:rsidRPr="008866BE" w14:paraId="12BCC500"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6D18B5E1"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68067D5C"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Sky tv / Q / Kids / App</w:t>
            </w:r>
          </w:p>
        </w:tc>
        <w:tc>
          <w:tcPr>
            <w:tcW w:w="1108" w:type="dxa"/>
            <w:tcBorders>
              <w:top w:val="single" w:sz="8" w:space="0" w:color="AEAEAE"/>
              <w:left w:val="nil"/>
              <w:bottom w:val="single" w:sz="8" w:space="0" w:color="AEAEAE"/>
              <w:right w:val="single" w:sz="8" w:space="0" w:color="E0E0E0"/>
            </w:tcBorders>
            <w:shd w:val="clear" w:color="auto" w:fill="FFFFFF"/>
          </w:tcPr>
          <w:p w14:paraId="5C041FB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542966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0690300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49045A0"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nil"/>
            </w:tcBorders>
            <w:shd w:val="clear" w:color="auto" w:fill="FFFFFF"/>
          </w:tcPr>
          <w:p w14:paraId="0DCC025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0.1%</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68276B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nil"/>
            </w:tcBorders>
            <w:shd w:val="clear" w:color="auto" w:fill="FFFFFF"/>
          </w:tcPr>
          <w:p w14:paraId="3610D2F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E797BE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nil"/>
            </w:tcBorders>
            <w:shd w:val="clear" w:color="auto" w:fill="FFFFFF"/>
          </w:tcPr>
          <w:p w14:paraId="559365F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0.0%</w:t>
            </w:r>
          </w:p>
        </w:tc>
      </w:tr>
      <w:tr w:rsidR="0096497A" w:rsidRPr="008866BE" w14:paraId="221C7BA7"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6EDE50E9"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61D2F886"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Tablet (all other brands)</w:t>
            </w:r>
          </w:p>
        </w:tc>
        <w:tc>
          <w:tcPr>
            <w:tcW w:w="1108" w:type="dxa"/>
            <w:tcBorders>
              <w:top w:val="single" w:sz="8" w:space="0" w:color="AEAEAE"/>
              <w:left w:val="nil"/>
              <w:bottom w:val="single" w:sz="8" w:space="0" w:color="AEAEAE"/>
              <w:right w:val="single" w:sz="8" w:space="0" w:color="E0E0E0"/>
            </w:tcBorders>
            <w:shd w:val="clear" w:color="auto" w:fill="FFFFFF"/>
          </w:tcPr>
          <w:p w14:paraId="75950C8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9.6%</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20DE3A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9.7%</w:t>
            </w:r>
          </w:p>
        </w:tc>
        <w:tc>
          <w:tcPr>
            <w:tcW w:w="1108" w:type="dxa"/>
            <w:tcBorders>
              <w:top w:val="single" w:sz="8" w:space="0" w:color="AEAEAE"/>
              <w:left w:val="single" w:sz="8" w:space="0" w:color="E0E0E0"/>
              <w:bottom w:val="single" w:sz="8" w:space="0" w:color="AEAEAE"/>
              <w:right w:val="nil"/>
            </w:tcBorders>
            <w:shd w:val="clear" w:color="auto" w:fill="FFFFFF"/>
          </w:tcPr>
          <w:p w14:paraId="19E2F3B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9.5%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2AC143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11.7%</w:t>
            </w:r>
          </w:p>
        </w:tc>
        <w:tc>
          <w:tcPr>
            <w:tcW w:w="1108" w:type="dxa"/>
            <w:tcBorders>
              <w:top w:val="single" w:sz="8" w:space="0" w:color="AEAEAE"/>
              <w:left w:val="single" w:sz="8" w:space="0" w:color="E0E0E0"/>
              <w:bottom w:val="single" w:sz="8" w:space="0" w:color="AEAEAE"/>
              <w:right w:val="nil"/>
            </w:tcBorders>
            <w:shd w:val="clear" w:color="auto" w:fill="FFFFFF"/>
          </w:tcPr>
          <w:p w14:paraId="0E91257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7.4%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1569CF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9.4%</w:t>
            </w:r>
          </w:p>
        </w:tc>
        <w:tc>
          <w:tcPr>
            <w:tcW w:w="1108" w:type="dxa"/>
            <w:tcBorders>
              <w:top w:val="single" w:sz="8" w:space="0" w:color="AEAEAE"/>
              <w:left w:val="single" w:sz="8" w:space="0" w:color="E0E0E0"/>
              <w:bottom w:val="single" w:sz="8" w:space="0" w:color="AEAEAE"/>
              <w:right w:val="nil"/>
            </w:tcBorders>
            <w:shd w:val="clear" w:color="auto" w:fill="FFFFFF"/>
          </w:tcPr>
          <w:p w14:paraId="22CFC68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9.8%</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800285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9.7%</w:t>
            </w:r>
          </w:p>
        </w:tc>
        <w:tc>
          <w:tcPr>
            <w:tcW w:w="1108" w:type="dxa"/>
            <w:tcBorders>
              <w:top w:val="single" w:sz="8" w:space="0" w:color="AEAEAE"/>
              <w:left w:val="single" w:sz="8" w:space="0" w:color="E0E0E0"/>
              <w:bottom w:val="single" w:sz="8" w:space="0" w:color="AEAEAE"/>
              <w:right w:val="nil"/>
            </w:tcBorders>
            <w:shd w:val="clear" w:color="auto" w:fill="FFFFFF"/>
          </w:tcPr>
          <w:p w14:paraId="5918A91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8.9%</w:t>
            </w:r>
          </w:p>
        </w:tc>
      </w:tr>
      <w:tr w:rsidR="0096497A" w:rsidRPr="008866BE" w14:paraId="09901F94"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39C07F66"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28E43BB5"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Time table rockstar</w:t>
            </w:r>
          </w:p>
        </w:tc>
        <w:tc>
          <w:tcPr>
            <w:tcW w:w="1108" w:type="dxa"/>
            <w:tcBorders>
              <w:top w:val="single" w:sz="8" w:space="0" w:color="AEAEAE"/>
              <w:left w:val="nil"/>
              <w:bottom w:val="single" w:sz="8" w:space="0" w:color="AEAEAE"/>
              <w:right w:val="single" w:sz="8" w:space="0" w:color="E0E0E0"/>
            </w:tcBorders>
            <w:shd w:val="clear" w:color="auto" w:fill="FFFFFF"/>
          </w:tcPr>
          <w:p w14:paraId="56D3457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21C3D8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nil"/>
            </w:tcBorders>
            <w:shd w:val="clear" w:color="auto" w:fill="FFFFFF"/>
          </w:tcPr>
          <w:p w14:paraId="1071E580"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C7E177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0C5761B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0.8%</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F4D4EFA"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nil"/>
            </w:tcBorders>
            <w:shd w:val="clear" w:color="auto" w:fill="FFFFFF"/>
          </w:tcPr>
          <w:p w14:paraId="23DB92F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9A1751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nil"/>
            </w:tcBorders>
            <w:shd w:val="clear" w:color="auto" w:fill="FFFFFF"/>
          </w:tcPr>
          <w:p w14:paraId="0215635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0.0%</w:t>
            </w:r>
          </w:p>
        </w:tc>
      </w:tr>
      <w:tr w:rsidR="0096497A" w:rsidRPr="008866BE" w14:paraId="4450C498"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79181BA0"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2CE8B610"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Watching TV / Cartoons / Dancing / Netflix / videos</w:t>
            </w:r>
          </w:p>
        </w:tc>
        <w:tc>
          <w:tcPr>
            <w:tcW w:w="1108" w:type="dxa"/>
            <w:tcBorders>
              <w:top w:val="single" w:sz="8" w:space="0" w:color="AEAEAE"/>
              <w:left w:val="nil"/>
              <w:bottom w:val="single" w:sz="8" w:space="0" w:color="AEAEAE"/>
              <w:right w:val="single" w:sz="8" w:space="0" w:color="E0E0E0"/>
            </w:tcBorders>
            <w:shd w:val="clear" w:color="auto" w:fill="FFFFFF"/>
          </w:tcPr>
          <w:p w14:paraId="769D528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C75347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3.1%</w:t>
            </w:r>
          </w:p>
        </w:tc>
        <w:tc>
          <w:tcPr>
            <w:tcW w:w="1108" w:type="dxa"/>
            <w:tcBorders>
              <w:top w:val="single" w:sz="8" w:space="0" w:color="AEAEAE"/>
              <w:left w:val="single" w:sz="8" w:space="0" w:color="E0E0E0"/>
              <w:bottom w:val="single" w:sz="8" w:space="0" w:color="AEAEAE"/>
              <w:right w:val="nil"/>
            </w:tcBorders>
            <w:shd w:val="clear" w:color="auto" w:fill="FFFFFF"/>
          </w:tcPr>
          <w:p w14:paraId="076B285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4F6E99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4.2%</w:t>
            </w:r>
          </w:p>
        </w:tc>
        <w:tc>
          <w:tcPr>
            <w:tcW w:w="1108" w:type="dxa"/>
            <w:tcBorders>
              <w:top w:val="single" w:sz="8" w:space="0" w:color="AEAEAE"/>
              <w:left w:val="single" w:sz="8" w:space="0" w:color="E0E0E0"/>
              <w:bottom w:val="single" w:sz="8" w:space="0" w:color="AEAEAE"/>
              <w:right w:val="nil"/>
            </w:tcBorders>
            <w:shd w:val="clear" w:color="auto" w:fill="FFFFFF"/>
          </w:tcPr>
          <w:p w14:paraId="7F6C463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7CE3ED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3.3%</w:t>
            </w:r>
          </w:p>
        </w:tc>
        <w:tc>
          <w:tcPr>
            <w:tcW w:w="1108" w:type="dxa"/>
            <w:tcBorders>
              <w:top w:val="single" w:sz="8" w:space="0" w:color="AEAEAE"/>
              <w:left w:val="single" w:sz="8" w:space="0" w:color="E0E0E0"/>
              <w:bottom w:val="single" w:sz="8" w:space="0" w:color="AEAEAE"/>
              <w:right w:val="nil"/>
            </w:tcBorders>
            <w:shd w:val="clear" w:color="auto" w:fill="FFFFFF"/>
          </w:tcPr>
          <w:p w14:paraId="3E4E756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3.0%</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2FBF25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3.1%</w:t>
            </w:r>
          </w:p>
        </w:tc>
        <w:tc>
          <w:tcPr>
            <w:tcW w:w="1108" w:type="dxa"/>
            <w:tcBorders>
              <w:top w:val="single" w:sz="8" w:space="0" w:color="AEAEAE"/>
              <w:left w:val="single" w:sz="8" w:space="0" w:color="E0E0E0"/>
              <w:bottom w:val="single" w:sz="8" w:space="0" w:color="AEAEAE"/>
              <w:right w:val="nil"/>
            </w:tcBorders>
            <w:shd w:val="clear" w:color="auto" w:fill="FFFFFF"/>
          </w:tcPr>
          <w:p w14:paraId="768E188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4.1%</w:t>
            </w:r>
          </w:p>
        </w:tc>
      </w:tr>
      <w:tr w:rsidR="0096497A" w:rsidRPr="008866BE" w14:paraId="1F370232"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6992E04B"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42B39EB9"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Wii</w:t>
            </w:r>
          </w:p>
        </w:tc>
        <w:tc>
          <w:tcPr>
            <w:tcW w:w="1108" w:type="dxa"/>
            <w:tcBorders>
              <w:top w:val="single" w:sz="8" w:space="0" w:color="AEAEAE"/>
              <w:left w:val="nil"/>
              <w:bottom w:val="single" w:sz="8" w:space="0" w:color="AEAEAE"/>
              <w:right w:val="single" w:sz="8" w:space="0" w:color="E0E0E0"/>
            </w:tcBorders>
            <w:shd w:val="clear" w:color="auto" w:fill="FFFFFF"/>
          </w:tcPr>
          <w:p w14:paraId="7FDCF43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1.9%</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5A931B4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1.9%</w:t>
            </w:r>
          </w:p>
        </w:tc>
        <w:tc>
          <w:tcPr>
            <w:tcW w:w="1108" w:type="dxa"/>
            <w:tcBorders>
              <w:top w:val="single" w:sz="8" w:space="0" w:color="AEAEAE"/>
              <w:left w:val="single" w:sz="8" w:space="0" w:color="E0E0E0"/>
              <w:bottom w:val="single" w:sz="8" w:space="0" w:color="AEAEAE"/>
              <w:right w:val="nil"/>
            </w:tcBorders>
            <w:shd w:val="clear" w:color="auto" w:fill="FFFFFF"/>
          </w:tcPr>
          <w:p w14:paraId="588B7A7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1.9%</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9E52B9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1.8%</w:t>
            </w:r>
          </w:p>
        </w:tc>
        <w:tc>
          <w:tcPr>
            <w:tcW w:w="1108" w:type="dxa"/>
            <w:tcBorders>
              <w:top w:val="single" w:sz="8" w:space="0" w:color="AEAEAE"/>
              <w:left w:val="single" w:sz="8" w:space="0" w:color="E0E0E0"/>
              <w:bottom w:val="single" w:sz="8" w:space="0" w:color="AEAEAE"/>
              <w:right w:val="nil"/>
            </w:tcBorders>
            <w:shd w:val="clear" w:color="auto" w:fill="FFFFFF"/>
          </w:tcPr>
          <w:p w14:paraId="67C671A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1.9%</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43033B9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1.8%</w:t>
            </w:r>
          </w:p>
        </w:tc>
        <w:tc>
          <w:tcPr>
            <w:tcW w:w="1108" w:type="dxa"/>
            <w:tcBorders>
              <w:top w:val="single" w:sz="8" w:space="0" w:color="AEAEAE"/>
              <w:left w:val="single" w:sz="8" w:space="0" w:color="E0E0E0"/>
              <w:bottom w:val="single" w:sz="8" w:space="0" w:color="AEAEAE"/>
              <w:right w:val="nil"/>
            </w:tcBorders>
            <w:shd w:val="clear" w:color="auto" w:fill="FFFFFF"/>
          </w:tcPr>
          <w:p w14:paraId="6E119F2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513040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1.9%</w:t>
            </w:r>
          </w:p>
        </w:tc>
        <w:tc>
          <w:tcPr>
            <w:tcW w:w="1108" w:type="dxa"/>
            <w:tcBorders>
              <w:top w:val="single" w:sz="8" w:space="0" w:color="AEAEAE"/>
              <w:left w:val="single" w:sz="8" w:space="0" w:color="E0E0E0"/>
              <w:bottom w:val="single" w:sz="8" w:space="0" w:color="AEAEAE"/>
              <w:right w:val="nil"/>
            </w:tcBorders>
            <w:shd w:val="clear" w:color="auto" w:fill="FFFFFF"/>
          </w:tcPr>
          <w:p w14:paraId="358DE27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1.3%</w:t>
            </w:r>
          </w:p>
        </w:tc>
      </w:tr>
      <w:tr w:rsidR="0096497A" w:rsidRPr="008866BE" w14:paraId="39BC8BA8"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1C5C0CC3"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12624B17"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Xbox (all versions)</w:t>
            </w:r>
          </w:p>
        </w:tc>
        <w:tc>
          <w:tcPr>
            <w:tcW w:w="1108" w:type="dxa"/>
            <w:tcBorders>
              <w:top w:val="single" w:sz="8" w:space="0" w:color="AEAEAE"/>
              <w:left w:val="nil"/>
              <w:bottom w:val="single" w:sz="8" w:space="0" w:color="AEAEAE"/>
              <w:right w:val="single" w:sz="8" w:space="0" w:color="E0E0E0"/>
            </w:tcBorders>
            <w:shd w:val="clear" w:color="auto" w:fill="FFFFFF"/>
          </w:tcPr>
          <w:p w14:paraId="5FE77850"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6.8%</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4DFF6F6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8.8%</w:t>
            </w:r>
          </w:p>
        </w:tc>
        <w:tc>
          <w:tcPr>
            <w:tcW w:w="1108" w:type="dxa"/>
            <w:tcBorders>
              <w:top w:val="single" w:sz="8" w:space="0" w:color="AEAEAE"/>
              <w:left w:val="single" w:sz="8" w:space="0" w:color="E0E0E0"/>
              <w:bottom w:val="single" w:sz="8" w:space="0" w:color="AEAEAE"/>
              <w:right w:val="nil"/>
            </w:tcBorders>
            <w:shd w:val="clear" w:color="auto" w:fill="FFFFFF"/>
          </w:tcPr>
          <w:p w14:paraId="5B6284A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D89107A"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4.3%</w:t>
            </w:r>
          </w:p>
        </w:tc>
        <w:tc>
          <w:tcPr>
            <w:tcW w:w="1108" w:type="dxa"/>
            <w:tcBorders>
              <w:top w:val="single" w:sz="8" w:space="0" w:color="AEAEAE"/>
              <w:left w:val="single" w:sz="8" w:space="0" w:color="E0E0E0"/>
              <w:bottom w:val="single" w:sz="8" w:space="0" w:color="AEAEAE"/>
              <w:right w:val="nil"/>
            </w:tcBorders>
            <w:shd w:val="clear" w:color="auto" w:fill="FFFFFF"/>
          </w:tcPr>
          <w:p w14:paraId="3E4A0F8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9.4%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A42ADF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6.3%</w:t>
            </w:r>
          </w:p>
        </w:tc>
        <w:tc>
          <w:tcPr>
            <w:tcW w:w="1108" w:type="dxa"/>
            <w:tcBorders>
              <w:top w:val="single" w:sz="8" w:space="0" w:color="AEAEAE"/>
              <w:left w:val="single" w:sz="8" w:space="0" w:color="E0E0E0"/>
              <w:bottom w:val="single" w:sz="8" w:space="0" w:color="AEAEAE"/>
              <w:right w:val="nil"/>
            </w:tcBorders>
            <w:shd w:val="clear" w:color="auto" w:fill="FFFFFF"/>
          </w:tcPr>
          <w:p w14:paraId="2B17F91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7.4%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51BB37C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6.9%</w:t>
            </w:r>
          </w:p>
        </w:tc>
        <w:tc>
          <w:tcPr>
            <w:tcW w:w="1108" w:type="dxa"/>
            <w:tcBorders>
              <w:top w:val="single" w:sz="8" w:space="0" w:color="AEAEAE"/>
              <w:left w:val="single" w:sz="8" w:space="0" w:color="E0E0E0"/>
              <w:bottom w:val="single" w:sz="8" w:space="0" w:color="AEAEAE"/>
              <w:right w:val="nil"/>
            </w:tcBorders>
            <w:shd w:val="clear" w:color="auto" w:fill="FFFFFF"/>
          </w:tcPr>
          <w:p w14:paraId="16579A0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5.7%</w:t>
            </w:r>
          </w:p>
        </w:tc>
      </w:tr>
      <w:tr w:rsidR="0096497A" w:rsidRPr="008866BE" w14:paraId="1F0FF304"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11467DB5"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58513BC7"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You tube</w:t>
            </w:r>
          </w:p>
        </w:tc>
        <w:tc>
          <w:tcPr>
            <w:tcW w:w="1108" w:type="dxa"/>
            <w:tcBorders>
              <w:top w:val="single" w:sz="8" w:space="0" w:color="AEAEAE"/>
              <w:left w:val="nil"/>
              <w:bottom w:val="single" w:sz="8" w:space="0" w:color="AEAEAE"/>
              <w:right w:val="single" w:sz="8" w:space="0" w:color="E0E0E0"/>
            </w:tcBorders>
            <w:shd w:val="clear" w:color="auto" w:fill="FFFFFF"/>
          </w:tcPr>
          <w:p w14:paraId="3F6F35E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872EAD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2.6%</w:t>
            </w:r>
          </w:p>
        </w:tc>
        <w:tc>
          <w:tcPr>
            <w:tcW w:w="1108" w:type="dxa"/>
            <w:tcBorders>
              <w:top w:val="single" w:sz="8" w:space="0" w:color="AEAEAE"/>
              <w:left w:val="single" w:sz="8" w:space="0" w:color="E0E0E0"/>
              <w:bottom w:val="single" w:sz="8" w:space="0" w:color="AEAEAE"/>
              <w:right w:val="nil"/>
            </w:tcBorders>
            <w:shd w:val="clear" w:color="auto" w:fill="FFFFFF"/>
          </w:tcPr>
          <w:p w14:paraId="5BA89F8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EFD2BA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4.3%</w:t>
            </w:r>
          </w:p>
        </w:tc>
        <w:tc>
          <w:tcPr>
            <w:tcW w:w="1108" w:type="dxa"/>
            <w:tcBorders>
              <w:top w:val="single" w:sz="8" w:space="0" w:color="AEAEAE"/>
              <w:left w:val="single" w:sz="8" w:space="0" w:color="E0E0E0"/>
              <w:bottom w:val="single" w:sz="8" w:space="0" w:color="AEAEAE"/>
              <w:right w:val="nil"/>
            </w:tcBorders>
            <w:shd w:val="clear" w:color="auto" w:fill="FFFFFF"/>
          </w:tcPr>
          <w:p w14:paraId="01807A3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8DC591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3.3%</w:t>
            </w:r>
          </w:p>
        </w:tc>
        <w:tc>
          <w:tcPr>
            <w:tcW w:w="1108" w:type="dxa"/>
            <w:tcBorders>
              <w:top w:val="single" w:sz="8" w:space="0" w:color="AEAEAE"/>
              <w:left w:val="single" w:sz="8" w:space="0" w:color="E0E0E0"/>
              <w:bottom w:val="single" w:sz="8" w:space="0" w:color="AEAEAE"/>
              <w:right w:val="nil"/>
            </w:tcBorders>
            <w:shd w:val="clear" w:color="auto" w:fill="FFFFFF"/>
          </w:tcPr>
          <w:p w14:paraId="785245B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3.9%</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749163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3.4%</w:t>
            </w:r>
          </w:p>
        </w:tc>
        <w:tc>
          <w:tcPr>
            <w:tcW w:w="1108" w:type="dxa"/>
            <w:tcBorders>
              <w:top w:val="single" w:sz="8" w:space="0" w:color="AEAEAE"/>
              <w:left w:val="single" w:sz="8" w:space="0" w:color="E0E0E0"/>
              <w:bottom w:val="single" w:sz="8" w:space="0" w:color="AEAEAE"/>
              <w:right w:val="nil"/>
            </w:tcBorders>
            <w:shd w:val="clear" w:color="auto" w:fill="FFFFFF"/>
          </w:tcPr>
          <w:p w14:paraId="19E5C6F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3.8%</w:t>
            </w:r>
          </w:p>
        </w:tc>
      </w:tr>
      <w:tr w:rsidR="0096497A" w:rsidRPr="008866BE" w14:paraId="4D15D5FC"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41EA93C7"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5F342364"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Music</w:t>
            </w:r>
          </w:p>
        </w:tc>
        <w:tc>
          <w:tcPr>
            <w:tcW w:w="1108" w:type="dxa"/>
            <w:tcBorders>
              <w:top w:val="single" w:sz="8" w:space="0" w:color="AEAEAE"/>
              <w:left w:val="nil"/>
              <w:bottom w:val="single" w:sz="8" w:space="0" w:color="AEAEAE"/>
              <w:right w:val="single" w:sz="8" w:space="0" w:color="E0E0E0"/>
            </w:tcBorders>
            <w:shd w:val="clear" w:color="auto" w:fill="FFFFFF"/>
          </w:tcPr>
          <w:p w14:paraId="6E3E94F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1E56ED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09DA276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126EA5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nil"/>
            </w:tcBorders>
            <w:shd w:val="clear" w:color="auto" w:fill="FFFFFF"/>
          </w:tcPr>
          <w:p w14:paraId="1CF90DD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0.1%</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994726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6EF4D07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40EDA41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nil"/>
            </w:tcBorders>
            <w:shd w:val="clear" w:color="auto" w:fill="FFFFFF"/>
          </w:tcPr>
          <w:p w14:paraId="77BDF2B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0.0%</w:t>
            </w:r>
          </w:p>
        </w:tc>
      </w:tr>
      <w:tr w:rsidR="0096497A" w:rsidRPr="008866BE" w14:paraId="0F1764C1"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59BF0DAC"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117C5342"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Vtech</w:t>
            </w:r>
          </w:p>
        </w:tc>
        <w:tc>
          <w:tcPr>
            <w:tcW w:w="1108" w:type="dxa"/>
            <w:tcBorders>
              <w:top w:val="single" w:sz="8" w:space="0" w:color="AEAEAE"/>
              <w:left w:val="nil"/>
              <w:bottom w:val="single" w:sz="8" w:space="0" w:color="AEAEAE"/>
              <w:right w:val="single" w:sz="8" w:space="0" w:color="E0E0E0"/>
            </w:tcBorders>
            <w:shd w:val="clear" w:color="auto" w:fill="FFFFFF"/>
          </w:tcPr>
          <w:p w14:paraId="6992C14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E0E74E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0.1%</w:t>
            </w:r>
          </w:p>
        </w:tc>
        <w:tc>
          <w:tcPr>
            <w:tcW w:w="1108" w:type="dxa"/>
            <w:tcBorders>
              <w:top w:val="single" w:sz="8" w:space="0" w:color="AEAEAE"/>
              <w:left w:val="single" w:sz="8" w:space="0" w:color="E0E0E0"/>
              <w:bottom w:val="single" w:sz="8" w:space="0" w:color="AEAEAE"/>
              <w:right w:val="nil"/>
            </w:tcBorders>
            <w:shd w:val="clear" w:color="auto" w:fill="FFFFFF"/>
          </w:tcPr>
          <w:p w14:paraId="4BA771C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0.6%</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1C57B9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nil"/>
            </w:tcBorders>
            <w:shd w:val="clear" w:color="auto" w:fill="FFFFFF"/>
          </w:tcPr>
          <w:p w14:paraId="40226F6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41964E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nil"/>
            </w:tcBorders>
            <w:shd w:val="clear" w:color="auto" w:fill="FFFFFF"/>
          </w:tcPr>
          <w:p w14:paraId="5D414750"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C59ADE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nil"/>
            </w:tcBorders>
            <w:shd w:val="clear" w:color="auto" w:fill="FFFFFF"/>
          </w:tcPr>
          <w:p w14:paraId="0770D7E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0.6%</w:t>
            </w:r>
          </w:p>
        </w:tc>
      </w:tr>
      <w:tr w:rsidR="0096497A" w:rsidRPr="008866BE" w14:paraId="01966A07"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0F80FD8F"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628C0853"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Toys / Figurines / Dolls /Puzzles</w:t>
            </w:r>
          </w:p>
        </w:tc>
        <w:tc>
          <w:tcPr>
            <w:tcW w:w="1108" w:type="dxa"/>
            <w:tcBorders>
              <w:top w:val="single" w:sz="8" w:space="0" w:color="AEAEAE"/>
              <w:left w:val="nil"/>
              <w:bottom w:val="single" w:sz="8" w:space="0" w:color="AEAEAE"/>
              <w:right w:val="single" w:sz="8" w:space="0" w:color="E0E0E0"/>
            </w:tcBorders>
            <w:shd w:val="clear" w:color="auto" w:fill="FFFFFF"/>
          </w:tcPr>
          <w:p w14:paraId="31284CE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1.7%</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21AA08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1.9%</w:t>
            </w:r>
          </w:p>
        </w:tc>
        <w:tc>
          <w:tcPr>
            <w:tcW w:w="1108" w:type="dxa"/>
            <w:tcBorders>
              <w:top w:val="single" w:sz="8" w:space="0" w:color="AEAEAE"/>
              <w:left w:val="single" w:sz="8" w:space="0" w:color="E0E0E0"/>
              <w:bottom w:val="single" w:sz="8" w:space="0" w:color="AEAEAE"/>
              <w:right w:val="nil"/>
            </w:tcBorders>
            <w:shd w:val="clear" w:color="auto" w:fill="FFFFFF"/>
          </w:tcPr>
          <w:p w14:paraId="028CD20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F631E5A"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2.0%</w:t>
            </w:r>
          </w:p>
        </w:tc>
        <w:tc>
          <w:tcPr>
            <w:tcW w:w="1108" w:type="dxa"/>
            <w:tcBorders>
              <w:top w:val="single" w:sz="8" w:space="0" w:color="AEAEAE"/>
              <w:left w:val="single" w:sz="8" w:space="0" w:color="E0E0E0"/>
              <w:bottom w:val="single" w:sz="8" w:space="0" w:color="AEAEAE"/>
              <w:right w:val="nil"/>
            </w:tcBorders>
            <w:shd w:val="clear" w:color="auto" w:fill="FFFFFF"/>
          </w:tcPr>
          <w:p w14:paraId="4890568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454AFA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1.4%</w:t>
            </w:r>
          </w:p>
        </w:tc>
        <w:tc>
          <w:tcPr>
            <w:tcW w:w="1108" w:type="dxa"/>
            <w:tcBorders>
              <w:top w:val="single" w:sz="8" w:space="0" w:color="AEAEAE"/>
              <w:left w:val="single" w:sz="8" w:space="0" w:color="E0E0E0"/>
              <w:bottom w:val="single" w:sz="8" w:space="0" w:color="AEAEAE"/>
              <w:right w:val="nil"/>
            </w:tcBorders>
            <w:shd w:val="clear" w:color="auto" w:fill="FFFFFF"/>
          </w:tcPr>
          <w:p w14:paraId="1FE319A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2.1%</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65C8EF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1.6%</w:t>
            </w:r>
          </w:p>
        </w:tc>
        <w:tc>
          <w:tcPr>
            <w:tcW w:w="1108" w:type="dxa"/>
            <w:tcBorders>
              <w:top w:val="single" w:sz="8" w:space="0" w:color="AEAEAE"/>
              <w:left w:val="single" w:sz="8" w:space="0" w:color="E0E0E0"/>
              <w:bottom w:val="single" w:sz="8" w:space="0" w:color="AEAEAE"/>
              <w:right w:val="nil"/>
            </w:tcBorders>
            <w:shd w:val="clear" w:color="auto" w:fill="FFFFFF"/>
          </w:tcPr>
          <w:p w14:paraId="07E5450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1.9%</w:t>
            </w:r>
          </w:p>
        </w:tc>
      </w:tr>
      <w:tr w:rsidR="0096497A" w:rsidRPr="008866BE" w14:paraId="64956AE9"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026E3669"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5929FF89"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Apple/iMac/MacBook</w:t>
            </w:r>
          </w:p>
        </w:tc>
        <w:tc>
          <w:tcPr>
            <w:tcW w:w="1108" w:type="dxa"/>
            <w:tcBorders>
              <w:top w:val="single" w:sz="8" w:space="0" w:color="AEAEAE"/>
              <w:left w:val="nil"/>
              <w:bottom w:val="single" w:sz="8" w:space="0" w:color="AEAEAE"/>
              <w:right w:val="single" w:sz="8" w:space="0" w:color="E0E0E0"/>
            </w:tcBorders>
            <w:shd w:val="clear" w:color="auto" w:fill="FFFFFF"/>
          </w:tcPr>
          <w:p w14:paraId="3B3D023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0.8%</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E8C037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0.9%</w:t>
            </w:r>
          </w:p>
        </w:tc>
        <w:tc>
          <w:tcPr>
            <w:tcW w:w="1108" w:type="dxa"/>
            <w:tcBorders>
              <w:top w:val="single" w:sz="8" w:space="0" w:color="AEAEAE"/>
              <w:left w:val="single" w:sz="8" w:space="0" w:color="E0E0E0"/>
              <w:bottom w:val="single" w:sz="8" w:space="0" w:color="AEAEAE"/>
              <w:right w:val="nil"/>
            </w:tcBorders>
            <w:shd w:val="clear" w:color="auto" w:fill="FFFFFF"/>
          </w:tcPr>
          <w:p w14:paraId="4C6D477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0.7%</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75A8CC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0.6%</w:t>
            </w:r>
          </w:p>
        </w:tc>
        <w:tc>
          <w:tcPr>
            <w:tcW w:w="1108" w:type="dxa"/>
            <w:tcBorders>
              <w:top w:val="single" w:sz="8" w:space="0" w:color="AEAEAE"/>
              <w:left w:val="single" w:sz="8" w:space="0" w:color="E0E0E0"/>
              <w:bottom w:val="single" w:sz="8" w:space="0" w:color="AEAEAE"/>
              <w:right w:val="nil"/>
            </w:tcBorders>
            <w:shd w:val="clear" w:color="auto" w:fill="FFFFFF"/>
          </w:tcPr>
          <w:p w14:paraId="07D74FCA"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1.1%</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A1CB34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1.2%</w:t>
            </w:r>
          </w:p>
        </w:tc>
        <w:tc>
          <w:tcPr>
            <w:tcW w:w="1108" w:type="dxa"/>
            <w:tcBorders>
              <w:top w:val="single" w:sz="8" w:space="0" w:color="AEAEAE"/>
              <w:left w:val="single" w:sz="8" w:space="0" w:color="E0E0E0"/>
              <w:bottom w:val="single" w:sz="8" w:space="0" w:color="AEAEAE"/>
              <w:right w:val="nil"/>
            </w:tcBorders>
            <w:shd w:val="clear" w:color="auto" w:fill="FFFFFF"/>
          </w:tcPr>
          <w:p w14:paraId="6A167BCA"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B97DBC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0.7%</w:t>
            </w:r>
          </w:p>
        </w:tc>
        <w:tc>
          <w:tcPr>
            <w:tcW w:w="1108" w:type="dxa"/>
            <w:tcBorders>
              <w:top w:val="single" w:sz="8" w:space="0" w:color="AEAEAE"/>
              <w:left w:val="single" w:sz="8" w:space="0" w:color="E0E0E0"/>
              <w:bottom w:val="single" w:sz="8" w:space="0" w:color="AEAEAE"/>
              <w:right w:val="nil"/>
            </w:tcBorders>
            <w:shd w:val="clear" w:color="auto" w:fill="FFFFFF"/>
          </w:tcPr>
          <w:p w14:paraId="0BD77AF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1.6%</w:t>
            </w:r>
          </w:p>
        </w:tc>
      </w:tr>
      <w:tr w:rsidR="0096497A" w:rsidRPr="008866BE" w14:paraId="64D65DEF"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53335F49"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74DB49E9"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Apple TV</w:t>
            </w:r>
          </w:p>
        </w:tc>
        <w:tc>
          <w:tcPr>
            <w:tcW w:w="1108" w:type="dxa"/>
            <w:tcBorders>
              <w:top w:val="single" w:sz="8" w:space="0" w:color="AEAEAE"/>
              <w:left w:val="nil"/>
              <w:bottom w:val="single" w:sz="8" w:space="0" w:color="AEAEAE"/>
              <w:right w:val="single" w:sz="8" w:space="0" w:color="E0E0E0"/>
            </w:tcBorders>
            <w:shd w:val="clear" w:color="auto" w:fill="FFFFFF"/>
          </w:tcPr>
          <w:p w14:paraId="1BAF5A0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0.1%</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11E2F2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6E03351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0.1%</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C17C7D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075A1D8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0.0%</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72CAEF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0.1%</w:t>
            </w:r>
          </w:p>
        </w:tc>
        <w:tc>
          <w:tcPr>
            <w:tcW w:w="1108" w:type="dxa"/>
            <w:tcBorders>
              <w:top w:val="single" w:sz="8" w:space="0" w:color="AEAEAE"/>
              <w:left w:val="single" w:sz="8" w:space="0" w:color="E0E0E0"/>
              <w:bottom w:val="single" w:sz="8" w:space="0" w:color="AEAEAE"/>
              <w:right w:val="nil"/>
            </w:tcBorders>
            <w:shd w:val="clear" w:color="auto" w:fill="FFFFFF"/>
          </w:tcPr>
          <w:p w14:paraId="7842416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0.1%</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0D310CA"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0.1%</w:t>
            </w:r>
          </w:p>
        </w:tc>
        <w:tc>
          <w:tcPr>
            <w:tcW w:w="1108" w:type="dxa"/>
            <w:tcBorders>
              <w:top w:val="single" w:sz="8" w:space="0" w:color="AEAEAE"/>
              <w:left w:val="single" w:sz="8" w:space="0" w:color="E0E0E0"/>
              <w:bottom w:val="single" w:sz="8" w:space="0" w:color="AEAEAE"/>
              <w:right w:val="nil"/>
            </w:tcBorders>
            <w:shd w:val="clear" w:color="auto" w:fill="FFFFFF"/>
          </w:tcPr>
          <w:p w14:paraId="5C37D43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0.0%</w:t>
            </w:r>
          </w:p>
        </w:tc>
      </w:tr>
      <w:tr w:rsidR="0096497A" w:rsidRPr="008866BE" w14:paraId="1BDF7FC0"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0EDE8CFE"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0AD3A6B9"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FitBit</w:t>
            </w:r>
          </w:p>
        </w:tc>
        <w:tc>
          <w:tcPr>
            <w:tcW w:w="1108" w:type="dxa"/>
            <w:tcBorders>
              <w:top w:val="single" w:sz="8" w:space="0" w:color="AEAEAE"/>
              <w:left w:val="nil"/>
              <w:bottom w:val="single" w:sz="8" w:space="0" w:color="AEAEAE"/>
              <w:right w:val="single" w:sz="8" w:space="0" w:color="E0E0E0"/>
            </w:tcBorders>
            <w:shd w:val="clear" w:color="auto" w:fill="FFFFFF"/>
          </w:tcPr>
          <w:p w14:paraId="74AFAE6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2C2327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nil"/>
            </w:tcBorders>
            <w:shd w:val="clear" w:color="auto" w:fill="FFFFFF"/>
          </w:tcPr>
          <w:p w14:paraId="3F167D5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5CD3F78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4ACAFBD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0.6%</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82C10C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0.7%</w:t>
            </w:r>
          </w:p>
        </w:tc>
        <w:tc>
          <w:tcPr>
            <w:tcW w:w="1108" w:type="dxa"/>
            <w:tcBorders>
              <w:top w:val="single" w:sz="8" w:space="0" w:color="AEAEAE"/>
              <w:left w:val="single" w:sz="8" w:space="0" w:color="E0E0E0"/>
              <w:bottom w:val="single" w:sz="8" w:space="0" w:color="AEAEAE"/>
              <w:right w:val="nil"/>
            </w:tcBorders>
            <w:shd w:val="clear" w:color="auto" w:fill="FFFFFF"/>
          </w:tcPr>
          <w:p w14:paraId="7D8C08B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0.0%</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0383D3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nil"/>
            </w:tcBorders>
            <w:shd w:val="clear" w:color="auto" w:fill="FFFFFF"/>
          </w:tcPr>
          <w:p w14:paraId="08901E1A"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0.6%</w:t>
            </w:r>
          </w:p>
        </w:tc>
      </w:tr>
      <w:tr w:rsidR="0096497A" w:rsidRPr="008866BE" w14:paraId="4E7EEDF2"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6834A25C"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4645882A"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Scratch</w:t>
            </w:r>
          </w:p>
        </w:tc>
        <w:tc>
          <w:tcPr>
            <w:tcW w:w="1108" w:type="dxa"/>
            <w:tcBorders>
              <w:top w:val="single" w:sz="8" w:space="0" w:color="AEAEAE"/>
              <w:left w:val="nil"/>
              <w:bottom w:val="single" w:sz="8" w:space="0" w:color="AEAEAE"/>
              <w:right w:val="single" w:sz="8" w:space="0" w:color="E0E0E0"/>
            </w:tcBorders>
            <w:shd w:val="clear" w:color="auto" w:fill="FFFFFF"/>
          </w:tcPr>
          <w:p w14:paraId="7485823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40E1FC8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nil"/>
            </w:tcBorders>
            <w:shd w:val="clear" w:color="auto" w:fill="FFFFFF"/>
          </w:tcPr>
          <w:p w14:paraId="38A0D06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C68F790"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0.1%</w:t>
            </w:r>
          </w:p>
        </w:tc>
        <w:tc>
          <w:tcPr>
            <w:tcW w:w="1108" w:type="dxa"/>
            <w:tcBorders>
              <w:top w:val="single" w:sz="8" w:space="0" w:color="AEAEAE"/>
              <w:left w:val="single" w:sz="8" w:space="0" w:color="E0E0E0"/>
              <w:bottom w:val="single" w:sz="8" w:space="0" w:color="AEAEAE"/>
              <w:right w:val="nil"/>
            </w:tcBorders>
            <w:shd w:val="clear" w:color="auto" w:fill="FFFFFF"/>
          </w:tcPr>
          <w:p w14:paraId="31EDFC7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1FC5BE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nil"/>
            </w:tcBorders>
            <w:shd w:val="clear" w:color="auto" w:fill="FFFFFF"/>
          </w:tcPr>
          <w:p w14:paraId="195F20AA"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0.0%</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174C88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nil"/>
            </w:tcBorders>
            <w:shd w:val="clear" w:color="auto" w:fill="FFFFFF"/>
          </w:tcPr>
          <w:p w14:paraId="283D309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0.0%</w:t>
            </w:r>
          </w:p>
        </w:tc>
      </w:tr>
      <w:tr w:rsidR="0096497A" w:rsidRPr="008866BE" w14:paraId="3E333439"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767B40DE"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71746A53"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Drone</w:t>
            </w:r>
          </w:p>
        </w:tc>
        <w:tc>
          <w:tcPr>
            <w:tcW w:w="1108" w:type="dxa"/>
            <w:tcBorders>
              <w:top w:val="single" w:sz="8" w:space="0" w:color="AEAEAE"/>
              <w:left w:val="nil"/>
              <w:bottom w:val="single" w:sz="8" w:space="0" w:color="AEAEAE"/>
              <w:right w:val="single" w:sz="8" w:space="0" w:color="E0E0E0"/>
            </w:tcBorders>
            <w:shd w:val="clear" w:color="auto" w:fill="FFFFFF"/>
          </w:tcPr>
          <w:p w14:paraId="1A1FDEBA"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53B040B0"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0.7%</w:t>
            </w:r>
          </w:p>
        </w:tc>
        <w:tc>
          <w:tcPr>
            <w:tcW w:w="1108" w:type="dxa"/>
            <w:tcBorders>
              <w:top w:val="single" w:sz="8" w:space="0" w:color="AEAEAE"/>
              <w:left w:val="single" w:sz="8" w:space="0" w:color="E0E0E0"/>
              <w:bottom w:val="single" w:sz="8" w:space="0" w:color="AEAEAE"/>
              <w:right w:val="nil"/>
            </w:tcBorders>
            <w:shd w:val="clear" w:color="auto" w:fill="FFFFFF"/>
          </w:tcPr>
          <w:p w14:paraId="2BAE85D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151642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nil"/>
            </w:tcBorders>
            <w:shd w:val="clear" w:color="auto" w:fill="FFFFFF"/>
          </w:tcPr>
          <w:p w14:paraId="0A7BAD8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45BC852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nil"/>
            </w:tcBorders>
            <w:shd w:val="clear" w:color="auto" w:fill="FFFFFF"/>
          </w:tcPr>
          <w:p w14:paraId="6C4C3D9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43E2EA2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nil"/>
            </w:tcBorders>
            <w:shd w:val="clear" w:color="auto" w:fill="FFFFFF"/>
          </w:tcPr>
          <w:p w14:paraId="733E759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0.0%</w:t>
            </w:r>
          </w:p>
        </w:tc>
      </w:tr>
      <w:tr w:rsidR="0096497A" w:rsidRPr="008866BE" w14:paraId="4AF3A87B"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4D673211"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0AF89B55"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Sony</w:t>
            </w:r>
          </w:p>
        </w:tc>
        <w:tc>
          <w:tcPr>
            <w:tcW w:w="1108" w:type="dxa"/>
            <w:tcBorders>
              <w:top w:val="single" w:sz="8" w:space="0" w:color="AEAEAE"/>
              <w:left w:val="nil"/>
              <w:bottom w:val="single" w:sz="8" w:space="0" w:color="AEAEAE"/>
              <w:right w:val="single" w:sz="8" w:space="0" w:color="E0E0E0"/>
            </w:tcBorders>
            <w:shd w:val="clear" w:color="auto" w:fill="FFFFFF"/>
          </w:tcPr>
          <w:p w14:paraId="7E6BC79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7D5098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12DA7A4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29286A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0.1%</w:t>
            </w:r>
          </w:p>
        </w:tc>
        <w:tc>
          <w:tcPr>
            <w:tcW w:w="1108" w:type="dxa"/>
            <w:tcBorders>
              <w:top w:val="single" w:sz="8" w:space="0" w:color="AEAEAE"/>
              <w:left w:val="single" w:sz="8" w:space="0" w:color="E0E0E0"/>
              <w:bottom w:val="single" w:sz="8" w:space="0" w:color="AEAEAE"/>
              <w:right w:val="nil"/>
            </w:tcBorders>
            <w:shd w:val="clear" w:color="auto" w:fill="FFFFFF"/>
          </w:tcPr>
          <w:p w14:paraId="2A45AF9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4E6DAFF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nil"/>
            </w:tcBorders>
            <w:shd w:val="clear" w:color="auto" w:fill="FFFFFF"/>
          </w:tcPr>
          <w:p w14:paraId="6104391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A10426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5CD0A26A"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r>
      <w:tr w:rsidR="0096497A" w:rsidRPr="008866BE" w14:paraId="2F099CCA"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009346B6"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2D0C674B"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VR</w:t>
            </w:r>
          </w:p>
        </w:tc>
        <w:tc>
          <w:tcPr>
            <w:tcW w:w="1108" w:type="dxa"/>
            <w:tcBorders>
              <w:top w:val="single" w:sz="8" w:space="0" w:color="AEAEAE"/>
              <w:left w:val="nil"/>
              <w:bottom w:val="single" w:sz="8" w:space="0" w:color="AEAEAE"/>
              <w:right w:val="single" w:sz="8" w:space="0" w:color="E0E0E0"/>
            </w:tcBorders>
            <w:shd w:val="clear" w:color="auto" w:fill="FFFFFF"/>
          </w:tcPr>
          <w:p w14:paraId="4FE3846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65B7F2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nil"/>
            </w:tcBorders>
            <w:shd w:val="clear" w:color="auto" w:fill="FFFFFF"/>
          </w:tcPr>
          <w:p w14:paraId="5F29FCF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8D99A7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7F07BD2A"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6F0F0B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nil"/>
            </w:tcBorders>
            <w:shd w:val="clear" w:color="auto" w:fill="FFFFFF"/>
          </w:tcPr>
          <w:p w14:paraId="444F6B1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5CBCCD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667EF1A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r>
      <w:tr w:rsidR="0096497A" w:rsidRPr="008866BE" w14:paraId="68D42A81"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1ED0B44C"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47A182F4"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Disney (unspec)</w:t>
            </w:r>
          </w:p>
        </w:tc>
        <w:tc>
          <w:tcPr>
            <w:tcW w:w="1108" w:type="dxa"/>
            <w:tcBorders>
              <w:top w:val="single" w:sz="8" w:space="0" w:color="AEAEAE"/>
              <w:left w:val="nil"/>
              <w:bottom w:val="single" w:sz="8" w:space="0" w:color="AEAEAE"/>
              <w:right w:val="single" w:sz="8" w:space="0" w:color="E0E0E0"/>
            </w:tcBorders>
            <w:shd w:val="clear" w:color="auto" w:fill="FFFFFF"/>
          </w:tcPr>
          <w:p w14:paraId="1A299F1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0.1%</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49C8DDA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0.1%</w:t>
            </w:r>
          </w:p>
        </w:tc>
        <w:tc>
          <w:tcPr>
            <w:tcW w:w="1108" w:type="dxa"/>
            <w:tcBorders>
              <w:top w:val="single" w:sz="8" w:space="0" w:color="AEAEAE"/>
              <w:left w:val="single" w:sz="8" w:space="0" w:color="E0E0E0"/>
              <w:bottom w:val="single" w:sz="8" w:space="0" w:color="AEAEAE"/>
              <w:right w:val="nil"/>
            </w:tcBorders>
            <w:shd w:val="clear" w:color="auto" w:fill="FFFFFF"/>
          </w:tcPr>
          <w:p w14:paraId="39ECB85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4967FB6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3524818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0.0%</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548ABD9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6998FD2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0.0%</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D33FE0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0.1%</w:t>
            </w:r>
          </w:p>
        </w:tc>
        <w:tc>
          <w:tcPr>
            <w:tcW w:w="1108" w:type="dxa"/>
            <w:tcBorders>
              <w:top w:val="single" w:sz="8" w:space="0" w:color="AEAEAE"/>
              <w:left w:val="single" w:sz="8" w:space="0" w:color="E0E0E0"/>
              <w:bottom w:val="single" w:sz="8" w:space="0" w:color="AEAEAE"/>
              <w:right w:val="nil"/>
            </w:tcBorders>
            <w:shd w:val="clear" w:color="auto" w:fill="FFFFFF"/>
          </w:tcPr>
          <w:p w14:paraId="3EA55C5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0.0%</w:t>
            </w:r>
          </w:p>
        </w:tc>
      </w:tr>
      <w:tr w:rsidR="0096497A" w:rsidRPr="008866BE" w14:paraId="560B882C"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2E6F79D8"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05A22B4A"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Nintendo Switch</w:t>
            </w:r>
          </w:p>
        </w:tc>
        <w:tc>
          <w:tcPr>
            <w:tcW w:w="1108" w:type="dxa"/>
            <w:tcBorders>
              <w:top w:val="single" w:sz="8" w:space="0" w:color="AEAEAE"/>
              <w:left w:val="nil"/>
              <w:bottom w:val="single" w:sz="8" w:space="0" w:color="AEAEAE"/>
              <w:right w:val="single" w:sz="8" w:space="0" w:color="E0E0E0"/>
            </w:tcBorders>
            <w:shd w:val="clear" w:color="auto" w:fill="FFFFFF"/>
          </w:tcPr>
          <w:p w14:paraId="396364D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3.8%</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52147D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4.6%</w:t>
            </w:r>
          </w:p>
        </w:tc>
        <w:tc>
          <w:tcPr>
            <w:tcW w:w="1108" w:type="dxa"/>
            <w:tcBorders>
              <w:top w:val="single" w:sz="8" w:space="0" w:color="AEAEAE"/>
              <w:left w:val="single" w:sz="8" w:space="0" w:color="E0E0E0"/>
              <w:bottom w:val="single" w:sz="8" w:space="0" w:color="AEAEAE"/>
              <w:right w:val="nil"/>
            </w:tcBorders>
            <w:shd w:val="clear" w:color="auto" w:fill="FFFFFF"/>
          </w:tcPr>
          <w:p w14:paraId="58CE60A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2.8%</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05F5E3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2.7%</w:t>
            </w:r>
          </w:p>
        </w:tc>
        <w:tc>
          <w:tcPr>
            <w:tcW w:w="1108" w:type="dxa"/>
            <w:tcBorders>
              <w:top w:val="single" w:sz="8" w:space="0" w:color="AEAEAE"/>
              <w:left w:val="single" w:sz="8" w:space="0" w:color="E0E0E0"/>
              <w:bottom w:val="single" w:sz="8" w:space="0" w:color="AEAEAE"/>
              <w:right w:val="nil"/>
            </w:tcBorders>
            <w:shd w:val="clear" w:color="auto" w:fill="FFFFFF"/>
          </w:tcPr>
          <w:p w14:paraId="65AEDCAA"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4.9%</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05460C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3.4%</w:t>
            </w:r>
          </w:p>
        </w:tc>
        <w:tc>
          <w:tcPr>
            <w:tcW w:w="1108" w:type="dxa"/>
            <w:tcBorders>
              <w:top w:val="single" w:sz="8" w:space="0" w:color="AEAEAE"/>
              <w:left w:val="single" w:sz="8" w:space="0" w:color="E0E0E0"/>
              <w:bottom w:val="single" w:sz="8" w:space="0" w:color="AEAEAE"/>
              <w:right w:val="nil"/>
            </w:tcBorders>
            <w:shd w:val="clear" w:color="auto" w:fill="FFFFFF"/>
          </w:tcPr>
          <w:p w14:paraId="4012175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11695B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4.2%</w:t>
            </w:r>
          </w:p>
        </w:tc>
        <w:tc>
          <w:tcPr>
            <w:tcW w:w="1108" w:type="dxa"/>
            <w:tcBorders>
              <w:top w:val="single" w:sz="8" w:space="0" w:color="AEAEAE"/>
              <w:left w:val="single" w:sz="8" w:space="0" w:color="E0E0E0"/>
              <w:bottom w:val="single" w:sz="8" w:space="0" w:color="AEAEAE"/>
              <w:right w:val="nil"/>
            </w:tcBorders>
            <w:shd w:val="clear" w:color="auto" w:fill="FFFFFF"/>
          </w:tcPr>
          <w:p w14:paraId="2A7B44C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1.3%</w:t>
            </w:r>
          </w:p>
        </w:tc>
      </w:tr>
      <w:tr w:rsidR="0096497A" w:rsidRPr="008866BE" w14:paraId="208D56D2"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1373EB0F"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610D6794"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Fortnite</w:t>
            </w:r>
          </w:p>
        </w:tc>
        <w:tc>
          <w:tcPr>
            <w:tcW w:w="1108" w:type="dxa"/>
            <w:tcBorders>
              <w:top w:val="single" w:sz="8" w:space="0" w:color="AEAEAE"/>
              <w:left w:val="nil"/>
              <w:bottom w:val="single" w:sz="8" w:space="0" w:color="AEAEAE"/>
              <w:right w:val="single" w:sz="8" w:space="0" w:color="E0E0E0"/>
            </w:tcBorders>
            <w:shd w:val="clear" w:color="auto" w:fill="FFFFFF"/>
          </w:tcPr>
          <w:p w14:paraId="5A4B7D6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D16635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2.3%</w:t>
            </w:r>
          </w:p>
        </w:tc>
        <w:tc>
          <w:tcPr>
            <w:tcW w:w="1108" w:type="dxa"/>
            <w:tcBorders>
              <w:top w:val="single" w:sz="8" w:space="0" w:color="AEAEAE"/>
              <w:left w:val="single" w:sz="8" w:space="0" w:color="E0E0E0"/>
              <w:bottom w:val="single" w:sz="8" w:space="0" w:color="AEAEAE"/>
              <w:right w:val="nil"/>
            </w:tcBorders>
            <w:shd w:val="clear" w:color="auto" w:fill="FFFFFF"/>
          </w:tcPr>
          <w:p w14:paraId="7EEE87D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FDDADD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nil"/>
            </w:tcBorders>
            <w:shd w:val="clear" w:color="auto" w:fill="FFFFFF"/>
          </w:tcPr>
          <w:p w14:paraId="1662616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573E850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1.6%</w:t>
            </w:r>
          </w:p>
        </w:tc>
        <w:tc>
          <w:tcPr>
            <w:tcW w:w="1108" w:type="dxa"/>
            <w:tcBorders>
              <w:top w:val="single" w:sz="8" w:space="0" w:color="AEAEAE"/>
              <w:left w:val="single" w:sz="8" w:space="0" w:color="E0E0E0"/>
              <w:bottom w:val="single" w:sz="8" w:space="0" w:color="AEAEAE"/>
              <w:right w:val="nil"/>
            </w:tcBorders>
            <w:shd w:val="clear" w:color="auto" w:fill="FFFFFF"/>
          </w:tcPr>
          <w:p w14:paraId="14823FA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3CFAE0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1.6%</w:t>
            </w:r>
          </w:p>
        </w:tc>
        <w:tc>
          <w:tcPr>
            <w:tcW w:w="1108" w:type="dxa"/>
            <w:tcBorders>
              <w:top w:val="single" w:sz="8" w:space="0" w:color="AEAEAE"/>
              <w:left w:val="single" w:sz="8" w:space="0" w:color="E0E0E0"/>
              <w:bottom w:val="single" w:sz="8" w:space="0" w:color="AEAEAE"/>
              <w:right w:val="nil"/>
            </w:tcBorders>
            <w:shd w:val="clear" w:color="auto" w:fill="FFFFFF"/>
          </w:tcPr>
          <w:p w14:paraId="3154E2C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0.6%</w:t>
            </w:r>
          </w:p>
        </w:tc>
      </w:tr>
      <w:tr w:rsidR="0096497A" w:rsidRPr="008866BE" w14:paraId="05E35B81"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69487E4B"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1D21F271"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Microsoft/Windows (unspec)</w:t>
            </w:r>
          </w:p>
        </w:tc>
        <w:tc>
          <w:tcPr>
            <w:tcW w:w="1108" w:type="dxa"/>
            <w:tcBorders>
              <w:top w:val="single" w:sz="8" w:space="0" w:color="AEAEAE"/>
              <w:left w:val="nil"/>
              <w:bottom w:val="single" w:sz="8" w:space="0" w:color="AEAEAE"/>
              <w:right w:val="single" w:sz="8" w:space="0" w:color="E0E0E0"/>
            </w:tcBorders>
            <w:shd w:val="clear" w:color="auto" w:fill="FFFFFF"/>
          </w:tcPr>
          <w:p w14:paraId="3A5EA1C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5B7243F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49A706D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7BD6BD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0.1%</w:t>
            </w:r>
          </w:p>
        </w:tc>
        <w:tc>
          <w:tcPr>
            <w:tcW w:w="1108" w:type="dxa"/>
            <w:tcBorders>
              <w:top w:val="single" w:sz="8" w:space="0" w:color="AEAEAE"/>
              <w:left w:val="single" w:sz="8" w:space="0" w:color="E0E0E0"/>
              <w:bottom w:val="single" w:sz="8" w:space="0" w:color="AEAEAE"/>
              <w:right w:val="nil"/>
            </w:tcBorders>
            <w:shd w:val="clear" w:color="auto" w:fill="FFFFFF"/>
          </w:tcPr>
          <w:p w14:paraId="28DE46B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0.6%</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24B6B6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nil"/>
            </w:tcBorders>
            <w:shd w:val="clear" w:color="auto" w:fill="FFFFFF"/>
          </w:tcPr>
          <w:p w14:paraId="52649D4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8F333B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nil"/>
            </w:tcBorders>
            <w:shd w:val="clear" w:color="auto" w:fill="FFFFFF"/>
          </w:tcPr>
          <w:p w14:paraId="2513DBC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r>
      <w:tr w:rsidR="0096497A" w:rsidRPr="008866BE" w14:paraId="682AAAB9"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7E3A2127"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1716C557"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K'Nex</w:t>
            </w:r>
          </w:p>
        </w:tc>
        <w:tc>
          <w:tcPr>
            <w:tcW w:w="1108" w:type="dxa"/>
            <w:tcBorders>
              <w:top w:val="single" w:sz="8" w:space="0" w:color="AEAEAE"/>
              <w:left w:val="nil"/>
              <w:bottom w:val="single" w:sz="8" w:space="0" w:color="AEAEAE"/>
              <w:right w:val="single" w:sz="8" w:space="0" w:color="E0E0E0"/>
            </w:tcBorders>
            <w:shd w:val="clear" w:color="auto" w:fill="FFFFFF"/>
          </w:tcPr>
          <w:p w14:paraId="5F9D4AE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05092B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1E19FCF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60A017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28E82B5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DD3B060"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6D2231C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0.1%</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53DDB16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7AECC41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0.0%</w:t>
            </w:r>
          </w:p>
        </w:tc>
      </w:tr>
      <w:tr w:rsidR="0096497A" w:rsidRPr="008866BE" w14:paraId="250161AE"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47E4606F"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1F546B60"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Talking Tom</w:t>
            </w:r>
          </w:p>
        </w:tc>
        <w:tc>
          <w:tcPr>
            <w:tcW w:w="1108" w:type="dxa"/>
            <w:tcBorders>
              <w:top w:val="single" w:sz="8" w:space="0" w:color="AEAEAE"/>
              <w:left w:val="nil"/>
              <w:bottom w:val="single" w:sz="8" w:space="0" w:color="AEAEAE"/>
              <w:right w:val="single" w:sz="8" w:space="0" w:color="E0E0E0"/>
            </w:tcBorders>
            <w:shd w:val="clear" w:color="auto" w:fill="FFFFFF"/>
          </w:tcPr>
          <w:p w14:paraId="04A80EA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E47E3A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66F5719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0.1%</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1133AE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09C72DE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0.1%</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93887C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0.1%</w:t>
            </w:r>
          </w:p>
        </w:tc>
        <w:tc>
          <w:tcPr>
            <w:tcW w:w="1108" w:type="dxa"/>
            <w:tcBorders>
              <w:top w:val="single" w:sz="8" w:space="0" w:color="AEAEAE"/>
              <w:left w:val="single" w:sz="8" w:space="0" w:color="E0E0E0"/>
              <w:bottom w:val="single" w:sz="8" w:space="0" w:color="AEAEAE"/>
              <w:right w:val="nil"/>
            </w:tcBorders>
            <w:shd w:val="clear" w:color="auto" w:fill="FFFFFF"/>
          </w:tcPr>
          <w:p w14:paraId="48BDB21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066CDB1"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72EDB9E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0.0%</w:t>
            </w:r>
          </w:p>
        </w:tc>
      </w:tr>
      <w:tr w:rsidR="0096497A" w:rsidRPr="008866BE" w14:paraId="11B59D55"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410D21CF"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2FD6D49F"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Other smart tech</w:t>
            </w:r>
          </w:p>
        </w:tc>
        <w:tc>
          <w:tcPr>
            <w:tcW w:w="1108" w:type="dxa"/>
            <w:tcBorders>
              <w:top w:val="single" w:sz="8" w:space="0" w:color="AEAEAE"/>
              <w:left w:val="nil"/>
              <w:bottom w:val="single" w:sz="8" w:space="0" w:color="AEAEAE"/>
              <w:right w:val="single" w:sz="8" w:space="0" w:color="E0E0E0"/>
            </w:tcBorders>
            <w:shd w:val="clear" w:color="auto" w:fill="FFFFFF"/>
          </w:tcPr>
          <w:p w14:paraId="5FA7AA1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E35BF8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2F0253B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752AF56"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nil"/>
            </w:tcBorders>
            <w:shd w:val="clear" w:color="auto" w:fill="FFFFFF"/>
          </w:tcPr>
          <w:p w14:paraId="0A1D228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AC255E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0.4%</w:t>
            </w:r>
          </w:p>
        </w:tc>
        <w:tc>
          <w:tcPr>
            <w:tcW w:w="1108" w:type="dxa"/>
            <w:tcBorders>
              <w:top w:val="single" w:sz="8" w:space="0" w:color="AEAEAE"/>
              <w:left w:val="single" w:sz="8" w:space="0" w:color="E0E0E0"/>
              <w:bottom w:val="single" w:sz="8" w:space="0" w:color="AEAEAE"/>
              <w:right w:val="nil"/>
            </w:tcBorders>
            <w:shd w:val="clear" w:color="auto" w:fill="FFFFFF"/>
          </w:tcPr>
          <w:p w14:paraId="2C6770D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0.1%</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760B8B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0.2%</w:t>
            </w:r>
          </w:p>
        </w:tc>
        <w:tc>
          <w:tcPr>
            <w:tcW w:w="1108" w:type="dxa"/>
            <w:tcBorders>
              <w:top w:val="single" w:sz="8" w:space="0" w:color="AEAEAE"/>
              <w:left w:val="single" w:sz="8" w:space="0" w:color="E0E0E0"/>
              <w:bottom w:val="single" w:sz="8" w:space="0" w:color="AEAEAE"/>
              <w:right w:val="nil"/>
            </w:tcBorders>
            <w:shd w:val="clear" w:color="auto" w:fill="FFFFFF"/>
          </w:tcPr>
          <w:p w14:paraId="749BA27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1.0%</w:t>
            </w:r>
          </w:p>
        </w:tc>
      </w:tr>
      <w:tr w:rsidR="0096497A" w:rsidRPr="008866BE" w14:paraId="3DA1A1F2"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7F618C88"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5C59489F"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Incomprehensible content</w:t>
            </w:r>
          </w:p>
        </w:tc>
        <w:tc>
          <w:tcPr>
            <w:tcW w:w="1108" w:type="dxa"/>
            <w:tcBorders>
              <w:top w:val="single" w:sz="8" w:space="0" w:color="AEAEAE"/>
              <w:left w:val="nil"/>
              <w:bottom w:val="single" w:sz="8" w:space="0" w:color="AEAEAE"/>
              <w:right w:val="single" w:sz="8" w:space="0" w:color="E0E0E0"/>
            </w:tcBorders>
            <w:shd w:val="clear" w:color="auto" w:fill="FFFFFF"/>
          </w:tcPr>
          <w:p w14:paraId="6843E87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3.0%</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03AA60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3.5%</w:t>
            </w:r>
          </w:p>
        </w:tc>
        <w:tc>
          <w:tcPr>
            <w:tcW w:w="1108" w:type="dxa"/>
            <w:tcBorders>
              <w:top w:val="single" w:sz="8" w:space="0" w:color="AEAEAE"/>
              <w:left w:val="single" w:sz="8" w:space="0" w:color="E0E0E0"/>
              <w:bottom w:val="single" w:sz="8" w:space="0" w:color="AEAEAE"/>
              <w:right w:val="nil"/>
            </w:tcBorders>
            <w:shd w:val="clear" w:color="auto" w:fill="FFFFFF"/>
          </w:tcPr>
          <w:p w14:paraId="3500313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636DAAB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3.3%</w:t>
            </w:r>
          </w:p>
        </w:tc>
        <w:tc>
          <w:tcPr>
            <w:tcW w:w="1108" w:type="dxa"/>
            <w:tcBorders>
              <w:top w:val="single" w:sz="8" w:space="0" w:color="AEAEAE"/>
              <w:left w:val="single" w:sz="8" w:space="0" w:color="E0E0E0"/>
              <w:bottom w:val="single" w:sz="8" w:space="0" w:color="AEAEAE"/>
              <w:right w:val="nil"/>
            </w:tcBorders>
            <w:shd w:val="clear" w:color="auto" w:fill="FFFFFF"/>
          </w:tcPr>
          <w:p w14:paraId="013AA86A"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2.7%</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425BA900"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2.9%</w:t>
            </w:r>
          </w:p>
        </w:tc>
        <w:tc>
          <w:tcPr>
            <w:tcW w:w="1108" w:type="dxa"/>
            <w:tcBorders>
              <w:top w:val="single" w:sz="8" w:space="0" w:color="AEAEAE"/>
              <w:left w:val="single" w:sz="8" w:space="0" w:color="E0E0E0"/>
              <w:bottom w:val="single" w:sz="8" w:space="0" w:color="AEAEAE"/>
              <w:right w:val="nil"/>
            </w:tcBorders>
            <w:shd w:val="clear" w:color="auto" w:fill="FFFFFF"/>
          </w:tcPr>
          <w:p w14:paraId="516F2B3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30D97D20"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2.9%</w:t>
            </w:r>
          </w:p>
        </w:tc>
        <w:tc>
          <w:tcPr>
            <w:tcW w:w="1108" w:type="dxa"/>
            <w:tcBorders>
              <w:top w:val="single" w:sz="8" w:space="0" w:color="AEAEAE"/>
              <w:left w:val="single" w:sz="8" w:space="0" w:color="E0E0E0"/>
              <w:bottom w:val="single" w:sz="8" w:space="0" w:color="AEAEAE"/>
              <w:right w:val="nil"/>
            </w:tcBorders>
            <w:shd w:val="clear" w:color="auto" w:fill="FFFFFF"/>
          </w:tcPr>
          <w:p w14:paraId="22A20B8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3.8%</w:t>
            </w:r>
          </w:p>
        </w:tc>
      </w:tr>
      <w:tr w:rsidR="0096497A" w:rsidRPr="008866BE" w14:paraId="170CA8C0"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7CCEA191"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1E194405"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Others</w:t>
            </w:r>
          </w:p>
        </w:tc>
        <w:tc>
          <w:tcPr>
            <w:tcW w:w="1108" w:type="dxa"/>
            <w:tcBorders>
              <w:top w:val="single" w:sz="8" w:space="0" w:color="AEAEAE"/>
              <w:left w:val="nil"/>
              <w:bottom w:val="single" w:sz="8" w:space="0" w:color="AEAEAE"/>
              <w:right w:val="single" w:sz="8" w:space="0" w:color="E0E0E0"/>
            </w:tcBorders>
            <w:shd w:val="clear" w:color="auto" w:fill="FFFFFF"/>
          </w:tcPr>
          <w:p w14:paraId="4A532F8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5.4%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4536BB0"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4.6%</w:t>
            </w:r>
          </w:p>
        </w:tc>
        <w:tc>
          <w:tcPr>
            <w:tcW w:w="1108" w:type="dxa"/>
            <w:tcBorders>
              <w:top w:val="single" w:sz="8" w:space="0" w:color="AEAEAE"/>
              <w:left w:val="single" w:sz="8" w:space="0" w:color="E0E0E0"/>
              <w:bottom w:val="single" w:sz="8" w:space="0" w:color="AEAEAE"/>
              <w:right w:val="nil"/>
            </w:tcBorders>
            <w:shd w:val="clear" w:color="auto" w:fill="FFFFFF"/>
          </w:tcPr>
          <w:p w14:paraId="3F5745BC"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6.3%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21B0E73"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6.3%</w:t>
            </w:r>
          </w:p>
        </w:tc>
        <w:tc>
          <w:tcPr>
            <w:tcW w:w="1108" w:type="dxa"/>
            <w:tcBorders>
              <w:top w:val="single" w:sz="8" w:space="0" w:color="AEAEAE"/>
              <w:left w:val="single" w:sz="8" w:space="0" w:color="E0E0E0"/>
              <w:bottom w:val="single" w:sz="8" w:space="0" w:color="AEAEAE"/>
              <w:right w:val="nil"/>
            </w:tcBorders>
            <w:shd w:val="clear" w:color="auto" w:fill="FFFFFF"/>
          </w:tcPr>
          <w:p w14:paraId="3305FA6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4.5%</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763930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5.7%</w:t>
            </w:r>
          </w:p>
        </w:tc>
        <w:tc>
          <w:tcPr>
            <w:tcW w:w="1108" w:type="dxa"/>
            <w:tcBorders>
              <w:top w:val="single" w:sz="8" w:space="0" w:color="AEAEAE"/>
              <w:left w:val="single" w:sz="8" w:space="0" w:color="E0E0E0"/>
              <w:bottom w:val="single" w:sz="8" w:space="0" w:color="AEAEAE"/>
              <w:right w:val="nil"/>
            </w:tcBorders>
            <w:shd w:val="clear" w:color="auto" w:fill="FFFFFF"/>
          </w:tcPr>
          <w:p w14:paraId="120CAFC4"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5.3%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BBFB079"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5.0%</w:t>
            </w:r>
          </w:p>
        </w:tc>
        <w:tc>
          <w:tcPr>
            <w:tcW w:w="1108" w:type="dxa"/>
            <w:tcBorders>
              <w:top w:val="single" w:sz="8" w:space="0" w:color="AEAEAE"/>
              <w:left w:val="single" w:sz="8" w:space="0" w:color="E0E0E0"/>
              <w:bottom w:val="single" w:sz="8" w:space="0" w:color="AEAEAE"/>
              <w:right w:val="nil"/>
            </w:tcBorders>
            <w:shd w:val="clear" w:color="auto" w:fill="FFFFFF"/>
          </w:tcPr>
          <w:p w14:paraId="53E1C342"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8.3%</w:t>
            </w:r>
          </w:p>
        </w:tc>
      </w:tr>
      <w:tr w:rsidR="0096497A" w:rsidRPr="008866BE" w14:paraId="516F01D4"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5BB28532" w14:textId="77777777" w:rsidR="0096497A" w:rsidRPr="008866BE" w:rsidRDefault="0096497A"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152935"/>
              <w:right w:val="nil"/>
            </w:tcBorders>
            <w:shd w:val="clear" w:color="auto" w:fill="E0E0E0"/>
          </w:tcPr>
          <w:p w14:paraId="6AACB8E3" w14:textId="77777777" w:rsidR="0096497A" w:rsidRPr="008866BE" w:rsidRDefault="0096497A" w:rsidP="00455ADA">
            <w:pPr>
              <w:autoSpaceDE w:val="0"/>
              <w:autoSpaceDN w:val="0"/>
              <w:adjustRightInd w:val="0"/>
              <w:spacing w:line="320" w:lineRule="atLeast"/>
              <w:ind w:left="60" w:right="60"/>
              <w:rPr>
                <w:rFonts w:ascii="Arial" w:hAnsi="Arial" w:cs="Arial"/>
                <w:color w:val="264A60"/>
                <w:sz w:val="18"/>
                <w:szCs w:val="18"/>
              </w:rPr>
            </w:pPr>
            <w:r w:rsidRPr="008866BE">
              <w:rPr>
                <w:rFonts w:ascii="Arial" w:hAnsi="Arial" w:cs="Arial"/>
                <w:color w:val="264A60"/>
                <w:sz w:val="18"/>
                <w:szCs w:val="18"/>
              </w:rPr>
              <w:t>DK / NA / Not sure</w:t>
            </w:r>
          </w:p>
        </w:tc>
        <w:tc>
          <w:tcPr>
            <w:tcW w:w="1108" w:type="dxa"/>
            <w:tcBorders>
              <w:top w:val="single" w:sz="8" w:space="0" w:color="AEAEAE"/>
              <w:left w:val="nil"/>
              <w:bottom w:val="single" w:sz="8" w:space="0" w:color="152935"/>
              <w:right w:val="single" w:sz="8" w:space="0" w:color="E0E0E0"/>
            </w:tcBorders>
            <w:shd w:val="clear" w:color="auto" w:fill="FFFFFF"/>
          </w:tcPr>
          <w:p w14:paraId="7F3DC19D"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0.7%</w:t>
            </w:r>
          </w:p>
        </w:tc>
        <w:tc>
          <w:tcPr>
            <w:tcW w:w="1108" w:type="dxa"/>
            <w:tcBorders>
              <w:top w:val="single" w:sz="8" w:space="0" w:color="AEAEAE"/>
              <w:left w:val="single" w:sz="8" w:space="0" w:color="E0E0E0"/>
              <w:bottom w:val="single" w:sz="8" w:space="0" w:color="152935"/>
              <w:right w:val="single" w:sz="8" w:space="0" w:color="E0E0E0"/>
            </w:tcBorders>
            <w:shd w:val="clear" w:color="auto" w:fill="FFFFFF"/>
          </w:tcPr>
          <w:p w14:paraId="7F39AC7A"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0.9%</w:t>
            </w:r>
          </w:p>
        </w:tc>
        <w:tc>
          <w:tcPr>
            <w:tcW w:w="1108" w:type="dxa"/>
            <w:tcBorders>
              <w:top w:val="single" w:sz="8" w:space="0" w:color="AEAEAE"/>
              <w:left w:val="single" w:sz="8" w:space="0" w:color="E0E0E0"/>
              <w:bottom w:val="single" w:sz="8" w:space="0" w:color="152935"/>
              <w:right w:val="nil"/>
            </w:tcBorders>
            <w:shd w:val="clear" w:color="auto" w:fill="FFFFFF"/>
          </w:tcPr>
          <w:p w14:paraId="629ABBA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152935"/>
              <w:right w:val="single" w:sz="8" w:space="0" w:color="E0E0E0"/>
            </w:tcBorders>
            <w:shd w:val="clear" w:color="auto" w:fill="FFFFFF"/>
          </w:tcPr>
          <w:p w14:paraId="651EE9AF"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0.9%</w:t>
            </w:r>
          </w:p>
        </w:tc>
        <w:tc>
          <w:tcPr>
            <w:tcW w:w="1108" w:type="dxa"/>
            <w:tcBorders>
              <w:top w:val="single" w:sz="8" w:space="0" w:color="AEAEAE"/>
              <w:left w:val="single" w:sz="8" w:space="0" w:color="E0E0E0"/>
              <w:bottom w:val="single" w:sz="8" w:space="0" w:color="152935"/>
              <w:right w:val="nil"/>
            </w:tcBorders>
            <w:shd w:val="clear" w:color="auto" w:fill="FFFFFF"/>
          </w:tcPr>
          <w:p w14:paraId="6DF7D8DB"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0.5%</w:t>
            </w:r>
          </w:p>
        </w:tc>
        <w:tc>
          <w:tcPr>
            <w:tcW w:w="1108" w:type="dxa"/>
            <w:tcBorders>
              <w:top w:val="single" w:sz="8" w:space="0" w:color="AEAEAE"/>
              <w:left w:val="single" w:sz="8" w:space="0" w:color="E0E0E0"/>
              <w:bottom w:val="single" w:sz="8" w:space="0" w:color="152935"/>
              <w:right w:val="single" w:sz="8" w:space="0" w:color="E0E0E0"/>
            </w:tcBorders>
            <w:shd w:val="clear" w:color="auto" w:fill="FFFFFF"/>
          </w:tcPr>
          <w:p w14:paraId="5847342E"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0.7%</w:t>
            </w:r>
          </w:p>
        </w:tc>
        <w:tc>
          <w:tcPr>
            <w:tcW w:w="1108" w:type="dxa"/>
            <w:tcBorders>
              <w:top w:val="single" w:sz="8" w:space="0" w:color="AEAEAE"/>
              <w:left w:val="single" w:sz="8" w:space="0" w:color="E0E0E0"/>
              <w:bottom w:val="single" w:sz="8" w:space="0" w:color="152935"/>
              <w:right w:val="nil"/>
            </w:tcBorders>
            <w:shd w:val="clear" w:color="auto" w:fill="FFFFFF"/>
          </w:tcPr>
          <w:p w14:paraId="3EA9B4D5"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0.8%</w:t>
            </w:r>
          </w:p>
        </w:tc>
        <w:tc>
          <w:tcPr>
            <w:tcW w:w="1108" w:type="dxa"/>
            <w:tcBorders>
              <w:top w:val="single" w:sz="8" w:space="0" w:color="AEAEAE"/>
              <w:left w:val="single" w:sz="8" w:space="0" w:color="E0E0E0"/>
              <w:bottom w:val="single" w:sz="8" w:space="0" w:color="152935"/>
              <w:right w:val="single" w:sz="8" w:space="0" w:color="E0E0E0"/>
            </w:tcBorders>
            <w:shd w:val="clear" w:color="auto" w:fill="FFFFFF"/>
          </w:tcPr>
          <w:p w14:paraId="0F8B2D58"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0.7%</w:t>
            </w:r>
          </w:p>
        </w:tc>
        <w:tc>
          <w:tcPr>
            <w:tcW w:w="1108" w:type="dxa"/>
            <w:tcBorders>
              <w:top w:val="single" w:sz="8" w:space="0" w:color="AEAEAE"/>
              <w:left w:val="single" w:sz="8" w:space="0" w:color="E0E0E0"/>
              <w:bottom w:val="single" w:sz="8" w:space="0" w:color="152935"/>
              <w:right w:val="nil"/>
            </w:tcBorders>
            <w:shd w:val="clear" w:color="auto" w:fill="FFFFFF"/>
          </w:tcPr>
          <w:p w14:paraId="695733E7" w14:textId="77777777" w:rsidR="0096497A" w:rsidRPr="008866BE" w:rsidRDefault="0096497A" w:rsidP="00455ADA">
            <w:pPr>
              <w:autoSpaceDE w:val="0"/>
              <w:autoSpaceDN w:val="0"/>
              <w:adjustRightInd w:val="0"/>
              <w:spacing w:line="320" w:lineRule="atLeast"/>
              <w:ind w:left="60" w:right="60"/>
              <w:jc w:val="right"/>
              <w:rPr>
                <w:rFonts w:ascii="Arial" w:hAnsi="Arial" w:cs="Arial"/>
                <w:color w:val="010205"/>
                <w:sz w:val="18"/>
                <w:szCs w:val="18"/>
              </w:rPr>
            </w:pPr>
            <w:r w:rsidRPr="008866BE">
              <w:rPr>
                <w:rFonts w:ascii="Arial" w:hAnsi="Arial" w:cs="Arial"/>
                <w:color w:val="010205"/>
                <w:sz w:val="18"/>
                <w:szCs w:val="18"/>
              </w:rPr>
              <w:t>1.0%</w:t>
            </w:r>
          </w:p>
        </w:tc>
      </w:tr>
    </w:tbl>
    <w:p w14:paraId="2AA604D9" w14:textId="77777777" w:rsidR="0096497A" w:rsidRPr="008866BE" w:rsidRDefault="0096497A" w:rsidP="0096497A">
      <w:pPr>
        <w:autoSpaceDE w:val="0"/>
        <w:autoSpaceDN w:val="0"/>
        <w:adjustRightInd w:val="0"/>
        <w:spacing w:line="400" w:lineRule="atLeast"/>
        <w:rPr>
          <w:rFonts w:cs="Times New Roman"/>
          <w:szCs w:val="24"/>
        </w:rPr>
      </w:pPr>
    </w:p>
    <w:p w14:paraId="3E14C2B6" w14:textId="77777777" w:rsidR="0096497A" w:rsidRDefault="0096497A" w:rsidP="0096497A"/>
    <w:p w14:paraId="3D7E9DB4" w14:textId="77777777" w:rsidR="0096497A" w:rsidRPr="002F6616" w:rsidRDefault="0096497A" w:rsidP="0096497A">
      <w:pPr>
        <w:autoSpaceDE w:val="0"/>
        <w:autoSpaceDN w:val="0"/>
        <w:adjustRightInd w:val="0"/>
        <w:spacing w:line="240" w:lineRule="auto"/>
        <w:rPr>
          <w:rFonts w:cs="Times New Roman"/>
          <w:szCs w:val="24"/>
        </w:rPr>
      </w:pPr>
    </w:p>
    <w:p w14:paraId="3D74D736" w14:textId="77777777" w:rsidR="0096497A" w:rsidRPr="002F6616" w:rsidRDefault="0096497A" w:rsidP="0096497A">
      <w:pPr>
        <w:autoSpaceDE w:val="0"/>
        <w:autoSpaceDN w:val="0"/>
        <w:adjustRightInd w:val="0"/>
        <w:spacing w:line="400" w:lineRule="atLeast"/>
        <w:rPr>
          <w:rFonts w:cs="Times New Roman"/>
          <w:szCs w:val="24"/>
        </w:rPr>
      </w:pPr>
    </w:p>
    <w:p w14:paraId="4670FDC5" w14:textId="77777777" w:rsidR="0096497A" w:rsidRDefault="0096497A" w:rsidP="0096497A"/>
    <w:p w14:paraId="7E1655BC" w14:textId="2A59D359" w:rsidR="0096497A" w:rsidRDefault="0096497A">
      <w:pPr>
        <w:spacing w:after="200"/>
        <w:rPr>
          <w:rFonts w:eastAsiaTheme="majorEastAsia" w:cs="Times New Roman"/>
          <w:b/>
          <w:bCs/>
          <w:szCs w:val="24"/>
        </w:rPr>
      </w:pPr>
      <w:r>
        <w:rPr>
          <w:rFonts w:eastAsiaTheme="majorEastAsia" w:cs="Times New Roman"/>
          <w:b/>
          <w:bCs/>
          <w:szCs w:val="24"/>
        </w:rPr>
        <w:br w:type="page"/>
      </w:r>
    </w:p>
    <w:p w14:paraId="4ADD8DFC" w14:textId="77777777" w:rsidR="00FA55FC" w:rsidRDefault="00FA55FC" w:rsidP="00FA55FC"/>
    <w:p w14:paraId="309CD45D" w14:textId="77777777" w:rsidR="00FA55FC" w:rsidRPr="00D97C56" w:rsidRDefault="00FA55FC" w:rsidP="00FA55FC">
      <w:pPr>
        <w:jc w:val="center"/>
        <w:rPr>
          <w:rFonts w:asciiTheme="majorBidi" w:hAnsiTheme="majorBidi" w:cstheme="majorBidi"/>
          <w:b/>
          <w:bCs/>
          <w:sz w:val="32"/>
          <w:szCs w:val="32"/>
        </w:rPr>
      </w:pPr>
      <w:r w:rsidRPr="00D97C56">
        <w:rPr>
          <w:rFonts w:asciiTheme="majorBidi" w:hAnsiTheme="majorBidi" w:cstheme="majorBidi"/>
          <w:b/>
          <w:bCs/>
          <w:sz w:val="32"/>
          <w:szCs w:val="32"/>
        </w:rPr>
        <w:t xml:space="preserve">BQ13: </w:t>
      </w:r>
      <w:r w:rsidRPr="00D97C56">
        <w:rPr>
          <w:rFonts w:asciiTheme="majorBidi" w:hAnsiTheme="majorBidi" w:cstheme="majorBidi"/>
          <w:b/>
          <w:bCs/>
          <w:color w:val="264A60"/>
          <w:sz w:val="32"/>
          <w:szCs w:val="32"/>
        </w:rPr>
        <w:t>- When your child plays with technologies, how far are they taking an independent approach?</w:t>
      </w:r>
    </w:p>
    <w:p w14:paraId="0B8BC922" w14:textId="77777777" w:rsidR="00FA55FC" w:rsidRPr="0016402B" w:rsidRDefault="00FA55FC" w:rsidP="00FA55FC">
      <w:pPr>
        <w:autoSpaceDE w:val="0"/>
        <w:autoSpaceDN w:val="0"/>
        <w:adjustRightInd w:val="0"/>
        <w:spacing w:line="240" w:lineRule="auto"/>
        <w:rPr>
          <w:rFonts w:cs="Times New Roman"/>
          <w:szCs w:val="24"/>
        </w:rPr>
      </w:pPr>
    </w:p>
    <w:tbl>
      <w:tblPr>
        <w:tblW w:w="13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4"/>
        <w:gridCol w:w="2649"/>
        <w:gridCol w:w="1109"/>
        <w:gridCol w:w="1108"/>
        <w:gridCol w:w="1108"/>
        <w:gridCol w:w="1108"/>
        <w:gridCol w:w="1108"/>
        <w:gridCol w:w="1108"/>
        <w:gridCol w:w="1108"/>
        <w:gridCol w:w="1108"/>
        <w:gridCol w:w="1108"/>
      </w:tblGrid>
      <w:tr w:rsidR="00FA55FC" w:rsidRPr="0016402B" w14:paraId="5ED1F379" w14:textId="77777777" w:rsidTr="00455ADA">
        <w:trPr>
          <w:cantSplit/>
        </w:trPr>
        <w:tc>
          <w:tcPr>
            <w:tcW w:w="3590" w:type="dxa"/>
            <w:gridSpan w:val="2"/>
            <w:vMerge w:val="restart"/>
            <w:tcBorders>
              <w:top w:val="nil"/>
              <w:left w:val="nil"/>
              <w:bottom w:val="nil"/>
              <w:right w:val="nil"/>
            </w:tcBorders>
            <w:shd w:val="clear" w:color="auto" w:fill="FFFFFF"/>
            <w:vAlign w:val="bottom"/>
          </w:tcPr>
          <w:p w14:paraId="0CAFCC8F" w14:textId="77777777" w:rsidR="00FA55FC" w:rsidRPr="0016402B" w:rsidRDefault="00FA55FC" w:rsidP="00455ADA">
            <w:pPr>
              <w:autoSpaceDE w:val="0"/>
              <w:autoSpaceDN w:val="0"/>
              <w:adjustRightInd w:val="0"/>
              <w:spacing w:line="240" w:lineRule="auto"/>
              <w:rPr>
                <w:rFonts w:cs="Times New Roman"/>
                <w:szCs w:val="24"/>
              </w:rPr>
            </w:pPr>
          </w:p>
        </w:tc>
        <w:tc>
          <w:tcPr>
            <w:tcW w:w="3324" w:type="dxa"/>
            <w:gridSpan w:val="3"/>
            <w:tcBorders>
              <w:top w:val="nil"/>
              <w:left w:val="nil"/>
              <w:bottom w:val="nil"/>
              <w:right w:val="nil"/>
            </w:tcBorders>
            <w:shd w:val="clear" w:color="auto" w:fill="FFFFFF"/>
            <w:vAlign w:val="bottom"/>
          </w:tcPr>
          <w:p w14:paraId="4F474E0F" w14:textId="77777777" w:rsidR="00FA55FC" w:rsidRPr="0016402B" w:rsidRDefault="00FA55FC" w:rsidP="00455ADA">
            <w:pPr>
              <w:autoSpaceDE w:val="0"/>
              <w:autoSpaceDN w:val="0"/>
              <w:adjustRightInd w:val="0"/>
              <w:spacing w:line="320" w:lineRule="atLeast"/>
              <w:ind w:left="60" w:right="60"/>
              <w:jc w:val="center"/>
              <w:rPr>
                <w:rFonts w:ascii="Arial" w:hAnsi="Arial" w:cs="Arial"/>
                <w:color w:val="264A60"/>
                <w:sz w:val="18"/>
                <w:szCs w:val="18"/>
              </w:rPr>
            </w:pPr>
            <w:r w:rsidRPr="0016402B">
              <w:rPr>
                <w:rFonts w:ascii="Arial" w:hAnsi="Arial" w:cs="Arial"/>
                <w:color w:val="264A60"/>
                <w:sz w:val="18"/>
                <w:szCs w:val="18"/>
              </w:rPr>
              <w:t>Gender</w:t>
            </w:r>
          </w:p>
        </w:tc>
        <w:tc>
          <w:tcPr>
            <w:tcW w:w="2216" w:type="dxa"/>
            <w:gridSpan w:val="2"/>
            <w:tcBorders>
              <w:top w:val="nil"/>
              <w:left w:val="single" w:sz="8" w:space="0" w:color="E0E0E0"/>
              <w:bottom w:val="nil"/>
              <w:right w:val="nil"/>
            </w:tcBorders>
            <w:shd w:val="clear" w:color="auto" w:fill="FFFFFF"/>
            <w:vAlign w:val="bottom"/>
          </w:tcPr>
          <w:p w14:paraId="7D8A738E" w14:textId="77777777" w:rsidR="00FA55FC" w:rsidRPr="0016402B" w:rsidRDefault="00FA55FC" w:rsidP="00455ADA">
            <w:pPr>
              <w:autoSpaceDE w:val="0"/>
              <w:autoSpaceDN w:val="0"/>
              <w:adjustRightInd w:val="0"/>
              <w:spacing w:line="320" w:lineRule="atLeast"/>
              <w:ind w:left="60" w:right="60"/>
              <w:jc w:val="center"/>
              <w:rPr>
                <w:rFonts w:ascii="Arial" w:hAnsi="Arial" w:cs="Arial"/>
                <w:color w:val="264A60"/>
                <w:sz w:val="18"/>
                <w:szCs w:val="18"/>
              </w:rPr>
            </w:pPr>
            <w:r w:rsidRPr="0016402B">
              <w:rPr>
                <w:rFonts w:ascii="Arial" w:hAnsi="Arial" w:cs="Arial"/>
                <w:color w:val="264A60"/>
                <w:sz w:val="18"/>
                <w:szCs w:val="18"/>
              </w:rPr>
              <w:t>Age</w:t>
            </w:r>
          </w:p>
        </w:tc>
        <w:tc>
          <w:tcPr>
            <w:tcW w:w="2216" w:type="dxa"/>
            <w:gridSpan w:val="2"/>
            <w:tcBorders>
              <w:top w:val="nil"/>
              <w:left w:val="single" w:sz="8" w:space="0" w:color="E0E0E0"/>
              <w:bottom w:val="nil"/>
              <w:right w:val="nil"/>
            </w:tcBorders>
            <w:shd w:val="clear" w:color="auto" w:fill="FFFFFF"/>
            <w:vAlign w:val="bottom"/>
          </w:tcPr>
          <w:p w14:paraId="4380142F" w14:textId="77777777" w:rsidR="00FA55FC" w:rsidRPr="0016402B" w:rsidRDefault="00FA55FC" w:rsidP="00455ADA">
            <w:pPr>
              <w:autoSpaceDE w:val="0"/>
              <w:autoSpaceDN w:val="0"/>
              <w:adjustRightInd w:val="0"/>
              <w:spacing w:line="320" w:lineRule="atLeast"/>
              <w:ind w:left="60" w:right="60"/>
              <w:jc w:val="center"/>
              <w:rPr>
                <w:rFonts w:ascii="Arial" w:hAnsi="Arial" w:cs="Arial"/>
                <w:color w:val="264A60"/>
                <w:sz w:val="18"/>
                <w:szCs w:val="18"/>
              </w:rPr>
            </w:pPr>
            <w:r w:rsidRPr="0016402B">
              <w:rPr>
                <w:rFonts w:ascii="Arial" w:hAnsi="Arial" w:cs="Arial"/>
                <w:color w:val="264A60"/>
                <w:sz w:val="18"/>
                <w:szCs w:val="18"/>
              </w:rPr>
              <w:t>Social Class</w:t>
            </w:r>
          </w:p>
        </w:tc>
        <w:tc>
          <w:tcPr>
            <w:tcW w:w="2216" w:type="dxa"/>
            <w:gridSpan w:val="2"/>
            <w:tcBorders>
              <w:top w:val="nil"/>
              <w:left w:val="single" w:sz="8" w:space="0" w:color="E0E0E0"/>
              <w:bottom w:val="nil"/>
              <w:right w:val="nil"/>
            </w:tcBorders>
            <w:shd w:val="clear" w:color="auto" w:fill="FFFFFF"/>
            <w:vAlign w:val="bottom"/>
          </w:tcPr>
          <w:p w14:paraId="239323D2" w14:textId="77777777" w:rsidR="00FA55FC" w:rsidRPr="0016402B" w:rsidRDefault="00FA55FC" w:rsidP="00455ADA">
            <w:pPr>
              <w:autoSpaceDE w:val="0"/>
              <w:autoSpaceDN w:val="0"/>
              <w:adjustRightInd w:val="0"/>
              <w:spacing w:line="320" w:lineRule="atLeast"/>
              <w:ind w:left="60" w:right="60"/>
              <w:jc w:val="center"/>
              <w:rPr>
                <w:rFonts w:ascii="Arial" w:hAnsi="Arial" w:cs="Arial"/>
                <w:color w:val="264A60"/>
                <w:sz w:val="18"/>
                <w:szCs w:val="18"/>
              </w:rPr>
            </w:pPr>
            <w:r w:rsidRPr="0016402B">
              <w:rPr>
                <w:rFonts w:ascii="Arial" w:hAnsi="Arial" w:cs="Arial"/>
                <w:color w:val="264A60"/>
                <w:sz w:val="18"/>
                <w:szCs w:val="18"/>
              </w:rPr>
              <w:t>Ethnicity</w:t>
            </w:r>
          </w:p>
        </w:tc>
      </w:tr>
      <w:tr w:rsidR="00FA55FC" w:rsidRPr="0016402B" w14:paraId="52C55B4D" w14:textId="77777777" w:rsidTr="00455ADA">
        <w:trPr>
          <w:cantSplit/>
        </w:trPr>
        <w:tc>
          <w:tcPr>
            <w:tcW w:w="3590" w:type="dxa"/>
            <w:gridSpan w:val="2"/>
            <w:vMerge/>
            <w:tcBorders>
              <w:top w:val="nil"/>
              <w:left w:val="nil"/>
              <w:bottom w:val="nil"/>
              <w:right w:val="nil"/>
            </w:tcBorders>
            <w:shd w:val="clear" w:color="auto" w:fill="FFFFFF"/>
            <w:vAlign w:val="bottom"/>
          </w:tcPr>
          <w:p w14:paraId="37764E09" w14:textId="77777777" w:rsidR="00FA55FC" w:rsidRPr="0016402B" w:rsidRDefault="00FA55FC" w:rsidP="00455ADA">
            <w:pPr>
              <w:autoSpaceDE w:val="0"/>
              <w:autoSpaceDN w:val="0"/>
              <w:adjustRightInd w:val="0"/>
              <w:spacing w:line="240" w:lineRule="auto"/>
              <w:rPr>
                <w:rFonts w:ascii="Arial" w:hAnsi="Arial" w:cs="Arial"/>
                <w:color w:val="264A60"/>
                <w:sz w:val="18"/>
                <w:szCs w:val="18"/>
              </w:rPr>
            </w:pPr>
          </w:p>
        </w:tc>
        <w:tc>
          <w:tcPr>
            <w:tcW w:w="1108" w:type="dxa"/>
            <w:tcBorders>
              <w:top w:val="nil"/>
              <w:left w:val="nil"/>
              <w:bottom w:val="single" w:sz="8" w:space="0" w:color="152935"/>
              <w:right w:val="single" w:sz="8" w:space="0" w:color="E0E0E0"/>
            </w:tcBorders>
            <w:shd w:val="clear" w:color="auto" w:fill="FFFFFF"/>
            <w:vAlign w:val="bottom"/>
          </w:tcPr>
          <w:p w14:paraId="509C8A62" w14:textId="77777777" w:rsidR="00FA55FC" w:rsidRPr="0016402B" w:rsidRDefault="00FA55FC" w:rsidP="00455ADA">
            <w:pPr>
              <w:autoSpaceDE w:val="0"/>
              <w:autoSpaceDN w:val="0"/>
              <w:adjustRightInd w:val="0"/>
              <w:spacing w:line="320" w:lineRule="atLeast"/>
              <w:ind w:left="60" w:right="60"/>
              <w:jc w:val="center"/>
              <w:rPr>
                <w:rFonts w:ascii="Arial" w:hAnsi="Arial" w:cs="Arial"/>
                <w:color w:val="264A60"/>
                <w:sz w:val="18"/>
                <w:szCs w:val="18"/>
              </w:rPr>
            </w:pPr>
            <w:r w:rsidRPr="0016402B">
              <w:rPr>
                <w:rFonts w:ascii="Arial" w:hAnsi="Arial" w:cs="Arial"/>
                <w:color w:val="264A60"/>
                <w:sz w:val="18"/>
                <w:szCs w:val="18"/>
              </w:rPr>
              <w:t>Total</w:t>
            </w:r>
          </w:p>
        </w:tc>
        <w:tc>
          <w:tcPr>
            <w:tcW w:w="1108" w:type="dxa"/>
            <w:tcBorders>
              <w:top w:val="nil"/>
              <w:left w:val="single" w:sz="8" w:space="0" w:color="E0E0E0"/>
              <w:bottom w:val="single" w:sz="8" w:space="0" w:color="152935"/>
              <w:right w:val="single" w:sz="8" w:space="0" w:color="E0E0E0"/>
            </w:tcBorders>
            <w:shd w:val="clear" w:color="auto" w:fill="FFFFFF"/>
            <w:vAlign w:val="bottom"/>
          </w:tcPr>
          <w:p w14:paraId="2075A6A6" w14:textId="77777777" w:rsidR="00FA55FC" w:rsidRPr="0016402B" w:rsidRDefault="00FA55FC" w:rsidP="00455ADA">
            <w:pPr>
              <w:autoSpaceDE w:val="0"/>
              <w:autoSpaceDN w:val="0"/>
              <w:adjustRightInd w:val="0"/>
              <w:spacing w:line="320" w:lineRule="atLeast"/>
              <w:ind w:left="60" w:right="60"/>
              <w:jc w:val="center"/>
              <w:rPr>
                <w:rFonts w:ascii="Arial" w:hAnsi="Arial" w:cs="Arial"/>
                <w:color w:val="264A60"/>
                <w:sz w:val="18"/>
                <w:szCs w:val="18"/>
              </w:rPr>
            </w:pPr>
            <w:r w:rsidRPr="0016402B">
              <w:rPr>
                <w:rFonts w:ascii="Arial" w:hAnsi="Arial" w:cs="Arial"/>
                <w:color w:val="264A60"/>
                <w:sz w:val="18"/>
                <w:szCs w:val="18"/>
              </w:rPr>
              <w:t>Boy</w:t>
            </w:r>
          </w:p>
        </w:tc>
        <w:tc>
          <w:tcPr>
            <w:tcW w:w="1108" w:type="dxa"/>
            <w:tcBorders>
              <w:top w:val="nil"/>
              <w:left w:val="single" w:sz="8" w:space="0" w:color="E0E0E0"/>
              <w:bottom w:val="single" w:sz="8" w:space="0" w:color="152935"/>
              <w:right w:val="nil"/>
            </w:tcBorders>
            <w:shd w:val="clear" w:color="auto" w:fill="FFFFFF"/>
            <w:vAlign w:val="bottom"/>
          </w:tcPr>
          <w:p w14:paraId="5C86E800" w14:textId="77777777" w:rsidR="00FA55FC" w:rsidRPr="0016402B" w:rsidRDefault="00FA55FC" w:rsidP="00455ADA">
            <w:pPr>
              <w:autoSpaceDE w:val="0"/>
              <w:autoSpaceDN w:val="0"/>
              <w:adjustRightInd w:val="0"/>
              <w:spacing w:line="320" w:lineRule="atLeast"/>
              <w:ind w:left="60" w:right="60"/>
              <w:jc w:val="center"/>
              <w:rPr>
                <w:rFonts w:ascii="Arial" w:hAnsi="Arial" w:cs="Arial"/>
                <w:color w:val="264A60"/>
                <w:sz w:val="18"/>
                <w:szCs w:val="18"/>
              </w:rPr>
            </w:pPr>
            <w:r w:rsidRPr="0016402B">
              <w:rPr>
                <w:rFonts w:ascii="Arial" w:hAnsi="Arial" w:cs="Arial"/>
                <w:color w:val="264A60"/>
                <w:sz w:val="18"/>
                <w:szCs w:val="18"/>
              </w:rPr>
              <w:t>Girl</w:t>
            </w:r>
          </w:p>
        </w:tc>
        <w:tc>
          <w:tcPr>
            <w:tcW w:w="1108" w:type="dxa"/>
            <w:tcBorders>
              <w:top w:val="nil"/>
              <w:left w:val="single" w:sz="8" w:space="0" w:color="E0E0E0"/>
              <w:bottom w:val="single" w:sz="8" w:space="0" w:color="152935"/>
              <w:right w:val="single" w:sz="8" w:space="0" w:color="E0E0E0"/>
            </w:tcBorders>
            <w:shd w:val="clear" w:color="auto" w:fill="FFFFFF"/>
            <w:vAlign w:val="bottom"/>
          </w:tcPr>
          <w:p w14:paraId="3E7F1C98" w14:textId="77777777" w:rsidR="00FA55FC" w:rsidRPr="0016402B" w:rsidRDefault="00FA55FC" w:rsidP="00455ADA">
            <w:pPr>
              <w:autoSpaceDE w:val="0"/>
              <w:autoSpaceDN w:val="0"/>
              <w:adjustRightInd w:val="0"/>
              <w:spacing w:line="320" w:lineRule="atLeast"/>
              <w:ind w:left="60" w:right="60"/>
              <w:jc w:val="center"/>
              <w:rPr>
                <w:rFonts w:ascii="Arial" w:hAnsi="Arial" w:cs="Arial"/>
                <w:color w:val="264A60"/>
                <w:sz w:val="18"/>
                <w:szCs w:val="18"/>
              </w:rPr>
            </w:pPr>
            <w:r w:rsidRPr="0016402B">
              <w:rPr>
                <w:rFonts w:ascii="Arial" w:hAnsi="Arial" w:cs="Arial"/>
                <w:color w:val="264A60"/>
                <w:sz w:val="18"/>
                <w:szCs w:val="18"/>
              </w:rPr>
              <w:t>3-7</w:t>
            </w:r>
          </w:p>
        </w:tc>
        <w:tc>
          <w:tcPr>
            <w:tcW w:w="1108" w:type="dxa"/>
            <w:tcBorders>
              <w:top w:val="nil"/>
              <w:left w:val="single" w:sz="8" w:space="0" w:color="E0E0E0"/>
              <w:bottom w:val="single" w:sz="8" w:space="0" w:color="152935"/>
              <w:right w:val="nil"/>
            </w:tcBorders>
            <w:shd w:val="clear" w:color="auto" w:fill="FFFFFF"/>
            <w:vAlign w:val="bottom"/>
          </w:tcPr>
          <w:p w14:paraId="2D78CFD5" w14:textId="77777777" w:rsidR="00FA55FC" w:rsidRPr="0016402B" w:rsidRDefault="00FA55FC" w:rsidP="00455ADA">
            <w:pPr>
              <w:autoSpaceDE w:val="0"/>
              <w:autoSpaceDN w:val="0"/>
              <w:adjustRightInd w:val="0"/>
              <w:spacing w:line="320" w:lineRule="atLeast"/>
              <w:ind w:left="60" w:right="60"/>
              <w:jc w:val="center"/>
              <w:rPr>
                <w:rFonts w:ascii="Arial" w:hAnsi="Arial" w:cs="Arial"/>
                <w:color w:val="264A60"/>
                <w:sz w:val="18"/>
                <w:szCs w:val="18"/>
              </w:rPr>
            </w:pPr>
            <w:r w:rsidRPr="0016402B">
              <w:rPr>
                <w:rFonts w:ascii="Arial" w:hAnsi="Arial" w:cs="Arial"/>
                <w:color w:val="264A60"/>
                <w:sz w:val="18"/>
                <w:szCs w:val="18"/>
              </w:rPr>
              <w:t>8-11</w:t>
            </w:r>
          </w:p>
        </w:tc>
        <w:tc>
          <w:tcPr>
            <w:tcW w:w="1108" w:type="dxa"/>
            <w:tcBorders>
              <w:top w:val="nil"/>
              <w:left w:val="single" w:sz="8" w:space="0" w:color="E0E0E0"/>
              <w:bottom w:val="single" w:sz="8" w:space="0" w:color="152935"/>
              <w:right w:val="single" w:sz="8" w:space="0" w:color="E0E0E0"/>
            </w:tcBorders>
            <w:shd w:val="clear" w:color="auto" w:fill="FFFFFF"/>
            <w:vAlign w:val="bottom"/>
          </w:tcPr>
          <w:p w14:paraId="0EC9E557" w14:textId="77777777" w:rsidR="00FA55FC" w:rsidRPr="0016402B" w:rsidRDefault="00FA55FC" w:rsidP="00455ADA">
            <w:pPr>
              <w:autoSpaceDE w:val="0"/>
              <w:autoSpaceDN w:val="0"/>
              <w:adjustRightInd w:val="0"/>
              <w:spacing w:line="320" w:lineRule="atLeast"/>
              <w:ind w:left="60" w:right="60"/>
              <w:jc w:val="center"/>
              <w:rPr>
                <w:rFonts w:ascii="Arial" w:hAnsi="Arial" w:cs="Arial"/>
                <w:color w:val="264A60"/>
                <w:sz w:val="18"/>
                <w:szCs w:val="18"/>
              </w:rPr>
            </w:pPr>
            <w:r w:rsidRPr="0016402B">
              <w:rPr>
                <w:rFonts w:ascii="Arial" w:hAnsi="Arial" w:cs="Arial"/>
                <w:color w:val="264A60"/>
                <w:sz w:val="18"/>
                <w:szCs w:val="18"/>
              </w:rPr>
              <w:t>ABC1</w:t>
            </w:r>
          </w:p>
        </w:tc>
        <w:tc>
          <w:tcPr>
            <w:tcW w:w="1108" w:type="dxa"/>
            <w:tcBorders>
              <w:top w:val="nil"/>
              <w:left w:val="single" w:sz="8" w:space="0" w:color="E0E0E0"/>
              <w:bottom w:val="single" w:sz="8" w:space="0" w:color="152935"/>
              <w:right w:val="nil"/>
            </w:tcBorders>
            <w:shd w:val="clear" w:color="auto" w:fill="FFFFFF"/>
            <w:vAlign w:val="bottom"/>
          </w:tcPr>
          <w:p w14:paraId="726FEE9A" w14:textId="77777777" w:rsidR="00FA55FC" w:rsidRPr="0016402B" w:rsidRDefault="00FA55FC" w:rsidP="00455ADA">
            <w:pPr>
              <w:autoSpaceDE w:val="0"/>
              <w:autoSpaceDN w:val="0"/>
              <w:adjustRightInd w:val="0"/>
              <w:spacing w:line="320" w:lineRule="atLeast"/>
              <w:ind w:left="60" w:right="60"/>
              <w:jc w:val="center"/>
              <w:rPr>
                <w:rFonts w:ascii="Arial" w:hAnsi="Arial" w:cs="Arial"/>
                <w:color w:val="264A60"/>
                <w:sz w:val="18"/>
                <w:szCs w:val="18"/>
              </w:rPr>
            </w:pPr>
            <w:r w:rsidRPr="0016402B">
              <w:rPr>
                <w:rFonts w:ascii="Arial" w:hAnsi="Arial" w:cs="Arial"/>
                <w:color w:val="264A60"/>
                <w:sz w:val="18"/>
                <w:szCs w:val="18"/>
              </w:rPr>
              <w:t>C2DE</w:t>
            </w:r>
          </w:p>
        </w:tc>
        <w:tc>
          <w:tcPr>
            <w:tcW w:w="1108" w:type="dxa"/>
            <w:tcBorders>
              <w:top w:val="nil"/>
              <w:left w:val="single" w:sz="8" w:space="0" w:color="E0E0E0"/>
              <w:bottom w:val="single" w:sz="8" w:space="0" w:color="152935"/>
              <w:right w:val="single" w:sz="8" w:space="0" w:color="E0E0E0"/>
            </w:tcBorders>
            <w:shd w:val="clear" w:color="auto" w:fill="FFFFFF"/>
            <w:vAlign w:val="bottom"/>
          </w:tcPr>
          <w:p w14:paraId="4B218C65" w14:textId="77777777" w:rsidR="00FA55FC" w:rsidRPr="0016402B" w:rsidRDefault="00FA55FC" w:rsidP="00455ADA">
            <w:pPr>
              <w:autoSpaceDE w:val="0"/>
              <w:autoSpaceDN w:val="0"/>
              <w:adjustRightInd w:val="0"/>
              <w:spacing w:line="320" w:lineRule="atLeast"/>
              <w:ind w:left="60" w:right="60"/>
              <w:jc w:val="center"/>
              <w:rPr>
                <w:rFonts w:ascii="Arial" w:hAnsi="Arial" w:cs="Arial"/>
                <w:color w:val="264A60"/>
                <w:sz w:val="18"/>
                <w:szCs w:val="18"/>
              </w:rPr>
            </w:pPr>
            <w:r w:rsidRPr="0016402B">
              <w:rPr>
                <w:rFonts w:ascii="Arial" w:hAnsi="Arial" w:cs="Arial"/>
                <w:color w:val="264A60"/>
                <w:sz w:val="18"/>
                <w:szCs w:val="18"/>
              </w:rPr>
              <w:t>White</w:t>
            </w:r>
          </w:p>
        </w:tc>
        <w:tc>
          <w:tcPr>
            <w:tcW w:w="1108" w:type="dxa"/>
            <w:tcBorders>
              <w:top w:val="nil"/>
              <w:left w:val="single" w:sz="8" w:space="0" w:color="E0E0E0"/>
              <w:bottom w:val="single" w:sz="8" w:space="0" w:color="152935"/>
              <w:right w:val="nil"/>
            </w:tcBorders>
            <w:shd w:val="clear" w:color="auto" w:fill="FFFFFF"/>
            <w:vAlign w:val="bottom"/>
          </w:tcPr>
          <w:p w14:paraId="6113E1AC" w14:textId="77777777" w:rsidR="00FA55FC" w:rsidRPr="0016402B" w:rsidRDefault="00FA55FC" w:rsidP="00455ADA">
            <w:pPr>
              <w:autoSpaceDE w:val="0"/>
              <w:autoSpaceDN w:val="0"/>
              <w:adjustRightInd w:val="0"/>
              <w:spacing w:line="320" w:lineRule="atLeast"/>
              <w:ind w:left="60" w:right="60"/>
              <w:jc w:val="center"/>
              <w:rPr>
                <w:rFonts w:ascii="Arial" w:hAnsi="Arial" w:cs="Arial"/>
                <w:color w:val="264A60"/>
                <w:sz w:val="18"/>
                <w:szCs w:val="18"/>
              </w:rPr>
            </w:pPr>
            <w:r w:rsidRPr="0016402B">
              <w:rPr>
                <w:rFonts w:ascii="Arial" w:hAnsi="Arial" w:cs="Arial"/>
                <w:color w:val="264A60"/>
                <w:sz w:val="18"/>
                <w:szCs w:val="18"/>
              </w:rPr>
              <w:t>BME</w:t>
            </w:r>
          </w:p>
        </w:tc>
      </w:tr>
      <w:tr w:rsidR="00FA55FC" w:rsidRPr="0016402B" w14:paraId="0204116A" w14:textId="77777777" w:rsidTr="00455ADA">
        <w:trPr>
          <w:cantSplit/>
        </w:trPr>
        <w:tc>
          <w:tcPr>
            <w:tcW w:w="943" w:type="dxa"/>
            <w:vMerge w:val="restart"/>
            <w:tcBorders>
              <w:top w:val="single" w:sz="8" w:space="0" w:color="152935"/>
              <w:left w:val="nil"/>
              <w:bottom w:val="single" w:sz="8" w:space="0" w:color="152935"/>
              <w:right w:val="nil"/>
            </w:tcBorders>
            <w:shd w:val="clear" w:color="auto" w:fill="E0E0E0"/>
          </w:tcPr>
          <w:p w14:paraId="784C6E50" w14:textId="77777777" w:rsidR="00FA55FC" w:rsidRPr="0016402B" w:rsidRDefault="00FA55FC" w:rsidP="00455ADA">
            <w:pPr>
              <w:autoSpaceDE w:val="0"/>
              <w:autoSpaceDN w:val="0"/>
              <w:adjustRightInd w:val="0"/>
              <w:spacing w:line="320" w:lineRule="atLeast"/>
              <w:ind w:left="60" w:right="60"/>
              <w:rPr>
                <w:rFonts w:ascii="Arial" w:hAnsi="Arial" w:cs="Arial"/>
                <w:color w:val="264A60"/>
                <w:sz w:val="18"/>
                <w:szCs w:val="18"/>
              </w:rPr>
            </w:pPr>
            <w:r w:rsidRPr="0016402B">
              <w:rPr>
                <w:rFonts w:ascii="Arial" w:hAnsi="Arial" w:cs="Arial"/>
                <w:color w:val="264A60"/>
                <w:sz w:val="18"/>
                <w:szCs w:val="18"/>
              </w:rPr>
              <w:t>$BQ13</w:t>
            </w:r>
          </w:p>
        </w:tc>
        <w:tc>
          <w:tcPr>
            <w:tcW w:w="2647" w:type="dxa"/>
            <w:tcBorders>
              <w:top w:val="single" w:sz="8" w:space="0" w:color="152935"/>
              <w:left w:val="nil"/>
              <w:bottom w:val="single" w:sz="8" w:space="0" w:color="AEAEAE"/>
              <w:right w:val="nil"/>
            </w:tcBorders>
            <w:shd w:val="clear" w:color="auto" w:fill="E0E0E0"/>
          </w:tcPr>
          <w:p w14:paraId="2730EEFF" w14:textId="77777777" w:rsidR="00FA55FC" w:rsidRPr="0016402B" w:rsidRDefault="00FA55FC" w:rsidP="00455ADA">
            <w:pPr>
              <w:autoSpaceDE w:val="0"/>
              <w:autoSpaceDN w:val="0"/>
              <w:adjustRightInd w:val="0"/>
              <w:spacing w:line="320" w:lineRule="atLeast"/>
              <w:ind w:left="60" w:right="60"/>
              <w:rPr>
                <w:rFonts w:ascii="Arial" w:hAnsi="Arial" w:cs="Arial"/>
                <w:color w:val="264A60"/>
                <w:sz w:val="18"/>
                <w:szCs w:val="18"/>
              </w:rPr>
            </w:pPr>
            <w:r w:rsidRPr="0016402B">
              <w:rPr>
                <w:rFonts w:ascii="Arial" w:hAnsi="Arial" w:cs="Arial"/>
                <w:color w:val="264A60"/>
                <w:sz w:val="18"/>
                <w:szCs w:val="18"/>
              </w:rPr>
              <w:t xml:space="preserve">BQ13_1 My child is not inspired by the technologies and wants to do something else </w:t>
            </w:r>
            <w:r>
              <w:rPr>
                <w:rFonts w:ascii="Arial" w:hAnsi="Arial" w:cs="Arial"/>
                <w:color w:val="264A60"/>
                <w:sz w:val="18"/>
                <w:szCs w:val="18"/>
              </w:rPr>
              <w:t xml:space="preserve">  </w:t>
            </w:r>
          </w:p>
        </w:tc>
        <w:tc>
          <w:tcPr>
            <w:tcW w:w="1108" w:type="dxa"/>
            <w:tcBorders>
              <w:top w:val="single" w:sz="8" w:space="0" w:color="152935"/>
              <w:left w:val="nil"/>
              <w:bottom w:val="single" w:sz="8" w:space="0" w:color="AEAEAE"/>
              <w:right w:val="single" w:sz="8" w:space="0" w:color="E0E0E0"/>
            </w:tcBorders>
            <w:shd w:val="clear" w:color="auto" w:fill="FFFFFF"/>
          </w:tcPr>
          <w:p w14:paraId="1B4D70E6"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9.7%</w:t>
            </w:r>
          </w:p>
        </w:tc>
        <w:tc>
          <w:tcPr>
            <w:tcW w:w="1108" w:type="dxa"/>
            <w:tcBorders>
              <w:top w:val="single" w:sz="8" w:space="0" w:color="152935"/>
              <w:left w:val="single" w:sz="8" w:space="0" w:color="E0E0E0"/>
              <w:bottom w:val="single" w:sz="8" w:space="0" w:color="AEAEAE"/>
              <w:right w:val="single" w:sz="8" w:space="0" w:color="E0E0E0"/>
            </w:tcBorders>
            <w:shd w:val="clear" w:color="auto" w:fill="FFFFFF"/>
          </w:tcPr>
          <w:p w14:paraId="04F0ED3E"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9.8%</w:t>
            </w:r>
          </w:p>
        </w:tc>
        <w:tc>
          <w:tcPr>
            <w:tcW w:w="1108" w:type="dxa"/>
            <w:tcBorders>
              <w:top w:val="single" w:sz="8" w:space="0" w:color="152935"/>
              <w:left w:val="single" w:sz="8" w:space="0" w:color="E0E0E0"/>
              <w:bottom w:val="single" w:sz="8" w:space="0" w:color="AEAEAE"/>
              <w:right w:val="nil"/>
            </w:tcBorders>
            <w:shd w:val="clear" w:color="auto" w:fill="FFFFFF"/>
          </w:tcPr>
          <w:p w14:paraId="29CA1427"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9.5%</w:t>
            </w:r>
          </w:p>
        </w:tc>
        <w:tc>
          <w:tcPr>
            <w:tcW w:w="1108" w:type="dxa"/>
            <w:tcBorders>
              <w:top w:val="single" w:sz="8" w:space="0" w:color="152935"/>
              <w:left w:val="single" w:sz="8" w:space="0" w:color="E0E0E0"/>
              <w:bottom w:val="single" w:sz="8" w:space="0" w:color="AEAEAE"/>
              <w:right w:val="single" w:sz="8" w:space="0" w:color="E0E0E0"/>
            </w:tcBorders>
            <w:shd w:val="clear" w:color="auto" w:fill="FFFFFF"/>
          </w:tcPr>
          <w:p w14:paraId="4873F196"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16402B">
              <w:rPr>
                <w:rFonts w:ascii="Arial" w:hAnsi="Arial" w:cs="Arial"/>
                <w:color w:val="010205"/>
                <w:sz w:val="18"/>
                <w:szCs w:val="18"/>
              </w:rPr>
              <w:t>11.5%</w:t>
            </w:r>
          </w:p>
        </w:tc>
        <w:tc>
          <w:tcPr>
            <w:tcW w:w="1108" w:type="dxa"/>
            <w:tcBorders>
              <w:top w:val="single" w:sz="8" w:space="0" w:color="152935"/>
              <w:left w:val="single" w:sz="8" w:space="0" w:color="E0E0E0"/>
              <w:bottom w:val="single" w:sz="8" w:space="0" w:color="AEAEAE"/>
              <w:right w:val="nil"/>
            </w:tcBorders>
            <w:shd w:val="clear" w:color="auto" w:fill="FFFFFF"/>
          </w:tcPr>
          <w:p w14:paraId="2307E408"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16402B">
              <w:rPr>
                <w:rFonts w:ascii="Arial" w:hAnsi="Arial" w:cs="Arial"/>
                <w:color w:val="010205"/>
                <w:sz w:val="18"/>
                <w:szCs w:val="18"/>
              </w:rPr>
              <w:t>7.7%</w:t>
            </w:r>
          </w:p>
        </w:tc>
        <w:tc>
          <w:tcPr>
            <w:tcW w:w="1108" w:type="dxa"/>
            <w:tcBorders>
              <w:top w:val="single" w:sz="8" w:space="0" w:color="152935"/>
              <w:left w:val="single" w:sz="8" w:space="0" w:color="E0E0E0"/>
              <w:bottom w:val="single" w:sz="8" w:space="0" w:color="AEAEAE"/>
              <w:right w:val="single" w:sz="8" w:space="0" w:color="E0E0E0"/>
            </w:tcBorders>
            <w:shd w:val="clear" w:color="auto" w:fill="FFFFFF"/>
          </w:tcPr>
          <w:p w14:paraId="00C3C6E6"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10.1%</w:t>
            </w:r>
          </w:p>
        </w:tc>
        <w:tc>
          <w:tcPr>
            <w:tcW w:w="1108" w:type="dxa"/>
            <w:tcBorders>
              <w:top w:val="single" w:sz="8" w:space="0" w:color="152935"/>
              <w:left w:val="single" w:sz="8" w:space="0" w:color="E0E0E0"/>
              <w:bottom w:val="single" w:sz="8" w:space="0" w:color="AEAEAE"/>
              <w:right w:val="nil"/>
            </w:tcBorders>
            <w:shd w:val="clear" w:color="auto" w:fill="FFFFFF"/>
          </w:tcPr>
          <w:p w14:paraId="71B21DAC"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8.8%</w:t>
            </w:r>
          </w:p>
        </w:tc>
        <w:tc>
          <w:tcPr>
            <w:tcW w:w="1108" w:type="dxa"/>
            <w:tcBorders>
              <w:top w:val="single" w:sz="8" w:space="0" w:color="152935"/>
              <w:left w:val="single" w:sz="8" w:space="0" w:color="E0E0E0"/>
              <w:bottom w:val="single" w:sz="8" w:space="0" w:color="AEAEAE"/>
              <w:right w:val="single" w:sz="8" w:space="0" w:color="E0E0E0"/>
            </w:tcBorders>
            <w:shd w:val="clear" w:color="auto" w:fill="FFFFFF"/>
          </w:tcPr>
          <w:p w14:paraId="5929518F"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9.3%</w:t>
            </w:r>
          </w:p>
        </w:tc>
        <w:tc>
          <w:tcPr>
            <w:tcW w:w="1108" w:type="dxa"/>
            <w:tcBorders>
              <w:top w:val="single" w:sz="8" w:space="0" w:color="152935"/>
              <w:left w:val="single" w:sz="8" w:space="0" w:color="E0E0E0"/>
              <w:bottom w:val="single" w:sz="8" w:space="0" w:color="AEAEAE"/>
              <w:right w:val="nil"/>
            </w:tcBorders>
            <w:shd w:val="clear" w:color="auto" w:fill="FFFFFF"/>
          </w:tcPr>
          <w:p w14:paraId="212ACCEB"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12.1%</w:t>
            </w:r>
          </w:p>
        </w:tc>
      </w:tr>
      <w:tr w:rsidR="00FA55FC" w:rsidRPr="0016402B" w14:paraId="2FE8EDA1"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711CD244" w14:textId="77777777" w:rsidR="00FA55FC" w:rsidRPr="0016402B" w:rsidRDefault="00FA55FC"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79BB74D6" w14:textId="77777777" w:rsidR="00FA55FC" w:rsidRPr="0016402B" w:rsidRDefault="00FA55FC" w:rsidP="00455ADA">
            <w:pPr>
              <w:autoSpaceDE w:val="0"/>
              <w:autoSpaceDN w:val="0"/>
              <w:adjustRightInd w:val="0"/>
              <w:spacing w:line="320" w:lineRule="atLeast"/>
              <w:ind w:left="60" w:right="60"/>
              <w:rPr>
                <w:rFonts w:ascii="Arial" w:hAnsi="Arial" w:cs="Arial"/>
                <w:color w:val="264A60"/>
                <w:sz w:val="18"/>
                <w:szCs w:val="18"/>
              </w:rPr>
            </w:pPr>
            <w:r w:rsidRPr="0016402B">
              <w:rPr>
                <w:rFonts w:ascii="Arial" w:hAnsi="Arial" w:cs="Arial"/>
                <w:color w:val="264A60"/>
                <w:sz w:val="18"/>
                <w:szCs w:val="18"/>
              </w:rPr>
              <w:t xml:space="preserve">BQ13_2 My child follows what happens </w:t>
            </w:r>
            <w:r>
              <w:rPr>
                <w:rFonts w:ascii="Arial" w:hAnsi="Arial" w:cs="Arial"/>
                <w:color w:val="264A60"/>
                <w:sz w:val="18"/>
                <w:szCs w:val="18"/>
              </w:rPr>
              <w:t xml:space="preserve">  </w:t>
            </w:r>
          </w:p>
        </w:tc>
        <w:tc>
          <w:tcPr>
            <w:tcW w:w="1108" w:type="dxa"/>
            <w:tcBorders>
              <w:top w:val="single" w:sz="8" w:space="0" w:color="AEAEAE"/>
              <w:left w:val="nil"/>
              <w:bottom w:val="single" w:sz="8" w:space="0" w:color="AEAEAE"/>
              <w:right w:val="single" w:sz="8" w:space="0" w:color="E0E0E0"/>
            </w:tcBorders>
            <w:shd w:val="clear" w:color="auto" w:fill="FFFFFF"/>
          </w:tcPr>
          <w:p w14:paraId="277E2982"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35.3%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E0B2C21"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36.4%</w:t>
            </w:r>
          </w:p>
        </w:tc>
        <w:tc>
          <w:tcPr>
            <w:tcW w:w="1108" w:type="dxa"/>
            <w:tcBorders>
              <w:top w:val="single" w:sz="8" w:space="0" w:color="AEAEAE"/>
              <w:left w:val="single" w:sz="8" w:space="0" w:color="E0E0E0"/>
              <w:bottom w:val="single" w:sz="8" w:space="0" w:color="AEAEAE"/>
              <w:right w:val="nil"/>
            </w:tcBorders>
            <w:shd w:val="clear" w:color="auto" w:fill="FFFFFF"/>
          </w:tcPr>
          <w:p w14:paraId="7DA8C7E6"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34.0%</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4F09C18F"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16402B">
              <w:rPr>
                <w:rFonts w:ascii="Arial" w:hAnsi="Arial" w:cs="Arial"/>
                <w:color w:val="010205"/>
                <w:sz w:val="18"/>
                <w:szCs w:val="18"/>
              </w:rPr>
              <w:t>38.1%</w:t>
            </w:r>
          </w:p>
        </w:tc>
        <w:tc>
          <w:tcPr>
            <w:tcW w:w="1108" w:type="dxa"/>
            <w:tcBorders>
              <w:top w:val="single" w:sz="8" w:space="0" w:color="AEAEAE"/>
              <w:left w:val="single" w:sz="8" w:space="0" w:color="E0E0E0"/>
              <w:bottom w:val="single" w:sz="8" w:space="0" w:color="AEAEAE"/>
              <w:right w:val="nil"/>
            </w:tcBorders>
            <w:shd w:val="clear" w:color="auto" w:fill="FFFFFF"/>
          </w:tcPr>
          <w:p w14:paraId="4453604B"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16402B">
              <w:rPr>
                <w:rFonts w:ascii="Arial" w:hAnsi="Arial" w:cs="Arial"/>
                <w:color w:val="010205"/>
                <w:sz w:val="18"/>
                <w:szCs w:val="18"/>
              </w:rPr>
              <w:t>32.3%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4DA1F2D0"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36.7%</w:t>
            </w:r>
          </w:p>
        </w:tc>
        <w:tc>
          <w:tcPr>
            <w:tcW w:w="1108" w:type="dxa"/>
            <w:tcBorders>
              <w:top w:val="single" w:sz="8" w:space="0" w:color="AEAEAE"/>
              <w:left w:val="single" w:sz="8" w:space="0" w:color="E0E0E0"/>
              <w:bottom w:val="single" w:sz="8" w:space="0" w:color="AEAEAE"/>
              <w:right w:val="nil"/>
            </w:tcBorders>
            <w:shd w:val="clear" w:color="auto" w:fill="FFFFFF"/>
          </w:tcPr>
          <w:p w14:paraId="58ED0009"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33.0%</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7273762"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34.5%</w:t>
            </w:r>
          </w:p>
        </w:tc>
        <w:tc>
          <w:tcPr>
            <w:tcW w:w="1108" w:type="dxa"/>
            <w:tcBorders>
              <w:top w:val="single" w:sz="8" w:space="0" w:color="AEAEAE"/>
              <w:left w:val="single" w:sz="8" w:space="0" w:color="E0E0E0"/>
              <w:bottom w:val="single" w:sz="8" w:space="0" w:color="AEAEAE"/>
              <w:right w:val="nil"/>
            </w:tcBorders>
            <w:shd w:val="clear" w:color="auto" w:fill="FFFFFF"/>
          </w:tcPr>
          <w:p w14:paraId="56846379"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40.3%</w:t>
            </w:r>
          </w:p>
        </w:tc>
      </w:tr>
      <w:tr w:rsidR="00FA55FC" w:rsidRPr="0016402B" w14:paraId="12C6BFBB"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15F0F6B5" w14:textId="77777777" w:rsidR="00FA55FC" w:rsidRPr="0016402B" w:rsidRDefault="00FA55FC"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58354097" w14:textId="77777777" w:rsidR="00FA55FC" w:rsidRPr="0016402B" w:rsidRDefault="00FA55FC" w:rsidP="00455ADA">
            <w:pPr>
              <w:autoSpaceDE w:val="0"/>
              <w:autoSpaceDN w:val="0"/>
              <w:adjustRightInd w:val="0"/>
              <w:spacing w:line="320" w:lineRule="atLeast"/>
              <w:ind w:left="60" w:right="60"/>
              <w:rPr>
                <w:rFonts w:ascii="Arial" w:hAnsi="Arial" w:cs="Arial"/>
                <w:color w:val="264A60"/>
                <w:sz w:val="18"/>
                <w:szCs w:val="18"/>
              </w:rPr>
            </w:pPr>
            <w:r w:rsidRPr="0016402B">
              <w:rPr>
                <w:rFonts w:ascii="Arial" w:hAnsi="Arial" w:cs="Arial"/>
                <w:color w:val="264A60"/>
                <w:sz w:val="18"/>
                <w:szCs w:val="18"/>
              </w:rPr>
              <w:t xml:space="preserve">BQ13_3 My child takes the initiative on her/his own </w:t>
            </w:r>
            <w:r>
              <w:rPr>
                <w:rFonts w:ascii="Arial" w:hAnsi="Arial" w:cs="Arial"/>
                <w:color w:val="264A60"/>
                <w:sz w:val="18"/>
                <w:szCs w:val="18"/>
              </w:rPr>
              <w:t xml:space="preserve">  </w:t>
            </w:r>
          </w:p>
        </w:tc>
        <w:tc>
          <w:tcPr>
            <w:tcW w:w="1108" w:type="dxa"/>
            <w:tcBorders>
              <w:top w:val="single" w:sz="8" w:space="0" w:color="AEAEAE"/>
              <w:left w:val="nil"/>
              <w:bottom w:val="single" w:sz="8" w:space="0" w:color="AEAEAE"/>
              <w:right w:val="single" w:sz="8" w:space="0" w:color="E0E0E0"/>
            </w:tcBorders>
            <w:shd w:val="clear" w:color="auto" w:fill="FFFFFF"/>
          </w:tcPr>
          <w:p w14:paraId="0DFBBB99"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49.0%</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D588ECA"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47.4%</w:t>
            </w:r>
          </w:p>
        </w:tc>
        <w:tc>
          <w:tcPr>
            <w:tcW w:w="1108" w:type="dxa"/>
            <w:tcBorders>
              <w:top w:val="single" w:sz="8" w:space="0" w:color="AEAEAE"/>
              <w:left w:val="single" w:sz="8" w:space="0" w:color="E0E0E0"/>
              <w:bottom w:val="single" w:sz="8" w:space="0" w:color="AEAEAE"/>
              <w:right w:val="nil"/>
            </w:tcBorders>
            <w:shd w:val="clear" w:color="auto" w:fill="FFFFFF"/>
          </w:tcPr>
          <w:p w14:paraId="196A8353"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50.9%</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63CB383"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48.7%</w:t>
            </w:r>
          </w:p>
        </w:tc>
        <w:tc>
          <w:tcPr>
            <w:tcW w:w="1108" w:type="dxa"/>
            <w:tcBorders>
              <w:top w:val="single" w:sz="8" w:space="0" w:color="AEAEAE"/>
              <w:left w:val="single" w:sz="8" w:space="0" w:color="E0E0E0"/>
              <w:bottom w:val="single" w:sz="8" w:space="0" w:color="AEAEAE"/>
              <w:right w:val="nil"/>
            </w:tcBorders>
            <w:shd w:val="clear" w:color="auto" w:fill="FFFFFF"/>
          </w:tcPr>
          <w:p w14:paraId="01BF7073"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49.4%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849A6AC"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49.8%</w:t>
            </w:r>
          </w:p>
        </w:tc>
        <w:tc>
          <w:tcPr>
            <w:tcW w:w="1108" w:type="dxa"/>
            <w:tcBorders>
              <w:top w:val="single" w:sz="8" w:space="0" w:color="AEAEAE"/>
              <w:left w:val="single" w:sz="8" w:space="0" w:color="E0E0E0"/>
              <w:bottom w:val="single" w:sz="8" w:space="0" w:color="AEAEAE"/>
              <w:right w:val="nil"/>
            </w:tcBorders>
            <w:shd w:val="clear" w:color="auto" w:fill="FFFFFF"/>
          </w:tcPr>
          <w:p w14:paraId="2C8BE57C"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48.2%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DEF9E17"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49.1%</w:t>
            </w:r>
          </w:p>
        </w:tc>
        <w:tc>
          <w:tcPr>
            <w:tcW w:w="1108" w:type="dxa"/>
            <w:tcBorders>
              <w:top w:val="single" w:sz="8" w:space="0" w:color="AEAEAE"/>
              <w:left w:val="single" w:sz="8" w:space="0" w:color="E0E0E0"/>
              <w:bottom w:val="single" w:sz="8" w:space="0" w:color="AEAEAE"/>
              <w:right w:val="nil"/>
            </w:tcBorders>
            <w:shd w:val="clear" w:color="auto" w:fill="FFFFFF"/>
          </w:tcPr>
          <w:p w14:paraId="3C909C3E"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48.9%</w:t>
            </w:r>
          </w:p>
        </w:tc>
      </w:tr>
      <w:tr w:rsidR="00FA55FC" w:rsidRPr="0016402B" w14:paraId="0D7DD76F"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6DB62E2A" w14:textId="77777777" w:rsidR="00FA55FC" w:rsidRPr="0016402B" w:rsidRDefault="00FA55FC"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0115FB2C" w14:textId="77777777" w:rsidR="00FA55FC" w:rsidRPr="0016402B" w:rsidRDefault="00FA55FC" w:rsidP="00455ADA">
            <w:pPr>
              <w:autoSpaceDE w:val="0"/>
              <w:autoSpaceDN w:val="0"/>
              <w:adjustRightInd w:val="0"/>
              <w:spacing w:line="320" w:lineRule="atLeast"/>
              <w:ind w:left="60" w:right="60"/>
              <w:rPr>
                <w:rFonts w:ascii="Arial" w:hAnsi="Arial" w:cs="Arial"/>
                <w:color w:val="264A60"/>
                <w:sz w:val="18"/>
                <w:szCs w:val="18"/>
              </w:rPr>
            </w:pPr>
            <w:r w:rsidRPr="0016402B">
              <w:rPr>
                <w:rFonts w:ascii="Arial" w:hAnsi="Arial" w:cs="Arial"/>
                <w:color w:val="264A60"/>
                <w:sz w:val="18"/>
                <w:szCs w:val="18"/>
              </w:rPr>
              <w:t xml:space="preserve">BQ13_4 My child sets her/his own goals </w:t>
            </w:r>
            <w:r>
              <w:rPr>
                <w:rFonts w:ascii="Arial" w:hAnsi="Arial" w:cs="Arial"/>
                <w:color w:val="264A60"/>
                <w:sz w:val="18"/>
                <w:szCs w:val="18"/>
              </w:rPr>
              <w:t xml:space="preserve">  </w:t>
            </w:r>
          </w:p>
        </w:tc>
        <w:tc>
          <w:tcPr>
            <w:tcW w:w="1108" w:type="dxa"/>
            <w:tcBorders>
              <w:top w:val="single" w:sz="8" w:space="0" w:color="AEAEAE"/>
              <w:left w:val="nil"/>
              <w:bottom w:val="single" w:sz="8" w:space="0" w:color="AEAEAE"/>
              <w:right w:val="single" w:sz="8" w:space="0" w:color="E0E0E0"/>
            </w:tcBorders>
            <w:shd w:val="clear" w:color="auto" w:fill="FFFFFF"/>
          </w:tcPr>
          <w:p w14:paraId="4351687A"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24.7%</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521F195"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25.0%</w:t>
            </w:r>
          </w:p>
        </w:tc>
        <w:tc>
          <w:tcPr>
            <w:tcW w:w="1108" w:type="dxa"/>
            <w:tcBorders>
              <w:top w:val="single" w:sz="8" w:space="0" w:color="AEAEAE"/>
              <w:left w:val="single" w:sz="8" w:space="0" w:color="E0E0E0"/>
              <w:bottom w:val="single" w:sz="8" w:space="0" w:color="AEAEAE"/>
              <w:right w:val="nil"/>
            </w:tcBorders>
            <w:shd w:val="clear" w:color="auto" w:fill="FFFFFF"/>
          </w:tcPr>
          <w:p w14:paraId="223D973B"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24.3%</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FDF6B75"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16402B">
              <w:rPr>
                <w:rFonts w:ascii="Arial" w:hAnsi="Arial" w:cs="Arial"/>
                <w:color w:val="010205"/>
                <w:sz w:val="18"/>
                <w:szCs w:val="18"/>
              </w:rPr>
              <w:t>21.3%</w:t>
            </w:r>
          </w:p>
        </w:tc>
        <w:tc>
          <w:tcPr>
            <w:tcW w:w="1108" w:type="dxa"/>
            <w:tcBorders>
              <w:top w:val="single" w:sz="8" w:space="0" w:color="AEAEAE"/>
              <w:left w:val="single" w:sz="8" w:space="0" w:color="E0E0E0"/>
              <w:bottom w:val="single" w:sz="8" w:space="0" w:color="AEAEAE"/>
              <w:right w:val="nil"/>
            </w:tcBorders>
            <w:shd w:val="clear" w:color="auto" w:fill="FFFFFF"/>
          </w:tcPr>
          <w:p w14:paraId="292A23BF"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16402B">
              <w:rPr>
                <w:rFonts w:ascii="Arial" w:hAnsi="Arial" w:cs="Arial"/>
                <w:color w:val="010205"/>
                <w:sz w:val="18"/>
                <w:szCs w:val="18"/>
              </w:rPr>
              <w:t>28.2%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50AA31B9"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25.0%</w:t>
            </w:r>
          </w:p>
        </w:tc>
        <w:tc>
          <w:tcPr>
            <w:tcW w:w="1108" w:type="dxa"/>
            <w:tcBorders>
              <w:top w:val="single" w:sz="8" w:space="0" w:color="AEAEAE"/>
              <w:left w:val="single" w:sz="8" w:space="0" w:color="E0E0E0"/>
              <w:bottom w:val="single" w:sz="8" w:space="0" w:color="AEAEAE"/>
              <w:right w:val="nil"/>
            </w:tcBorders>
            <w:shd w:val="clear" w:color="auto" w:fill="FFFFFF"/>
          </w:tcPr>
          <w:p w14:paraId="2C427028"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24.4%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0BD5823B"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24.1%</w:t>
            </w:r>
          </w:p>
        </w:tc>
        <w:tc>
          <w:tcPr>
            <w:tcW w:w="1108" w:type="dxa"/>
            <w:tcBorders>
              <w:top w:val="single" w:sz="8" w:space="0" w:color="AEAEAE"/>
              <w:left w:val="single" w:sz="8" w:space="0" w:color="E0E0E0"/>
              <w:bottom w:val="single" w:sz="8" w:space="0" w:color="AEAEAE"/>
              <w:right w:val="nil"/>
            </w:tcBorders>
            <w:shd w:val="clear" w:color="auto" w:fill="FFFFFF"/>
          </w:tcPr>
          <w:p w14:paraId="18F1C0CA"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28.3%</w:t>
            </w:r>
          </w:p>
        </w:tc>
      </w:tr>
      <w:tr w:rsidR="00FA55FC" w:rsidRPr="0016402B" w14:paraId="7A27F278"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2FBE6CD5" w14:textId="77777777" w:rsidR="00FA55FC" w:rsidRPr="0016402B" w:rsidRDefault="00FA55FC"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AEAEAE"/>
              <w:right w:val="nil"/>
            </w:tcBorders>
            <w:shd w:val="clear" w:color="auto" w:fill="E0E0E0"/>
          </w:tcPr>
          <w:p w14:paraId="3761E100" w14:textId="77777777" w:rsidR="00FA55FC" w:rsidRPr="0016402B" w:rsidRDefault="00FA55FC" w:rsidP="00455ADA">
            <w:pPr>
              <w:autoSpaceDE w:val="0"/>
              <w:autoSpaceDN w:val="0"/>
              <w:adjustRightInd w:val="0"/>
              <w:spacing w:line="320" w:lineRule="atLeast"/>
              <w:ind w:left="60" w:right="60"/>
              <w:rPr>
                <w:rFonts w:ascii="Arial" w:hAnsi="Arial" w:cs="Arial"/>
                <w:color w:val="264A60"/>
                <w:sz w:val="18"/>
                <w:szCs w:val="18"/>
              </w:rPr>
            </w:pPr>
            <w:r w:rsidRPr="0016402B">
              <w:rPr>
                <w:rFonts w:ascii="Arial" w:hAnsi="Arial" w:cs="Arial"/>
                <w:color w:val="264A60"/>
                <w:sz w:val="18"/>
                <w:szCs w:val="18"/>
              </w:rPr>
              <w:t xml:space="preserve">BQ13_5 My child personally owns the experience </w:t>
            </w:r>
            <w:r>
              <w:rPr>
                <w:rFonts w:ascii="Arial" w:hAnsi="Arial" w:cs="Arial"/>
                <w:color w:val="264A60"/>
                <w:sz w:val="18"/>
                <w:szCs w:val="18"/>
              </w:rPr>
              <w:t xml:space="preserve">  </w:t>
            </w:r>
          </w:p>
        </w:tc>
        <w:tc>
          <w:tcPr>
            <w:tcW w:w="1108" w:type="dxa"/>
            <w:tcBorders>
              <w:top w:val="single" w:sz="8" w:space="0" w:color="AEAEAE"/>
              <w:left w:val="nil"/>
              <w:bottom w:val="single" w:sz="8" w:space="0" w:color="AEAEAE"/>
              <w:right w:val="single" w:sz="8" w:space="0" w:color="E0E0E0"/>
            </w:tcBorders>
            <w:shd w:val="clear" w:color="auto" w:fill="FFFFFF"/>
          </w:tcPr>
          <w:p w14:paraId="41018AA0"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21.7%</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732FFCDB"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20.4%</w:t>
            </w:r>
          </w:p>
        </w:tc>
        <w:tc>
          <w:tcPr>
            <w:tcW w:w="1108" w:type="dxa"/>
            <w:tcBorders>
              <w:top w:val="single" w:sz="8" w:space="0" w:color="AEAEAE"/>
              <w:left w:val="single" w:sz="8" w:space="0" w:color="E0E0E0"/>
              <w:bottom w:val="single" w:sz="8" w:space="0" w:color="AEAEAE"/>
              <w:right w:val="nil"/>
            </w:tcBorders>
            <w:shd w:val="clear" w:color="auto" w:fill="FFFFFF"/>
          </w:tcPr>
          <w:p w14:paraId="13044A82"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23.1%</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26AB14E6"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16402B">
              <w:rPr>
                <w:rFonts w:ascii="Arial" w:hAnsi="Arial" w:cs="Arial"/>
                <w:color w:val="010205"/>
                <w:sz w:val="18"/>
                <w:szCs w:val="18"/>
              </w:rPr>
              <w:t>19.1%</w:t>
            </w:r>
          </w:p>
        </w:tc>
        <w:tc>
          <w:tcPr>
            <w:tcW w:w="1108" w:type="dxa"/>
            <w:tcBorders>
              <w:top w:val="single" w:sz="8" w:space="0" w:color="AEAEAE"/>
              <w:left w:val="single" w:sz="8" w:space="0" w:color="E0E0E0"/>
              <w:bottom w:val="single" w:sz="8" w:space="0" w:color="AEAEAE"/>
              <w:right w:val="nil"/>
            </w:tcBorders>
            <w:shd w:val="clear" w:color="auto" w:fill="FFFFFF"/>
          </w:tcPr>
          <w:p w14:paraId="0C4D93D3"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16402B">
              <w:rPr>
                <w:rFonts w:ascii="Arial" w:hAnsi="Arial" w:cs="Arial"/>
                <w:color w:val="010205"/>
                <w:sz w:val="18"/>
                <w:szCs w:val="18"/>
              </w:rPr>
              <w:t>24.4%</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172CB815"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22.6%</w:t>
            </w:r>
          </w:p>
        </w:tc>
        <w:tc>
          <w:tcPr>
            <w:tcW w:w="1108" w:type="dxa"/>
            <w:tcBorders>
              <w:top w:val="single" w:sz="8" w:space="0" w:color="AEAEAE"/>
              <w:left w:val="single" w:sz="8" w:space="0" w:color="E0E0E0"/>
              <w:bottom w:val="single" w:sz="8" w:space="0" w:color="AEAEAE"/>
              <w:right w:val="nil"/>
            </w:tcBorders>
            <w:shd w:val="clear" w:color="auto" w:fill="FFFFFF"/>
          </w:tcPr>
          <w:p w14:paraId="299EBA79"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20.2%</w:t>
            </w:r>
          </w:p>
        </w:tc>
        <w:tc>
          <w:tcPr>
            <w:tcW w:w="1108" w:type="dxa"/>
            <w:tcBorders>
              <w:top w:val="single" w:sz="8" w:space="0" w:color="AEAEAE"/>
              <w:left w:val="single" w:sz="8" w:space="0" w:color="E0E0E0"/>
              <w:bottom w:val="single" w:sz="8" w:space="0" w:color="AEAEAE"/>
              <w:right w:val="single" w:sz="8" w:space="0" w:color="E0E0E0"/>
            </w:tcBorders>
            <w:shd w:val="clear" w:color="auto" w:fill="FFFFFF"/>
          </w:tcPr>
          <w:p w14:paraId="49647A50"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21.5%</w:t>
            </w:r>
          </w:p>
        </w:tc>
        <w:tc>
          <w:tcPr>
            <w:tcW w:w="1108" w:type="dxa"/>
            <w:tcBorders>
              <w:top w:val="single" w:sz="8" w:space="0" w:color="AEAEAE"/>
              <w:left w:val="single" w:sz="8" w:space="0" w:color="E0E0E0"/>
              <w:bottom w:val="single" w:sz="8" w:space="0" w:color="AEAEAE"/>
              <w:right w:val="nil"/>
            </w:tcBorders>
            <w:shd w:val="clear" w:color="auto" w:fill="FFFFFF"/>
          </w:tcPr>
          <w:p w14:paraId="2EB53E68"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22.5%</w:t>
            </w:r>
          </w:p>
        </w:tc>
      </w:tr>
      <w:tr w:rsidR="00FA55FC" w:rsidRPr="0016402B" w14:paraId="5CA168AF" w14:textId="77777777" w:rsidTr="00455ADA">
        <w:trPr>
          <w:cantSplit/>
        </w:trPr>
        <w:tc>
          <w:tcPr>
            <w:tcW w:w="943" w:type="dxa"/>
            <w:vMerge/>
            <w:tcBorders>
              <w:top w:val="single" w:sz="8" w:space="0" w:color="152935"/>
              <w:left w:val="nil"/>
              <w:bottom w:val="single" w:sz="8" w:space="0" w:color="152935"/>
              <w:right w:val="nil"/>
            </w:tcBorders>
            <w:shd w:val="clear" w:color="auto" w:fill="E0E0E0"/>
          </w:tcPr>
          <w:p w14:paraId="698DEBDD" w14:textId="77777777" w:rsidR="00FA55FC" w:rsidRPr="0016402B" w:rsidRDefault="00FA55FC" w:rsidP="00455ADA">
            <w:pPr>
              <w:autoSpaceDE w:val="0"/>
              <w:autoSpaceDN w:val="0"/>
              <w:adjustRightInd w:val="0"/>
              <w:spacing w:line="240" w:lineRule="auto"/>
              <w:rPr>
                <w:rFonts w:ascii="Arial" w:hAnsi="Arial" w:cs="Arial"/>
                <w:color w:val="010205"/>
                <w:sz w:val="18"/>
                <w:szCs w:val="18"/>
              </w:rPr>
            </w:pPr>
          </w:p>
        </w:tc>
        <w:tc>
          <w:tcPr>
            <w:tcW w:w="2647" w:type="dxa"/>
            <w:tcBorders>
              <w:top w:val="single" w:sz="8" w:space="0" w:color="AEAEAE"/>
              <w:left w:val="nil"/>
              <w:bottom w:val="single" w:sz="8" w:space="0" w:color="152935"/>
              <w:right w:val="nil"/>
            </w:tcBorders>
            <w:shd w:val="clear" w:color="auto" w:fill="E0E0E0"/>
          </w:tcPr>
          <w:p w14:paraId="049E6A4F" w14:textId="77777777" w:rsidR="00FA55FC" w:rsidRPr="0016402B" w:rsidRDefault="00FA55FC" w:rsidP="00455ADA">
            <w:pPr>
              <w:autoSpaceDE w:val="0"/>
              <w:autoSpaceDN w:val="0"/>
              <w:adjustRightInd w:val="0"/>
              <w:spacing w:line="320" w:lineRule="atLeast"/>
              <w:ind w:left="60" w:right="60"/>
              <w:rPr>
                <w:rFonts w:ascii="Arial" w:hAnsi="Arial" w:cs="Arial"/>
                <w:color w:val="264A60"/>
                <w:sz w:val="18"/>
                <w:szCs w:val="18"/>
              </w:rPr>
            </w:pPr>
            <w:r w:rsidRPr="0016402B">
              <w:rPr>
                <w:rFonts w:ascii="Arial" w:hAnsi="Arial" w:cs="Arial"/>
                <w:color w:val="264A60"/>
                <w:sz w:val="18"/>
                <w:szCs w:val="18"/>
              </w:rPr>
              <w:t xml:space="preserve">BQ13_6 My child feels they can do things they couldn’t do before </w:t>
            </w:r>
            <w:r>
              <w:rPr>
                <w:rFonts w:ascii="Arial" w:hAnsi="Arial" w:cs="Arial"/>
                <w:color w:val="264A60"/>
                <w:sz w:val="18"/>
                <w:szCs w:val="18"/>
              </w:rPr>
              <w:t xml:space="preserve">  </w:t>
            </w:r>
          </w:p>
        </w:tc>
        <w:tc>
          <w:tcPr>
            <w:tcW w:w="1108" w:type="dxa"/>
            <w:tcBorders>
              <w:top w:val="single" w:sz="8" w:space="0" w:color="AEAEAE"/>
              <w:left w:val="nil"/>
              <w:bottom w:val="single" w:sz="8" w:space="0" w:color="152935"/>
              <w:right w:val="single" w:sz="8" w:space="0" w:color="E0E0E0"/>
            </w:tcBorders>
            <w:shd w:val="clear" w:color="auto" w:fill="FFFFFF"/>
          </w:tcPr>
          <w:p w14:paraId="4C611730"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13.4%</w:t>
            </w:r>
          </w:p>
        </w:tc>
        <w:tc>
          <w:tcPr>
            <w:tcW w:w="1108" w:type="dxa"/>
            <w:tcBorders>
              <w:top w:val="single" w:sz="8" w:space="0" w:color="AEAEAE"/>
              <w:left w:val="single" w:sz="8" w:space="0" w:color="E0E0E0"/>
              <w:bottom w:val="single" w:sz="8" w:space="0" w:color="152935"/>
              <w:right w:val="single" w:sz="8" w:space="0" w:color="E0E0E0"/>
            </w:tcBorders>
            <w:shd w:val="clear" w:color="auto" w:fill="FFFFFF"/>
          </w:tcPr>
          <w:p w14:paraId="43C37902"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13.2%</w:t>
            </w:r>
          </w:p>
        </w:tc>
        <w:tc>
          <w:tcPr>
            <w:tcW w:w="1108" w:type="dxa"/>
            <w:tcBorders>
              <w:top w:val="single" w:sz="8" w:space="0" w:color="AEAEAE"/>
              <w:left w:val="single" w:sz="8" w:space="0" w:color="E0E0E0"/>
              <w:bottom w:val="single" w:sz="8" w:space="0" w:color="152935"/>
              <w:right w:val="nil"/>
            </w:tcBorders>
            <w:shd w:val="clear" w:color="auto" w:fill="FFFFFF"/>
          </w:tcPr>
          <w:p w14:paraId="3D062322"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13.5%</w:t>
            </w:r>
          </w:p>
        </w:tc>
        <w:tc>
          <w:tcPr>
            <w:tcW w:w="1108" w:type="dxa"/>
            <w:tcBorders>
              <w:top w:val="single" w:sz="8" w:space="0" w:color="AEAEAE"/>
              <w:left w:val="single" w:sz="8" w:space="0" w:color="E0E0E0"/>
              <w:bottom w:val="single" w:sz="8" w:space="0" w:color="152935"/>
              <w:right w:val="single" w:sz="8" w:space="0" w:color="E0E0E0"/>
            </w:tcBorders>
            <w:shd w:val="clear" w:color="auto" w:fill="FFFFFF"/>
          </w:tcPr>
          <w:p w14:paraId="2F7EAE49"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12.8%</w:t>
            </w:r>
          </w:p>
        </w:tc>
        <w:tc>
          <w:tcPr>
            <w:tcW w:w="1108" w:type="dxa"/>
            <w:tcBorders>
              <w:top w:val="single" w:sz="8" w:space="0" w:color="AEAEAE"/>
              <w:left w:val="single" w:sz="8" w:space="0" w:color="E0E0E0"/>
              <w:bottom w:val="single" w:sz="8" w:space="0" w:color="152935"/>
              <w:right w:val="nil"/>
            </w:tcBorders>
            <w:shd w:val="clear" w:color="auto" w:fill="FFFFFF"/>
          </w:tcPr>
          <w:p w14:paraId="29F105AE"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14.0%</w:t>
            </w:r>
          </w:p>
        </w:tc>
        <w:tc>
          <w:tcPr>
            <w:tcW w:w="1108" w:type="dxa"/>
            <w:tcBorders>
              <w:top w:val="single" w:sz="8" w:space="0" w:color="AEAEAE"/>
              <w:left w:val="single" w:sz="8" w:space="0" w:color="E0E0E0"/>
              <w:bottom w:val="single" w:sz="8" w:space="0" w:color="152935"/>
              <w:right w:val="single" w:sz="8" w:space="0" w:color="E0E0E0"/>
            </w:tcBorders>
            <w:shd w:val="clear" w:color="auto" w:fill="FFFFFF"/>
          </w:tcPr>
          <w:p w14:paraId="1E73B1EA"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12.9%</w:t>
            </w:r>
          </w:p>
        </w:tc>
        <w:tc>
          <w:tcPr>
            <w:tcW w:w="1108" w:type="dxa"/>
            <w:tcBorders>
              <w:top w:val="single" w:sz="8" w:space="0" w:color="AEAEAE"/>
              <w:left w:val="single" w:sz="8" w:space="0" w:color="E0E0E0"/>
              <w:bottom w:val="single" w:sz="8" w:space="0" w:color="152935"/>
              <w:right w:val="nil"/>
            </w:tcBorders>
            <w:shd w:val="clear" w:color="auto" w:fill="FFFFFF"/>
          </w:tcPr>
          <w:p w14:paraId="577D1F58"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13.4%</w:t>
            </w:r>
          </w:p>
        </w:tc>
        <w:tc>
          <w:tcPr>
            <w:tcW w:w="1108" w:type="dxa"/>
            <w:tcBorders>
              <w:top w:val="single" w:sz="8" w:space="0" w:color="AEAEAE"/>
              <w:left w:val="single" w:sz="8" w:space="0" w:color="E0E0E0"/>
              <w:bottom w:val="single" w:sz="8" w:space="0" w:color="152935"/>
              <w:right w:val="single" w:sz="8" w:space="0" w:color="E0E0E0"/>
            </w:tcBorders>
            <w:shd w:val="clear" w:color="auto" w:fill="FFFFFF"/>
          </w:tcPr>
          <w:p w14:paraId="76285BCA"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13.3%</w:t>
            </w:r>
          </w:p>
        </w:tc>
        <w:tc>
          <w:tcPr>
            <w:tcW w:w="1108" w:type="dxa"/>
            <w:tcBorders>
              <w:top w:val="single" w:sz="8" w:space="0" w:color="AEAEAE"/>
              <w:left w:val="single" w:sz="8" w:space="0" w:color="E0E0E0"/>
              <w:bottom w:val="single" w:sz="8" w:space="0" w:color="152935"/>
              <w:right w:val="nil"/>
            </w:tcBorders>
            <w:shd w:val="clear" w:color="auto" w:fill="FFFFFF"/>
          </w:tcPr>
          <w:p w14:paraId="05565903" w14:textId="77777777" w:rsidR="00FA55FC" w:rsidRPr="0016402B" w:rsidRDefault="00FA55FC" w:rsidP="00455ADA">
            <w:pPr>
              <w:autoSpaceDE w:val="0"/>
              <w:autoSpaceDN w:val="0"/>
              <w:adjustRightInd w:val="0"/>
              <w:spacing w:line="320" w:lineRule="atLeast"/>
              <w:ind w:left="60" w:right="60"/>
              <w:jc w:val="right"/>
              <w:rPr>
                <w:rFonts w:ascii="Arial" w:hAnsi="Arial" w:cs="Arial"/>
                <w:color w:val="010205"/>
                <w:sz w:val="18"/>
                <w:szCs w:val="18"/>
              </w:rPr>
            </w:pPr>
            <w:r w:rsidRPr="0016402B">
              <w:rPr>
                <w:rFonts w:ascii="Arial" w:hAnsi="Arial" w:cs="Arial"/>
                <w:color w:val="010205"/>
                <w:sz w:val="18"/>
                <w:szCs w:val="18"/>
              </w:rPr>
              <w:t>13.7%</w:t>
            </w:r>
          </w:p>
        </w:tc>
      </w:tr>
    </w:tbl>
    <w:p w14:paraId="3739DBF0" w14:textId="77777777" w:rsidR="00FA55FC" w:rsidRPr="0016402B" w:rsidRDefault="00FA55FC" w:rsidP="00FA55FC">
      <w:pPr>
        <w:autoSpaceDE w:val="0"/>
        <w:autoSpaceDN w:val="0"/>
        <w:adjustRightInd w:val="0"/>
        <w:spacing w:line="400" w:lineRule="atLeast"/>
        <w:rPr>
          <w:rFonts w:cs="Times New Roman"/>
          <w:szCs w:val="24"/>
        </w:rPr>
      </w:pPr>
    </w:p>
    <w:p w14:paraId="41B76246" w14:textId="77777777" w:rsidR="00FA55FC" w:rsidRDefault="00FA55FC" w:rsidP="00FA55FC"/>
    <w:p w14:paraId="530DC9FC" w14:textId="62DAB774" w:rsidR="00FA55FC" w:rsidRDefault="00FA55FC">
      <w:pPr>
        <w:spacing w:after="200"/>
        <w:rPr>
          <w:rFonts w:eastAsiaTheme="majorEastAsia" w:cs="Times New Roman"/>
          <w:b/>
          <w:bCs/>
          <w:szCs w:val="24"/>
        </w:rPr>
      </w:pPr>
      <w:r>
        <w:rPr>
          <w:rFonts w:eastAsiaTheme="majorEastAsia" w:cs="Times New Roman"/>
          <w:b/>
          <w:bCs/>
          <w:szCs w:val="24"/>
        </w:rPr>
        <w:br w:type="page"/>
      </w:r>
    </w:p>
    <w:p w14:paraId="00F712D8" w14:textId="77777777" w:rsidR="004B01B3" w:rsidRPr="00E22DA0" w:rsidRDefault="004B01B3" w:rsidP="004B01B3">
      <w:pPr>
        <w:autoSpaceDE w:val="0"/>
        <w:autoSpaceDN w:val="0"/>
        <w:adjustRightInd w:val="0"/>
        <w:spacing w:line="240" w:lineRule="auto"/>
        <w:jc w:val="center"/>
        <w:rPr>
          <w:rFonts w:asciiTheme="majorBidi" w:hAnsiTheme="majorBidi" w:cstheme="majorBidi"/>
          <w:b/>
          <w:bCs/>
          <w:color w:val="264A60"/>
          <w:sz w:val="32"/>
          <w:szCs w:val="32"/>
        </w:rPr>
      </w:pPr>
      <w:r w:rsidRPr="00E22DA0">
        <w:rPr>
          <w:rFonts w:asciiTheme="majorBidi" w:hAnsiTheme="majorBidi" w:cstheme="majorBidi"/>
          <w:b/>
          <w:bCs/>
          <w:color w:val="264A60"/>
          <w:sz w:val="32"/>
          <w:szCs w:val="32"/>
        </w:rPr>
        <w:t>BQ14: Who does your child play with mostly when using these technologies?</w:t>
      </w:r>
    </w:p>
    <w:tbl>
      <w:tblPr>
        <w:tblpPr w:leftFromText="180" w:rightFromText="180" w:vertAnchor="page" w:horzAnchor="margin" w:tblpXSpec="center" w:tblpY="2215"/>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3719"/>
        <w:gridCol w:w="1134"/>
        <w:gridCol w:w="1134"/>
        <w:gridCol w:w="1134"/>
        <w:gridCol w:w="1134"/>
        <w:gridCol w:w="1134"/>
        <w:gridCol w:w="1134"/>
        <w:gridCol w:w="1134"/>
        <w:gridCol w:w="1134"/>
        <w:gridCol w:w="1134"/>
      </w:tblGrid>
      <w:tr w:rsidR="004B01B3" w:rsidRPr="00E7626F" w14:paraId="5114B4FD"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219A9E0B" w14:textId="77777777" w:rsidR="004B01B3" w:rsidRPr="00E7626F"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43ADE0F7"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009C4853"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068F5932"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445D79C1"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Ethnicity</w:t>
            </w:r>
            <w:r>
              <w:rPr>
                <w:rFonts w:ascii="Arial" w:hAnsi="Arial" w:cs="Arial"/>
                <w:color w:val="264A60"/>
                <w:sz w:val="18"/>
                <w:szCs w:val="18"/>
              </w:rPr>
              <w:t>* 0.86</w:t>
            </w:r>
          </w:p>
        </w:tc>
      </w:tr>
      <w:tr w:rsidR="004B01B3" w:rsidRPr="00E7626F" w14:paraId="22F646A1" w14:textId="77777777" w:rsidTr="00455ADA">
        <w:trPr>
          <w:cantSplit/>
        </w:trPr>
        <w:tc>
          <w:tcPr>
            <w:tcW w:w="5420" w:type="dxa"/>
            <w:gridSpan w:val="2"/>
            <w:vMerge/>
            <w:tcBorders>
              <w:top w:val="nil"/>
              <w:left w:val="nil"/>
              <w:bottom w:val="nil"/>
              <w:right w:val="nil"/>
            </w:tcBorders>
            <w:shd w:val="clear" w:color="auto" w:fill="FFFFFF"/>
            <w:vAlign w:val="bottom"/>
          </w:tcPr>
          <w:p w14:paraId="227040A1" w14:textId="77777777" w:rsidR="004B01B3" w:rsidRPr="00E7626F"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476C177C"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8CDD654"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2BA405AC"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E7A50F4"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458086B1"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EBC1D46"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41BBF2A0"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257C90D"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5CC8EB43"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BME</w:t>
            </w:r>
          </w:p>
        </w:tc>
      </w:tr>
      <w:tr w:rsidR="004B01B3" w:rsidRPr="00E7626F" w14:paraId="2D5C7F75" w14:textId="77777777" w:rsidTr="00455ADA">
        <w:trPr>
          <w:cantSplit/>
        </w:trPr>
        <w:tc>
          <w:tcPr>
            <w:tcW w:w="1701" w:type="dxa"/>
            <w:vMerge w:val="restart"/>
            <w:tcBorders>
              <w:top w:val="single" w:sz="8" w:space="0" w:color="152935"/>
              <w:left w:val="nil"/>
              <w:bottom w:val="single" w:sz="8" w:space="0" w:color="152935"/>
              <w:right w:val="nil"/>
            </w:tcBorders>
            <w:shd w:val="clear" w:color="auto" w:fill="E0E0E0"/>
          </w:tcPr>
          <w:p w14:paraId="5D00476F"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 xml:space="preserve">BQ14_1 Television </w:t>
            </w:r>
          </w:p>
        </w:tc>
        <w:tc>
          <w:tcPr>
            <w:tcW w:w="3719" w:type="dxa"/>
            <w:tcBorders>
              <w:top w:val="single" w:sz="8" w:space="0" w:color="152935"/>
              <w:left w:val="nil"/>
              <w:bottom w:val="single" w:sz="8" w:space="0" w:color="AEAEAE"/>
              <w:right w:val="nil"/>
            </w:tcBorders>
            <w:shd w:val="clear" w:color="auto" w:fill="E0E0E0"/>
          </w:tcPr>
          <w:p w14:paraId="6EC148F6"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on own</w:t>
            </w:r>
          </w:p>
        </w:tc>
        <w:tc>
          <w:tcPr>
            <w:tcW w:w="1134" w:type="dxa"/>
            <w:tcBorders>
              <w:top w:val="single" w:sz="8" w:space="0" w:color="152935"/>
              <w:left w:val="nil"/>
              <w:bottom w:val="single" w:sz="8" w:space="0" w:color="AEAEAE"/>
              <w:right w:val="single" w:sz="8" w:space="0" w:color="E0E0E0"/>
            </w:tcBorders>
            <w:shd w:val="clear" w:color="auto" w:fill="FFFFFF"/>
          </w:tcPr>
          <w:p w14:paraId="0818E4D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31.4%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E0F5C6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31.5%</w:t>
            </w:r>
          </w:p>
        </w:tc>
        <w:tc>
          <w:tcPr>
            <w:tcW w:w="1134" w:type="dxa"/>
            <w:tcBorders>
              <w:top w:val="single" w:sz="8" w:space="0" w:color="152935"/>
              <w:left w:val="single" w:sz="8" w:space="0" w:color="E0E0E0"/>
              <w:bottom w:val="single" w:sz="8" w:space="0" w:color="AEAEAE"/>
              <w:right w:val="nil"/>
            </w:tcBorders>
            <w:shd w:val="clear" w:color="auto" w:fill="FFFFFF"/>
          </w:tcPr>
          <w:p w14:paraId="6E57B40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31.4%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5A252A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32.3%</w:t>
            </w:r>
          </w:p>
        </w:tc>
        <w:tc>
          <w:tcPr>
            <w:tcW w:w="1134" w:type="dxa"/>
            <w:tcBorders>
              <w:top w:val="single" w:sz="8" w:space="0" w:color="152935"/>
              <w:left w:val="single" w:sz="8" w:space="0" w:color="E0E0E0"/>
              <w:bottom w:val="single" w:sz="8" w:space="0" w:color="AEAEAE"/>
              <w:right w:val="nil"/>
            </w:tcBorders>
            <w:shd w:val="clear" w:color="auto" w:fill="FFFFFF"/>
          </w:tcPr>
          <w:p w14:paraId="2F48952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30.5%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E8DADA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31.8%</w:t>
            </w:r>
          </w:p>
        </w:tc>
        <w:tc>
          <w:tcPr>
            <w:tcW w:w="1134" w:type="dxa"/>
            <w:tcBorders>
              <w:top w:val="single" w:sz="8" w:space="0" w:color="152935"/>
              <w:left w:val="single" w:sz="8" w:space="0" w:color="E0E0E0"/>
              <w:bottom w:val="single" w:sz="8" w:space="0" w:color="AEAEAE"/>
              <w:right w:val="nil"/>
            </w:tcBorders>
            <w:shd w:val="clear" w:color="auto" w:fill="FFFFFF"/>
          </w:tcPr>
          <w:p w14:paraId="6C4C1FB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30.4%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F69518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31.6%</w:t>
            </w:r>
          </w:p>
        </w:tc>
        <w:tc>
          <w:tcPr>
            <w:tcW w:w="1134" w:type="dxa"/>
            <w:tcBorders>
              <w:top w:val="single" w:sz="8" w:space="0" w:color="152935"/>
              <w:left w:val="single" w:sz="8" w:space="0" w:color="E0E0E0"/>
              <w:bottom w:val="single" w:sz="8" w:space="0" w:color="AEAEAE"/>
              <w:right w:val="nil"/>
            </w:tcBorders>
            <w:shd w:val="clear" w:color="auto" w:fill="FFFFFF"/>
          </w:tcPr>
          <w:p w14:paraId="466860F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30.2%</w:t>
            </w:r>
          </w:p>
        </w:tc>
      </w:tr>
      <w:tr w:rsidR="004B01B3" w:rsidRPr="00E7626F" w14:paraId="5C03AA55"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509266EC"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1B834726"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brothers/sisters</w:t>
            </w:r>
          </w:p>
        </w:tc>
        <w:tc>
          <w:tcPr>
            <w:tcW w:w="1134" w:type="dxa"/>
            <w:tcBorders>
              <w:top w:val="single" w:sz="8" w:space="0" w:color="AEAEAE"/>
              <w:left w:val="nil"/>
              <w:bottom w:val="single" w:sz="8" w:space="0" w:color="AEAEAE"/>
              <w:right w:val="single" w:sz="8" w:space="0" w:color="E0E0E0"/>
            </w:tcBorders>
            <w:shd w:val="clear" w:color="auto" w:fill="FFFFFF"/>
          </w:tcPr>
          <w:p w14:paraId="164D475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36.1%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DB763F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34.6%</w:t>
            </w:r>
          </w:p>
        </w:tc>
        <w:tc>
          <w:tcPr>
            <w:tcW w:w="1134" w:type="dxa"/>
            <w:tcBorders>
              <w:top w:val="single" w:sz="8" w:space="0" w:color="AEAEAE"/>
              <w:left w:val="single" w:sz="8" w:space="0" w:color="E0E0E0"/>
              <w:bottom w:val="single" w:sz="8" w:space="0" w:color="AEAEAE"/>
              <w:right w:val="nil"/>
            </w:tcBorders>
            <w:shd w:val="clear" w:color="auto" w:fill="FFFFFF"/>
          </w:tcPr>
          <w:p w14:paraId="6F8403B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37.7%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68FEB7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35.6%</w:t>
            </w:r>
          </w:p>
        </w:tc>
        <w:tc>
          <w:tcPr>
            <w:tcW w:w="1134" w:type="dxa"/>
            <w:tcBorders>
              <w:top w:val="single" w:sz="8" w:space="0" w:color="AEAEAE"/>
              <w:left w:val="single" w:sz="8" w:space="0" w:color="E0E0E0"/>
              <w:bottom w:val="single" w:sz="8" w:space="0" w:color="AEAEAE"/>
              <w:right w:val="nil"/>
            </w:tcBorders>
            <w:shd w:val="clear" w:color="auto" w:fill="FFFFFF"/>
          </w:tcPr>
          <w:p w14:paraId="4A48CF2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36.6%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63F06D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35.4%</w:t>
            </w:r>
          </w:p>
        </w:tc>
        <w:tc>
          <w:tcPr>
            <w:tcW w:w="1134" w:type="dxa"/>
            <w:tcBorders>
              <w:top w:val="single" w:sz="8" w:space="0" w:color="AEAEAE"/>
              <w:left w:val="single" w:sz="8" w:space="0" w:color="E0E0E0"/>
              <w:bottom w:val="single" w:sz="8" w:space="0" w:color="AEAEAE"/>
              <w:right w:val="nil"/>
            </w:tcBorders>
            <w:shd w:val="clear" w:color="auto" w:fill="FFFFFF"/>
          </w:tcPr>
          <w:p w14:paraId="1AF66ED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37.9%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B0767A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36.1%</w:t>
            </w:r>
          </w:p>
        </w:tc>
        <w:tc>
          <w:tcPr>
            <w:tcW w:w="1134" w:type="dxa"/>
            <w:tcBorders>
              <w:top w:val="single" w:sz="8" w:space="0" w:color="AEAEAE"/>
              <w:left w:val="single" w:sz="8" w:space="0" w:color="E0E0E0"/>
              <w:bottom w:val="single" w:sz="8" w:space="0" w:color="AEAEAE"/>
              <w:right w:val="nil"/>
            </w:tcBorders>
            <w:shd w:val="clear" w:color="auto" w:fill="FFFFFF"/>
          </w:tcPr>
          <w:p w14:paraId="661F5B6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35.9%</w:t>
            </w:r>
          </w:p>
        </w:tc>
      </w:tr>
      <w:tr w:rsidR="004B01B3" w:rsidRPr="00E7626F" w14:paraId="101016A9"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13AA6622"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0B1CE55F"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parents</w:t>
            </w:r>
          </w:p>
        </w:tc>
        <w:tc>
          <w:tcPr>
            <w:tcW w:w="1134" w:type="dxa"/>
            <w:tcBorders>
              <w:top w:val="single" w:sz="8" w:space="0" w:color="AEAEAE"/>
              <w:left w:val="nil"/>
              <w:bottom w:val="single" w:sz="8" w:space="0" w:color="AEAEAE"/>
              <w:right w:val="single" w:sz="8" w:space="0" w:color="E0E0E0"/>
            </w:tcBorders>
            <w:shd w:val="clear" w:color="auto" w:fill="FFFFFF"/>
          </w:tcPr>
          <w:p w14:paraId="6E9817C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17.1%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BD4CB7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18.0%</w:t>
            </w:r>
          </w:p>
        </w:tc>
        <w:tc>
          <w:tcPr>
            <w:tcW w:w="1134" w:type="dxa"/>
            <w:tcBorders>
              <w:top w:val="single" w:sz="8" w:space="0" w:color="AEAEAE"/>
              <w:left w:val="single" w:sz="8" w:space="0" w:color="E0E0E0"/>
              <w:bottom w:val="single" w:sz="8" w:space="0" w:color="AEAEAE"/>
              <w:right w:val="nil"/>
            </w:tcBorders>
            <w:shd w:val="clear" w:color="auto" w:fill="FFFFFF"/>
          </w:tcPr>
          <w:p w14:paraId="0D8F5C0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16.2%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FCADF7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18.2%</w:t>
            </w:r>
          </w:p>
        </w:tc>
        <w:tc>
          <w:tcPr>
            <w:tcW w:w="1134" w:type="dxa"/>
            <w:tcBorders>
              <w:top w:val="single" w:sz="8" w:space="0" w:color="AEAEAE"/>
              <w:left w:val="single" w:sz="8" w:space="0" w:color="E0E0E0"/>
              <w:bottom w:val="single" w:sz="8" w:space="0" w:color="AEAEAE"/>
              <w:right w:val="nil"/>
            </w:tcBorders>
            <w:shd w:val="clear" w:color="auto" w:fill="FFFFFF"/>
          </w:tcPr>
          <w:p w14:paraId="34EBF7C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16.0%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B8C75F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17.4%</w:t>
            </w:r>
          </w:p>
        </w:tc>
        <w:tc>
          <w:tcPr>
            <w:tcW w:w="1134" w:type="dxa"/>
            <w:tcBorders>
              <w:top w:val="single" w:sz="8" w:space="0" w:color="AEAEAE"/>
              <w:left w:val="single" w:sz="8" w:space="0" w:color="E0E0E0"/>
              <w:bottom w:val="single" w:sz="8" w:space="0" w:color="AEAEAE"/>
              <w:right w:val="nil"/>
            </w:tcBorders>
            <w:shd w:val="clear" w:color="auto" w:fill="FFFFFF"/>
          </w:tcPr>
          <w:p w14:paraId="3695555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16.8%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9F7228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17.5%</w:t>
            </w:r>
          </w:p>
        </w:tc>
        <w:tc>
          <w:tcPr>
            <w:tcW w:w="1134" w:type="dxa"/>
            <w:tcBorders>
              <w:top w:val="single" w:sz="8" w:space="0" w:color="AEAEAE"/>
              <w:left w:val="single" w:sz="8" w:space="0" w:color="E0E0E0"/>
              <w:bottom w:val="single" w:sz="8" w:space="0" w:color="AEAEAE"/>
              <w:right w:val="nil"/>
            </w:tcBorders>
            <w:shd w:val="clear" w:color="auto" w:fill="FFFFFF"/>
          </w:tcPr>
          <w:p w14:paraId="38F4528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14.9%</w:t>
            </w:r>
          </w:p>
        </w:tc>
      </w:tr>
      <w:tr w:rsidR="004B01B3" w:rsidRPr="00E7626F" w14:paraId="759FC563"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54421BA6"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072B895F"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friends</w:t>
            </w:r>
          </w:p>
        </w:tc>
        <w:tc>
          <w:tcPr>
            <w:tcW w:w="1134" w:type="dxa"/>
            <w:tcBorders>
              <w:top w:val="single" w:sz="8" w:space="0" w:color="AEAEAE"/>
              <w:left w:val="nil"/>
              <w:bottom w:val="single" w:sz="8" w:space="0" w:color="AEAEAE"/>
              <w:right w:val="single" w:sz="8" w:space="0" w:color="E0E0E0"/>
            </w:tcBorders>
            <w:shd w:val="clear" w:color="auto" w:fill="FFFFFF"/>
          </w:tcPr>
          <w:p w14:paraId="2C41C1B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1B1C99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4C8FC1E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20FAF1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nil"/>
            </w:tcBorders>
            <w:shd w:val="clear" w:color="auto" w:fill="FFFFFF"/>
          </w:tcPr>
          <w:p w14:paraId="6EBCC0D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A3F273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43D02F7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4BAA55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nil"/>
            </w:tcBorders>
            <w:shd w:val="clear" w:color="auto" w:fill="FFFFFF"/>
          </w:tcPr>
          <w:p w14:paraId="276555F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3.8%</w:t>
            </w:r>
          </w:p>
        </w:tc>
      </w:tr>
      <w:tr w:rsidR="004B01B3" w:rsidRPr="00E7626F" w14:paraId="039AC637"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0D644CF2"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5BE89BA1"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online friends they have not met</w:t>
            </w:r>
          </w:p>
        </w:tc>
        <w:tc>
          <w:tcPr>
            <w:tcW w:w="1134" w:type="dxa"/>
            <w:tcBorders>
              <w:top w:val="single" w:sz="8" w:space="0" w:color="AEAEAE"/>
              <w:left w:val="nil"/>
              <w:bottom w:val="single" w:sz="8" w:space="0" w:color="AEAEAE"/>
              <w:right w:val="single" w:sz="8" w:space="0" w:color="E0E0E0"/>
            </w:tcBorders>
            <w:shd w:val="clear" w:color="auto" w:fill="FFFFFF"/>
          </w:tcPr>
          <w:p w14:paraId="05A766C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21E9A5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0.8%</w:t>
            </w:r>
          </w:p>
        </w:tc>
        <w:tc>
          <w:tcPr>
            <w:tcW w:w="1134" w:type="dxa"/>
            <w:tcBorders>
              <w:top w:val="single" w:sz="8" w:space="0" w:color="AEAEAE"/>
              <w:left w:val="single" w:sz="8" w:space="0" w:color="E0E0E0"/>
              <w:bottom w:val="single" w:sz="8" w:space="0" w:color="AEAEAE"/>
              <w:right w:val="nil"/>
            </w:tcBorders>
            <w:shd w:val="clear" w:color="auto" w:fill="FFFFFF"/>
          </w:tcPr>
          <w:p w14:paraId="6B14B2D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1E69E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0.4%</w:t>
            </w:r>
          </w:p>
        </w:tc>
        <w:tc>
          <w:tcPr>
            <w:tcW w:w="1134" w:type="dxa"/>
            <w:tcBorders>
              <w:top w:val="single" w:sz="8" w:space="0" w:color="AEAEAE"/>
              <w:left w:val="single" w:sz="8" w:space="0" w:color="E0E0E0"/>
              <w:bottom w:val="single" w:sz="8" w:space="0" w:color="AEAEAE"/>
              <w:right w:val="nil"/>
            </w:tcBorders>
            <w:shd w:val="clear" w:color="auto" w:fill="FFFFFF"/>
          </w:tcPr>
          <w:p w14:paraId="6DD2AF4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69BB64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nil"/>
            </w:tcBorders>
            <w:shd w:val="clear" w:color="auto" w:fill="FFFFFF"/>
          </w:tcPr>
          <w:p w14:paraId="5EAD6AB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DE4821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nil"/>
            </w:tcBorders>
            <w:shd w:val="clear" w:color="auto" w:fill="FFFFFF"/>
          </w:tcPr>
          <w:p w14:paraId="025EA2D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0.6%</w:t>
            </w:r>
          </w:p>
        </w:tc>
      </w:tr>
      <w:tr w:rsidR="004B01B3" w:rsidRPr="00E7626F" w14:paraId="718CD7C3"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63B2DBDC"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152935"/>
              <w:right w:val="nil"/>
            </w:tcBorders>
            <w:shd w:val="clear" w:color="auto" w:fill="E0E0E0"/>
          </w:tcPr>
          <w:p w14:paraId="5FA97A60"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Doesn't have a preference – plays on own and with others equally</w:t>
            </w:r>
          </w:p>
        </w:tc>
        <w:tc>
          <w:tcPr>
            <w:tcW w:w="1134" w:type="dxa"/>
            <w:tcBorders>
              <w:top w:val="single" w:sz="8" w:space="0" w:color="AEAEAE"/>
              <w:left w:val="nil"/>
              <w:bottom w:val="single" w:sz="8" w:space="0" w:color="152935"/>
              <w:right w:val="single" w:sz="8" w:space="0" w:color="E0E0E0"/>
            </w:tcBorders>
            <w:shd w:val="clear" w:color="auto" w:fill="FFFFFF"/>
          </w:tcPr>
          <w:p w14:paraId="03C8A24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306126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9.1%</w:t>
            </w:r>
          </w:p>
        </w:tc>
        <w:tc>
          <w:tcPr>
            <w:tcW w:w="1134" w:type="dxa"/>
            <w:tcBorders>
              <w:top w:val="single" w:sz="8" w:space="0" w:color="AEAEAE"/>
              <w:left w:val="single" w:sz="8" w:space="0" w:color="E0E0E0"/>
              <w:bottom w:val="single" w:sz="8" w:space="0" w:color="152935"/>
              <w:right w:val="nil"/>
            </w:tcBorders>
            <w:shd w:val="clear" w:color="auto" w:fill="FFFFFF"/>
          </w:tcPr>
          <w:p w14:paraId="5AFCAB0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A39C21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8.7%</w:t>
            </w:r>
          </w:p>
        </w:tc>
        <w:tc>
          <w:tcPr>
            <w:tcW w:w="1134" w:type="dxa"/>
            <w:tcBorders>
              <w:top w:val="single" w:sz="8" w:space="0" w:color="AEAEAE"/>
              <w:left w:val="single" w:sz="8" w:space="0" w:color="E0E0E0"/>
              <w:bottom w:val="single" w:sz="8" w:space="0" w:color="152935"/>
              <w:right w:val="nil"/>
            </w:tcBorders>
            <w:shd w:val="clear" w:color="auto" w:fill="FFFFFF"/>
          </w:tcPr>
          <w:p w14:paraId="04D8066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E7AAF0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9.4%</w:t>
            </w:r>
          </w:p>
        </w:tc>
        <w:tc>
          <w:tcPr>
            <w:tcW w:w="1134" w:type="dxa"/>
            <w:tcBorders>
              <w:top w:val="single" w:sz="8" w:space="0" w:color="AEAEAE"/>
              <w:left w:val="single" w:sz="8" w:space="0" w:color="E0E0E0"/>
              <w:bottom w:val="single" w:sz="8" w:space="0" w:color="152935"/>
              <w:right w:val="nil"/>
            </w:tcBorders>
            <w:shd w:val="clear" w:color="auto" w:fill="FFFFFF"/>
          </w:tcPr>
          <w:p w14:paraId="7398906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EE9A87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9.2%</w:t>
            </w:r>
          </w:p>
        </w:tc>
        <w:tc>
          <w:tcPr>
            <w:tcW w:w="1134" w:type="dxa"/>
            <w:tcBorders>
              <w:top w:val="single" w:sz="8" w:space="0" w:color="AEAEAE"/>
              <w:left w:val="single" w:sz="8" w:space="0" w:color="E0E0E0"/>
              <w:bottom w:val="single" w:sz="8" w:space="0" w:color="152935"/>
              <w:right w:val="nil"/>
            </w:tcBorders>
            <w:shd w:val="clear" w:color="auto" w:fill="FFFFFF"/>
          </w:tcPr>
          <w:p w14:paraId="24F1F69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8.3%</w:t>
            </w:r>
          </w:p>
        </w:tc>
      </w:tr>
    </w:tbl>
    <w:p w14:paraId="433E51CB" w14:textId="77777777" w:rsidR="004B01B3" w:rsidRDefault="004B01B3" w:rsidP="004B01B3">
      <w:pPr>
        <w:autoSpaceDE w:val="0"/>
        <w:autoSpaceDN w:val="0"/>
        <w:adjustRightInd w:val="0"/>
        <w:spacing w:line="240" w:lineRule="auto"/>
        <w:jc w:val="center"/>
        <w:rPr>
          <w:rFonts w:ascii="Arial" w:hAnsi="Arial" w:cs="Arial"/>
          <w:b/>
          <w:bCs/>
          <w:color w:val="264A60"/>
        </w:rPr>
      </w:pPr>
    </w:p>
    <w:p w14:paraId="48D4BF9F" w14:textId="77777777" w:rsidR="004B01B3" w:rsidRPr="00E7626F" w:rsidRDefault="004B01B3" w:rsidP="004B01B3">
      <w:pPr>
        <w:autoSpaceDE w:val="0"/>
        <w:autoSpaceDN w:val="0"/>
        <w:adjustRightInd w:val="0"/>
        <w:spacing w:line="240" w:lineRule="auto"/>
        <w:jc w:val="center"/>
        <w:rPr>
          <w:rFonts w:cs="Times New Roman"/>
          <w:b/>
          <w:bCs/>
        </w:rPr>
      </w:pPr>
    </w:p>
    <w:p w14:paraId="24C81FAA" w14:textId="77777777" w:rsidR="004B01B3" w:rsidRPr="00E7626F" w:rsidRDefault="004B01B3" w:rsidP="004B01B3">
      <w:pPr>
        <w:autoSpaceDE w:val="0"/>
        <w:autoSpaceDN w:val="0"/>
        <w:adjustRightInd w:val="0"/>
        <w:spacing w:line="400" w:lineRule="atLeast"/>
        <w:rPr>
          <w:rFonts w:cs="Times New Roman"/>
          <w:szCs w:val="24"/>
        </w:rPr>
      </w:pPr>
    </w:p>
    <w:p w14:paraId="2C737BA0" w14:textId="77777777" w:rsidR="004B01B3" w:rsidRPr="00E7626F" w:rsidRDefault="004B01B3" w:rsidP="004B01B3">
      <w:pPr>
        <w:autoSpaceDE w:val="0"/>
        <w:autoSpaceDN w:val="0"/>
        <w:adjustRightInd w:val="0"/>
        <w:spacing w:line="400" w:lineRule="atLeast"/>
        <w:rPr>
          <w:rFonts w:cs="Times New Roman"/>
          <w:szCs w:val="24"/>
        </w:rPr>
      </w:pPr>
    </w:p>
    <w:tbl>
      <w:tblPr>
        <w:tblW w:w="15626"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4002"/>
        <w:gridCol w:w="1134"/>
        <w:gridCol w:w="1134"/>
        <w:gridCol w:w="1134"/>
        <w:gridCol w:w="1134"/>
        <w:gridCol w:w="1134"/>
        <w:gridCol w:w="1134"/>
        <w:gridCol w:w="1134"/>
        <w:gridCol w:w="1134"/>
        <w:gridCol w:w="1134"/>
      </w:tblGrid>
      <w:tr w:rsidR="004B01B3" w:rsidRPr="00E7626F" w14:paraId="01C7D596"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655A6BCF" w14:textId="77777777" w:rsidR="004B01B3" w:rsidRPr="00E7626F"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58E6D75D"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2AE0EB98"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Age</w:t>
            </w:r>
            <w:r>
              <w:rPr>
                <w:rFonts w:ascii="Arial" w:hAnsi="Arial" w:cs="Arial"/>
                <w:color w:val="264A60"/>
                <w:sz w:val="18"/>
                <w:szCs w:val="18"/>
              </w:rPr>
              <w:t>** 0.130</w:t>
            </w:r>
          </w:p>
        </w:tc>
        <w:tc>
          <w:tcPr>
            <w:tcW w:w="2268" w:type="dxa"/>
            <w:gridSpan w:val="2"/>
            <w:tcBorders>
              <w:top w:val="nil"/>
              <w:left w:val="single" w:sz="8" w:space="0" w:color="E0E0E0"/>
              <w:bottom w:val="nil"/>
              <w:right w:val="nil"/>
            </w:tcBorders>
            <w:shd w:val="clear" w:color="auto" w:fill="FFFFFF"/>
            <w:vAlign w:val="bottom"/>
          </w:tcPr>
          <w:p w14:paraId="11BAF3C6"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4C26A655"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Ethnicity</w:t>
            </w:r>
          </w:p>
        </w:tc>
      </w:tr>
      <w:tr w:rsidR="004B01B3" w:rsidRPr="00E7626F" w14:paraId="29F636B3" w14:textId="77777777" w:rsidTr="00455ADA">
        <w:trPr>
          <w:cantSplit/>
        </w:trPr>
        <w:tc>
          <w:tcPr>
            <w:tcW w:w="5420" w:type="dxa"/>
            <w:gridSpan w:val="2"/>
            <w:vMerge/>
            <w:tcBorders>
              <w:top w:val="nil"/>
              <w:left w:val="nil"/>
              <w:bottom w:val="nil"/>
              <w:right w:val="nil"/>
            </w:tcBorders>
            <w:shd w:val="clear" w:color="auto" w:fill="FFFFFF"/>
            <w:vAlign w:val="bottom"/>
          </w:tcPr>
          <w:p w14:paraId="6A5992A3" w14:textId="77777777" w:rsidR="004B01B3" w:rsidRPr="00E7626F"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095B6B6F"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335413E"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7D1498AC"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A3204AF"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0BEA6D57"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B716C30"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09502F27"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42DAA1B"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46E3BDD4"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BME</w:t>
            </w:r>
          </w:p>
        </w:tc>
      </w:tr>
      <w:tr w:rsidR="004B01B3" w:rsidRPr="00E7626F" w14:paraId="5636FE3E" w14:textId="77777777" w:rsidTr="00455ADA">
        <w:trPr>
          <w:cantSplit/>
        </w:trPr>
        <w:tc>
          <w:tcPr>
            <w:tcW w:w="1418" w:type="dxa"/>
            <w:vMerge w:val="restart"/>
            <w:tcBorders>
              <w:top w:val="single" w:sz="8" w:space="0" w:color="152935"/>
              <w:left w:val="nil"/>
              <w:bottom w:val="single" w:sz="8" w:space="0" w:color="152935"/>
              <w:right w:val="nil"/>
            </w:tcBorders>
            <w:shd w:val="clear" w:color="auto" w:fill="E0E0E0"/>
          </w:tcPr>
          <w:p w14:paraId="659D2BD8"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 xml:space="preserve">BQ14_2 Tablet </w:t>
            </w:r>
            <w:r>
              <w:rPr>
                <w:rFonts w:ascii="Arial" w:hAnsi="Arial" w:cs="Arial"/>
                <w:color w:val="264A60"/>
                <w:sz w:val="18"/>
                <w:szCs w:val="18"/>
              </w:rPr>
              <w:t xml:space="preserve"> </w:t>
            </w:r>
          </w:p>
        </w:tc>
        <w:tc>
          <w:tcPr>
            <w:tcW w:w="4002" w:type="dxa"/>
            <w:tcBorders>
              <w:top w:val="single" w:sz="8" w:space="0" w:color="152935"/>
              <w:left w:val="nil"/>
              <w:bottom w:val="single" w:sz="8" w:space="0" w:color="AEAEAE"/>
              <w:right w:val="nil"/>
            </w:tcBorders>
            <w:shd w:val="clear" w:color="auto" w:fill="E0E0E0"/>
          </w:tcPr>
          <w:p w14:paraId="59A7EDDC"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on own</w:t>
            </w:r>
          </w:p>
        </w:tc>
        <w:tc>
          <w:tcPr>
            <w:tcW w:w="1134" w:type="dxa"/>
            <w:tcBorders>
              <w:top w:val="single" w:sz="8" w:space="0" w:color="152935"/>
              <w:left w:val="nil"/>
              <w:bottom w:val="single" w:sz="8" w:space="0" w:color="AEAEAE"/>
              <w:right w:val="single" w:sz="8" w:space="0" w:color="E0E0E0"/>
            </w:tcBorders>
            <w:shd w:val="clear" w:color="auto" w:fill="FFFFFF"/>
          </w:tcPr>
          <w:p w14:paraId="1A5CFC7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46.6%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C4D6DF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44.5%</w:t>
            </w:r>
          </w:p>
        </w:tc>
        <w:tc>
          <w:tcPr>
            <w:tcW w:w="1134" w:type="dxa"/>
            <w:tcBorders>
              <w:top w:val="single" w:sz="8" w:space="0" w:color="152935"/>
              <w:left w:val="single" w:sz="8" w:space="0" w:color="E0E0E0"/>
              <w:bottom w:val="single" w:sz="8" w:space="0" w:color="AEAEAE"/>
              <w:right w:val="nil"/>
            </w:tcBorders>
            <w:shd w:val="clear" w:color="auto" w:fill="FFFFFF"/>
          </w:tcPr>
          <w:p w14:paraId="4181752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48.9%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E79195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45.5%</w:t>
            </w:r>
          </w:p>
        </w:tc>
        <w:tc>
          <w:tcPr>
            <w:tcW w:w="1134" w:type="dxa"/>
            <w:tcBorders>
              <w:top w:val="single" w:sz="8" w:space="0" w:color="152935"/>
              <w:left w:val="single" w:sz="8" w:space="0" w:color="E0E0E0"/>
              <w:bottom w:val="single" w:sz="8" w:space="0" w:color="AEAEAE"/>
              <w:right w:val="nil"/>
            </w:tcBorders>
            <w:shd w:val="clear" w:color="auto" w:fill="FFFFFF"/>
          </w:tcPr>
          <w:p w14:paraId="26CDD7D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47.7%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1DE975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46.9%</w:t>
            </w:r>
          </w:p>
        </w:tc>
        <w:tc>
          <w:tcPr>
            <w:tcW w:w="1134" w:type="dxa"/>
            <w:tcBorders>
              <w:top w:val="single" w:sz="8" w:space="0" w:color="152935"/>
              <w:left w:val="single" w:sz="8" w:space="0" w:color="E0E0E0"/>
              <w:bottom w:val="single" w:sz="8" w:space="0" w:color="AEAEAE"/>
              <w:right w:val="nil"/>
            </w:tcBorders>
            <w:shd w:val="clear" w:color="auto" w:fill="FFFFFF"/>
          </w:tcPr>
          <w:p w14:paraId="1360D9F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45.6%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595DDA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47.7%</w:t>
            </w:r>
          </w:p>
        </w:tc>
        <w:tc>
          <w:tcPr>
            <w:tcW w:w="1134" w:type="dxa"/>
            <w:tcBorders>
              <w:top w:val="single" w:sz="8" w:space="0" w:color="152935"/>
              <w:left w:val="single" w:sz="8" w:space="0" w:color="E0E0E0"/>
              <w:bottom w:val="single" w:sz="8" w:space="0" w:color="AEAEAE"/>
              <w:right w:val="nil"/>
            </w:tcBorders>
            <w:shd w:val="clear" w:color="auto" w:fill="FFFFFF"/>
          </w:tcPr>
          <w:p w14:paraId="61640C4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39.0%</w:t>
            </w:r>
          </w:p>
        </w:tc>
      </w:tr>
      <w:tr w:rsidR="004B01B3" w:rsidRPr="00E7626F" w14:paraId="14B0B377" w14:textId="77777777" w:rsidTr="00455ADA">
        <w:trPr>
          <w:cantSplit/>
        </w:trPr>
        <w:tc>
          <w:tcPr>
            <w:tcW w:w="1418" w:type="dxa"/>
            <w:vMerge/>
            <w:tcBorders>
              <w:top w:val="single" w:sz="8" w:space="0" w:color="152935"/>
              <w:left w:val="nil"/>
              <w:bottom w:val="single" w:sz="8" w:space="0" w:color="152935"/>
              <w:right w:val="nil"/>
            </w:tcBorders>
            <w:shd w:val="clear" w:color="auto" w:fill="E0E0E0"/>
          </w:tcPr>
          <w:p w14:paraId="16C46831"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4002" w:type="dxa"/>
            <w:tcBorders>
              <w:top w:val="single" w:sz="8" w:space="0" w:color="AEAEAE"/>
              <w:left w:val="nil"/>
              <w:bottom w:val="single" w:sz="8" w:space="0" w:color="AEAEAE"/>
              <w:right w:val="nil"/>
            </w:tcBorders>
            <w:shd w:val="clear" w:color="auto" w:fill="E0E0E0"/>
          </w:tcPr>
          <w:p w14:paraId="07DDE736"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brothers/sisters</w:t>
            </w:r>
          </w:p>
        </w:tc>
        <w:tc>
          <w:tcPr>
            <w:tcW w:w="1134" w:type="dxa"/>
            <w:tcBorders>
              <w:top w:val="single" w:sz="8" w:space="0" w:color="AEAEAE"/>
              <w:left w:val="nil"/>
              <w:bottom w:val="single" w:sz="8" w:space="0" w:color="AEAEAE"/>
              <w:right w:val="single" w:sz="8" w:space="0" w:color="E0E0E0"/>
            </w:tcBorders>
            <w:shd w:val="clear" w:color="auto" w:fill="FFFFFF"/>
          </w:tcPr>
          <w:p w14:paraId="66FBBA1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19.9%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21DE18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20.0%</w:t>
            </w:r>
          </w:p>
        </w:tc>
        <w:tc>
          <w:tcPr>
            <w:tcW w:w="1134" w:type="dxa"/>
            <w:tcBorders>
              <w:top w:val="single" w:sz="8" w:space="0" w:color="AEAEAE"/>
              <w:left w:val="single" w:sz="8" w:space="0" w:color="E0E0E0"/>
              <w:bottom w:val="single" w:sz="8" w:space="0" w:color="AEAEAE"/>
              <w:right w:val="nil"/>
            </w:tcBorders>
            <w:shd w:val="clear" w:color="auto" w:fill="FFFFFF"/>
          </w:tcPr>
          <w:p w14:paraId="2F6229E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19.9%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3EF24D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18.6%</w:t>
            </w:r>
          </w:p>
        </w:tc>
        <w:tc>
          <w:tcPr>
            <w:tcW w:w="1134" w:type="dxa"/>
            <w:tcBorders>
              <w:top w:val="single" w:sz="8" w:space="0" w:color="AEAEAE"/>
              <w:left w:val="single" w:sz="8" w:space="0" w:color="E0E0E0"/>
              <w:bottom w:val="single" w:sz="8" w:space="0" w:color="AEAEAE"/>
              <w:right w:val="nil"/>
            </w:tcBorders>
            <w:shd w:val="clear" w:color="auto" w:fill="FFFFFF"/>
          </w:tcPr>
          <w:p w14:paraId="686436D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799034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19.9%</w:t>
            </w:r>
          </w:p>
        </w:tc>
        <w:tc>
          <w:tcPr>
            <w:tcW w:w="1134" w:type="dxa"/>
            <w:tcBorders>
              <w:top w:val="single" w:sz="8" w:space="0" w:color="AEAEAE"/>
              <w:left w:val="single" w:sz="8" w:space="0" w:color="E0E0E0"/>
              <w:bottom w:val="single" w:sz="8" w:space="0" w:color="AEAEAE"/>
              <w:right w:val="nil"/>
            </w:tcBorders>
            <w:shd w:val="clear" w:color="auto" w:fill="FFFFFF"/>
          </w:tcPr>
          <w:p w14:paraId="741F18C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20.0%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806524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19.3%</w:t>
            </w:r>
          </w:p>
        </w:tc>
        <w:tc>
          <w:tcPr>
            <w:tcW w:w="1134" w:type="dxa"/>
            <w:tcBorders>
              <w:top w:val="single" w:sz="8" w:space="0" w:color="AEAEAE"/>
              <w:left w:val="single" w:sz="8" w:space="0" w:color="E0E0E0"/>
              <w:bottom w:val="single" w:sz="8" w:space="0" w:color="AEAEAE"/>
              <w:right w:val="nil"/>
            </w:tcBorders>
            <w:shd w:val="clear" w:color="auto" w:fill="FFFFFF"/>
          </w:tcPr>
          <w:p w14:paraId="55901CE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24.1%</w:t>
            </w:r>
          </w:p>
        </w:tc>
      </w:tr>
      <w:tr w:rsidR="004B01B3" w:rsidRPr="00E7626F" w14:paraId="6DFA64E8" w14:textId="77777777" w:rsidTr="00455ADA">
        <w:trPr>
          <w:cantSplit/>
        </w:trPr>
        <w:tc>
          <w:tcPr>
            <w:tcW w:w="1418" w:type="dxa"/>
            <w:vMerge/>
            <w:tcBorders>
              <w:top w:val="single" w:sz="8" w:space="0" w:color="152935"/>
              <w:left w:val="nil"/>
              <w:bottom w:val="single" w:sz="8" w:space="0" w:color="152935"/>
              <w:right w:val="nil"/>
            </w:tcBorders>
            <w:shd w:val="clear" w:color="auto" w:fill="E0E0E0"/>
          </w:tcPr>
          <w:p w14:paraId="59E199E5"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4002" w:type="dxa"/>
            <w:tcBorders>
              <w:top w:val="single" w:sz="8" w:space="0" w:color="AEAEAE"/>
              <w:left w:val="nil"/>
              <w:bottom w:val="single" w:sz="8" w:space="0" w:color="AEAEAE"/>
              <w:right w:val="nil"/>
            </w:tcBorders>
            <w:shd w:val="clear" w:color="auto" w:fill="E0E0E0"/>
          </w:tcPr>
          <w:p w14:paraId="3ED9D2D6"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parents</w:t>
            </w:r>
          </w:p>
        </w:tc>
        <w:tc>
          <w:tcPr>
            <w:tcW w:w="1134" w:type="dxa"/>
            <w:tcBorders>
              <w:top w:val="single" w:sz="8" w:space="0" w:color="AEAEAE"/>
              <w:left w:val="nil"/>
              <w:bottom w:val="single" w:sz="8" w:space="0" w:color="AEAEAE"/>
              <w:right w:val="single" w:sz="8" w:space="0" w:color="E0E0E0"/>
            </w:tcBorders>
            <w:shd w:val="clear" w:color="auto" w:fill="FFFFFF"/>
          </w:tcPr>
          <w:p w14:paraId="457A441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E940DB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13.6%</w:t>
            </w:r>
          </w:p>
        </w:tc>
        <w:tc>
          <w:tcPr>
            <w:tcW w:w="1134" w:type="dxa"/>
            <w:tcBorders>
              <w:top w:val="single" w:sz="8" w:space="0" w:color="AEAEAE"/>
              <w:left w:val="single" w:sz="8" w:space="0" w:color="E0E0E0"/>
              <w:bottom w:val="single" w:sz="8" w:space="0" w:color="AEAEAE"/>
              <w:right w:val="nil"/>
            </w:tcBorders>
            <w:shd w:val="clear" w:color="auto" w:fill="FFFFFF"/>
          </w:tcPr>
          <w:p w14:paraId="10DEDEA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11076E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15.0%</w:t>
            </w:r>
          </w:p>
        </w:tc>
        <w:tc>
          <w:tcPr>
            <w:tcW w:w="1134" w:type="dxa"/>
            <w:tcBorders>
              <w:top w:val="single" w:sz="8" w:space="0" w:color="AEAEAE"/>
              <w:left w:val="single" w:sz="8" w:space="0" w:color="E0E0E0"/>
              <w:bottom w:val="single" w:sz="8" w:space="0" w:color="AEAEAE"/>
              <w:right w:val="nil"/>
            </w:tcBorders>
            <w:shd w:val="clear" w:color="auto" w:fill="FFFFFF"/>
          </w:tcPr>
          <w:p w14:paraId="7FAF15C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AE419A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13.3%</w:t>
            </w:r>
          </w:p>
        </w:tc>
        <w:tc>
          <w:tcPr>
            <w:tcW w:w="1134" w:type="dxa"/>
            <w:tcBorders>
              <w:top w:val="single" w:sz="8" w:space="0" w:color="AEAEAE"/>
              <w:left w:val="single" w:sz="8" w:space="0" w:color="E0E0E0"/>
              <w:bottom w:val="single" w:sz="8" w:space="0" w:color="AEAEAE"/>
              <w:right w:val="nil"/>
            </w:tcBorders>
            <w:shd w:val="clear" w:color="auto" w:fill="FFFFFF"/>
          </w:tcPr>
          <w:p w14:paraId="1BBA420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384500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11.8%</w:t>
            </w:r>
          </w:p>
        </w:tc>
        <w:tc>
          <w:tcPr>
            <w:tcW w:w="1134" w:type="dxa"/>
            <w:tcBorders>
              <w:top w:val="single" w:sz="8" w:space="0" w:color="AEAEAE"/>
              <w:left w:val="single" w:sz="8" w:space="0" w:color="E0E0E0"/>
              <w:bottom w:val="single" w:sz="8" w:space="0" w:color="AEAEAE"/>
              <w:right w:val="nil"/>
            </w:tcBorders>
            <w:shd w:val="clear" w:color="auto" w:fill="FFFFFF"/>
          </w:tcPr>
          <w:p w14:paraId="15FEE09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14.9%</w:t>
            </w:r>
          </w:p>
        </w:tc>
      </w:tr>
      <w:tr w:rsidR="004B01B3" w:rsidRPr="00E7626F" w14:paraId="7C26A6DF" w14:textId="77777777" w:rsidTr="00455ADA">
        <w:trPr>
          <w:cantSplit/>
        </w:trPr>
        <w:tc>
          <w:tcPr>
            <w:tcW w:w="1418" w:type="dxa"/>
            <w:vMerge/>
            <w:tcBorders>
              <w:top w:val="single" w:sz="8" w:space="0" w:color="152935"/>
              <w:left w:val="nil"/>
              <w:bottom w:val="single" w:sz="8" w:space="0" w:color="152935"/>
              <w:right w:val="nil"/>
            </w:tcBorders>
            <w:shd w:val="clear" w:color="auto" w:fill="E0E0E0"/>
          </w:tcPr>
          <w:p w14:paraId="39FDFBA3"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4002" w:type="dxa"/>
            <w:tcBorders>
              <w:top w:val="single" w:sz="8" w:space="0" w:color="AEAEAE"/>
              <w:left w:val="nil"/>
              <w:bottom w:val="single" w:sz="8" w:space="0" w:color="AEAEAE"/>
              <w:right w:val="nil"/>
            </w:tcBorders>
            <w:shd w:val="clear" w:color="auto" w:fill="E0E0E0"/>
          </w:tcPr>
          <w:p w14:paraId="5FAB70A8"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friends</w:t>
            </w:r>
          </w:p>
        </w:tc>
        <w:tc>
          <w:tcPr>
            <w:tcW w:w="1134" w:type="dxa"/>
            <w:tcBorders>
              <w:top w:val="single" w:sz="8" w:space="0" w:color="AEAEAE"/>
              <w:left w:val="nil"/>
              <w:bottom w:val="single" w:sz="8" w:space="0" w:color="AEAEAE"/>
              <w:right w:val="single" w:sz="8" w:space="0" w:color="E0E0E0"/>
            </w:tcBorders>
            <w:shd w:val="clear" w:color="auto" w:fill="FFFFFF"/>
          </w:tcPr>
          <w:p w14:paraId="4F0DD21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040CBB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nil"/>
            </w:tcBorders>
            <w:shd w:val="clear" w:color="auto" w:fill="FFFFFF"/>
          </w:tcPr>
          <w:p w14:paraId="30D4EB4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352BF8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nil"/>
            </w:tcBorders>
            <w:shd w:val="clear" w:color="auto" w:fill="FFFFFF"/>
          </w:tcPr>
          <w:p w14:paraId="488BB6B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7.1%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2ECE4A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nil"/>
            </w:tcBorders>
            <w:shd w:val="clear" w:color="auto" w:fill="FFFFFF"/>
          </w:tcPr>
          <w:p w14:paraId="450C4BD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3C6059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5.0%</w:t>
            </w:r>
          </w:p>
        </w:tc>
        <w:tc>
          <w:tcPr>
            <w:tcW w:w="1134" w:type="dxa"/>
            <w:tcBorders>
              <w:top w:val="single" w:sz="8" w:space="0" w:color="AEAEAE"/>
              <w:left w:val="single" w:sz="8" w:space="0" w:color="E0E0E0"/>
              <w:bottom w:val="single" w:sz="8" w:space="0" w:color="AEAEAE"/>
              <w:right w:val="nil"/>
            </w:tcBorders>
            <w:shd w:val="clear" w:color="auto" w:fill="FFFFFF"/>
          </w:tcPr>
          <w:p w14:paraId="5ED067B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7.3%</w:t>
            </w:r>
          </w:p>
        </w:tc>
      </w:tr>
      <w:tr w:rsidR="004B01B3" w:rsidRPr="00E7626F" w14:paraId="1F3199E8" w14:textId="77777777" w:rsidTr="00455ADA">
        <w:trPr>
          <w:cantSplit/>
        </w:trPr>
        <w:tc>
          <w:tcPr>
            <w:tcW w:w="1418" w:type="dxa"/>
            <w:vMerge/>
            <w:tcBorders>
              <w:top w:val="single" w:sz="8" w:space="0" w:color="152935"/>
              <w:left w:val="nil"/>
              <w:bottom w:val="single" w:sz="8" w:space="0" w:color="152935"/>
              <w:right w:val="nil"/>
            </w:tcBorders>
            <w:shd w:val="clear" w:color="auto" w:fill="E0E0E0"/>
          </w:tcPr>
          <w:p w14:paraId="71DCB457"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4002" w:type="dxa"/>
            <w:tcBorders>
              <w:top w:val="single" w:sz="8" w:space="0" w:color="AEAEAE"/>
              <w:left w:val="nil"/>
              <w:bottom w:val="single" w:sz="8" w:space="0" w:color="AEAEAE"/>
              <w:right w:val="nil"/>
            </w:tcBorders>
            <w:shd w:val="clear" w:color="auto" w:fill="E0E0E0"/>
          </w:tcPr>
          <w:p w14:paraId="3AFF6D36"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online friends they have not met</w:t>
            </w:r>
          </w:p>
        </w:tc>
        <w:tc>
          <w:tcPr>
            <w:tcW w:w="1134" w:type="dxa"/>
            <w:tcBorders>
              <w:top w:val="single" w:sz="8" w:space="0" w:color="AEAEAE"/>
              <w:left w:val="nil"/>
              <w:bottom w:val="single" w:sz="8" w:space="0" w:color="AEAEAE"/>
              <w:right w:val="single" w:sz="8" w:space="0" w:color="E0E0E0"/>
            </w:tcBorders>
            <w:shd w:val="clear" w:color="auto" w:fill="FFFFFF"/>
          </w:tcPr>
          <w:p w14:paraId="740D70F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2B4282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nil"/>
            </w:tcBorders>
            <w:shd w:val="clear" w:color="auto" w:fill="FFFFFF"/>
          </w:tcPr>
          <w:p w14:paraId="1475011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7B692A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0.7%</w:t>
            </w:r>
          </w:p>
        </w:tc>
        <w:tc>
          <w:tcPr>
            <w:tcW w:w="1134" w:type="dxa"/>
            <w:tcBorders>
              <w:top w:val="single" w:sz="8" w:space="0" w:color="AEAEAE"/>
              <w:left w:val="single" w:sz="8" w:space="0" w:color="E0E0E0"/>
              <w:bottom w:val="single" w:sz="8" w:space="0" w:color="AEAEAE"/>
              <w:right w:val="nil"/>
            </w:tcBorders>
            <w:shd w:val="clear" w:color="auto" w:fill="FFFFFF"/>
          </w:tcPr>
          <w:p w14:paraId="6226358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EE0D38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nil"/>
            </w:tcBorders>
            <w:shd w:val="clear" w:color="auto" w:fill="FFFFFF"/>
          </w:tcPr>
          <w:p w14:paraId="422017E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441800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nil"/>
            </w:tcBorders>
            <w:shd w:val="clear" w:color="auto" w:fill="FFFFFF"/>
          </w:tcPr>
          <w:p w14:paraId="3FD9BCE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1.3%</w:t>
            </w:r>
          </w:p>
        </w:tc>
      </w:tr>
      <w:tr w:rsidR="004B01B3" w:rsidRPr="00E7626F" w14:paraId="6D2188E5" w14:textId="77777777" w:rsidTr="00455ADA">
        <w:trPr>
          <w:cantSplit/>
        </w:trPr>
        <w:tc>
          <w:tcPr>
            <w:tcW w:w="1418" w:type="dxa"/>
            <w:vMerge/>
            <w:tcBorders>
              <w:top w:val="single" w:sz="8" w:space="0" w:color="152935"/>
              <w:left w:val="nil"/>
              <w:bottom w:val="single" w:sz="8" w:space="0" w:color="152935"/>
              <w:right w:val="nil"/>
            </w:tcBorders>
            <w:shd w:val="clear" w:color="auto" w:fill="E0E0E0"/>
          </w:tcPr>
          <w:p w14:paraId="4CEA0989"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4002" w:type="dxa"/>
            <w:tcBorders>
              <w:top w:val="single" w:sz="8" w:space="0" w:color="AEAEAE"/>
              <w:left w:val="nil"/>
              <w:bottom w:val="single" w:sz="8" w:space="0" w:color="152935"/>
              <w:right w:val="nil"/>
            </w:tcBorders>
            <w:shd w:val="clear" w:color="auto" w:fill="E0E0E0"/>
          </w:tcPr>
          <w:p w14:paraId="497CA5B6"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Doesn't have a preference – plays on own and with others equally</w:t>
            </w:r>
          </w:p>
        </w:tc>
        <w:tc>
          <w:tcPr>
            <w:tcW w:w="1134" w:type="dxa"/>
            <w:tcBorders>
              <w:top w:val="single" w:sz="8" w:space="0" w:color="AEAEAE"/>
              <w:left w:val="nil"/>
              <w:bottom w:val="single" w:sz="8" w:space="0" w:color="152935"/>
              <w:right w:val="single" w:sz="8" w:space="0" w:color="E0E0E0"/>
            </w:tcBorders>
            <w:shd w:val="clear" w:color="auto" w:fill="FFFFFF"/>
          </w:tcPr>
          <w:p w14:paraId="4DEE01E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ECB92A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5.3%</w:t>
            </w:r>
          </w:p>
        </w:tc>
        <w:tc>
          <w:tcPr>
            <w:tcW w:w="1134" w:type="dxa"/>
            <w:tcBorders>
              <w:top w:val="single" w:sz="8" w:space="0" w:color="AEAEAE"/>
              <w:left w:val="single" w:sz="8" w:space="0" w:color="E0E0E0"/>
              <w:bottom w:val="single" w:sz="8" w:space="0" w:color="152935"/>
              <w:right w:val="nil"/>
            </w:tcBorders>
            <w:shd w:val="clear" w:color="auto" w:fill="FFFFFF"/>
          </w:tcPr>
          <w:p w14:paraId="22C69A3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816FFA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5.1%</w:t>
            </w:r>
          </w:p>
        </w:tc>
        <w:tc>
          <w:tcPr>
            <w:tcW w:w="1134" w:type="dxa"/>
            <w:tcBorders>
              <w:top w:val="single" w:sz="8" w:space="0" w:color="AEAEAE"/>
              <w:left w:val="single" w:sz="8" w:space="0" w:color="E0E0E0"/>
              <w:bottom w:val="single" w:sz="8" w:space="0" w:color="152935"/>
              <w:right w:val="nil"/>
            </w:tcBorders>
            <w:shd w:val="clear" w:color="auto" w:fill="FFFFFF"/>
          </w:tcPr>
          <w:p w14:paraId="6559A08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A710BA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4.7%</w:t>
            </w:r>
          </w:p>
        </w:tc>
        <w:tc>
          <w:tcPr>
            <w:tcW w:w="1134" w:type="dxa"/>
            <w:tcBorders>
              <w:top w:val="single" w:sz="8" w:space="0" w:color="AEAEAE"/>
              <w:left w:val="single" w:sz="8" w:space="0" w:color="E0E0E0"/>
              <w:bottom w:val="single" w:sz="8" w:space="0" w:color="152935"/>
              <w:right w:val="nil"/>
            </w:tcBorders>
            <w:shd w:val="clear" w:color="auto" w:fill="FFFFFF"/>
          </w:tcPr>
          <w:p w14:paraId="1DD7E12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DE466F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4.8%</w:t>
            </w:r>
          </w:p>
        </w:tc>
        <w:tc>
          <w:tcPr>
            <w:tcW w:w="1134" w:type="dxa"/>
            <w:tcBorders>
              <w:top w:val="single" w:sz="8" w:space="0" w:color="AEAEAE"/>
              <w:left w:val="single" w:sz="8" w:space="0" w:color="E0E0E0"/>
              <w:bottom w:val="single" w:sz="8" w:space="0" w:color="152935"/>
              <w:right w:val="nil"/>
            </w:tcBorders>
            <w:shd w:val="clear" w:color="auto" w:fill="FFFFFF"/>
          </w:tcPr>
          <w:p w14:paraId="3E4EB92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4.4%</w:t>
            </w:r>
          </w:p>
        </w:tc>
      </w:tr>
    </w:tbl>
    <w:p w14:paraId="3A8DABD5" w14:textId="77777777" w:rsidR="004B01B3" w:rsidRPr="00E7626F" w:rsidRDefault="004B01B3" w:rsidP="004B01B3">
      <w:pPr>
        <w:autoSpaceDE w:val="0"/>
        <w:autoSpaceDN w:val="0"/>
        <w:adjustRightInd w:val="0"/>
        <w:spacing w:line="400" w:lineRule="atLeast"/>
        <w:rPr>
          <w:rFonts w:cs="Times New Roman"/>
          <w:szCs w:val="24"/>
        </w:rPr>
      </w:pPr>
    </w:p>
    <w:p w14:paraId="6805E0EB" w14:textId="65BFAC4D" w:rsidR="00C70614" w:rsidRDefault="00C70614">
      <w:pPr>
        <w:spacing w:after="200"/>
        <w:rPr>
          <w:rFonts w:cs="Times New Roman"/>
          <w:szCs w:val="24"/>
        </w:rPr>
      </w:pPr>
      <w:r>
        <w:rPr>
          <w:rFonts w:cs="Times New Roman"/>
          <w:szCs w:val="24"/>
        </w:rPr>
        <w:br w:type="page"/>
      </w:r>
    </w:p>
    <w:p w14:paraId="0541FCF7" w14:textId="77777777" w:rsidR="004B01B3" w:rsidRPr="00E7626F" w:rsidRDefault="004B01B3" w:rsidP="004B01B3">
      <w:pPr>
        <w:autoSpaceDE w:val="0"/>
        <w:autoSpaceDN w:val="0"/>
        <w:adjustRightInd w:val="0"/>
        <w:spacing w:line="400" w:lineRule="atLeast"/>
        <w:rPr>
          <w:rFonts w:cs="Times New Roman"/>
          <w:szCs w:val="24"/>
        </w:rPr>
      </w:pPr>
    </w:p>
    <w:tbl>
      <w:tblPr>
        <w:tblW w:w="15626"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4002"/>
        <w:gridCol w:w="1134"/>
        <w:gridCol w:w="1134"/>
        <w:gridCol w:w="1134"/>
        <w:gridCol w:w="1134"/>
        <w:gridCol w:w="1134"/>
        <w:gridCol w:w="1134"/>
        <w:gridCol w:w="1134"/>
        <w:gridCol w:w="1134"/>
        <w:gridCol w:w="1134"/>
      </w:tblGrid>
      <w:tr w:rsidR="004B01B3" w:rsidRPr="00E7626F" w14:paraId="275ACAEC"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44928FB5" w14:textId="77777777" w:rsidR="004B01B3" w:rsidRPr="00E7626F"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459FE1A7"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21A0A7C6"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Age</w:t>
            </w:r>
            <w:r>
              <w:rPr>
                <w:rFonts w:ascii="Arial" w:hAnsi="Arial" w:cs="Arial"/>
                <w:color w:val="264A60"/>
                <w:sz w:val="18"/>
                <w:szCs w:val="18"/>
              </w:rPr>
              <w:t>** 0.250</w:t>
            </w:r>
          </w:p>
        </w:tc>
        <w:tc>
          <w:tcPr>
            <w:tcW w:w="2268" w:type="dxa"/>
            <w:gridSpan w:val="2"/>
            <w:tcBorders>
              <w:top w:val="nil"/>
              <w:left w:val="single" w:sz="8" w:space="0" w:color="E0E0E0"/>
              <w:bottom w:val="nil"/>
              <w:right w:val="nil"/>
            </w:tcBorders>
            <w:shd w:val="clear" w:color="auto" w:fill="FFFFFF"/>
            <w:vAlign w:val="bottom"/>
          </w:tcPr>
          <w:p w14:paraId="2B51242F"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62E5DCF7"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Ethnicity</w:t>
            </w:r>
          </w:p>
        </w:tc>
      </w:tr>
      <w:tr w:rsidR="004B01B3" w:rsidRPr="00E7626F" w14:paraId="21A78392" w14:textId="77777777" w:rsidTr="00455ADA">
        <w:trPr>
          <w:cantSplit/>
        </w:trPr>
        <w:tc>
          <w:tcPr>
            <w:tcW w:w="5420" w:type="dxa"/>
            <w:gridSpan w:val="2"/>
            <w:vMerge/>
            <w:tcBorders>
              <w:top w:val="nil"/>
              <w:left w:val="nil"/>
              <w:bottom w:val="nil"/>
              <w:right w:val="nil"/>
            </w:tcBorders>
            <w:shd w:val="clear" w:color="auto" w:fill="FFFFFF"/>
            <w:vAlign w:val="bottom"/>
          </w:tcPr>
          <w:p w14:paraId="61277562" w14:textId="77777777" w:rsidR="004B01B3" w:rsidRPr="00E7626F"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41CF0C8A"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F20DF1A"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6B1BC188"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2DC7D7D"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7FC6DA48"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AB0ED00"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4080E1C1"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B619144"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590EA39C"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BME</w:t>
            </w:r>
          </w:p>
        </w:tc>
      </w:tr>
      <w:tr w:rsidR="004B01B3" w:rsidRPr="00E7626F" w14:paraId="02770A9B" w14:textId="77777777" w:rsidTr="00455ADA">
        <w:trPr>
          <w:cantSplit/>
        </w:trPr>
        <w:tc>
          <w:tcPr>
            <w:tcW w:w="1418" w:type="dxa"/>
            <w:vMerge w:val="restart"/>
            <w:tcBorders>
              <w:top w:val="single" w:sz="8" w:space="0" w:color="152935"/>
              <w:left w:val="nil"/>
              <w:bottom w:val="single" w:sz="8" w:space="0" w:color="152935"/>
              <w:right w:val="nil"/>
            </w:tcBorders>
            <w:shd w:val="clear" w:color="auto" w:fill="E0E0E0"/>
          </w:tcPr>
          <w:p w14:paraId="326F4118"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 xml:space="preserve">BQ14_3 Smartphone or mobile phone </w:t>
            </w:r>
            <w:r>
              <w:rPr>
                <w:rFonts w:ascii="Arial" w:hAnsi="Arial" w:cs="Arial"/>
                <w:color w:val="264A60"/>
                <w:sz w:val="18"/>
                <w:szCs w:val="18"/>
              </w:rPr>
              <w:t xml:space="preserve"> </w:t>
            </w:r>
          </w:p>
        </w:tc>
        <w:tc>
          <w:tcPr>
            <w:tcW w:w="4002" w:type="dxa"/>
            <w:tcBorders>
              <w:top w:val="single" w:sz="8" w:space="0" w:color="152935"/>
              <w:left w:val="nil"/>
              <w:bottom w:val="single" w:sz="8" w:space="0" w:color="AEAEAE"/>
              <w:right w:val="nil"/>
            </w:tcBorders>
            <w:shd w:val="clear" w:color="auto" w:fill="E0E0E0"/>
          </w:tcPr>
          <w:p w14:paraId="71211360"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on own</w:t>
            </w:r>
          </w:p>
        </w:tc>
        <w:tc>
          <w:tcPr>
            <w:tcW w:w="1134" w:type="dxa"/>
            <w:tcBorders>
              <w:top w:val="single" w:sz="8" w:space="0" w:color="152935"/>
              <w:left w:val="nil"/>
              <w:bottom w:val="single" w:sz="8" w:space="0" w:color="AEAEAE"/>
              <w:right w:val="single" w:sz="8" w:space="0" w:color="E0E0E0"/>
            </w:tcBorders>
            <w:shd w:val="clear" w:color="auto" w:fill="FFFFFF"/>
          </w:tcPr>
          <w:p w14:paraId="1CF14C0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36.2%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FFE6FA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35.2%</w:t>
            </w:r>
          </w:p>
        </w:tc>
        <w:tc>
          <w:tcPr>
            <w:tcW w:w="1134" w:type="dxa"/>
            <w:tcBorders>
              <w:top w:val="single" w:sz="8" w:space="0" w:color="152935"/>
              <w:left w:val="single" w:sz="8" w:space="0" w:color="E0E0E0"/>
              <w:bottom w:val="single" w:sz="8" w:space="0" w:color="AEAEAE"/>
              <w:right w:val="nil"/>
            </w:tcBorders>
            <w:shd w:val="clear" w:color="auto" w:fill="FFFFFF"/>
          </w:tcPr>
          <w:p w14:paraId="0F0E1B9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37.2%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B45DD2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31.0%</w:t>
            </w:r>
          </w:p>
        </w:tc>
        <w:tc>
          <w:tcPr>
            <w:tcW w:w="1134" w:type="dxa"/>
            <w:tcBorders>
              <w:top w:val="single" w:sz="8" w:space="0" w:color="152935"/>
              <w:left w:val="single" w:sz="8" w:space="0" w:color="E0E0E0"/>
              <w:bottom w:val="single" w:sz="8" w:space="0" w:color="AEAEAE"/>
              <w:right w:val="nil"/>
            </w:tcBorders>
            <w:shd w:val="clear" w:color="auto" w:fill="FFFFFF"/>
          </w:tcPr>
          <w:p w14:paraId="324204D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41.6%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9BFDC7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37.3%</w:t>
            </w:r>
          </w:p>
        </w:tc>
        <w:tc>
          <w:tcPr>
            <w:tcW w:w="1134" w:type="dxa"/>
            <w:tcBorders>
              <w:top w:val="single" w:sz="8" w:space="0" w:color="152935"/>
              <w:left w:val="single" w:sz="8" w:space="0" w:color="E0E0E0"/>
              <w:bottom w:val="single" w:sz="8" w:space="0" w:color="AEAEAE"/>
              <w:right w:val="nil"/>
            </w:tcBorders>
            <w:shd w:val="clear" w:color="auto" w:fill="FFFFFF"/>
          </w:tcPr>
          <w:p w14:paraId="40794B1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34.9%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843BD3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36.3%</w:t>
            </w:r>
          </w:p>
        </w:tc>
        <w:tc>
          <w:tcPr>
            <w:tcW w:w="1134" w:type="dxa"/>
            <w:tcBorders>
              <w:top w:val="single" w:sz="8" w:space="0" w:color="152935"/>
              <w:left w:val="single" w:sz="8" w:space="0" w:color="E0E0E0"/>
              <w:bottom w:val="single" w:sz="8" w:space="0" w:color="AEAEAE"/>
              <w:right w:val="nil"/>
            </w:tcBorders>
            <w:shd w:val="clear" w:color="auto" w:fill="FFFFFF"/>
          </w:tcPr>
          <w:p w14:paraId="29BE3EA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34.9%</w:t>
            </w:r>
          </w:p>
        </w:tc>
      </w:tr>
      <w:tr w:rsidR="004B01B3" w:rsidRPr="00E7626F" w14:paraId="72DE8B07" w14:textId="77777777" w:rsidTr="00455ADA">
        <w:trPr>
          <w:cantSplit/>
        </w:trPr>
        <w:tc>
          <w:tcPr>
            <w:tcW w:w="1418" w:type="dxa"/>
            <w:vMerge/>
            <w:tcBorders>
              <w:top w:val="single" w:sz="8" w:space="0" w:color="152935"/>
              <w:left w:val="nil"/>
              <w:bottom w:val="single" w:sz="8" w:space="0" w:color="152935"/>
              <w:right w:val="nil"/>
            </w:tcBorders>
            <w:shd w:val="clear" w:color="auto" w:fill="E0E0E0"/>
          </w:tcPr>
          <w:p w14:paraId="2BDE7FAD"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4002" w:type="dxa"/>
            <w:tcBorders>
              <w:top w:val="single" w:sz="8" w:space="0" w:color="AEAEAE"/>
              <w:left w:val="nil"/>
              <w:bottom w:val="single" w:sz="8" w:space="0" w:color="AEAEAE"/>
              <w:right w:val="nil"/>
            </w:tcBorders>
            <w:shd w:val="clear" w:color="auto" w:fill="E0E0E0"/>
          </w:tcPr>
          <w:p w14:paraId="11D4DF80"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brothers/sisters</w:t>
            </w:r>
          </w:p>
        </w:tc>
        <w:tc>
          <w:tcPr>
            <w:tcW w:w="1134" w:type="dxa"/>
            <w:tcBorders>
              <w:top w:val="single" w:sz="8" w:space="0" w:color="AEAEAE"/>
              <w:left w:val="nil"/>
              <w:bottom w:val="single" w:sz="8" w:space="0" w:color="AEAEAE"/>
              <w:right w:val="single" w:sz="8" w:space="0" w:color="E0E0E0"/>
            </w:tcBorders>
            <w:shd w:val="clear" w:color="auto" w:fill="FFFFFF"/>
          </w:tcPr>
          <w:p w14:paraId="2E8EFF3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EE12F3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11.3%</w:t>
            </w:r>
          </w:p>
        </w:tc>
        <w:tc>
          <w:tcPr>
            <w:tcW w:w="1134" w:type="dxa"/>
            <w:tcBorders>
              <w:top w:val="single" w:sz="8" w:space="0" w:color="AEAEAE"/>
              <w:left w:val="single" w:sz="8" w:space="0" w:color="E0E0E0"/>
              <w:bottom w:val="single" w:sz="8" w:space="0" w:color="AEAEAE"/>
              <w:right w:val="nil"/>
            </w:tcBorders>
            <w:shd w:val="clear" w:color="auto" w:fill="FFFFFF"/>
          </w:tcPr>
          <w:p w14:paraId="5FDDACE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12.1%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63EAB7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9.9%</w:t>
            </w:r>
          </w:p>
        </w:tc>
        <w:tc>
          <w:tcPr>
            <w:tcW w:w="1134" w:type="dxa"/>
            <w:tcBorders>
              <w:top w:val="single" w:sz="8" w:space="0" w:color="AEAEAE"/>
              <w:left w:val="single" w:sz="8" w:space="0" w:color="E0E0E0"/>
              <w:bottom w:val="single" w:sz="8" w:space="0" w:color="AEAEAE"/>
              <w:right w:val="nil"/>
            </w:tcBorders>
            <w:shd w:val="clear" w:color="auto" w:fill="FFFFFF"/>
          </w:tcPr>
          <w:p w14:paraId="3D4447F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F8901B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11.3%</w:t>
            </w:r>
          </w:p>
        </w:tc>
        <w:tc>
          <w:tcPr>
            <w:tcW w:w="1134" w:type="dxa"/>
            <w:tcBorders>
              <w:top w:val="single" w:sz="8" w:space="0" w:color="AEAEAE"/>
              <w:left w:val="single" w:sz="8" w:space="0" w:color="E0E0E0"/>
              <w:bottom w:val="single" w:sz="8" w:space="0" w:color="AEAEAE"/>
              <w:right w:val="nil"/>
            </w:tcBorders>
            <w:shd w:val="clear" w:color="auto" w:fill="FFFFFF"/>
          </w:tcPr>
          <w:p w14:paraId="46133AB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12.3%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AC0871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10.9%</w:t>
            </w:r>
          </w:p>
        </w:tc>
        <w:tc>
          <w:tcPr>
            <w:tcW w:w="1134" w:type="dxa"/>
            <w:tcBorders>
              <w:top w:val="single" w:sz="8" w:space="0" w:color="AEAEAE"/>
              <w:left w:val="single" w:sz="8" w:space="0" w:color="E0E0E0"/>
              <w:bottom w:val="single" w:sz="8" w:space="0" w:color="AEAEAE"/>
              <w:right w:val="nil"/>
            </w:tcBorders>
            <w:shd w:val="clear" w:color="auto" w:fill="FFFFFF"/>
          </w:tcPr>
          <w:p w14:paraId="770AC2C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16.8%</w:t>
            </w:r>
          </w:p>
        </w:tc>
      </w:tr>
      <w:tr w:rsidR="004B01B3" w:rsidRPr="00E7626F" w14:paraId="3E69D788" w14:textId="77777777" w:rsidTr="00455ADA">
        <w:trPr>
          <w:cantSplit/>
        </w:trPr>
        <w:tc>
          <w:tcPr>
            <w:tcW w:w="1418" w:type="dxa"/>
            <w:vMerge/>
            <w:tcBorders>
              <w:top w:val="single" w:sz="8" w:space="0" w:color="152935"/>
              <w:left w:val="nil"/>
              <w:bottom w:val="single" w:sz="8" w:space="0" w:color="152935"/>
              <w:right w:val="nil"/>
            </w:tcBorders>
            <w:shd w:val="clear" w:color="auto" w:fill="E0E0E0"/>
          </w:tcPr>
          <w:p w14:paraId="5E8883CD"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4002" w:type="dxa"/>
            <w:tcBorders>
              <w:top w:val="single" w:sz="8" w:space="0" w:color="AEAEAE"/>
              <w:left w:val="nil"/>
              <w:bottom w:val="single" w:sz="8" w:space="0" w:color="AEAEAE"/>
              <w:right w:val="nil"/>
            </w:tcBorders>
            <w:shd w:val="clear" w:color="auto" w:fill="E0E0E0"/>
          </w:tcPr>
          <w:p w14:paraId="36353DD8"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parents</w:t>
            </w:r>
          </w:p>
        </w:tc>
        <w:tc>
          <w:tcPr>
            <w:tcW w:w="1134" w:type="dxa"/>
            <w:tcBorders>
              <w:top w:val="single" w:sz="8" w:space="0" w:color="AEAEAE"/>
              <w:left w:val="nil"/>
              <w:bottom w:val="single" w:sz="8" w:space="0" w:color="AEAEAE"/>
              <w:right w:val="single" w:sz="8" w:space="0" w:color="E0E0E0"/>
            </w:tcBorders>
            <w:shd w:val="clear" w:color="auto" w:fill="FFFFFF"/>
          </w:tcPr>
          <w:p w14:paraId="3392504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F1F62B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15.3%</w:t>
            </w:r>
          </w:p>
        </w:tc>
        <w:tc>
          <w:tcPr>
            <w:tcW w:w="1134" w:type="dxa"/>
            <w:tcBorders>
              <w:top w:val="single" w:sz="8" w:space="0" w:color="AEAEAE"/>
              <w:left w:val="single" w:sz="8" w:space="0" w:color="E0E0E0"/>
              <w:bottom w:val="single" w:sz="8" w:space="0" w:color="AEAEAE"/>
              <w:right w:val="nil"/>
            </w:tcBorders>
            <w:shd w:val="clear" w:color="auto" w:fill="FFFFFF"/>
          </w:tcPr>
          <w:p w14:paraId="421B61B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F80BC1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19.2%</w:t>
            </w:r>
          </w:p>
        </w:tc>
        <w:tc>
          <w:tcPr>
            <w:tcW w:w="1134" w:type="dxa"/>
            <w:tcBorders>
              <w:top w:val="single" w:sz="8" w:space="0" w:color="AEAEAE"/>
              <w:left w:val="single" w:sz="8" w:space="0" w:color="E0E0E0"/>
              <w:bottom w:val="single" w:sz="8" w:space="0" w:color="AEAEAE"/>
              <w:right w:val="nil"/>
            </w:tcBorders>
            <w:shd w:val="clear" w:color="auto" w:fill="FFFFFF"/>
          </w:tcPr>
          <w:p w14:paraId="78BD906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B5ABB6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15.4%</w:t>
            </w:r>
          </w:p>
        </w:tc>
        <w:tc>
          <w:tcPr>
            <w:tcW w:w="1134" w:type="dxa"/>
            <w:tcBorders>
              <w:top w:val="single" w:sz="8" w:space="0" w:color="AEAEAE"/>
              <w:left w:val="single" w:sz="8" w:space="0" w:color="E0E0E0"/>
              <w:bottom w:val="single" w:sz="8" w:space="0" w:color="AEAEAE"/>
              <w:right w:val="nil"/>
            </w:tcBorders>
            <w:shd w:val="clear" w:color="auto" w:fill="FFFFFF"/>
          </w:tcPr>
          <w:p w14:paraId="02D355F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13.2%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096143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14.4%</w:t>
            </w:r>
          </w:p>
        </w:tc>
        <w:tc>
          <w:tcPr>
            <w:tcW w:w="1134" w:type="dxa"/>
            <w:tcBorders>
              <w:top w:val="single" w:sz="8" w:space="0" w:color="AEAEAE"/>
              <w:left w:val="single" w:sz="8" w:space="0" w:color="E0E0E0"/>
              <w:bottom w:val="single" w:sz="8" w:space="0" w:color="AEAEAE"/>
              <w:right w:val="nil"/>
            </w:tcBorders>
            <w:shd w:val="clear" w:color="auto" w:fill="FFFFFF"/>
          </w:tcPr>
          <w:p w14:paraId="189244E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16.5%</w:t>
            </w:r>
          </w:p>
        </w:tc>
      </w:tr>
      <w:tr w:rsidR="004B01B3" w:rsidRPr="00E7626F" w14:paraId="35C07FF5" w14:textId="77777777" w:rsidTr="00455ADA">
        <w:trPr>
          <w:cantSplit/>
        </w:trPr>
        <w:tc>
          <w:tcPr>
            <w:tcW w:w="1418" w:type="dxa"/>
            <w:vMerge/>
            <w:tcBorders>
              <w:top w:val="single" w:sz="8" w:space="0" w:color="152935"/>
              <w:left w:val="nil"/>
              <w:bottom w:val="single" w:sz="8" w:space="0" w:color="152935"/>
              <w:right w:val="nil"/>
            </w:tcBorders>
            <w:shd w:val="clear" w:color="auto" w:fill="E0E0E0"/>
          </w:tcPr>
          <w:p w14:paraId="7D7E5B05"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4002" w:type="dxa"/>
            <w:tcBorders>
              <w:top w:val="single" w:sz="8" w:space="0" w:color="AEAEAE"/>
              <w:left w:val="nil"/>
              <w:bottom w:val="single" w:sz="8" w:space="0" w:color="AEAEAE"/>
              <w:right w:val="nil"/>
            </w:tcBorders>
            <w:shd w:val="clear" w:color="auto" w:fill="E0E0E0"/>
          </w:tcPr>
          <w:p w14:paraId="7376C054"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friends</w:t>
            </w:r>
          </w:p>
        </w:tc>
        <w:tc>
          <w:tcPr>
            <w:tcW w:w="1134" w:type="dxa"/>
            <w:tcBorders>
              <w:top w:val="single" w:sz="8" w:space="0" w:color="AEAEAE"/>
              <w:left w:val="nil"/>
              <w:bottom w:val="single" w:sz="8" w:space="0" w:color="AEAEAE"/>
              <w:right w:val="single" w:sz="8" w:space="0" w:color="E0E0E0"/>
            </w:tcBorders>
            <w:shd w:val="clear" w:color="auto" w:fill="FFFFFF"/>
          </w:tcPr>
          <w:p w14:paraId="2DBD5DE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4C8962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nil"/>
            </w:tcBorders>
            <w:shd w:val="clear" w:color="auto" w:fill="FFFFFF"/>
          </w:tcPr>
          <w:p w14:paraId="2E3610B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B2C2A8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nil"/>
            </w:tcBorders>
            <w:shd w:val="clear" w:color="auto" w:fill="FFFFFF"/>
          </w:tcPr>
          <w:p w14:paraId="1869368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75E4BB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4.8%</w:t>
            </w:r>
          </w:p>
        </w:tc>
        <w:tc>
          <w:tcPr>
            <w:tcW w:w="1134" w:type="dxa"/>
            <w:tcBorders>
              <w:top w:val="single" w:sz="8" w:space="0" w:color="AEAEAE"/>
              <w:left w:val="single" w:sz="8" w:space="0" w:color="E0E0E0"/>
              <w:bottom w:val="single" w:sz="8" w:space="0" w:color="AEAEAE"/>
              <w:right w:val="nil"/>
            </w:tcBorders>
            <w:shd w:val="clear" w:color="auto" w:fill="FFFFFF"/>
          </w:tcPr>
          <w:p w14:paraId="178C51F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D30AB4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5.0%</w:t>
            </w:r>
          </w:p>
        </w:tc>
        <w:tc>
          <w:tcPr>
            <w:tcW w:w="1134" w:type="dxa"/>
            <w:tcBorders>
              <w:top w:val="single" w:sz="8" w:space="0" w:color="AEAEAE"/>
              <w:left w:val="single" w:sz="8" w:space="0" w:color="E0E0E0"/>
              <w:bottom w:val="single" w:sz="8" w:space="0" w:color="AEAEAE"/>
              <w:right w:val="nil"/>
            </w:tcBorders>
            <w:shd w:val="clear" w:color="auto" w:fill="FFFFFF"/>
          </w:tcPr>
          <w:p w14:paraId="4F2767A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4.4%</w:t>
            </w:r>
          </w:p>
        </w:tc>
      </w:tr>
      <w:tr w:rsidR="004B01B3" w:rsidRPr="00E7626F" w14:paraId="03630AC5" w14:textId="77777777" w:rsidTr="00455ADA">
        <w:trPr>
          <w:cantSplit/>
        </w:trPr>
        <w:tc>
          <w:tcPr>
            <w:tcW w:w="1418" w:type="dxa"/>
            <w:vMerge/>
            <w:tcBorders>
              <w:top w:val="single" w:sz="8" w:space="0" w:color="152935"/>
              <w:left w:val="nil"/>
              <w:bottom w:val="single" w:sz="8" w:space="0" w:color="152935"/>
              <w:right w:val="nil"/>
            </w:tcBorders>
            <w:shd w:val="clear" w:color="auto" w:fill="E0E0E0"/>
          </w:tcPr>
          <w:p w14:paraId="34F9B15F"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4002" w:type="dxa"/>
            <w:tcBorders>
              <w:top w:val="single" w:sz="8" w:space="0" w:color="AEAEAE"/>
              <w:left w:val="nil"/>
              <w:bottom w:val="single" w:sz="8" w:space="0" w:color="AEAEAE"/>
              <w:right w:val="nil"/>
            </w:tcBorders>
            <w:shd w:val="clear" w:color="auto" w:fill="E0E0E0"/>
          </w:tcPr>
          <w:p w14:paraId="6A165B68"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online friends they have not met</w:t>
            </w:r>
          </w:p>
        </w:tc>
        <w:tc>
          <w:tcPr>
            <w:tcW w:w="1134" w:type="dxa"/>
            <w:tcBorders>
              <w:top w:val="single" w:sz="8" w:space="0" w:color="AEAEAE"/>
              <w:left w:val="nil"/>
              <w:bottom w:val="single" w:sz="8" w:space="0" w:color="AEAEAE"/>
              <w:right w:val="single" w:sz="8" w:space="0" w:color="E0E0E0"/>
            </w:tcBorders>
            <w:shd w:val="clear" w:color="auto" w:fill="FFFFFF"/>
          </w:tcPr>
          <w:p w14:paraId="76BD931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1C0282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nil"/>
            </w:tcBorders>
            <w:shd w:val="clear" w:color="auto" w:fill="FFFFFF"/>
          </w:tcPr>
          <w:p w14:paraId="23D046F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83E53E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nil"/>
            </w:tcBorders>
            <w:shd w:val="clear" w:color="auto" w:fill="FFFFFF"/>
          </w:tcPr>
          <w:p w14:paraId="5A26BD2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B329BD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0.8%</w:t>
            </w:r>
          </w:p>
        </w:tc>
        <w:tc>
          <w:tcPr>
            <w:tcW w:w="1134" w:type="dxa"/>
            <w:tcBorders>
              <w:top w:val="single" w:sz="8" w:space="0" w:color="AEAEAE"/>
              <w:left w:val="single" w:sz="8" w:space="0" w:color="E0E0E0"/>
              <w:bottom w:val="single" w:sz="8" w:space="0" w:color="AEAEAE"/>
              <w:right w:val="nil"/>
            </w:tcBorders>
            <w:shd w:val="clear" w:color="auto" w:fill="FFFFFF"/>
          </w:tcPr>
          <w:p w14:paraId="7F92574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C2C4C5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nil"/>
            </w:tcBorders>
            <w:shd w:val="clear" w:color="auto" w:fill="FFFFFF"/>
          </w:tcPr>
          <w:p w14:paraId="3A7A5D8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1.6%</w:t>
            </w:r>
          </w:p>
        </w:tc>
      </w:tr>
      <w:tr w:rsidR="004B01B3" w:rsidRPr="00E7626F" w14:paraId="63DF5E0E" w14:textId="77777777" w:rsidTr="00455ADA">
        <w:trPr>
          <w:cantSplit/>
        </w:trPr>
        <w:tc>
          <w:tcPr>
            <w:tcW w:w="1418" w:type="dxa"/>
            <w:vMerge/>
            <w:tcBorders>
              <w:top w:val="single" w:sz="8" w:space="0" w:color="152935"/>
              <w:left w:val="nil"/>
              <w:bottom w:val="single" w:sz="8" w:space="0" w:color="152935"/>
              <w:right w:val="nil"/>
            </w:tcBorders>
            <w:shd w:val="clear" w:color="auto" w:fill="E0E0E0"/>
          </w:tcPr>
          <w:p w14:paraId="09A0CB50"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4002" w:type="dxa"/>
            <w:tcBorders>
              <w:top w:val="single" w:sz="8" w:space="0" w:color="AEAEAE"/>
              <w:left w:val="nil"/>
              <w:bottom w:val="single" w:sz="8" w:space="0" w:color="152935"/>
              <w:right w:val="nil"/>
            </w:tcBorders>
            <w:shd w:val="clear" w:color="auto" w:fill="E0E0E0"/>
          </w:tcPr>
          <w:p w14:paraId="78A461D3"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Doesn't have a preference – plays on own and with others equally</w:t>
            </w:r>
          </w:p>
        </w:tc>
        <w:tc>
          <w:tcPr>
            <w:tcW w:w="1134" w:type="dxa"/>
            <w:tcBorders>
              <w:top w:val="single" w:sz="8" w:space="0" w:color="AEAEAE"/>
              <w:left w:val="nil"/>
              <w:bottom w:val="single" w:sz="8" w:space="0" w:color="152935"/>
              <w:right w:val="single" w:sz="8" w:space="0" w:color="E0E0E0"/>
            </w:tcBorders>
            <w:shd w:val="clear" w:color="auto" w:fill="FFFFFF"/>
          </w:tcPr>
          <w:p w14:paraId="5549CA7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AE9505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5.1%</w:t>
            </w:r>
          </w:p>
        </w:tc>
        <w:tc>
          <w:tcPr>
            <w:tcW w:w="1134" w:type="dxa"/>
            <w:tcBorders>
              <w:top w:val="single" w:sz="8" w:space="0" w:color="AEAEAE"/>
              <w:left w:val="single" w:sz="8" w:space="0" w:color="E0E0E0"/>
              <w:bottom w:val="single" w:sz="8" w:space="0" w:color="152935"/>
              <w:right w:val="nil"/>
            </w:tcBorders>
            <w:shd w:val="clear" w:color="auto" w:fill="FFFFFF"/>
          </w:tcPr>
          <w:p w14:paraId="33BAC41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F0059B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5.6%</w:t>
            </w:r>
          </w:p>
        </w:tc>
        <w:tc>
          <w:tcPr>
            <w:tcW w:w="1134" w:type="dxa"/>
            <w:tcBorders>
              <w:top w:val="single" w:sz="8" w:space="0" w:color="AEAEAE"/>
              <w:left w:val="single" w:sz="8" w:space="0" w:color="E0E0E0"/>
              <w:bottom w:val="single" w:sz="8" w:space="0" w:color="152935"/>
              <w:right w:val="nil"/>
            </w:tcBorders>
            <w:shd w:val="clear" w:color="auto" w:fill="FFFFFF"/>
          </w:tcPr>
          <w:p w14:paraId="6B7F0C1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3FF87D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4.9%</w:t>
            </w:r>
          </w:p>
        </w:tc>
        <w:tc>
          <w:tcPr>
            <w:tcW w:w="1134" w:type="dxa"/>
            <w:tcBorders>
              <w:top w:val="single" w:sz="8" w:space="0" w:color="AEAEAE"/>
              <w:left w:val="single" w:sz="8" w:space="0" w:color="E0E0E0"/>
              <w:bottom w:val="single" w:sz="8" w:space="0" w:color="152935"/>
              <w:right w:val="nil"/>
            </w:tcBorders>
            <w:shd w:val="clear" w:color="auto" w:fill="FFFFFF"/>
          </w:tcPr>
          <w:p w14:paraId="7D0A8FC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93AB53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5.1%</w:t>
            </w:r>
          </w:p>
        </w:tc>
        <w:tc>
          <w:tcPr>
            <w:tcW w:w="1134" w:type="dxa"/>
            <w:tcBorders>
              <w:top w:val="single" w:sz="8" w:space="0" w:color="AEAEAE"/>
              <w:left w:val="single" w:sz="8" w:space="0" w:color="E0E0E0"/>
              <w:bottom w:val="single" w:sz="8" w:space="0" w:color="152935"/>
              <w:right w:val="nil"/>
            </w:tcBorders>
            <w:shd w:val="clear" w:color="auto" w:fill="FFFFFF"/>
          </w:tcPr>
          <w:p w14:paraId="7C47A70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5.1%</w:t>
            </w:r>
          </w:p>
        </w:tc>
      </w:tr>
    </w:tbl>
    <w:p w14:paraId="0B282704" w14:textId="77777777" w:rsidR="004B01B3" w:rsidRDefault="004B01B3" w:rsidP="004B01B3">
      <w:pPr>
        <w:autoSpaceDE w:val="0"/>
        <w:autoSpaceDN w:val="0"/>
        <w:adjustRightInd w:val="0"/>
        <w:spacing w:line="400" w:lineRule="atLeast"/>
        <w:rPr>
          <w:rFonts w:cs="Times New Roman"/>
          <w:szCs w:val="24"/>
        </w:rPr>
      </w:pPr>
    </w:p>
    <w:p w14:paraId="1E6D7575" w14:textId="77777777" w:rsidR="004B01B3" w:rsidRPr="00E7626F" w:rsidRDefault="004B01B3" w:rsidP="004B01B3">
      <w:pPr>
        <w:autoSpaceDE w:val="0"/>
        <w:autoSpaceDN w:val="0"/>
        <w:adjustRightInd w:val="0"/>
        <w:spacing w:line="400" w:lineRule="atLeast"/>
        <w:rPr>
          <w:rFonts w:cs="Times New Roman"/>
          <w:szCs w:val="24"/>
        </w:rPr>
      </w:pPr>
    </w:p>
    <w:p w14:paraId="683FDB66" w14:textId="77777777" w:rsidR="004B01B3" w:rsidRPr="00E7626F" w:rsidRDefault="004B01B3" w:rsidP="004B01B3">
      <w:pPr>
        <w:autoSpaceDE w:val="0"/>
        <w:autoSpaceDN w:val="0"/>
        <w:adjustRightInd w:val="0"/>
        <w:spacing w:line="400" w:lineRule="atLeast"/>
        <w:rPr>
          <w:rFonts w:cs="Times New Roman"/>
          <w:szCs w:val="24"/>
        </w:rPr>
      </w:pPr>
    </w:p>
    <w:tbl>
      <w:tblPr>
        <w:tblW w:w="15626"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3293"/>
        <w:gridCol w:w="1134"/>
        <w:gridCol w:w="1134"/>
        <w:gridCol w:w="1134"/>
        <w:gridCol w:w="1134"/>
        <w:gridCol w:w="1134"/>
        <w:gridCol w:w="1134"/>
        <w:gridCol w:w="1134"/>
        <w:gridCol w:w="1134"/>
        <w:gridCol w:w="1134"/>
      </w:tblGrid>
      <w:tr w:rsidR="004B01B3" w:rsidRPr="00E7626F" w14:paraId="0C3A3B6A"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74D0C659" w14:textId="77777777" w:rsidR="004B01B3" w:rsidRPr="00E7626F"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08562C90"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Gender</w:t>
            </w:r>
            <w:r>
              <w:rPr>
                <w:rFonts w:ascii="Arial" w:hAnsi="Arial" w:cs="Arial"/>
                <w:color w:val="264A60"/>
                <w:sz w:val="18"/>
                <w:szCs w:val="18"/>
              </w:rPr>
              <w:t>** 0.174</w:t>
            </w:r>
          </w:p>
        </w:tc>
        <w:tc>
          <w:tcPr>
            <w:tcW w:w="2268" w:type="dxa"/>
            <w:gridSpan w:val="2"/>
            <w:tcBorders>
              <w:top w:val="nil"/>
              <w:left w:val="single" w:sz="8" w:space="0" w:color="E0E0E0"/>
              <w:bottom w:val="nil"/>
              <w:right w:val="nil"/>
            </w:tcBorders>
            <w:shd w:val="clear" w:color="auto" w:fill="FFFFFF"/>
            <w:vAlign w:val="bottom"/>
          </w:tcPr>
          <w:p w14:paraId="6CF836E6"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Age</w:t>
            </w:r>
            <w:r>
              <w:rPr>
                <w:rFonts w:ascii="Arial" w:hAnsi="Arial" w:cs="Arial"/>
                <w:color w:val="264A60"/>
                <w:sz w:val="18"/>
                <w:szCs w:val="18"/>
              </w:rPr>
              <w:t>** 0.291</w:t>
            </w:r>
          </w:p>
        </w:tc>
        <w:tc>
          <w:tcPr>
            <w:tcW w:w="2268" w:type="dxa"/>
            <w:gridSpan w:val="2"/>
            <w:tcBorders>
              <w:top w:val="nil"/>
              <w:left w:val="single" w:sz="8" w:space="0" w:color="E0E0E0"/>
              <w:bottom w:val="nil"/>
              <w:right w:val="nil"/>
            </w:tcBorders>
            <w:shd w:val="clear" w:color="auto" w:fill="FFFFFF"/>
            <w:vAlign w:val="bottom"/>
          </w:tcPr>
          <w:p w14:paraId="095F044D"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1D34C36F"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Ethnicity</w:t>
            </w:r>
          </w:p>
        </w:tc>
      </w:tr>
      <w:tr w:rsidR="004B01B3" w:rsidRPr="00E7626F" w14:paraId="03B964DA" w14:textId="77777777" w:rsidTr="00455ADA">
        <w:trPr>
          <w:cantSplit/>
        </w:trPr>
        <w:tc>
          <w:tcPr>
            <w:tcW w:w="5420" w:type="dxa"/>
            <w:gridSpan w:val="2"/>
            <w:vMerge/>
            <w:tcBorders>
              <w:top w:val="nil"/>
              <w:left w:val="nil"/>
              <w:bottom w:val="nil"/>
              <w:right w:val="nil"/>
            </w:tcBorders>
            <w:shd w:val="clear" w:color="auto" w:fill="FFFFFF"/>
            <w:vAlign w:val="bottom"/>
          </w:tcPr>
          <w:p w14:paraId="31060CED" w14:textId="77777777" w:rsidR="004B01B3" w:rsidRPr="00E7626F"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502ABB82"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2685B26"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487D6A04"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E58F18D"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05375663"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6F9D53A"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2975F3EE"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D1BAD7B"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19DB0E1E"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BME</w:t>
            </w:r>
          </w:p>
        </w:tc>
      </w:tr>
      <w:tr w:rsidR="004B01B3" w:rsidRPr="00E7626F" w14:paraId="02C826A8" w14:textId="77777777" w:rsidTr="00455ADA">
        <w:trPr>
          <w:cantSplit/>
        </w:trPr>
        <w:tc>
          <w:tcPr>
            <w:tcW w:w="2127" w:type="dxa"/>
            <w:vMerge w:val="restart"/>
            <w:tcBorders>
              <w:top w:val="single" w:sz="8" w:space="0" w:color="152935"/>
              <w:left w:val="nil"/>
              <w:bottom w:val="single" w:sz="8" w:space="0" w:color="152935"/>
              <w:right w:val="nil"/>
            </w:tcBorders>
            <w:shd w:val="clear" w:color="auto" w:fill="E0E0E0"/>
          </w:tcPr>
          <w:p w14:paraId="7A5EAB66"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 xml:space="preserve">BQ14_4 Games console (e.g.PlayStation, Xbox) </w:t>
            </w:r>
            <w:r>
              <w:rPr>
                <w:rFonts w:ascii="Arial" w:hAnsi="Arial" w:cs="Arial"/>
                <w:color w:val="264A60"/>
                <w:sz w:val="18"/>
                <w:szCs w:val="18"/>
              </w:rPr>
              <w:t xml:space="preserve"> </w:t>
            </w:r>
          </w:p>
        </w:tc>
        <w:tc>
          <w:tcPr>
            <w:tcW w:w="3293" w:type="dxa"/>
            <w:tcBorders>
              <w:top w:val="single" w:sz="8" w:space="0" w:color="152935"/>
              <w:left w:val="nil"/>
              <w:bottom w:val="single" w:sz="8" w:space="0" w:color="AEAEAE"/>
              <w:right w:val="nil"/>
            </w:tcBorders>
            <w:shd w:val="clear" w:color="auto" w:fill="E0E0E0"/>
          </w:tcPr>
          <w:p w14:paraId="1CE26EB4"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on own</w:t>
            </w:r>
          </w:p>
        </w:tc>
        <w:tc>
          <w:tcPr>
            <w:tcW w:w="1134" w:type="dxa"/>
            <w:tcBorders>
              <w:top w:val="single" w:sz="8" w:space="0" w:color="152935"/>
              <w:left w:val="nil"/>
              <w:bottom w:val="single" w:sz="8" w:space="0" w:color="AEAEAE"/>
              <w:right w:val="single" w:sz="8" w:space="0" w:color="E0E0E0"/>
            </w:tcBorders>
            <w:shd w:val="clear" w:color="auto" w:fill="FFFFFF"/>
          </w:tcPr>
          <w:p w14:paraId="35BDB29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979952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17.1%</w:t>
            </w:r>
          </w:p>
        </w:tc>
        <w:tc>
          <w:tcPr>
            <w:tcW w:w="1134" w:type="dxa"/>
            <w:tcBorders>
              <w:top w:val="single" w:sz="8" w:space="0" w:color="152935"/>
              <w:left w:val="single" w:sz="8" w:space="0" w:color="E0E0E0"/>
              <w:bottom w:val="single" w:sz="8" w:space="0" w:color="AEAEAE"/>
              <w:right w:val="nil"/>
            </w:tcBorders>
            <w:shd w:val="clear" w:color="auto" w:fill="FFFFFF"/>
          </w:tcPr>
          <w:p w14:paraId="585C303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3B2A48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12.5%</w:t>
            </w:r>
          </w:p>
        </w:tc>
        <w:tc>
          <w:tcPr>
            <w:tcW w:w="1134" w:type="dxa"/>
            <w:tcBorders>
              <w:top w:val="single" w:sz="8" w:space="0" w:color="152935"/>
              <w:left w:val="single" w:sz="8" w:space="0" w:color="E0E0E0"/>
              <w:bottom w:val="single" w:sz="8" w:space="0" w:color="AEAEAE"/>
              <w:right w:val="nil"/>
            </w:tcBorders>
            <w:shd w:val="clear" w:color="auto" w:fill="FFFFFF"/>
          </w:tcPr>
          <w:p w14:paraId="575E436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16.9%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64DA6E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14.9%</w:t>
            </w:r>
          </w:p>
        </w:tc>
        <w:tc>
          <w:tcPr>
            <w:tcW w:w="1134" w:type="dxa"/>
            <w:tcBorders>
              <w:top w:val="single" w:sz="8" w:space="0" w:color="152935"/>
              <w:left w:val="single" w:sz="8" w:space="0" w:color="E0E0E0"/>
              <w:bottom w:val="single" w:sz="8" w:space="0" w:color="AEAEAE"/>
              <w:right w:val="nil"/>
            </w:tcBorders>
            <w:shd w:val="clear" w:color="auto" w:fill="FFFFFF"/>
          </w:tcPr>
          <w:p w14:paraId="7C07F05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79CE57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14.4%</w:t>
            </w:r>
          </w:p>
        </w:tc>
        <w:tc>
          <w:tcPr>
            <w:tcW w:w="1134" w:type="dxa"/>
            <w:tcBorders>
              <w:top w:val="single" w:sz="8" w:space="0" w:color="152935"/>
              <w:left w:val="single" w:sz="8" w:space="0" w:color="E0E0E0"/>
              <w:bottom w:val="single" w:sz="8" w:space="0" w:color="AEAEAE"/>
              <w:right w:val="nil"/>
            </w:tcBorders>
            <w:shd w:val="clear" w:color="auto" w:fill="FFFFFF"/>
          </w:tcPr>
          <w:p w14:paraId="391C03B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15.9%</w:t>
            </w:r>
          </w:p>
        </w:tc>
      </w:tr>
      <w:tr w:rsidR="004B01B3" w:rsidRPr="00E7626F" w14:paraId="5AE8C69D"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537FA8F6"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6381CC78"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brothers/sisters</w:t>
            </w:r>
          </w:p>
        </w:tc>
        <w:tc>
          <w:tcPr>
            <w:tcW w:w="1134" w:type="dxa"/>
            <w:tcBorders>
              <w:top w:val="single" w:sz="8" w:space="0" w:color="AEAEAE"/>
              <w:left w:val="nil"/>
              <w:bottom w:val="single" w:sz="8" w:space="0" w:color="AEAEAE"/>
              <w:right w:val="single" w:sz="8" w:space="0" w:color="E0E0E0"/>
            </w:tcBorders>
            <w:shd w:val="clear" w:color="auto" w:fill="FFFFFF"/>
          </w:tcPr>
          <w:p w14:paraId="058E060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22.5%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48A7D6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22.2%</w:t>
            </w:r>
          </w:p>
        </w:tc>
        <w:tc>
          <w:tcPr>
            <w:tcW w:w="1134" w:type="dxa"/>
            <w:tcBorders>
              <w:top w:val="single" w:sz="8" w:space="0" w:color="AEAEAE"/>
              <w:left w:val="single" w:sz="8" w:space="0" w:color="E0E0E0"/>
              <w:bottom w:val="single" w:sz="8" w:space="0" w:color="AEAEAE"/>
              <w:right w:val="nil"/>
            </w:tcBorders>
            <w:shd w:val="clear" w:color="auto" w:fill="FFFFFF"/>
          </w:tcPr>
          <w:p w14:paraId="3FFACFF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08D28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16.8%</w:t>
            </w:r>
          </w:p>
        </w:tc>
        <w:tc>
          <w:tcPr>
            <w:tcW w:w="1134" w:type="dxa"/>
            <w:tcBorders>
              <w:top w:val="single" w:sz="8" w:space="0" w:color="AEAEAE"/>
              <w:left w:val="single" w:sz="8" w:space="0" w:color="E0E0E0"/>
              <w:bottom w:val="single" w:sz="8" w:space="0" w:color="AEAEAE"/>
              <w:right w:val="nil"/>
            </w:tcBorders>
            <w:shd w:val="clear" w:color="auto" w:fill="FFFFFF"/>
          </w:tcPr>
          <w:p w14:paraId="31816DC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28.4%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D5DDC0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20.5%</w:t>
            </w:r>
          </w:p>
        </w:tc>
        <w:tc>
          <w:tcPr>
            <w:tcW w:w="1134" w:type="dxa"/>
            <w:tcBorders>
              <w:top w:val="single" w:sz="8" w:space="0" w:color="AEAEAE"/>
              <w:left w:val="single" w:sz="8" w:space="0" w:color="E0E0E0"/>
              <w:bottom w:val="single" w:sz="8" w:space="0" w:color="AEAEAE"/>
              <w:right w:val="nil"/>
            </w:tcBorders>
            <w:shd w:val="clear" w:color="auto" w:fill="FFFFFF"/>
          </w:tcPr>
          <w:p w14:paraId="24CF369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26.4%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C6CFE5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22.6%</w:t>
            </w:r>
          </w:p>
        </w:tc>
        <w:tc>
          <w:tcPr>
            <w:tcW w:w="1134" w:type="dxa"/>
            <w:tcBorders>
              <w:top w:val="single" w:sz="8" w:space="0" w:color="AEAEAE"/>
              <w:left w:val="single" w:sz="8" w:space="0" w:color="E0E0E0"/>
              <w:bottom w:val="single" w:sz="8" w:space="0" w:color="AEAEAE"/>
              <w:right w:val="nil"/>
            </w:tcBorders>
            <w:shd w:val="clear" w:color="auto" w:fill="FFFFFF"/>
          </w:tcPr>
          <w:p w14:paraId="3C671DA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21.6%</w:t>
            </w:r>
          </w:p>
        </w:tc>
      </w:tr>
      <w:tr w:rsidR="004B01B3" w:rsidRPr="00E7626F" w14:paraId="486955F7"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2F184B0E"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52041FA4"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parents</w:t>
            </w:r>
          </w:p>
        </w:tc>
        <w:tc>
          <w:tcPr>
            <w:tcW w:w="1134" w:type="dxa"/>
            <w:tcBorders>
              <w:top w:val="single" w:sz="8" w:space="0" w:color="AEAEAE"/>
              <w:left w:val="nil"/>
              <w:bottom w:val="single" w:sz="8" w:space="0" w:color="AEAEAE"/>
              <w:right w:val="single" w:sz="8" w:space="0" w:color="E0E0E0"/>
            </w:tcBorders>
            <w:shd w:val="clear" w:color="auto" w:fill="FFFFFF"/>
          </w:tcPr>
          <w:p w14:paraId="033EC25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15.5%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9B1CBA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16.1%</w:t>
            </w:r>
          </w:p>
        </w:tc>
        <w:tc>
          <w:tcPr>
            <w:tcW w:w="1134" w:type="dxa"/>
            <w:tcBorders>
              <w:top w:val="single" w:sz="8" w:space="0" w:color="AEAEAE"/>
              <w:left w:val="single" w:sz="8" w:space="0" w:color="E0E0E0"/>
              <w:bottom w:val="single" w:sz="8" w:space="0" w:color="AEAEAE"/>
              <w:right w:val="nil"/>
            </w:tcBorders>
            <w:shd w:val="clear" w:color="auto" w:fill="FFFFFF"/>
          </w:tcPr>
          <w:p w14:paraId="54DDEBC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0AA3D2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18.6%</w:t>
            </w:r>
          </w:p>
        </w:tc>
        <w:tc>
          <w:tcPr>
            <w:tcW w:w="1134" w:type="dxa"/>
            <w:tcBorders>
              <w:top w:val="single" w:sz="8" w:space="0" w:color="AEAEAE"/>
              <w:left w:val="single" w:sz="8" w:space="0" w:color="E0E0E0"/>
              <w:bottom w:val="single" w:sz="8" w:space="0" w:color="AEAEAE"/>
              <w:right w:val="nil"/>
            </w:tcBorders>
            <w:shd w:val="clear" w:color="auto" w:fill="FFFFFF"/>
          </w:tcPr>
          <w:p w14:paraId="7DF8EC8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12.3%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1974F2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16.3%</w:t>
            </w:r>
          </w:p>
        </w:tc>
        <w:tc>
          <w:tcPr>
            <w:tcW w:w="1134" w:type="dxa"/>
            <w:tcBorders>
              <w:top w:val="single" w:sz="8" w:space="0" w:color="AEAEAE"/>
              <w:left w:val="single" w:sz="8" w:space="0" w:color="E0E0E0"/>
              <w:bottom w:val="single" w:sz="8" w:space="0" w:color="AEAEAE"/>
              <w:right w:val="nil"/>
            </w:tcBorders>
            <w:shd w:val="clear" w:color="auto" w:fill="FFFFFF"/>
          </w:tcPr>
          <w:p w14:paraId="34C3C5D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58A621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15.7%</w:t>
            </w:r>
          </w:p>
        </w:tc>
        <w:tc>
          <w:tcPr>
            <w:tcW w:w="1134" w:type="dxa"/>
            <w:tcBorders>
              <w:top w:val="single" w:sz="8" w:space="0" w:color="AEAEAE"/>
              <w:left w:val="single" w:sz="8" w:space="0" w:color="E0E0E0"/>
              <w:bottom w:val="single" w:sz="8" w:space="0" w:color="AEAEAE"/>
              <w:right w:val="nil"/>
            </w:tcBorders>
            <w:shd w:val="clear" w:color="auto" w:fill="FFFFFF"/>
          </w:tcPr>
          <w:p w14:paraId="38E1C5A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14.6%</w:t>
            </w:r>
          </w:p>
        </w:tc>
      </w:tr>
      <w:tr w:rsidR="004B01B3" w:rsidRPr="00E7626F" w14:paraId="0841F6E5"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0C13AF96"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6A43D293"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friends</w:t>
            </w:r>
          </w:p>
        </w:tc>
        <w:tc>
          <w:tcPr>
            <w:tcW w:w="1134" w:type="dxa"/>
            <w:tcBorders>
              <w:top w:val="single" w:sz="8" w:space="0" w:color="AEAEAE"/>
              <w:left w:val="nil"/>
              <w:bottom w:val="single" w:sz="8" w:space="0" w:color="AEAEAE"/>
              <w:right w:val="single" w:sz="8" w:space="0" w:color="E0E0E0"/>
            </w:tcBorders>
            <w:shd w:val="clear" w:color="auto" w:fill="FFFFFF"/>
          </w:tcPr>
          <w:p w14:paraId="46F23D6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6295BE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11.9%</w:t>
            </w:r>
          </w:p>
        </w:tc>
        <w:tc>
          <w:tcPr>
            <w:tcW w:w="1134" w:type="dxa"/>
            <w:tcBorders>
              <w:top w:val="single" w:sz="8" w:space="0" w:color="AEAEAE"/>
              <w:left w:val="single" w:sz="8" w:space="0" w:color="E0E0E0"/>
              <w:bottom w:val="single" w:sz="8" w:space="0" w:color="AEAEAE"/>
              <w:right w:val="nil"/>
            </w:tcBorders>
            <w:shd w:val="clear" w:color="auto" w:fill="FFFFFF"/>
          </w:tcPr>
          <w:p w14:paraId="0BB7601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EE54E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nil"/>
            </w:tcBorders>
            <w:shd w:val="clear" w:color="auto" w:fill="FFFFFF"/>
          </w:tcPr>
          <w:p w14:paraId="163B259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61EC4C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9.1%</w:t>
            </w:r>
          </w:p>
        </w:tc>
        <w:tc>
          <w:tcPr>
            <w:tcW w:w="1134" w:type="dxa"/>
            <w:tcBorders>
              <w:top w:val="single" w:sz="8" w:space="0" w:color="AEAEAE"/>
              <w:left w:val="single" w:sz="8" w:space="0" w:color="E0E0E0"/>
              <w:bottom w:val="single" w:sz="8" w:space="0" w:color="AEAEAE"/>
              <w:right w:val="nil"/>
            </w:tcBorders>
            <w:shd w:val="clear" w:color="auto" w:fill="FFFFFF"/>
          </w:tcPr>
          <w:p w14:paraId="156F46A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8F752F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9.0%</w:t>
            </w:r>
          </w:p>
        </w:tc>
        <w:tc>
          <w:tcPr>
            <w:tcW w:w="1134" w:type="dxa"/>
            <w:tcBorders>
              <w:top w:val="single" w:sz="8" w:space="0" w:color="AEAEAE"/>
              <w:left w:val="single" w:sz="8" w:space="0" w:color="E0E0E0"/>
              <w:bottom w:val="single" w:sz="8" w:space="0" w:color="AEAEAE"/>
              <w:right w:val="nil"/>
            </w:tcBorders>
            <w:shd w:val="clear" w:color="auto" w:fill="FFFFFF"/>
          </w:tcPr>
          <w:p w14:paraId="7336615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9.5%</w:t>
            </w:r>
          </w:p>
        </w:tc>
      </w:tr>
      <w:tr w:rsidR="004B01B3" w:rsidRPr="00E7626F" w14:paraId="647EC752"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65A95507"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2C2FE355"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online friends they have not met</w:t>
            </w:r>
          </w:p>
        </w:tc>
        <w:tc>
          <w:tcPr>
            <w:tcW w:w="1134" w:type="dxa"/>
            <w:tcBorders>
              <w:top w:val="single" w:sz="8" w:space="0" w:color="AEAEAE"/>
              <w:left w:val="nil"/>
              <w:bottom w:val="single" w:sz="8" w:space="0" w:color="AEAEAE"/>
              <w:right w:val="single" w:sz="8" w:space="0" w:color="E0E0E0"/>
            </w:tcBorders>
            <w:shd w:val="clear" w:color="auto" w:fill="FFFFFF"/>
          </w:tcPr>
          <w:p w14:paraId="4430FC0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641BC0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nil"/>
            </w:tcBorders>
            <w:shd w:val="clear" w:color="auto" w:fill="FFFFFF"/>
          </w:tcPr>
          <w:p w14:paraId="42D78C2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228505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nil"/>
            </w:tcBorders>
            <w:shd w:val="clear" w:color="auto" w:fill="FFFFFF"/>
          </w:tcPr>
          <w:p w14:paraId="3F9EFED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1A31A6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nil"/>
            </w:tcBorders>
            <w:shd w:val="clear" w:color="auto" w:fill="FFFFFF"/>
          </w:tcPr>
          <w:p w14:paraId="7939BAC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6BEABA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nil"/>
            </w:tcBorders>
            <w:shd w:val="clear" w:color="auto" w:fill="FFFFFF"/>
          </w:tcPr>
          <w:p w14:paraId="4BCBCCD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1.3%</w:t>
            </w:r>
          </w:p>
        </w:tc>
      </w:tr>
      <w:tr w:rsidR="004B01B3" w:rsidRPr="00E7626F" w14:paraId="2FCB05D2"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6EB185DA"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152935"/>
              <w:right w:val="nil"/>
            </w:tcBorders>
            <w:shd w:val="clear" w:color="auto" w:fill="E0E0E0"/>
          </w:tcPr>
          <w:p w14:paraId="2B690012"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Doesn't have a preference – plays on own and with others equally</w:t>
            </w:r>
          </w:p>
        </w:tc>
        <w:tc>
          <w:tcPr>
            <w:tcW w:w="1134" w:type="dxa"/>
            <w:tcBorders>
              <w:top w:val="single" w:sz="8" w:space="0" w:color="AEAEAE"/>
              <w:left w:val="nil"/>
              <w:bottom w:val="single" w:sz="8" w:space="0" w:color="152935"/>
              <w:right w:val="single" w:sz="8" w:space="0" w:color="E0E0E0"/>
            </w:tcBorders>
            <w:shd w:val="clear" w:color="auto" w:fill="FFFFFF"/>
          </w:tcPr>
          <w:p w14:paraId="7634806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72E4B9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5.6%</w:t>
            </w:r>
          </w:p>
        </w:tc>
        <w:tc>
          <w:tcPr>
            <w:tcW w:w="1134" w:type="dxa"/>
            <w:tcBorders>
              <w:top w:val="single" w:sz="8" w:space="0" w:color="AEAEAE"/>
              <w:left w:val="single" w:sz="8" w:space="0" w:color="E0E0E0"/>
              <w:bottom w:val="single" w:sz="8" w:space="0" w:color="152935"/>
              <w:right w:val="nil"/>
            </w:tcBorders>
            <w:shd w:val="clear" w:color="auto" w:fill="FFFFFF"/>
          </w:tcPr>
          <w:p w14:paraId="261733A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32660C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4.7%</w:t>
            </w:r>
          </w:p>
        </w:tc>
        <w:tc>
          <w:tcPr>
            <w:tcW w:w="1134" w:type="dxa"/>
            <w:tcBorders>
              <w:top w:val="single" w:sz="8" w:space="0" w:color="AEAEAE"/>
              <w:left w:val="single" w:sz="8" w:space="0" w:color="E0E0E0"/>
              <w:bottom w:val="single" w:sz="8" w:space="0" w:color="152935"/>
              <w:right w:val="nil"/>
            </w:tcBorders>
            <w:shd w:val="clear" w:color="auto" w:fill="FFFFFF"/>
          </w:tcPr>
          <w:p w14:paraId="525C29A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4B5F62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4.5%</w:t>
            </w:r>
          </w:p>
        </w:tc>
        <w:tc>
          <w:tcPr>
            <w:tcW w:w="1134" w:type="dxa"/>
            <w:tcBorders>
              <w:top w:val="single" w:sz="8" w:space="0" w:color="AEAEAE"/>
              <w:left w:val="single" w:sz="8" w:space="0" w:color="E0E0E0"/>
              <w:bottom w:val="single" w:sz="8" w:space="0" w:color="152935"/>
              <w:right w:val="nil"/>
            </w:tcBorders>
            <w:shd w:val="clear" w:color="auto" w:fill="FFFFFF"/>
          </w:tcPr>
          <w:p w14:paraId="43B223B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412127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5.3%</w:t>
            </w:r>
          </w:p>
        </w:tc>
        <w:tc>
          <w:tcPr>
            <w:tcW w:w="1134" w:type="dxa"/>
            <w:tcBorders>
              <w:top w:val="single" w:sz="8" w:space="0" w:color="AEAEAE"/>
              <w:left w:val="single" w:sz="8" w:space="0" w:color="E0E0E0"/>
              <w:bottom w:val="single" w:sz="8" w:space="0" w:color="152935"/>
              <w:right w:val="nil"/>
            </w:tcBorders>
            <w:shd w:val="clear" w:color="auto" w:fill="FFFFFF"/>
          </w:tcPr>
          <w:p w14:paraId="645BC61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3.2%</w:t>
            </w:r>
          </w:p>
        </w:tc>
      </w:tr>
    </w:tbl>
    <w:p w14:paraId="1AAB1C3D" w14:textId="77777777" w:rsidR="004B01B3" w:rsidRPr="00E7626F" w:rsidRDefault="004B01B3" w:rsidP="004B01B3">
      <w:pPr>
        <w:autoSpaceDE w:val="0"/>
        <w:autoSpaceDN w:val="0"/>
        <w:adjustRightInd w:val="0"/>
        <w:spacing w:line="400" w:lineRule="atLeast"/>
        <w:rPr>
          <w:rFonts w:cs="Times New Roman"/>
          <w:szCs w:val="24"/>
        </w:rPr>
      </w:pPr>
    </w:p>
    <w:p w14:paraId="3167068F" w14:textId="133CAB2C" w:rsidR="004B01B3" w:rsidRDefault="004B01B3">
      <w:pPr>
        <w:spacing w:after="200"/>
        <w:rPr>
          <w:rFonts w:cs="Times New Roman"/>
          <w:szCs w:val="24"/>
        </w:rPr>
      </w:pPr>
      <w:r>
        <w:rPr>
          <w:rFonts w:cs="Times New Roman"/>
          <w:szCs w:val="24"/>
        </w:rPr>
        <w:br w:type="page"/>
      </w:r>
    </w:p>
    <w:p w14:paraId="197F6F7C" w14:textId="77777777" w:rsidR="004B01B3" w:rsidRPr="00E7626F" w:rsidRDefault="004B01B3" w:rsidP="004B01B3">
      <w:pPr>
        <w:autoSpaceDE w:val="0"/>
        <w:autoSpaceDN w:val="0"/>
        <w:adjustRightInd w:val="0"/>
        <w:spacing w:line="400" w:lineRule="atLeast"/>
        <w:rPr>
          <w:rFonts w:cs="Times New Roman"/>
          <w:szCs w:val="24"/>
        </w:rPr>
      </w:pPr>
    </w:p>
    <w:tbl>
      <w:tblPr>
        <w:tblW w:w="15626"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3293"/>
        <w:gridCol w:w="1134"/>
        <w:gridCol w:w="1134"/>
        <w:gridCol w:w="1134"/>
        <w:gridCol w:w="1134"/>
        <w:gridCol w:w="1134"/>
        <w:gridCol w:w="1134"/>
        <w:gridCol w:w="1134"/>
        <w:gridCol w:w="1134"/>
        <w:gridCol w:w="1134"/>
      </w:tblGrid>
      <w:tr w:rsidR="004B01B3" w:rsidRPr="00E7626F" w14:paraId="39B4D901"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587370D8" w14:textId="77777777" w:rsidR="004B01B3" w:rsidRPr="00E7626F"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5FBCE097"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6C00DDB0"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Age</w:t>
            </w:r>
            <w:r>
              <w:rPr>
                <w:rFonts w:ascii="Arial" w:hAnsi="Arial" w:cs="Arial"/>
                <w:color w:val="264A60"/>
                <w:sz w:val="18"/>
                <w:szCs w:val="18"/>
              </w:rPr>
              <w:t>** 0.145</w:t>
            </w:r>
          </w:p>
        </w:tc>
        <w:tc>
          <w:tcPr>
            <w:tcW w:w="2268" w:type="dxa"/>
            <w:gridSpan w:val="2"/>
            <w:tcBorders>
              <w:top w:val="nil"/>
              <w:left w:val="single" w:sz="8" w:space="0" w:color="E0E0E0"/>
              <w:bottom w:val="nil"/>
              <w:right w:val="nil"/>
            </w:tcBorders>
            <w:shd w:val="clear" w:color="auto" w:fill="FFFFFF"/>
            <w:vAlign w:val="bottom"/>
          </w:tcPr>
          <w:p w14:paraId="7845AB29"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23C43869"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Ethnicity</w:t>
            </w:r>
          </w:p>
        </w:tc>
      </w:tr>
      <w:tr w:rsidR="004B01B3" w:rsidRPr="00E7626F" w14:paraId="4451FBAE" w14:textId="77777777" w:rsidTr="00455ADA">
        <w:trPr>
          <w:cantSplit/>
        </w:trPr>
        <w:tc>
          <w:tcPr>
            <w:tcW w:w="5420" w:type="dxa"/>
            <w:gridSpan w:val="2"/>
            <w:vMerge/>
            <w:tcBorders>
              <w:top w:val="nil"/>
              <w:left w:val="nil"/>
              <w:bottom w:val="nil"/>
              <w:right w:val="nil"/>
            </w:tcBorders>
            <w:shd w:val="clear" w:color="auto" w:fill="FFFFFF"/>
            <w:vAlign w:val="bottom"/>
          </w:tcPr>
          <w:p w14:paraId="69F5D26D" w14:textId="77777777" w:rsidR="004B01B3" w:rsidRPr="00E7626F"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1696A25A"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BDF08C0"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265F6E1E"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6102980"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2514DA9C"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C13549C"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7CA1B883"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330839B"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5735C1A0"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BME</w:t>
            </w:r>
          </w:p>
        </w:tc>
      </w:tr>
      <w:tr w:rsidR="004B01B3" w:rsidRPr="00E7626F" w14:paraId="7F5AC785" w14:textId="77777777" w:rsidTr="00455ADA">
        <w:trPr>
          <w:cantSplit/>
        </w:trPr>
        <w:tc>
          <w:tcPr>
            <w:tcW w:w="2127" w:type="dxa"/>
            <w:vMerge w:val="restart"/>
            <w:tcBorders>
              <w:top w:val="single" w:sz="8" w:space="0" w:color="152935"/>
              <w:left w:val="nil"/>
              <w:bottom w:val="single" w:sz="8" w:space="0" w:color="152935"/>
              <w:right w:val="nil"/>
            </w:tcBorders>
            <w:shd w:val="clear" w:color="auto" w:fill="E0E0E0"/>
          </w:tcPr>
          <w:p w14:paraId="183112E9"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 xml:space="preserve">BQ14_5 Handheld Games Console (e.g. Nintendo) </w:t>
            </w:r>
            <w:r>
              <w:rPr>
                <w:rFonts w:ascii="Arial" w:hAnsi="Arial" w:cs="Arial"/>
                <w:color w:val="264A60"/>
                <w:sz w:val="18"/>
                <w:szCs w:val="18"/>
              </w:rPr>
              <w:t xml:space="preserve"> </w:t>
            </w:r>
          </w:p>
        </w:tc>
        <w:tc>
          <w:tcPr>
            <w:tcW w:w="3293" w:type="dxa"/>
            <w:tcBorders>
              <w:top w:val="single" w:sz="8" w:space="0" w:color="152935"/>
              <w:left w:val="nil"/>
              <w:bottom w:val="single" w:sz="8" w:space="0" w:color="AEAEAE"/>
              <w:right w:val="nil"/>
            </w:tcBorders>
            <w:shd w:val="clear" w:color="auto" w:fill="E0E0E0"/>
          </w:tcPr>
          <w:p w14:paraId="2DAF402C"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on own</w:t>
            </w:r>
          </w:p>
        </w:tc>
        <w:tc>
          <w:tcPr>
            <w:tcW w:w="1134" w:type="dxa"/>
            <w:tcBorders>
              <w:top w:val="single" w:sz="8" w:space="0" w:color="152935"/>
              <w:left w:val="nil"/>
              <w:bottom w:val="single" w:sz="8" w:space="0" w:color="AEAEAE"/>
              <w:right w:val="single" w:sz="8" w:space="0" w:color="E0E0E0"/>
            </w:tcBorders>
            <w:shd w:val="clear" w:color="auto" w:fill="FFFFFF"/>
          </w:tcPr>
          <w:p w14:paraId="373DB56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13.7%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565B71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14.3%</w:t>
            </w:r>
          </w:p>
        </w:tc>
        <w:tc>
          <w:tcPr>
            <w:tcW w:w="1134" w:type="dxa"/>
            <w:tcBorders>
              <w:top w:val="single" w:sz="8" w:space="0" w:color="152935"/>
              <w:left w:val="single" w:sz="8" w:space="0" w:color="E0E0E0"/>
              <w:bottom w:val="single" w:sz="8" w:space="0" w:color="AEAEAE"/>
              <w:right w:val="nil"/>
            </w:tcBorders>
            <w:shd w:val="clear" w:color="auto" w:fill="FFFFFF"/>
          </w:tcPr>
          <w:p w14:paraId="3A2ECD4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13.1%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086967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10.5%</w:t>
            </w:r>
          </w:p>
        </w:tc>
        <w:tc>
          <w:tcPr>
            <w:tcW w:w="1134" w:type="dxa"/>
            <w:tcBorders>
              <w:top w:val="single" w:sz="8" w:space="0" w:color="152935"/>
              <w:left w:val="single" w:sz="8" w:space="0" w:color="E0E0E0"/>
              <w:bottom w:val="single" w:sz="8" w:space="0" w:color="AEAEAE"/>
              <w:right w:val="nil"/>
            </w:tcBorders>
            <w:shd w:val="clear" w:color="auto" w:fill="FFFFFF"/>
          </w:tcPr>
          <w:p w14:paraId="3646C2A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17.1%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3A714D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12.5%</w:t>
            </w:r>
          </w:p>
        </w:tc>
        <w:tc>
          <w:tcPr>
            <w:tcW w:w="1134" w:type="dxa"/>
            <w:tcBorders>
              <w:top w:val="single" w:sz="8" w:space="0" w:color="152935"/>
              <w:left w:val="single" w:sz="8" w:space="0" w:color="E0E0E0"/>
              <w:bottom w:val="single" w:sz="8" w:space="0" w:color="AEAEAE"/>
              <w:right w:val="nil"/>
            </w:tcBorders>
            <w:shd w:val="clear" w:color="auto" w:fill="FFFFFF"/>
          </w:tcPr>
          <w:p w14:paraId="4BD7DD4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15.7%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3504D0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14.4%</w:t>
            </w:r>
          </w:p>
        </w:tc>
        <w:tc>
          <w:tcPr>
            <w:tcW w:w="1134" w:type="dxa"/>
            <w:tcBorders>
              <w:top w:val="single" w:sz="8" w:space="0" w:color="152935"/>
              <w:left w:val="single" w:sz="8" w:space="0" w:color="E0E0E0"/>
              <w:bottom w:val="single" w:sz="8" w:space="0" w:color="AEAEAE"/>
              <w:right w:val="nil"/>
            </w:tcBorders>
            <w:shd w:val="clear" w:color="auto" w:fill="FFFFFF"/>
          </w:tcPr>
          <w:p w14:paraId="2AA7B86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9.2%</w:t>
            </w:r>
          </w:p>
        </w:tc>
      </w:tr>
      <w:tr w:rsidR="004B01B3" w:rsidRPr="00E7626F" w14:paraId="1733C4D6"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58A533AC"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54BC3F26"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brothers/sisters</w:t>
            </w:r>
          </w:p>
        </w:tc>
        <w:tc>
          <w:tcPr>
            <w:tcW w:w="1134" w:type="dxa"/>
            <w:tcBorders>
              <w:top w:val="single" w:sz="8" w:space="0" w:color="AEAEAE"/>
              <w:left w:val="nil"/>
              <w:bottom w:val="single" w:sz="8" w:space="0" w:color="AEAEAE"/>
              <w:right w:val="single" w:sz="8" w:space="0" w:color="E0E0E0"/>
            </w:tcBorders>
            <w:shd w:val="clear" w:color="auto" w:fill="FFFFFF"/>
          </w:tcPr>
          <w:p w14:paraId="54CF83B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7.6%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7FC3D4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7.8%</w:t>
            </w:r>
          </w:p>
        </w:tc>
        <w:tc>
          <w:tcPr>
            <w:tcW w:w="1134" w:type="dxa"/>
            <w:tcBorders>
              <w:top w:val="single" w:sz="8" w:space="0" w:color="AEAEAE"/>
              <w:left w:val="single" w:sz="8" w:space="0" w:color="E0E0E0"/>
              <w:bottom w:val="single" w:sz="8" w:space="0" w:color="AEAEAE"/>
              <w:right w:val="nil"/>
            </w:tcBorders>
            <w:shd w:val="clear" w:color="auto" w:fill="FFFFFF"/>
          </w:tcPr>
          <w:p w14:paraId="62C778B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7.3%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96E55C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6.1%</w:t>
            </w:r>
          </w:p>
        </w:tc>
        <w:tc>
          <w:tcPr>
            <w:tcW w:w="1134" w:type="dxa"/>
            <w:tcBorders>
              <w:top w:val="single" w:sz="8" w:space="0" w:color="AEAEAE"/>
              <w:left w:val="single" w:sz="8" w:space="0" w:color="E0E0E0"/>
              <w:bottom w:val="single" w:sz="8" w:space="0" w:color="AEAEAE"/>
              <w:right w:val="nil"/>
            </w:tcBorders>
            <w:shd w:val="clear" w:color="auto" w:fill="FFFFFF"/>
          </w:tcPr>
          <w:p w14:paraId="38DE6D1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80C007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7.5%</w:t>
            </w:r>
          </w:p>
        </w:tc>
        <w:tc>
          <w:tcPr>
            <w:tcW w:w="1134" w:type="dxa"/>
            <w:tcBorders>
              <w:top w:val="single" w:sz="8" w:space="0" w:color="AEAEAE"/>
              <w:left w:val="single" w:sz="8" w:space="0" w:color="E0E0E0"/>
              <w:bottom w:val="single" w:sz="8" w:space="0" w:color="AEAEAE"/>
              <w:right w:val="nil"/>
            </w:tcBorders>
            <w:shd w:val="clear" w:color="auto" w:fill="FFFFFF"/>
          </w:tcPr>
          <w:p w14:paraId="0F7AD1C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7.8%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5CDFB5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7.4%</w:t>
            </w:r>
          </w:p>
        </w:tc>
        <w:tc>
          <w:tcPr>
            <w:tcW w:w="1134" w:type="dxa"/>
            <w:tcBorders>
              <w:top w:val="single" w:sz="8" w:space="0" w:color="AEAEAE"/>
              <w:left w:val="single" w:sz="8" w:space="0" w:color="E0E0E0"/>
              <w:bottom w:val="single" w:sz="8" w:space="0" w:color="AEAEAE"/>
              <w:right w:val="nil"/>
            </w:tcBorders>
            <w:shd w:val="clear" w:color="auto" w:fill="FFFFFF"/>
          </w:tcPr>
          <w:p w14:paraId="7A2FCF6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8.6%</w:t>
            </w:r>
          </w:p>
        </w:tc>
      </w:tr>
      <w:tr w:rsidR="004B01B3" w:rsidRPr="00E7626F" w14:paraId="16EF1A19"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3812FE50"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4BB32239"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parents</w:t>
            </w:r>
          </w:p>
        </w:tc>
        <w:tc>
          <w:tcPr>
            <w:tcW w:w="1134" w:type="dxa"/>
            <w:tcBorders>
              <w:top w:val="single" w:sz="8" w:space="0" w:color="AEAEAE"/>
              <w:left w:val="nil"/>
              <w:bottom w:val="single" w:sz="8" w:space="0" w:color="AEAEAE"/>
              <w:right w:val="single" w:sz="8" w:space="0" w:color="E0E0E0"/>
            </w:tcBorders>
            <w:shd w:val="clear" w:color="auto" w:fill="FFFFFF"/>
          </w:tcPr>
          <w:p w14:paraId="3234B26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AAD277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5.5%</w:t>
            </w:r>
          </w:p>
        </w:tc>
        <w:tc>
          <w:tcPr>
            <w:tcW w:w="1134" w:type="dxa"/>
            <w:tcBorders>
              <w:top w:val="single" w:sz="8" w:space="0" w:color="AEAEAE"/>
              <w:left w:val="single" w:sz="8" w:space="0" w:color="E0E0E0"/>
              <w:bottom w:val="single" w:sz="8" w:space="0" w:color="AEAEAE"/>
              <w:right w:val="nil"/>
            </w:tcBorders>
            <w:shd w:val="clear" w:color="auto" w:fill="FFFFFF"/>
          </w:tcPr>
          <w:p w14:paraId="4FD0828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D2B937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5.8%</w:t>
            </w:r>
          </w:p>
        </w:tc>
        <w:tc>
          <w:tcPr>
            <w:tcW w:w="1134" w:type="dxa"/>
            <w:tcBorders>
              <w:top w:val="single" w:sz="8" w:space="0" w:color="AEAEAE"/>
              <w:left w:val="single" w:sz="8" w:space="0" w:color="E0E0E0"/>
              <w:bottom w:val="single" w:sz="8" w:space="0" w:color="AEAEAE"/>
              <w:right w:val="nil"/>
            </w:tcBorders>
            <w:shd w:val="clear" w:color="auto" w:fill="FFFFFF"/>
          </w:tcPr>
          <w:p w14:paraId="5BC5E93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290D5C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5.5%</w:t>
            </w:r>
          </w:p>
        </w:tc>
        <w:tc>
          <w:tcPr>
            <w:tcW w:w="1134" w:type="dxa"/>
            <w:tcBorders>
              <w:top w:val="single" w:sz="8" w:space="0" w:color="AEAEAE"/>
              <w:left w:val="single" w:sz="8" w:space="0" w:color="E0E0E0"/>
              <w:bottom w:val="single" w:sz="8" w:space="0" w:color="AEAEAE"/>
              <w:right w:val="nil"/>
            </w:tcBorders>
            <w:shd w:val="clear" w:color="auto" w:fill="FFFFFF"/>
          </w:tcPr>
          <w:p w14:paraId="1965CAE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125955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5.2%</w:t>
            </w:r>
          </w:p>
        </w:tc>
        <w:tc>
          <w:tcPr>
            <w:tcW w:w="1134" w:type="dxa"/>
            <w:tcBorders>
              <w:top w:val="single" w:sz="8" w:space="0" w:color="AEAEAE"/>
              <w:left w:val="single" w:sz="8" w:space="0" w:color="E0E0E0"/>
              <w:bottom w:val="single" w:sz="8" w:space="0" w:color="AEAEAE"/>
              <w:right w:val="nil"/>
            </w:tcBorders>
            <w:shd w:val="clear" w:color="auto" w:fill="FFFFFF"/>
          </w:tcPr>
          <w:p w14:paraId="49DF4F3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7.0%</w:t>
            </w:r>
          </w:p>
        </w:tc>
      </w:tr>
      <w:tr w:rsidR="004B01B3" w:rsidRPr="00E7626F" w14:paraId="732EA60D"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6DC8E322"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4EBE7614"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friends</w:t>
            </w:r>
          </w:p>
        </w:tc>
        <w:tc>
          <w:tcPr>
            <w:tcW w:w="1134" w:type="dxa"/>
            <w:tcBorders>
              <w:top w:val="single" w:sz="8" w:space="0" w:color="AEAEAE"/>
              <w:left w:val="nil"/>
              <w:bottom w:val="single" w:sz="8" w:space="0" w:color="AEAEAE"/>
              <w:right w:val="single" w:sz="8" w:space="0" w:color="E0E0E0"/>
            </w:tcBorders>
            <w:shd w:val="clear" w:color="auto" w:fill="FFFFFF"/>
          </w:tcPr>
          <w:p w14:paraId="7BC4B84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4DF566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4.3%</w:t>
            </w:r>
          </w:p>
        </w:tc>
        <w:tc>
          <w:tcPr>
            <w:tcW w:w="1134" w:type="dxa"/>
            <w:tcBorders>
              <w:top w:val="single" w:sz="8" w:space="0" w:color="AEAEAE"/>
              <w:left w:val="single" w:sz="8" w:space="0" w:color="E0E0E0"/>
              <w:bottom w:val="single" w:sz="8" w:space="0" w:color="AEAEAE"/>
              <w:right w:val="nil"/>
            </w:tcBorders>
            <w:shd w:val="clear" w:color="auto" w:fill="FFFFFF"/>
          </w:tcPr>
          <w:p w14:paraId="4702DE7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41DAA1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nil"/>
            </w:tcBorders>
            <w:shd w:val="clear" w:color="auto" w:fill="FFFFFF"/>
          </w:tcPr>
          <w:p w14:paraId="1113F26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5481BE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nil"/>
            </w:tcBorders>
            <w:shd w:val="clear" w:color="auto" w:fill="FFFFFF"/>
          </w:tcPr>
          <w:p w14:paraId="7A638B1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7DBDC3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nil"/>
            </w:tcBorders>
            <w:shd w:val="clear" w:color="auto" w:fill="FFFFFF"/>
          </w:tcPr>
          <w:p w14:paraId="289B91A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4.8%</w:t>
            </w:r>
          </w:p>
        </w:tc>
      </w:tr>
      <w:tr w:rsidR="004B01B3" w:rsidRPr="00E7626F" w14:paraId="7B639E66"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5FA53562"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5FFDE9C2"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online friends they have not met</w:t>
            </w:r>
          </w:p>
        </w:tc>
        <w:tc>
          <w:tcPr>
            <w:tcW w:w="1134" w:type="dxa"/>
            <w:tcBorders>
              <w:top w:val="single" w:sz="8" w:space="0" w:color="AEAEAE"/>
              <w:left w:val="nil"/>
              <w:bottom w:val="single" w:sz="8" w:space="0" w:color="AEAEAE"/>
              <w:right w:val="single" w:sz="8" w:space="0" w:color="E0E0E0"/>
            </w:tcBorders>
            <w:shd w:val="clear" w:color="auto" w:fill="FFFFFF"/>
          </w:tcPr>
          <w:p w14:paraId="2AFDACA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0D5D2E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0.3%</w:t>
            </w:r>
          </w:p>
        </w:tc>
        <w:tc>
          <w:tcPr>
            <w:tcW w:w="1134" w:type="dxa"/>
            <w:tcBorders>
              <w:top w:val="single" w:sz="8" w:space="0" w:color="AEAEAE"/>
              <w:left w:val="single" w:sz="8" w:space="0" w:color="E0E0E0"/>
              <w:bottom w:val="single" w:sz="8" w:space="0" w:color="AEAEAE"/>
              <w:right w:val="nil"/>
            </w:tcBorders>
            <w:shd w:val="clear" w:color="auto" w:fill="FFFFFF"/>
          </w:tcPr>
          <w:p w14:paraId="06086C9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C39B43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0.4%</w:t>
            </w:r>
          </w:p>
        </w:tc>
        <w:tc>
          <w:tcPr>
            <w:tcW w:w="1134" w:type="dxa"/>
            <w:tcBorders>
              <w:top w:val="single" w:sz="8" w:space="0" w:color="AEAEAE"/>
              <w:left w:val="single" w:sz="8" w:space="0" w:color="E0E0E0"/>
              <w:bottom w:val="single" w:sz="8" w:space="0" w:color="AEAEAE"/>
              <w:right w:val="nil"/>
            </w:tcBorders>
            <w:shd w:val="clear" w:color="auto" w:fill="FFFFFF"/>
          </w:tcPr>
          <w:p w14:paraId="1CC29A8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0AE5DD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0.3%</w:t>
            </w:r>
          </w:p>
        </w:tc>
        <w:tc>
          <w:tcPr>
            <w:tcW w:w="1134" w:type="dxa"/>
            <w:tcBorders>
              <w:top w:val="single" w:sz="8" w:space="0" w:color="AEAEAE"/>
              <w:left w:val="single" w:sz="8" w:space="0" w:color="E0E0E0"/>
              <w:bottom w:val="single" w:sz="8" w:space="0" w:color="AEAEAE"/>
              <w:right w:val="nil"/>
            </w:tcBorders>
            <w:shd w:val="clear" w:color="auto" w:fill="FFFFFF"/>
          </w:tcPr>
          <w:p w14:paraId="6C53018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76EA52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0.3%</w:t>
            </w:r>
          </w:p>
        </w:tc>
        <w:tc>
          <w:tcPr>
            <w:tcW w:w="1134" w:type="dxa"/>
            <w:tcBorders>
              <w:top w:val="single" w:sz="8" w:space="0" w:color="AEAEAE"/>
              <w:left w:val="single" w:sz="8" w:space="0" w:color="E0E0E0"/>
              <w:bottom w:val="single" w:sz="8" w:space="0" w:color="AEAEAE"/>
              <w:right w:val="nil"/>
            </w:tcBorders>
            <w:shd w:val="clear" w:color="auto" w:fill="FFFFFF"/>
          </w:tcPr>
          <w:p w14:paraId="7AC1E46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w:t>
            </w:r>
          </w:p>
        </w:tc>
      </w:tr>
      <w:tr w:rsidR="004B01B3" w:rsidRPr="00E7626F" w14:paraId="1CAADB1D"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37C0B9BF"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152935"/>
              <w:right w:val="nil"/>
            </w:tcBorders>
            <w:shd w:val="clear" w:color="auto" w:fill="E0E0E0"/>
          </w:tcPr>
          <w:p w14:paraId="77A2B69D"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Doesn't have a preference – plays on own and with others equally</w:t>
            </w:r>
          </w:p>
        </w:tc>
        <w:tc>
          <w:tcPr>
            <w:tcW w:w="1134" w:type="dxa"/>
            <w:tcBorders>
              <w:top w:val="single" w:sz="8" w:space="0" w:color="AEAEAE"/>
              <w:left w:val="nil"/>
              <w:bottom w:val="single" w:sz="8" w:space="0" w:color="152935"/>
              <w:right w:val="single" w:sz="8" w:space="0" w:color="E0E0E0"/>
            </w:tcBorders>
            <w:shd w:val="clear" w:color="auto" w:fill="FFFFFF"/>
          </w:tcPr>
          <w:p w14:paraId="3844AA4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D447E5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2.7%</w:t>
            </w:r>
          </w:p>
        </w:tc>
        <w:tc>
          <w:tcPr>
            <w:tcW w:w="1134" w:type="dxa"/>
            <w:tcBorders>
              <w:top w:val="single" w:sz="8" w:space="0" w:color="AEAEAE"/>
              <w:left w:val="single" w:sz="8" w:space="0" w:color="E0E0E0"/>
              <w:bottom w:val="single" w:sz="8" w:space="0" w:color="152935"/>
              <w:right w:val="nil"/>
            </w:tcBorders>
            <w:shd w:val="clear" w:color="auto" w:fill="FFFFFF"/>
          </w:tcPr>
          <w:p w14:paraId="07AEC93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768EF2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2.7%</w:t>
            </w:r>
          </w:p>
        </w:tc>
        <w:tc>
          <w:tcPr>
            <w:tcW w:w="1134" w:type="dxa"/>
            <w:tcBorders>
              <w:top w:val="single" w:sz="8" w:space="0" w:color="AEAEAE"/>
              <w:left w:val="single" w:sz="8" w:space="0" w:color="E0E0E0"/>
              <w:bottom w:val="single" w:sz="8" w:space="0" w:color="152935"/>
              <w:right w:val="nil"/>
            </w:tcBorders>
            <w:shd w:val="clear" w:color="auto" w:fill="FFFFFF"/>
          </w:tcPr>
          <w:p w14:paraId="6FABBEA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ABCEBF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2.6%</w:t>
            </w:r>
          </w:p>
        </w:tc>
        <w:tc>
          <w:tcPr>
            <w:tcW w:w="1134" w:type="dxa"/>
            <w:tcBorders>
              <w:top w:val="single" w:sz="8" w:space="0" w:color="AEAEAE"/>
              <w:left w:val="single" w:sz="8" w:space="0" w:color="E0E0E0"/>
              <w:bottom w:val="single" w:sz="8" w:space="0" w:color="152935"/>
              <w:right w:val="nil"/>
            </w:tcBorders>
            <w:shd w:val="clear" w:color="auto" w:fill="FFFFFF"/>
          </w:tcPr>
          <w:p w14:paraId="2CB48B7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556307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2.6%</w:t>
            </w:r>
          </w:p>
        </w:tc>
        <w:tc>
          <w:tcPr>
            <w:tcW w:w="1134" w:type="dxa"/>
            <w:tcBorders>
              <w:top w:val="single" w:sz="8" w:space="0" w:color="AEAEAE"/>
              <w:left w:val="single" w:sz="8" w:space="0" w:color="E0E0E0"/>
              <w:bottom w:val="single" w:sz="8" w:space="0" w:color="152935"/>
              <w:right w:val="nil"/>
            </w:tcBorders>
            <w:shd w:val="clear" w:color="auto" w:fill="FFFFFF"/>
          </w:tcPr>
          <w:p w14:paraId="768D0FF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2.2%</w:t>
            </w:r>
          </w:p>
        </w:tc>
      </w:tr>
    </w:tbl>
    <w:p w14:paraId="61A4B396" w14:textId="77777777" w:rsidR="004B01B3" w:rsidRPr="00E7626F" w:rsidRDefault="004B01B3" w:rsidP="004B01B3">
      <w:pPr>
        <w:autoSpaceDE w:val="0"/>
        <w:autoSpaceDN w:val="0"/>
        <w:adjustRightInd w:val="0"/>
        <w:spacing w:line="400" w:lineRule="atLeast"/>
        <w:rPr>
          <w:rFonts w:cs="Times New Roman"/>
          <w:szCs w:val="24"/>
        </w:rPr>
      </w:pPr>
    </w:p>
    <w:p w14:paraId="068A6959" w14:textId="77777777" w:rsidR="004B01B3" w:rsidRPr="00E7626F" w:rsidRDefault="004B01B3" w:rsidP="004B01B3">
      <w:pPr>
        <w:autoSpaceDE w:val="0"/>
        <w:autoSpaceDN w:val="0"/>
        <w:adjustRightInd w:val="0"/>
        <w:spacing w:line="400" w:lineRule="atLeast"/>
        <w:rPr>
          <w:rFonts w:cs="Times New Roman"/>
          <w:szCs w:val="24"/>
        </w:rPr>
      </w:pPr>
    </w:p>
    <w:tbl>
      <w:tblPr>
        <w:tblW w:w="15626"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3293"/>
        <w:gridCol w:w="1134"/>
        <w:gridCol w:w="1134"/>
        <w:gridCol w:w="1134"/>
        <w:gridCol w:w="1134"/>
        <w:gridCol w:w="1134"/>
        <w:gridCol w:w="1134"/>
        <w:gridCol w:w="1134"/>
        <w:gridCol w:w="1134"/>
        <w:gridCol w:w="1134"/>
      </w:tblGrid>
      <w:tr w:rsidR="004B01B3" w:rsidRPr="00E7626F" w14:paraId="3F22CA52"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06F8255F" w14:textId="77777777" w:rsidR="004B01B3" w:rsidRPr="00E7626F"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78BE5D2A"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3A09022E"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Age</w:t>
            </w:r>
            <w:r>
              <w:rPr>
                <w:rFonts w:ascii="Arial" w:hAnsi="Arial" w:cs="Arial"/>
                <w:color w:val="264A60"/>
                <w:sz w:val="18"/>
                <w:szCs w:val="18"/>
              </w:rPr>
              <w:t>** 0.252</w:t>
            </w:r>
          </w:p>
        </w:tc>
        <w:tc>
          <w:tcPr>
            <w:tcW w:w="2268" w:type="dxa"/>
            <w:gridSpan w:val="2"/>
            <w:tcBorders>
              <w:top w:val="nil"/>
              <w:left w:val="single" w:sz="8" w:space="0" w:color="E0E0E0"/>
              <w:bottom w:val="nil"/>
              <w:right w:val="nil"/>
            </w:tcBorders>
            <w:shd w:val="clear" w:color="auto" w:fill="FFFFFF"/>
            <w:vAlign w:val="bottom"/>
          </w:tcPr>
          <w:p w14:paraId="06A5642C"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1200AE13"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Ethnicity</w:t>
            </w:r>
            <w:r>
              <w:rPr>
                <w:rFonts w:ascii="Arial" w:hAnsi="Arial" w:cs="Arial"/>
                <w:color w:val="264A60"/>
                <w:sz w:val="18"/>
                <w:szCs w:val="18"/>
              </w:rPr>
              <w:t>** 0.109</w:t>
            </w:r>
          </w:p>
        </w:tc>
      </w:tr>
      <w:tr w:rsidR="004B01B3" w:rsidRPr="00E7626F" w14:paraId="48F83A00" w14:textId="77777777" w:rsidTr="00455ADA">
        <w:trPr>
          <w:cantSplit/>
        </w:trPr>
        <w:tc>
          <w:tcPr>
            <w:tcW w:w="5420" w:type="dxa"/>
            <w:gridSpan w:val="2"/>
            <w:vMerge/>
            <w:tcBorders>
              <w:top w:val="nil"/>
              <w:left w:val="nil"/>
              <w:bottom w:val="nil"/>
              <w:right w:val="nil"/>
            </w:tcBorders>
            <w:shd w:val="clear" w:color="auto" w:fill="FFFFFF"/>
            <w:vAlign w:val="bottom"/>
          </w:tcPr>
          <w:p w14:paraId="34B88734" w14:textId="77777777" w:rsidR="004B01B3" w:rsidRPr="00E7626F"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2627A072"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94304FD"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7B233400"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08ED8E4"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53236417"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FC3A837"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601901FF"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A6E806F"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3C41F246"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BME</w:t>
            </w:r>
          </w:p>
        </w:tc>
      </w:tr>
      <w:tr w:rsidR="004B01B3" w:rsidRPr="00E7626F" w14:paraId="7735998E" w14:textId="77777777" w:rsidTr="00455ADA">
        <w:trPr>
          <w:cantSplit/>
        </w:trPr>
        <w:tc>
          <w:tcPr>
            <w:tcW w:w="2127" w:type="dxa"/>
            <w:vMerge w:val="restart"/>
            <w:tcBorders>
              <w:top w:val="single" w:sz="8" w:space="0" w:color="152935"/>
              <w:left w:val="nil"/>
              <w:bottom w:val="single" w:sz="8" w:space="0" w:color="152935"/>
              <w:right w:val="nil"/>
            </w:tcBorders>
            <w:shd w:val="clear" w:color="auto" w:fill="E0E0E0"/>
          </w:tcPr>
          <w:p w14:paraId="75D5F248"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 xml:space="preserve">BQ14_6 PC or Laptop </w:t>
            </w:r>
            <w:r>
              <w:rPr>
                <w:rFonts w:ascii="Arial" w:hAnsi="Arial" w:cs="Arial"/>
                <w:color w:val="264A60"/>
                <w:sz w:val="18"/>
                <w:szCs w:val="18"/>
              </w:rPr>
              <w:t xml:space="preserve"> </w:t>
            </w:r>
          </w:p>
        </w:tc>
        <w:tc>
          <w:tcPr>
            <w:tcW w:w="3293" w:type="dxa"/>
            <w:tcBorders>
              <w:top w:val="single" w:sz="8" w:space="0" w:color="152935"/>
              <w:left w:val="nil"/>
              <w:bottom w:val="single" w:sz="8" w:space="0" w:color="AEAEAE"/>
              <w:right w:val="nil"/>
            </w:tcBorders>
            <w:shd w:val="clear" w:color="auto" w:fill="E0E0E0"/>
          </w:tcPr>
          <w:p w14:paraId="2BBC9DA8"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on own</w:t>
            </w:r>
          </w:p>
        </w:tc>
        <w:tc>
          <w:tcPr>
            <w:tcW w:w="1134" w:type="dxa"/>
            <w:tcBorders>
              <w:top w:val="single" w:sz="8" w:space="0" w:color="152935"/>
              <w:left w:val="nil"/>
              <w:bottom w:val="single" w:sz="8" w:space="0" w:color="AEAEAE"/>
              <w:right w:val="single" w:sz="8" w:space="0" w:color="E0E0E0"/>
            </w:tcBorders>
            <w:shd w:val="clear" w:color="auto" w:fill="FFFFFF"/>
          </w:tcPr>
          <w:p w14:paraId="7DF9064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23.4%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572C03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22.6%</w:t>
            </w:r>
          </w:p>
        </w:tc>
        <w:tc>
          <w:tcPr>
            <w:tcW w:w="1134" w:type="dxa"/>
            <w:tcBorders>
              <w:top w:val="single" w:sz="8" w:space="0" w:color="152935"/>
              <w:left w:val="single" w:sz="8" w:space="0" w:color="E0E0E0"/>
              <w:bottom w:val="single" w:sz="8" w:space="0" w:color="AEAEAE"/>
              <w:right w:val="nil"/>
            </w:tcBorders>
            <w:shd w:val="clear" w:color="auto" w:fill="FFFFFF"/>
          </w:tcPr>
          <w:p w14:paraId="2E45B41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24.3%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31B68B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16.2%</w:t>
            </w:r>
          </w:p>
        </w:tc>
        <w:tc>
          <w:tcPr>
            <w:tcW w:w="1134" w:type="dxa"/>
            <w:tcBorders>
              <w:top w:val="single" w:sz="8" w:space="0" w:color="152935"/>
              <w:left w:val="single" w:sz="8" w:space="0" w:color="E0E0E0"/>
              <w:bottom w:val="single" w:sz="8" w:space="0" w:color="AEAEAE"/>
              <w:right w:val="nil"/>
            </w:tcBorders>
            <w:shd w:val="clear" w:color="auto" w:fill="FFFFFF"/>
          </w:tcPr>
          <w:p w14:paraId="0D8E214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31.0%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0A096D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24.1%</w:t>
            </w:r>
          </w:p>
        </w:tc>
        <w:tc>
          <w:tcPr>
            <w:tcW w:w="1134" w:type="dxa"/>
            <w:tcBorders>
              <w:top w:val="single" w:sz="8" w:space="0" w:color="152935"/>
              <w:left w:val="single" w:sz="8" w:space="0" w:color="E0E0E0"/>
              <w:bottom w:val="single" w:sz="8" w:space="0" w:color="AEAEAE"/>
              <w:right w:val="nil"/>
            </w:tcBorders>
            <w:shd w:val="clear" w:color="auto" w:fill="FFFFFF"/>
          </w:tcPr>
          <w:p w14:paraId="4BC75FF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22.9%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ABA5B5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23.1%</w:t>
            </w:r>
          </w:p>
        </w:tc>
        <w:tc>
          <w:tcPr>
            <w:tcW w:w="1134" w:type="dxa"/>
            <w:tcBorders>
              <w:top w:val="single" w:sz="8" w:space="0" w:color="152935"/>
              <w:left w:val="single" w:sz="8" w:space="0" w:color="E0E0E0"/>
              <w:bottom w:val="single" w:sz="8" w:space="0" w:color="AEAEAE"/>
              <w:right w:val="nil"/>
            </w:tcBorders>
            <w:shd w:val="clear" w:color="auto" w:fill="FFFFFF"/>
          </w:tcPr>
          <w:p w14:paraId="1A4F81D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25.7%</w:t>
            </w:r>
          </w:p>
        </w:tc>
      </w:tr>
      <w:tr w:rsidR="004B01B3" w:rsidRPr="00E7626F" w14:paraId="624F5633"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5E50C51C"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5BA6ABFF"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brothers/sisters</w:t>
            </w:r>
          </w:p>
        </w:tc>
        <w:tc>
          <w:tcPr>
            <w:tcW w:w="1134" w:type="dxa"/>
            <w:tcBorders>
              <w:top w:val="single" w:sz="8" w:space="0" w:color="AEAEAE"/>
              <w:left w:val="nil"/>
              <w:bottom w:val="single" w:sz="8" w:space="0" w:color="AEAEAE"/>
              <w:right w:val="single" w:sz="8" w:space="0" w:color="E0E0E0"/>
            </w:tcBorders>
            <w:shd w:val="clear" w:color="auto" w:fill="FFFFFF"/>
          </w:tcPr>
          <w:p w14:paraId="242133E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8D0C55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11.8%</w:t>
            </w:r>
          </w:p>
        </w:tc>
        <w:tc>
          <w:tcPr>
            <w:tcW w:w="1134" w:type="dxa"/>
            <w:tcBorders>
              <w:top w:val="single" w:sz="8" w:space="0" w:color="AEAEAE"/>
              <w:left w:val="single" w:sz="8" w:space="0" w:color="E0E0E0"/>
              <w:bottom w:val="single" w:sz="8" w:space="0" w:color="AEAEAE"/>
              <w:right w:val="nil"/>
            </w:tcBorders>
            <w:shd w:val="clear" w:color="auto" w:fill="FFFFFF"/>
          </w:tcPr>
          <w:p w14:paraId="6C304D3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0EF4F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9.6%</w:t>
            </w:r>
          </w:p>
        </w:tc>
        <w:tc>
          <w:tcPr>
            <w:tcW w:w="1134" w:type="dxa"/>
            <w:tcBorders>
              <w:top w:val="single" w:sz="8" w:space="0" w:color="AEAEAE"/>
              <w:left w:val="single" w:sz="8" w:space="0" w:color="E0E0E0"/>
              <w:bottom w:val="single" w:sz="8" w:space="0" w:color="AEAEAE"/>
              <w:right w:val="nil"/>
            </w:tcBorders>
            <w:shd w:val="clear" w:color="auto" w:fill="FFFFFF"/>
          </w:tcPr>
          <w:p w14:paraId="1CD7CA2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D72CC4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11.3%</w:t>
            </w:r>
          </w:p>
        </w:tc>
        <w:tc>
          <w:tcPr>
            <w:tcW w:w="1134" w:type="dxa"/>
            <w:tcBorders>
              <w:top w:val="single" w:sz="8" w:space="0" w:color="AEAEAE"/>
              <w:left w:val="single" w:sz="8" w:space="0" w:color="E0E0E0"/>
              <w:bottom w:val="single" w:sz="8" w:space="0" w:color="AEAEAE"/>
              <w:right w:val="nil"/>
            </w:tcBorders>
            <w:shd w:val="clear" w:color="auto" w:fill="FFFFFF"/>
          </w:tcPr>
          <w:p w14:paraId="58147E2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538E31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10.3%</w:t>
            </w:r>
          </w:p>
        </w:tc>
        <w:tc>
          <w:tcPr>
            <w:tcW w:w="1134" w:type="dxa"/>
            <w:tcBorders>
              <w:top w:val="single" w:sz="8" w:space="0" w:color="AEAEAE"/>
              <w:left w:val="single" w:sz="8" w:space="0" w:color="E0E0E0"/>
              <w:bottom w:val="single" w:sz="8" w:space="0" w:color="AEAEAE"/>
              <w:right w:val="nil"/>
            </w:tcBorders>
            <w:shd w:val="clear" w:color="auto" w:fill="FFFFFF"/>
          </w:tcPr>
          <w:p w14:paraId="126C5D9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17.1%</w:t>
            </w:r>
          </w:p>
        </w:tc>
      </w:tr>
      <w:tr w:rsidR="004B01B3" w:rsidRPr="00E7626F" w14:paraId="08CA70CE"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18AAD565"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6CC9489F"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parents</w:t>
            </w:r>
          </w:p>
        </w:tc>
        <w:tc>
          <w:tcPr>
            <w:tcW w:w="1134" w:type="dxa"/>
            <w:tcBorders>
              <w:top w:val="single" w:sz="8" w:space="0" w:color="AEAEAE"/>
              <w:left w:val="nil"/>
              <w:bottom w:val="single" w:sz="8" w:space="0" w:color="AEAEAE"/>
              <w:right w:val="single" w:sz="8" w:space="0" w:color="E0E0E0"/>
            </w:tcBorders>
            <w:shd w:val="clear" w:color="auto" w:fill="FFFFFF"/>
          </w:tcPr>
          <w:p w14:paraId="00F4002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17.0%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BB6FD3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17.5%</w:t>
            </w:r>
          </w:p>
        </w:tc>
        <w:tc>
          <w:tcPr>
            <w:tcW w:w="1134" w:type="dxa"/>
            <w:tcBorders>
              <w:top w:val="single" w:sz="8" w:space="0" w:color="AEAEAE"/>
              <w:left w:val="single" w:sz="8" w:space="0" w:color="E0E0E0"/>
              <w:bottom w:val="single" w:sz="8" w:space="0" w:color="AEAEAE"/>
              <w:right w:val="nil"/>
            </w:tcBorders>
            <w:shd w:val="clear" w:color="auto" w:fill="FFFFFF"/>
          </w:tcPr>
          <w:p w14:paraId="261DC68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16.3%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F57202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19.2%</w:t>
            </w:r>
          </w:p>
        </w:tc>
        <w:tc>
          <w:tcPr>
            <w:tcW w:w="1134" w:type="dxa"/>
            <w:tcBorders>
              <w:top w:val="single" w:sz="8" w:space="0" w:color="AEAEAE"/>
              <w:left w:val="single" w:sz="8" w:space="0" w:color="E0E0E0"/>
              <w:bottom w:val="single" w:sz="8" w:space="0" w:color="AEAEAE"/>
              <w:right w:val="nil"/>
            </w:tcBorders>
            <w:shd w:val="clear" w:color="auto" w:fill="FFFFFF"/>
          </w:tcPr>
          <w:p w14:paraId="2C7A0D5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15F94F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18.0%</w:t>
            </w:r>
          </w:p>
        </w:tc>
        <w:tc>
          <w:tcPr>
            <w:tcW w:w="1134" w:type="dxa"/>
            <w:tcBorders>
              <w:top w:val="single" w:sz="8" w:space="0" w:color="AEAEAE"/>
              <w:left w:val="single" w:sz="8" w:space="0" w:color="E0E0E0"/>
              <w:bottom w:val="single" w:sz="8" w:space="0" w:color="AEAEAE"/>
              <w:right w:val="nil"/>
            </w:tcBorders>
            <w:shd w:val="clear" w:color="auto" w:fill="FFFFFF"/>
          </w:tcPr>
          <w:p w14:paraId="2AE3461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15.0%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C0593B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17.0%</w:t>
            </w:r>
          </w:p>
        </w:tc>
        <w:tc>
          <w:tcPr>
            <w:tcW w:w="1134" w:type="dxa"/>
            <w:tcBorders>
              <w:top w:val="single" w:sz="8" w:space="0" w:color="AEAEAE"/>
              <w:left w:val="single" w:sz="8" w:space="0" w:color="E0E0E0"/>
              <w:bottom w:val="single" w:sz="8" w:space="0" w:color="AEAEAE"/>
              <w:right w:val="nil"/>
            </w:tcBorders>
            <w:shd w:val="clear" w:color="auto" w:fill="FFFFFF"/>
          </w:tcPr>
          <w:p w14:paraId="2D008A6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16.5%</w:t>
            </w:r>
          </w:p>
        </w:tc>
      </w:tr>
      <w:tr w:rsidR="004B01B3" w:rsidRPr="00E7626F" w14:paraId="5BE9133C"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59564B14"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5E8B199A"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friends</w:t>
            </w:r>
          </w:p>
        </w:tc>
        <w:tc>
          <w:tcPr>
            <w:tcW w:w="1134" w:type="dxa"/>
            <w:tcBorders>
              <w:top w:val="single" w:sz="8" w:space="0" w:color="AEAEAE"/>
              <w:left w:val="nil"/>
              <w:bottom w:val="single" w:sz="8" w:space="0" w:color="AEAEAE"/>
              <w:right w:val="single" w:sz="8" w:space="0" w:color="E0E0E0"/>
            </w:tcBorders>
            <w:shd w:val="clear" w:color="auto" w:fill="FFFFFF"/>
          </w:tcPr>
          <w:p w14:paraId="196212E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27BAEE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5.2%</w:t>
            </w:r>
          </w:p>
        </w:tc>
        <w:tc>
          <w:tcPr>
            <w:tcW w:w="1134" w:type="dxa"/>
            <w:tcBorders>
              <w:top w:val="single" w:sz="8" w:space="0" w:color="AEAEAE"/>
              <w:left w:val="single" w:sz="8" w:space="0" w:color="E0E0E0"/>
              <w:bottom w:val="single" w:sz="8" w:space="0" w:color="AEAEAE"/>
              <w:right w:val="nil"/>
            </w:tcBorders>
            <w:shd w:val="clear" w:color="auto" w:fill="FFFFFF"/>
          </w:tcPr>
          <w:p w14:paraId="3DF1102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406AD1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nil"/>
            </w:tcBorders>
            <w:shd w:val="clear" w:color="auto" w:fill="FFFFFF"/>
          </w:tcPr>
          <w:p w14:paraId="6F2C542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7.5%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2A455F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nil"/>
            </w:tcBorders>
            <w:shd w:val="clear" w:color="auto" w:fill="FFFFFF"/>
          </w:tcPr>
          <w:p w14:paraId="4582FF2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D83893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nil"/>
            </w:tcBorders>
            <w:shd w:val="clear" w:color="auto" w:fill="FFFFFF"/>
          </w:tcPr>
          <w:p w14:paraId="4A34854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7.3%</w:t>
            </w:r>
          </w:p>
        </w:tc>
      </w:tr>
      <w:tr w:rsidR="004B01B3" w:rsidRPr="00E7626F" w14:paraId="4EE60750"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1793D1F8"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AEAEAE"/>
              <w:right w:val="nil"/>
            </w:tcBorders>
            <w:shd w:val="clear" w:color="auto" w:fill="E0E0E0"/>
          </w:tcPr>
          <w:p w14:paraId="1CEAE386"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online friends they have not met</w:t>
            </w:r>
          </w:p>
        </w:tc>
        <w:tc>
          <w:tcPr>
            <w:tcW w:w="1134" w:type="dxa"/>
            <w:tcBorders>
              <w:top w:val="single" w:sz="8" w:space="0" w:color="AEAEAE"/>
              <w:left w:val="nil"/>
              <w:bottom w:val="single" w:sz="8" w:space="0" w:color="AEAEAE"/>
              <w:right w:val="single" w:sz="8" w:space="0" w:color="E0E0E0"/>
            </w:tcBorders>
            <w:shd w:val="clear" w:color="auto" w:fill="FFFFFF"/>
          </w:tcPr>
          <w:p w14:paraId="7A2749A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041211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nil"/>
            </w:tcBorders>
            <w:shd w:val="clear" w:color="auto" w:fill="FFFFFF"/>
          </w:tcPr>
          <w:p w14:paraId="6D9F941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E02538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nil"/>
            </w:tcBorders>
            <w:shd w:val="clear" w:color="auto" w:fill="FFFFFF"/>
          </w:tcPr>
          <w:p w14:paraId="5A4A91F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9CDC41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nil"/>
            </w:tcBorders>
            <w:shd w:val="clear" w:color="auto" w:fill="FFFFFF"/>
          </w:tcPr>
          <w:p w14:paraId="65E84B4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B9D6B3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nil"/>
            </w:tcBorders>
            <w:shd w:val="clear" w:color="auto" w:fill="FFFFFF"/>
          </w:tcPr>
          <w:p w14:paraId="0126F73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1.6%</w:t>
            </w:r>
          </w:p>
        </w:tc>
      </w:tr>
      <w:tr w:rsidR="004B01B3" w:rsidRPr="00E7626F" w14:paraId="3F206FDC" w14:textId="77777777" w:rsidTr="00455ADA">
        <w:trPr>
          <w:cantSplit/>
        </w:trPr>
        <w:tc>
          <w:tcPr>
            <w:tcW w:w="2127" w:type="dxa"/>
            <w:vMerge/>
            <w:tcBorders>
              <w:top w:val="single" w:sz="8" w:space="0" w:color="152935"/>
              <w:left w:val="nil"/>
              <w:bottom w:val="single" w:sz="8" w:space="0" w:color="152935"/>
              <w:right w:val="nil"/>
            </w:tcBorders>
            <w:shd w:val="clear" w:color="auto" w:fill="E0E0E0"/>
          </w:tcPr>
          <w:p w14:paraId="69B37335"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3293" w:type="dxa"/>
            <w:tcBorders>
              <w:top w:val="single" w:sz="8" w:space="0" w:color="AEAEAE"/>
              <w:left w:val="nil"/>
              <w:bottom w:val="single" w:sz="8" w:space="0" w:color="152935"/>
              <w:right w:val="nil"/>
            </w:tcBorders>
            <w:shd w:val="clear" w:color="auto" w:fill="E0E0E0"/>
          </w:tcPr>
          <w:p w14:paraId="2457BA2E"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Doesn't have a preference – plays on own and with others equally</w:t>
            </w:r>
          </w:p>
        </w:tc>
        <w:tc>
          <w:tcPr>
            <w:tcW w:w="1134" w:type="dxa"/>
            <w:tcBorders>
              <w:top w:val="single" w:sz="8" w:space="0" w:color="AEAEAE"/>
              <w:left w:val="nil"/>
              <w:bottom w:val="single" w:sz="8" w:space="0" w:color="152935"/>
              <w:right w:val="single" w:sz="8" w:space="0" w:color="E0E0E0"/>
            </w:tcBorders>
            <w:shd w:val="clear" w:color="auto" w:fill="FFFFFF"/>
          </w:tcPr>
          <w:p w14:paraId="548E4F3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281453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6.3%</w:t>
            </w:r>
          </w:p>
        </w:tc>
        <w:tc>
          <w:tcPr>
            <w:tcW w:w="1134" w:type="dxa"/>
            <w:tcBorders>
              <w:top w:val="single" w:sz="8" w:space="0" w:color="AEAEAE"/>
              <w:left w:val="single" w:sz="8" w:space="0" w:color="E0E0E0"/>
              <w:bottom w:val="single" w:sz="8" w:space="0" w:color="152935"/>
              <w:right w:val="nil"/>
            </w:tcBorders>
            <w:shd w:val="clear" w:color="auto" w:fill="FFFFFF"/>
          </w:tcPr>
          <w:p w14:paraId="6449728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0BC52C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5.9%</w:t>
            </w:r>
          </w:p>
        </w:tc>
        <w:tc>
          <w:tcPr>
            <w:tcW w:w="1134" w:type="dxa"/>
            <w:tcBorders>
              <w:top w:val="single" w:sz="8" w:space="0" w:color="AEAEAE"/>
              <w:left w:val="single" w:sz="8" w:space="0" w:color="E0E0E0"/>
              <w:bottom w:val="single" w:sz="8" w:space="0" w:color="152935"/>
              <w:right w:val="nil"/>
            </w:tcBorders>
            <w:shd w:val="clear" w:color="auto" w:fill="FFFFFF"/>
          </w:tcPr>
          <w:p w14:paraId="03C0880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C2FC94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5.5%</w:t>
            </w:r>
          </w:p>
        </w:tc>
        <w:tc>
          <w:tcPr>
            <w:tcW w:w="1134" w:type="dxa"/>
            <w:tcBorders>
              <w:top w:val="single" w:sz="8" w:space="0" w:color="AEAEAE"/>
              <w:left w:val="single" w:sz="8" w:space="0" w:color="E0E0E0"/>
              <w:bottom w:val="single" w:sz="8" w:space="0" w:color="152935"/>
              <w:right w:val="nil"/>
            </w:tcBorders>
            <w:shd w:val="clear" w:color="auto" w:fill="FFFFFF"/>
          </w:tcPr>
          <w:p w14:paraId="2049032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6.0%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C0BCE8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5.7%</w:t>
            </w:r>
          </w:p>
        </w:tc>
        <w:tc>
          <w:tcPr>
            <w:tcW w:w="1134" w:type="dxa"/>
            <w:tcBorders>
              <w:top w:val="single" w:sz="8" w:space="0" w:color="AEAEAE"/>
              <w:left w:val="single" w:sz="8" w:space="0" w:color="E0E0E0"/>
              <w:bottom w:val="single" w:sz="8" w:space="0" w:color="152935"/>
              <w:right w:val="nil"/>
            </w:tcBorders>
            <w:shd w:val="clear" w:color="auto" w:fill="FFFFFF"/>
          </w:tcPr>
          <w:p w14:paraId="5BFE200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6.3%</w:t>
            </w:r>
          </w:p>
        </w:tc>
      </w:tr>
    </w:tbl>
    <w:p w14:paraId="5A701C4B" w14:textId="77777777" w:rsidR="004B01B3" w:rsidRPr="00E7626F" w:rsidRDefault="004B01B3" w:rsidP="004B01B3">
      <w:pPr>
        <w:autoSpaceDE w:val="0"/>
        <w:autoSpaceDN w:val="0"/>
        <w:adjustRightInd w:val="0"/>
        <w:spacing w:line="400" w:lineRule="atLeast"/>
        <w:rPr>
          <w:rFonts w:cs="Times New Roman"/>
          <w:szCs w:val="24"/>
        </w:rPr>
      </w:pPr>
    </w:p>
    <w:p w14:paraId="19FA4D21" w14:textId="77777777" w:rsidR="004B01B3" w:rsidRDefault="004B01B3" w:rsidP="004B01B3">
      <w:pPr>
        <w:rPr>
          <w:rFonts w:cs="Times New Roman"/>
          <w:szCs w:val="24"/>
        </w:rPr>
      </w:pPr>
      <w:r>
        <w:rPr>
          <w:rFonts w:cs="Times New Roman"/>
          <w:szCs w:val="24"/>
        </w:rPr>
        <w:br w:type="page"/>
      </w:r>
    </w:p>
    <w:p w14:paraId="326DA356" w14:textId="77777777" w:rsidR="004B01B3" w:rsidRPr="00E7626F" w:rsidRDefault="004B01B3" w:rsidP="004B01B3">
      <w:pPr>
        <w:autoSpaceDE w:val="0"/>
        <w:autoSpaceDN w:val="0"/>
        <w:adjustRightInd w:val="0"/>
        <w:spacing w:line="400" w:lineRule="atLeast"/>
        <w:rPr>
          <w:rFonts w:cs="Times New Roman"/>
          <w:szCs w:val="24"/>
        </w:rPr>
      </w:pPr>
    </w:p>
    <w:tbl>
      <w:tblPr>
        <w:tblW w:w="15626"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4B01B3" w:rsidRPr="00E7626F" w14:paraId="115FFBE9"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331FE47F" w14:textId="77777777" w:rsidR="004B01B3" w:rsidRPr="00E7626F"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698DB633"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7C93A91A"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Age</w:t>
            </w:r>
            <w:r>
              <w:rPr>
                <w:rFonts w:ascii="Arial" w:hAnsi="Arial" w:cs="Arial"/>
                <w:color w:val="264A60"/>
                <w:sz w:val="18"/>
                <w:szCs w:val="18"/>
              </w:rPr>
              <w:t>** 0.117</w:t>
            </w:r>
          </w:p>
        </w:tc>
        <w:tc>
          <w:tcPr>
            <w:tcW w:w="2268" w:type="dxa"/>
            <w:gridSpan w:val="2"/>
            <w:tcBorders>
              <w:top w:val="nil"/>
              <w:left w:val="single" w:sz="8" w:space="0" w:color="E0E0E0"/>
              <w:bottom w:val="nil"/>
              <w:right w:val="nil"/>
            </w:tcBorders>
            <w:shd w:val="clear" w:color="auto" w:fill="FFFFFF"/>
            <w:vAlign w:val="bottom"/>
          </w:tcPr>
          <w:p w14:paraId="47CB3DD6"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Social Class</w:t>
            </w:r>
            <w:r>
              <w:rPr>
                <w:rFonts w:ascii="Arial" w:hAnsi="Arial" w:cs="Arial"/>
                <w:color w:val="264A60"/>
                <w:sz w:val="18"/>
                <w:szCs w:val="18"/>
              </w:rPr>
              <w:t>* 0.092</w:t>
            </w:r>
          </w:p>
        </w:tc>
        <w:tc>
          <w:tcPr>
            <w:tcW w:w="2268" w:type="dxa"/>
            <w:gridSpan w:val="2"/>
            <w:tcBorders>
              <w:top w:val="nil"/>
              <w:left w:val="single" w:sz="8" w:space="0" w:color="E0E0E0"/>
              <w:bottom w:val="nil"/>
              <w:right w:val="nil"/>
            </w:tcBorders>
            <w:shd w:val="clear" w:color="auto" w:fill="FFFFFF"/>
            <w:vAlign w:val="bottom"/>
          </w:tcPr>
          <w:p w14:paraId="5B100A17"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Ethnicity</w:t>
            </w:r>
            <w:r>
              <w:rPr>
                <w:rFonts w:ascii="Arial" w:hAnsi="Arial" w:cs="Arial"/>
                <w:color w:val="264A60"/>
                <w:sz w:val="18"/>
                <w:szCs w:val="18"/>
              </w:rPr>
              <w:t>** 0.147</w:t>
            </w:r>
          </w:p>
        </w:tc>
      </w:tr>
      <w:tr w:rsidR="004B01B3" w:rsidRPr="00E7626F" w14:paraId="0F49B7A4" w14:textId="77777777" w:rsidTr="00455ADA">
        <w:trPr>
          <w:cantSplit/>
        </w:trPr>
        <w:tc>
          <w:tcPr>
            <w:tcW w:w="5420" w:type="dxa"/>
            <w:gridSpan w:val="2"/>
            <w:vMerge/>
            <w:tcBorders>
              <w:top w:val="nil"/>
              <w:left w:val="nil"/>
              <w:bottom w:val="nil"/>
              <w:right w:val="nil"/>
            </w:tcBorders>
            <w:shd w:val="clear" w:color="auto" w:fill="FFFFFF"/>
            <w:vAlign w:val="bottom"/>
          </w:tcPr>
          <w:p w14:paraId="2A4FCE2C" w14:textId="77777777" w:rsidR="004B01B3" w:rsidRPr="00E7626F"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52A52E1F"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5E747AF"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34B5D80C"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F2E052C"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63894764"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484C270"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142406E0"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5287E17"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3D7A1378"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BME</w:t>
            </w:r>
          </w:p>
        </w:tc>
      </w:tr>
      <w:tr w:rsidR="004B01B3" w:rsidRPr="00E7626F" w14:paraId="71ACD3A1"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1A16C847"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 xml:space="preserve">BQ14_7 Internet connected Portable Media Player (e.g. iPod Touch, Archos)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770DFA05"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on own</w:t>
            </w:r>
          </w:p>
        </w:tc>
        <w:tc>
          <w:tcPr>
            <w:tcW w:w="1134" w:type="dxa"/>
            <w:tcBorders>
              <w:top w:val="single" w:sz="8" w:space="0" w:color="152935"/>
              <w:left w:val="nil"/>
              <w:bottom w:val="single" w:sz="8" w:space="0" w:color="AEAEAE"/>
              <w:right w:val="single" w:sz="8" w:space="0" w:color="E0E0E0"/>
            </w:tcBorders>
            <w:shd w:val="clear" w:color="auto" w:fill="FFFFFF"/>
          </w:tcPr>
          <w:p w14:paraId="6E3D94C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6.2%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B81F6B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5.7%</w:t>
            </w:r>
          </w:p>
        </w:tc>
        <w:tc>
          <w:tcPr>
            <w:tcW w:w="1134" w:type="dxa"/>
            <w:tcBorders>
              <w:top w:val="single" w:sz="8" w:space="0" w:color="152935"/>
              <w:left w:val="single" w:sz="8" w:space="0" w:color="E0E0E0"/>
              <w:bottom w:val="single" w:sz="8" w:space="0" w:color="AEAEAE"/>
              <w:right w:val="nil"/>
            </w:tcBorders>
            <w:shd w:val="clear" w:color="auto" w:fill="FFFFFF"/>
          </w:tcPr>
          <w:p w14:paraId="53E231D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6.8%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79E751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4.0%</w:t>
            </w:r>
          </w:p>
        </w:tc>
        <w:tc>
          <w:tcPr>
            <w:tcW w:w="1134" w:type="dxa"/>
            <w:tcBorders>
              <w:top w:val="single" w:sz="8" w:space="0" w:color="152935"/>
              <w:left w:val="single" w:sz="8" w:space="0" w:color="E0E0E0"/>
              <w:bottom w:val="single" w:sz="8" w:space="0" w:color="AEAEAE"/>
              <w:right w:val="nil"/>
            </w:tcBorders>
            <w:shd w:val="clear" w:color="auto" w:fill="FFFFFF"/>
          </w:tcPr>
          <w:p w14:paraId="04FE125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211CB6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7.5%</w:t>
            </w:r>
          </w:p>
        </w:tc>
        <w:tc>
          <w:tcPr>
            <w:tcW w:w="1134" w:type="dxa"/>
            <w:tcBorders>
              <w:top w:val="single" w:sz="8" w:space="0" w:color="152935"/>
              <w:left w:val="single" w:sz="8" w:space="0" w:color="E0E0E0"/>
              <w:bottom w:val="single" w:sz="8" w:space="0" w:color="AEAEAE"/>
              <w:right w:val="nil"/>
            </w:tcBorders>
            <w:shd w:val="clear" w:color="auto" w:fill="FFFFFF"/>
          </w:tcPr>
          <w:p w14:paraId="1FB3F7D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636F3E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6.1%</w:t>
            </w:r>
          </w:p>
        </w:tc>
        <w:tc>
          <w:tcPr>
            <w:tcW w:w="1134" w:type="dxa"/>
            <w:tcBorders>
              <w:top w:val="single" w:sz="8" w:space="0" w:color="152935"/>
              <w:left w:val="single" w:sz="8" w:space="0" w:color="E0E0E0"/>
              <w:bottom w:val="single" w:sz="8" w:space="0" w:color="AEAEAE"/>
              <w:right w:val="nil"/>
            </w:tcBorders>
            <w:shd w:val="clear" w:color="auto" w:fill="FFFFFF"/>
          </w:tcPr>
          <w:p w14:paraId="1536C83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7.3%</w:t>
            </w:r>
          </w:p>
        </w:tc>
      </w:tr>
      <w:tr w:rsidR="004B01B3" w:rsidRPr="00E7626F" w14:paraId="5598CE65"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0E3FB0EA"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3C72CA5D"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brothers/sisters</w:t>
            </w:r>
          </w:p>
        </w:tc>
        <w:tc>
          <w:tcPr>
            <w:tcW w:w="1134" w:type="dxa"/>
            <w:tcBorders>
              <w:top w:val="single" w:sz="8" w:space="0" w:color="AEAEAE"/>
              <w:left w:val="nil"/>
              <w:bottom w:val="single" w:sz="8" w:space="0" w:color="AEAEAE"/>
              <w:right w:val="single" w:sz="8" w:space="0" w:color="E0E0E0"/>
            </w:tcBorders>
            <w:shd w:val="clear" w:color="auto" w:fill="FFFFFF"/>
          </w:tcPr>
          <w:p w14:paraId="1ACA24F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7F8964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nil"/>
            </w:tcBorders>
            <w:shd w:val="clear" w:color="auto" w:fill="FFFFFF"/>
          </w:tcPr>
          <w:p w14:paraId="76AB1D3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D8D33A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nil"/>
            </w:tcBorders>
            <w:shd w:val="clear" w:color="auto" w:fill="FFFFFF"/>
          </w:tcPr>
          <w:p w14:paraId="4D046C8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DC5755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nil"/>
            </w:tcBorders>
            <w:shd w:val="clear" w:color="auto" w:fill="FFFFFF"/>
          </w:tcPr>
          <w:p w14:paraId="5B32E70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AD5539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nil"/>
            </w:tcBorders>
            <w:shd w:val="clear" w:color="auto" w:fill="FFFFFF"/>
          </w:tcPr>
          <w:p w14:paraId="74F4276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10.5%</w:t>
            </w:r>
          </w:p>
        </w:tc>
      </w:tr>
      <w:tr w:rsidR="004B01B3" w:rsidRPr="00E7626F" w14:paraId="72DF667F"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6232DE38"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483E8E7"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parents</w:t>
            </w:r>
          </w:p>
        </w:tc>
        <w:tc>
          <w:tcPr>
            <w:tcW w:w="1134" w:type="dxa"/>
            <w:tcBorders>
              <w:top w:val="single" w:sz="8" w:space="0" w:color="AEAEAE"/>
              <w:left w:val="nil"/>
              <w:bottom w:val="single" w:sz="8" w:space="0" w:color="AEAEAE"/>
              <w:right w:val="single" w:sz="8" w:space="0" w:color="E0E0E0"/>
            </w:tcBorders>
            <w:shd w:val="clear" w:color="auto" w:fill="FFFFFF"/>
          </w:tcPr>
          <w:p w14:paraId="638AC89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E3E77E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nil"/>
            </w:tcBorders>
            <w:shd w:val="clear" w:color="auto" w:fill="FFFFFF"/>
          </w:tcPr>
          <w:p w14:paraId="1D8A254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7C5825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nil"/>
            </w:tcBorders>
            <w:shd w:val="clear" w:color="auto" w:fill="FFFFFF"/>
          </w:tcPr>
          <w:p w14:paraId="4F252F9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0A0CA9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nil"/>
            </w:tcBorders>
            <w:shd w:val="clear" w:color="auto" w:fill="FFFFFF"/>
          </w:tcPr>
          <w:p w14:paraId="1387F46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1B87B3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nil"/>
            </w:tcBorders>
            <w:shd w:val="clear" w:color="auto" w:fill="FFFFFF"/>
          </w:tcPr>
          <w:p w14:paraId="7D5CF99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5.7%</w:t>
            </w:r>
          </w:p>
        </w:tc>
      </w:tr>
      <w:tr w:rsidR="004B01B3" w:rsidRPr="00E7626F" w14:paraId="7E4A2732"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7F6C1E21"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1CCCBE6"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friends</w:t>
            </w:r>
          </w:p>
        </w:tc>
        <w:tc>
          <w:tcPr>
            <w:tcW w:w="1134" w:type="dxa"/>
            <w:tcBorders>
              <w:top w:val="single" w:sz="8" w:space="0" w:color="AEAEAE"/>
              <w:left w:val="nil"/>
              <w:bottom w:val="single" w:sz="8" w:space="0" w:color="AEAEAE"/>
              <w:right w:val="single" w:sz="8" w:space="0" w:color="E0E0E0"/>
            </w:tcBorders>
            <w:shd w:val="clear" w:color="auto" w:fill="FFFFFF"/>
          </w:tcPr>
          <w:p w14:paraId="58B736C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7BC823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nil"/>
            </w:tcBorders>
            <w:shd w:val="clear" w:color="auto" w:fill="FFFFFF"/>
          </w:tcPr>
          <w:p w14:paraId="65DCA51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CB5474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317C614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BACF5F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0565441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8F2497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21F9915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3.2%</w:t>
            </w:r>
          </w:p>
        </w:tc>
      </w:tr>
      <w:tr w:rsidR="004B01B3" w:rsidRPr="00E7626F" w14:paraId="718833B7"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7DCEB2E1"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DB15C8B"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online friends they have not met</w:t>
            </w:r>
          </w:p>
        </w:tc>
        <w:tc>
          <w:tcPr>
            <w:tcW w:w="1134" w:type="dxa"/>
            <w:tcBorders>
              <w:top w:val="single" w:sz="8" w:space="0" w:color="AEAEAE"/>
              <w:left w:val="nil"/>
              <w:bottom w:val="single" w:sz="8" w:space="0" w:color="AEAEAE"/>
              <w:right w:val="single" w:sz="8" w:space="0" w:color="E0E0E0"/>
            </w:tcBorders>
            <w:shd w:val="clear" w:color="auto" w:fill="FFFFFF"/>
          </w:tcPr>
          <w:p w14:paraId="1838359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F6D77E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nil"/>
            </w:tcBorders>
            <w:shd w:val="clear" w:color="auto" w:fill="FFFFFF"/>
          </w:tcPr>
          <w:p w14:paraId="659E287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F8362F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0.2%</w:t>
            </w:r>
          </w:p>
        </w:tc>
        <w:tc>
          <w:tcPr>
            <w:tcW w:w="1134" w:type="dxa"/>
            <w:tcBorders>
              <w:top w:val="single" w:sz="8" w:space="0" w:color="AEAEAE"/>
              <w:left w:val="single" w:sz="8" w:space="0" w:color="E0E0E0"/>
              <w:bottom w:val="single" w:sz="8" w:space="0" w:color="AEAEAE"/>
              <w:right w:val="nil"/>
            </w:tcBorders>
            <w:shd w:val="clear" w:color="auto" w:fill="FFFFFF"/>
          </w:tcPr>
          <w:p w14:paraId="6E78F36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11F77F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0.2%</w:t>
            </w:r>
          </w:p>
        </w:tc>
        <w:tc>
          <w:tcPr>
            <w:tcW w:w="1134" w:type="dxa"/>
            <w:tcBorders>
              <w:top w:val="single" w:sz="8" w:space="0" w:color="AEAEAE"/>
              <w:left w:val="single" w:sz="8" w:space="0" w:color="E0E0E0"/>
              <w:bottom w:val="single" w:sz="8" w:space="0" w:color="AEAEAE"/>
              <w:right w:val="nil"/>
            </w:tcBorders>
            <w:shd w:val="clear" w:color="auto" w:fill="FFFFFF"/>
          </w:tcPr>
          <w:p w14:paraId="1F48F5D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D0C607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nil"/>
            </w:tcBorders>
            <w:shd w:val="clear" w:color="auto" w:fill="FFFFFF"/>
          </w:tcPr>
          <w:p w14:paraId="6EDEB9B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0.3%</w:t>
            </w:r>
          </w:p>
        </w:tc>
      </w:tr>
      <w:tr w:rsidR="004B01B3" w:rsidRPr="00E7626F" w14:paraId="32935CA9"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1134EC31"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3655DF41"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Doesn't have a preference – plays on own and with others equally</w:t>
            </w:r>
          </w:p>
        </w:tc>
        <w:tc>
          <w:tcPr>
            <w:tcW w:w="1134" w:type="dxa"/>
            <w:tcBorders>
              <w:top w:val="single" w:sz="8" w:space="0" w:color="AEAEAE"/>
              <w:left w:val="nil"/>
              <w:bottom w:val="single" w:sz="8" w:space="0" w:color="152935"/>
              <w:right w:val="single" w:sz="8" w:space="0" w:color="E0E0E0"/>
            </w:tcBorders>
            <w:shd w:val="clear" w:color="auto" w:fill="FFFFFF"/>
          </w:tcPr>
          <w:p w14:paraId="1762971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C4ACBA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w:t>
            </w:r>
          </w:p>
        </w:tc>
        <w:tc>
          <w:tcPr>
            <w:tcW w:w="1134" w:type="dxa"/>
            <w:tcBorders>
              <w:top w:val="single" w:sz="8" w:space="0" w:color="AEAEAE"/>
              <w:left w:val="single" w:sz="8" w:space="0" w:color="E0E0E0"/>
              <w:bottom w:val="single" w:sz="8" w:space="0" w:color="152935"/>
              <w:right w:val="nil"/>
            </w:tcBorders>
            <w:shd w:val="clear" w:color="auto" w:fill="FFFFFF"/>
          </w:tcPr>
          <w:p w14:paraId="1C72D8E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CF6C6B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0.9%</w:t>
            </w:r>
          </w:p>
        </w:tc>
        <w:tc>
          <w:tcPr>
            <w:tcW w:w="1134" w:type="dxa"/>
            <w:tcBorders>
              <w:top w:val="single" w:sz="8" w:space="0" w:color="AEAEAE"/>
              <w:left w:val="single" w:sz="8" w:space="0" w:color="E0E0E0"/>
              <w:bottom w:val="single" w:sz="8" w:space="0" w:color="152935"/>
              <w:right w:val="nil"/>
            </w:tcBorders>
            <w:shd w:val="clear" w:color="auto" w:fill="FFFFFF"/>
          </w:tcPr>
          <w:p w14:paraId="223337C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1F05FC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w:t>
            </w:r>
          </w:p>
        </w:tc>
        <w:tc>
          <w:tcPr>
            <w:tcW w:w="1134" w:type="dxa"/>
            <w:tcBorders>
              <w:top w:val="single" w:sz="8" w:space="0" w:color="AEAEAE"/>
              <w:left w:val="single" w:sz="8" w:space="0" w:color="E0E0E0"/>
              <w:bottom w:val="single" w:sz="8" w:space="0" w:color="152935"/>
              <w:right w:val="nil"/>
            </w:tcBorders>
            <w:shd w:val="clear" w:color="auto" w:fill="FFFFFF"/>
          </w:tcPr>
          <w:p w14:paraId="1D96565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B7C132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1.3%</w:t>
            </w:r>
          </w:p>
        </w:tc>
        <w:tc>
          <w:tcPr>
            <w:tcW w:w="1134" w:type="dxa"/>
            <w:tcBorders>
              <w:top w:val="single" w:sz="8" w:space="0" w:color="AEAEAE"/>
              <w:left w:val="single" w:sz="8" w:space="0" w:color="E0E0E0"/>
              <w:bottom w:val="single" w:sz="8" w:space="0" w:color="152935"/>
              <w:right w:val="nil"/>
            </w:tcBorders>
            <w:shd w:val="clear" w:color="auto" w:fill="FFFFFF"/>
          </w:tcPr>
          <w:p w14:paraId="51F802E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w:t>
            </w:r>
          </w:p>
        </w:tc>
      </w:tr>
    </w:tbl>
    <w:p w14:paraId="5A56A0F3" w14:textId="77777777" w:rsidR="004B01B3" w:rsidRPr="00E7626F" w:rsidRDefault="004B01B3" w:rsidP="004B01B3">
      <w:pPr>
        <w:autoSpaceDE w:val="0"/>
        <w:autoSpaceDN w:val="0"/>
        <w:adjustRightInd w:val="0"/>
        <w:spacing w:line="400" w:lineRule="atLeast"/>
        <w:rPr>
          <w:rFonts w:cs="Times New Roman"/>
          <w:szCs w:val="24"/>
        </w:rPr>
      </w:pPr>
    </w:p>
    <w:p w14:paraId="48697726" w14:textId="77777777" w:rsidR="004B01B3" w:rsidRDefault="004B01B3" w:rsidP="004B01B3">
      <w:pPr>
        <w:rPr>
          <w:rFonts w:cs="Times New Roman"/>
          <w:szCs w:val="24"/>
        </w:rPr>
      </w:pPr>
      <w:r>
        <w:rPr>
          <w:rFonts w:cs="Times New Roman"/>
          <w:szCs w:val="24"/>
        </w:rPr>
        <w:br w:type="page"/>
      </w:r>
    </w:p>
    <w:p w14:paraId="110CC3BA" w14:textId="77777777" w:rsidR="004B01B3" w:rsidRPr="00E7626F" w:rsidRDefault="004B01B3" w:rsidP="004B01B3">
      <w:pPr>
        <w:autoSpaceDE w:val="0"/>
        <w:autoSpaceDN w:val="0"/>
        <w:adjustRightInd w:val="0"/>
        <w:spacing w:line="400" w:lineRule="atLeast"/>
        <w:rPr>
          <w:rFonts w:cs="Times New Roman"/>
          <w:szCs w:val="24"/>
        </w:rPr>
      </w:pPr>
    </w:p>
    <w:tbl>
      <w:tblPr>
        <w:tblW w:w="15626"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4B01B3" w:rsidRPr="00E7626F" w14:paraId="27083856"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31BD5EA8" w14:textId="77777777" w:rsidR="004B01B3" w:rsidRPr="00E7626F"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48E533B0"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1BFCCCEB"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Age</w:t>
            </w:r>
            <w:r>
              <w:rPr>
                <w:rFonts w:ascii="Arial" w:hAnsi="Arial" w:cs="Arial"/>
                <w:color w:val="264A60"/>
                <w:sz w:val="18"/>
                <w:szCs w:val="18"/>
              </w:rPr>
              <w:t>** 0.156</w:t>
            </w:r>
          </w:p>
        </w:tc>
        <w:tc>
          <w:tcPr>
            <w:tcW w:w="2268" w:type="dxa"/>
            <w:gridSpan w:val="2"/>
            <w:tcBorders>
              <w:top w:val="nil"/>
              <w:left w:val="single" w:sz="8" w:space="0" w:color="E0E0E0"/>
              <w:bottom w:val="nil"/>
              <w:right w:val="nil"/>
            </w:tcBorders>
            <w:shd w:val="clear" w:color="auto" w:fill="FFFFFF"/>
            <w:vAlign w:val="bottom"/>
          </w:tcPr>
          <w:p w14:paraId="4C4E0F03"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Social Class</w:t>
            </w:r>
            <w:r>
              <w:rPr>
                <w:rFonts w:ascii="Arial" w:hAnsi="Arial" w:cs="Arial"/>
                <w:color w:val="264A60"/>
                <w:sz w:val="18"/>
                <w:szCs w:val="18"/>
              </w:rPr>
              <w:t>** 0.104</w:t>
            </w:r>
          </w:p>
        </w:tc>
        <w:tc>
          <w:tcPr>
            <w:tcW w:w="2268" w:type="dxa"/>
            <w:gridSpan w:val="2"/>
            <w:tcBorders>
              <w:top w:val="nil"/>
              <w:left w:val="single" w:sz="8" w:space="0" w:color="E0E0E0"/>
              <w:bottom w:val="nil"/>
              <w:right w:val="nil"/>
            </w:tcBorders>
            <w:shd w:val="clear" w:color="auto" w:fill="FFFFFF"/>
            <w:vAlign w:val="bottom"/>
          </w:tcPr>
          <w:p w14:paraId="69A2D668"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Ethnicity</w:t>
            </w:r>
          </w:p>
        </w:tc>
      </w:tr>
      <w:tr w:rsidR="004B01B3" w:rsidRPr="00E7626F" w14:paraId="0AE2CE04" w14:textId="77777777" w:rsidTr="00455ADA">
        <w:trPr>
          <w:cantSplit/>
        </w:trPr>
        <w:tc>
          <w:tcPr>
            <w:tcW w:w="5420" w:type="dxa"/>
            <w:gridSpan w:val="2"/>
            <w:vMerge/>
            <w:tcBorders>
              <w:top w:val="nil"/>
              <w:left w:val="nil"/>
              <w:bottom w:val="nil"/>
              <w:right w:val="nil"/>
            </w:tcBorders>
            <w:shd w:val="clear" w:color="auto" w:fill="FFFFFF"/>
            <w:vAlign w:val="bottom"/>
          </w:tcPr>
          <w:p w14:paraId="01660BF2" w14:textId="77777777" w:rsidR="004B01B3" w:rsidRPr="00E7626F"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42E4E814"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2A824B3"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6794DFBC"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5582109"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30F84C22"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08D837A"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0FF9B1F8"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92D37FA"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56C97D8F"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BME</w:t>
            </w:r>
          </w:p>
        </w:tc>
      </w:tr>
      <w:tr w:rsidR="004B01B3" w:rsidRPr="00E7626F" w14:paraId="48F33E27"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3A06149E"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 xml:space="preserve">BQ14_8 Smart speaker/voice assistants (e.g. Alexa, Google Home, Apple HomePod)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1651CED6"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on own</w:t>
            </w:r>
          </w:p>
        </w:tc>
        <w:tc>
          <w:tcPr>
            <w:tcW w:w="1134" w:type="dxa"/>
            <w:tcBorders>
              <w:top w:val="single" w:sz="8" w:space="0" w:color="152935"/>
              <w:left w:val="nil"/>
              <w:bottom w:val="single" w:sz="8" w:space="0" w:color="AEAEAE"/>
              <w:right w:val="single" w:sz="8" w:space="0" w:color="E0E0E0"/>
            </w:tcBorders>
            <w:shd w:val="clear" w:color="auto" w:fill="FFFFFF"/>
          </w:tcPr>
          <w:p w14:paraId="5B78AE9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FD0038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13.9%</w:t>
            </w:r>
          </w:p>
        </w:tc>
        <w:tc>
          <w:tcPr>
            <w:tcW w:w="1134" w:type="dxa"/>
            <w:tcBorders>
              <w:top w:val="single" w:sz="8" w:space="0" w:color="152935"/>
              <w:left w:val="single" w:sz="8" w:space="0" w:color="E0E0E0"/>
              <w:bottom w:val="single" w:sz="8" w:space="0" w:color="AEAEAE"/>
              <w:right w:val="nil"/>
            </w:tcBorders>
            <w:shd w:val="clear" w:color="auto" w:fill="FFFFFF"/>
          </w:tcPr>
          <w:p w14:paraId="2A23E58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E29283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9.8%</w:t>
            </w:r>
          </w:p>
        </w:tc>
        <w:tc>
          <w:tcPr>
            <w:tcW w:w="1134" w:type="dxa"/>
            <w:tcBorders>
              <w:top w:val="single" w:sz="8" w:space="0" w:color="152935"/>
              <w:left w:val="single" w:sz="8" w:space="0" w:color="E0E0E0"/>
              <w:bottom w:val="single" w:sz="8" w:space="0" w:color="AEAEAE"/>
              <w:right w:val="nil"/>
            </w:tcBorders>
            <w:shd w:val="clear" w:color="auto" w:fill="FFFFFF"/>
          </w:tcPr>
          <w:p w14:paraId="4BF873F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18.5%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586789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15.4%</w:t>
            </w:r>
          </w:p>
        </w:tc>
        <w:tc>
          <w:tcPr>
            <w:tcW w:w="1134" w:type="dxa"/>
            <w:tcBorders>
              <w:top w:val="single" w:sz="8" w:space="0" w:color="152935"/>
              <w:left w:val="single" w:sz="8" w:space="0" w:color="E0E0E0"/>
              <w:bottom w:val="single" w:sz="8" w:space="0" w:color="AEAEAE"/>
              <w:right w:val="nil"/>
            </w:tcBorders>
            <w:shd w:val="clear" w:color="auto" w:fill="FFFFFF"/>
          </w:tcPr>
          <w:p w14:paraId="62CE18B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797241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14.3%</w:t>
            </w:r>
          </w:p>
        </w:tc>
        <w:tc>
          <w:tcPr>
            <w:tcW w:w="1134" w:type="dxa"/>
            <w:tcBorders>
              <w:top w:val="single" w:sz="8" w:space="0" w:color="152935"/>
              <w:left w:val="single" w:sz="8" w:space="0" w:color="E0E0E0"/>
              <w:bottom w:val="single" w:sz="8" w:space="0" w:color="AEAEAE"/>
              <w:right w:val="nil"/>
            </w:tcBorders>
            <w:shd w:val="clear" w:color="auto" w:fill="FFFFFF"/>
          </w:tcPr>
          <w:p w14:paraId="1C50204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12.1%</w:t>
            </w:r>
          </w:p>
        </w:tc>
      </w:tr>
      <w:tr w:rsidR="004B01B3" w:rsidRPr="00E7626F" w14:paraId="21873AEC"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36A42966"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2D4EF9E"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brothers/sisters</w:t>
            </w:r>
          </w:p>
        </w:tc>
        <w:tc>
          <w:tcPr>
            <w:tcW w:w="1134" w:type="dxa"/>
            <w:tcBorders>
              <w:top w:val="single" w:sz="8" w:space="0" w:color="AEAEAE"/>
              <w:left w:val="nil"/>
              <w:bottom w:val="single" w:sz="8" w:space="0" w:color="AEAEAE"/>
              <w:right w:val="single" w:sz="8" w:space="0" w:color="E0E0E0"/>
            </w:tcBorders>
            <w:shd w:val="clear" w:color="auto" w:fill="FFFFFF"/>
          </w:tcPr>
          <w:p w14:paraId="4DF957C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1A8CC1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9.7%</w:t>
            </w:r>
          </w:p>
        </w:tc>
        <w:tc>
          <w:tcPr>
            <w:tcW w:w="1134" w:type="dxa"/>
            <w:tcBorders>
              <w:top w:val="single" w:sz="8" w:space="0" w:color="AEAEAE"/>
              <w:left w:val="single" w:sz="8" w:space="0" w:color="E0E0E0"/>
              <w:bottom w:val="single" w:sz="8" w:space="0" w:color="AEAEAE"/>
              <w:right w:val="nil"/>
            </w:tcBorders>
            <w:shd w:val="clear" w:color="auto" w:fill="FFFFFF"/>
          </w:tcPr>
          <w:p w14:paraId="73AAC96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9FC501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10.0%</w:t>
            </w:r>
          </w:p>
        </w:tc>
        <w:tc>
          <w:tcPr>
            <w:tcW w:w="1134" w:type="dxa"/>
            <w:tcBorders>
              <w:top w:val="single" w:sz="8" w:space="0" w:color="AEAEAE"/>
              <w:left w:val="single" w:sz="8" w:space="0" w:color="E0E0E0"/>
              <w:bottom w:val="single" w:sz="8" w:space="0" w:color="AEAEAE"/>
              <w:right w:val="nil"/>
            </w:tcBorders>
            <w:shd w:val="clear" w:color="auto" w:fill="FFFFFF"/>
          </w:tcPr>
          <w:p w14:paraId="5F99C26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8C38B8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11.5%</w:t>
            </w:r>
          </w:p>
        </w:tc>
        <w:tc>
          <w:tcPr>
            <w:tcW w:w="1134" w:type="dxa"/>
            <w:tcBorders>
              <w:top w:val="single" w:sz="8" w:space="0" w:color="AEAEAE"/>
              <w:left w:val="single" w:sz="8" w:space="0" w:color="E0E0E0"/>
              <w:bottom w:val="single" w:sz="8" w:space="0" w:color="AEAEAE"/>
              <w:right w:val="nil"/>
            </w:tcBorders>
            <w:shd w:val="clear" w:color="auto" w:fill="FFFFFF"/>
          </w:tcPr>
          <w:p w14:paraId="70CBECD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A4AD70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10.7%</w:t>
            </w:r>
          </w:p>
        </w:tc>
        <w:tc>
          <w:tcPr>
            <w:tcW w:w="1134" w:type="dxa"/>
            <w:tcBorders>
              <w:top w:val="single" w:sz="8" w:space="0" w:color="AEAEAE"/>
              <w:left w:val="single" w:sz="8" w:space="0" w:color="E0E0E0"/>
              <w:bottom w:val="single" w:sz="8" w:space="0" w:color="AEAEAE"/>
              <w:right w:val="nil"/>
            </w:tcBorders>
            <w:shd w:val="clear" w:color="auto" w:fill="FFFFFF"/>
          </w:tcPr>
          <w:p w14:paraId="0428851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9.8%</w:t>
            </w:r>
          </w:p>
        </w:tc>
      </w:tr>
      <w:tr w:rsidR="004B01B3" w:rsidRPr="00E7626F" w14:paraId="2AE26B00"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5BEC289B"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0DDE96FB"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parents</w:t>
            </w:r>
          </w:p>
        </w:tc>
        <w:tc>
          <w:tcPr>
            <w:tcW w:w="1134" w:type="dxa"/>
            <w:tcBorders>
              <w:top w:val="single" w:sz="8" w:space="0" w:color="AEAEAE"/>
              <w:left w:val="nil"/>
              <w:bottom w:val="single" w:sz="8" w:space="0" w:color="AEAEAE"/>
              <w:right w:val="single" w:sz="8" w:space="0" w:color="E0E0E0"/>
            </w:tcBorders>
            <w:shd w:val="clear" w:color="auto" w:fill="FFFFFF"/>
          </w:tcPr>
          <w:p w14:paraId="2F52D86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844AA4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11.5%</w:t>
            </w:r>
          </w:p>
        </w:tc>
        <w:tc>
          <w:tcPr>
            <w:tcW w:w="1134" w:type="dxa"/>
            <w:tcBorders>
              <w:top w:val="single" w:sz="8" w:space="0" w:color="AEAEAE"/>
              <w:left w:val="single" w:sz="8" w:space="0" w:color="E0E0E0"/>
              <w:bottom w:val="single" w:sz="8" w:space="0" w:color="AEAEAE"/>
              <w:right w:val="nil"/>
            </w:tcBorders>
            <w:shd w:val="clear" w:color="auto" w:fill="FFFFFF"/>
          </w:tcPr>
          <w:p w14:paraId="1D445A5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24B074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13.5%</w:t>
            </w:r>
          </w:p>
        </w:tc>
        <w:tc>
          <w:tcPr>
            <w:tcW w:w="1134" w:type="dxa"/>
            <w:tcBorders>
              <w:top w:val="single" w:sz="8" w:space="0" w:color="AEAEAE"/>
              <w:left w:val="single" w:sz="8" w:space="0" w:color="E0E0E0"/>
              <w:bottom w:val="single" w:sz="8" w:space="0" w:color="AEAEAE"/>
              <w:right w:val="nil"/>
            </w:tcBorders>
            <w:shd w:val="clear" w:color="auto" w:fill="FFFFFF"/>
          </w:tcPr>
          <w:p w14:paraId="736263A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0955D4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12.6%</w:t>
            </w:r>
          </w:p>
        </w:tc>
        <w:tc>
          <w:tcPr>
            <w:tcW w:w="1134" w:type="dxa"/>
            <w:tcBorders>
              <w:top w:val="single" w:sz="8" w:space="0" w:color="AEAEAE"/>
              <w:left w:val="single" w:sz="8" w:space="0" w:color="E0E0E0"/>
              <w:bottom w:val="single" w:sz="8" w:space="0" w:color="AEAEAE"/>
              <w:right w:val="nil"/>
            </w:tcBorders>
            <w:shd w:val="clear" w:color="auto" w:fill="FFFFFF"/>
          </w:tcPr>
          <w:p w14:paraId="1D291AD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F7184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11.0%</w:t>
            </w:r>
          </w:p>
        </w:tc>
        <w:tc>
          <w:tcPr>
            <w:tcW w:w="1134" w:type="dxa"/>
            <w:tcBorders>
              <w:top w:val="single" w:sz="8" w:space="0" w:color="AEAEAE"/>
              <w:left w:val="single" w:sz="8" w:space="0" w:color="E0E0E0"/>
              <w:bottom w:val="single" w:sz="8" w:space="0" w:color="AEAEAE"/>
              <w:right w:val="nil"/>
            </w:tcBorders>
            <w:shd w:val="clear" w:color="auto" w:fill="FFFFFF"/>
          </w:tcPr>
          <w:p w14:paraId="3E6B066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12.7%</w:t>
            </w:r>
          </w:p>
        </w:tc>
      </w:tr>
      <w:tr w:rsidR="004B01B3" w:rsidRPr="00E7626F" w14:paraId="1E8735F8"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4B2FABF3"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EE47805"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friends</w:t>
            </w:r>
          </w:p>
        </w:tc>
        <w:tc>
          <w:tcPr>
            <w:tcW w:w="1134" w:type="dxa"/>
            <w:tcBorders>
              <w:top w:val="single" w:sz="8" w:space="0" w:color="AEAEAE"/>
              <w:left w:val="nil"/>
              <w:bottom w:val="single" w:sz="8" w:space="0" w:color="AEAEAE"/>
              <w:right w:val="single" w:sz="8" w:space="0" w:color="E0E0E0"/>
            </w:tcBorders>
            <w:shd w:val="clear" w:color="auto" w:fill="FFFFFF"/>
          </w:tcPr>
          <w:p w14:paraId="1DDD437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72ECF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nil"/>
            </w:tcBorders>
            <w:shd w:val="clear" w:color="auto" w:fill="FFFFFF"/>
          </w:tcPr>
          <w:p w14:paraId="6FFAE3A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6FB6E0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76B8FAF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180388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1F04B35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261ABF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480FBB0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2.5%</w:t>
            </w:r>
          </w:p>
        </w:tc>
      </w:tr>
      <w:tr w:rsidR="004B01B3" w:rsidRPr="00E7626F" w14:paraId="4F663FC3"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442E1B93"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37E49DE2"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online friends they have not met</w:t>
            </w:r>
          </w:p>
        </w:tc>
        <w:tc>
          <w:tcPr>
            <w:tcW w:w="1134" w:type="dxa"/>
            <w:tcBorders>
              <w:top w:val="single" w:sz="8" w:space="0" w:color="AEAEAE"/>
              <w:left w:val="nil"/>
              <w:bottom w:val="single" w:sz="8" w:space="0" w:color="AEAEAE"/>
              <w:right w:val="single" w:sz="8" w:space="0" w:color="E0E0E0"/>
            </w:tcBorders>
            <w:shd w:val="clear" w:color="auto" w:fill="FFFFFF"/>
          </w:tcPr>
          <w:p w14:paraId="5889CBE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95F5C5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nil"/>
            </w:tcBorders>
            <w:shd w:val="clear" w:color="auto" w:fill="FFFFFF"/>
          </w:tcPr>
          <w:p w14:paraId="1A665B2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3C305E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nil"/>
            </w:tcBorders>
            <w:shd w:val="clear" w:color="auto" w:fill="FFFFFF"/>
          </w:tcPr>
          <w:p w14:paraId="4BC69E5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DB4B87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nil"/>
            </w:tcBorders>
            <w:shd w:val="clear" w:color="auto" w:fill="FFFFFF"/>
          </w:tcPr>
          <w:p w14:paraId="3915465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037FEF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0.4%</w:t>
            </w:r>
          </w:p>
        </w:tc>
        <w:tc>
          <w:tcPr>
            <w:tcW w:w="1134" w:type="dxa"/>
            <w:tcBorders>
              <w:top w:val="single" w:sz="8" w:space="0" w:color="AEAEAE"/>
              <w:left w:val="single" w:sz="8" w:space="0" w:color="E0E0E0"/>
              <w:bottom w:val="single" w:sz="8" w:space="0" w:color="AEAEAE"/>
              <w:right w:val="nil"/>
            </w:tcBorders>
            <w:shd w:val="clear" w:color="auto" w:fill="FFFFFF"/>
          </w:tcPr>
          <w:p w14:paraId="7F3C827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0.6%</w:t>
            </w:r>
          </w:p>
        </w:tc>
      </w:tr>
      <w:tr w:rsidR="004B01B3" w:rsidRPr="00E7626F" w14:paraId="45FAE192"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20A901F8"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0EBD50AD"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Doesn't have a preference – plays on own and with others equally</w:t>
            </w:r>
          </w:p>
        </w:tc>
        <w:tc>
          <w:tcPr>
            <w:tcW w:w="1134" w:type="dxa"/>
            <w:tcBorders>
              <w:top w:val="single" w:sz="8" w:space="0" w:color="AEAEAE"/>
              <w:left w:val="nil"/>
              <w:bottom w:val="single" w:sz="8" w:space="0" w:color="152935"/>
              <w:right w:val="single" w:sz="8" w:space="0" w:color="E0E0E0"/>
            </w:tcBorders>
            <w:shd w:val="clear" w:color="auto" w:fill="FFFFFF"/>
          </w:tcPr>
          <w:p w14:paraId="0FCCBE9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CB7594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4.6%</w:t>
            </w:r>
          </w:p>
        </w:tc>
        <w:tc>
          <w:tcPr>
            <w:tcW w:w="1134" w:type="dxa"/>
            <w:tcBorders>
              <w:top w:val="single" w:sz="8" w:space="0" w:color="AEAEAE"/>
              <w:left w:val="single" w:sz="8" w:space="0" w:color="E0E0E0"/>
              <w:bottom w:val="single" w:sz="8" w:space="0" w:color="152935"/>
              <w:right w:val="nil"/>
            </w:tcBorders>
            <w:shd w:val="clear" w:color="auto" w:fill="FFFFFF"/>
          </w:tcPr>
          <w:p w14:paraId="60E7DC4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9FA0BB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3.5%</w:t>
            </w:r>
          </w:p>
        </w:tc>
        <w:tc>
          <w:tcPr>
            <w:tcW w:w="1134" w:type="dxa"/>
            <w:tcBorders>
              <w:top w:val="single" w:sz="8" w:space="0" w:color="AEAEAE"/>
              <w:left w:val="single" w:sz="8" w:space="0" w:color="E0E0E0"/>
              <w:bottom w:val="single" w:sz="8" w:space="0" w:color="152935"/>
              <w:right w:val="nil"/>
            </w:tcBorders>
            <w:shd w:val="clear" w:color="auto" w:fill="FFFFFF"/>
          </w:tcPr>
          <w:p w14:paraId="48A17F9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6A7CE1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4.4%</w:t>
            </w:r>
          </w:p>
        </w:tc>
        <w:tc>
          <w:tcPr>
            <w:tcW w:w="1134" w:type="dxa"/>
            <w:tcBorders>
              <w:top w:val="single" w:sz="8" w:space="0" w:color="AEAEAE"/>
              <w:left w:val="single" w:sz="8" w:space="0" w:color="E0E0E0"/>
              <w:bottom w:val="single" w:sz="8" w:space="0" w:color="152935"/>
              <w:right w:val="nil"/>
            </w:tcBorders>
            <w:shd w:val="clear" w:color="auto" w:fill="FFFFFF"/>
          </w:tcPr>
          <w:p w14:paraId="1E994DB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A4698A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4.4%</w:t>
            </w:r>
          </w:p>
        </w:tc>
        <w:tc>
          <w:tcPr>
            <w:tcW w:w="1134" w:type="dxa"/>
            <w:tcBorders>
              <w:top w:val="single" w:sz="8" w:space="0" w:color="AEAEAE"/>
              <w:left w:val="single" w:sz="8" w:space="0" w:color="E0E0E0"/>
              <w:bottom w:val="single" w:sz="8" w:space="0" w:color="152935"/>
              <w:right w:val="nil"/>
            </w:tcBorders>
            <w:shd w:val="clear" w:color="auto" w:fill="FFFFFF"/>
          </w:tcPr>
          <w:p w14:paraId="015C1E1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3.2%</w:t>
            </w:r>
          </w:p>
        </w:tc>
      </w:tr>
    </w:tbl>
    <w:p w14:paraId="44AC84FE" w14:textId="77777777" w:rsidR="004B01B3" w:rsidRPr="00E7626F" w:rsidRDefault="004B01B3" w:rsidP="004B01B3">
      <w:pPr>
        <w:autoSpaceDE w:val="0"/>
        <w:autoSpaceDN w:val="0"/>
        <w:adjustRightInd w:val="0"/>
        <w:spacing w:line="400" w:lineRule="atLeast"/>
        <w:rPr>
          <w:rFonts w:cs="Times New Roman"/>
          <w:szCs w:val="24"/>
        </w:rPr>
      </w:pPr>
    </w:p>
    <w:p w14:paraId="2976D93E" w14:textId="77777777" w:rsidR="004B01B3" w:rsidRPr="00E7626F" w:rsidRDefault="004B01B3" w:rsidP="004B01B3">
      <w:pPr>
        <w:autoSpaceDE w:val="0"/>
        <w:autoSpaceDN w:val="0"/>
        <w:adjustRightInd w:val="0"/>
        <w:spacing w:line="400" w:lineRule="atLeast"/>
        <w:rPr>
          <w:rFonts w:cs="Times New Roman"/>
          <w:szCs w:val="24"/>
        </w:rPr>
      </w:pPr>
    </w:p>
    <w:tbl>
      <w:tblPr>
        <w:tblW w:w="15626"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52"/>
        <w:gridCol w:w="2868"/>
        <w:gridCol w:w="1134"/>
        <w:gridCol w:w="1134"/>
        <w:gridCol w:w="1134"/>
        <w:gridCol w:w="1134"/>
        <w:gridCol w:w="1134"/>
        <w:gridCol w:w="1134"/>
        <w:gridCol w:w="1134"/>
        <w:gridCol w:w="1134"/>
        <w:gridCol w:w="1134"/>
      </w:tblGrid>
      <w:tr w:rsidR="004B01B3" w:rsidRPr="00E7626F" w14:paraId="7BF8E8ED"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4F78F89D" w14:textId="77777777" w:rsidR="004B01B3" w:rsidRPr="00E7626F"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6EE677BF"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1A8CDCFD"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2906A077"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7E46C4CD"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Ethnicity</w:t>
            </w:r>
            <w:r>
              <w:rPr>
                <w:rFonts w:ascii="Arial" w:hAnsi="Arial" w:cs="Arial"/>
                <w:color w:val="264A60"/>
                <w:sz w:val="18"/>
                <w:szCs w:val="18"/>
              </w:rPr>
              <w:t>** 0.126</w:t>
            </w:r>
          </w:p>
        </w:tc>
      </w:tr>
      <w:tr w:rsidR="004B01B3" w:rsidRPr="00E7626F" w14:paraId="69943CDC" w14:textId="77777777" w:rsidTr="00455ADA">
        <w:trPr>
          <w:cantSplit/>
        </w:trPr>
        <w:tc>
          <w:tcPr>
            <w:tcW w:w="5420" w:type="dxa"/>
            <w:gridSpan w:val="2"/>
            <w:vMerge/>
            <w:tcBorders>
              <w:top w:val="nil"/>
              <w:left w:val="nil"/>
              <w:bottom w:val="nil"/>
              <w:right w:val="nil"/>
            </w:tcBorders>
            <w:shd w:val="clear" w:color="auto" w:fill="FFFFFF"/>
            <w:vAlign w:val="bottom"/>
          </w:tcPr>
          <w:p w14:paraId="170CC110" w14:textId="77777777" w:rsidR="004B01B3" w:rsidRPr="00E7626F"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5F574B1E"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2E9A29A"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480FCC94"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128336B"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1E4947B2"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C503780"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2C6E206A"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7DE402D"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4450C4A1"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BME</w:t>
            </w:r>
          </w:p>
        </w:tc>
      </w:tr>
      <w:tr w:rsidR="004B01B3" w:rsidRPr="00E7626F" w14:paraId="78CAB993" w14:textId="77777777" w:rsidTr="00455ADA">
        <w:trPr>
          <w:cantSplit/>
        </w:trPr>
        <w:tc>
          <w:tcPr>
            <w:tcW w:w="2552" w:type="dxa"/>
            <w:vMerge w:val="restart"/>
            <w:tcBorders>
              <w:top w:val="single" w:sz="8" w:space="0" w:color="152935"/>
              <w:left w:val="nil"/>
              <w:bottom w:val="single" w:sz="8" w:space="0" w:color="152935"/>
              <w:right w:val="nil"/>
            </w:tcBorders>
            <w:shd w:val="clear" w:color="auto" w:fill="E0E0E0"/>
          </w:tcPr>
          <w:p w14:paraId="76EFC518"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 xml:space="preserve">BQ14_9 Smart toy - connected to the internet (e.g. Furby, toy robot) </w:t>
            </w:r>
            <w:r>
              <w:rPr>
                <w:rFonts w:ascii="Arial" w:hAnsi="Arial" w:cs="Arial"/>
                <w:color w:val="264A60"/>
                <w:sz w:val="18"/>
                <w:szCs w:val="18"/>
              </w:rPr>
              <w:t xml:space="preserve"> </w:t>
            </w:r>
          </w:p>
        </w:tc>
        <w:tc>
          <w:tcPr>
            <w:tcW w:w="2868" w:type="dxa"/>
            <w:tcBorders>
              <w:top w:val="single" w:sz="8" w:space="0" w:color="152935"/>
              <w:left w:val="nil"/>
              <w:bottom w:val="single" w:sz="8" w:space="0" w:color="AEAEAE"/>
              <w:right w:val="nil"/>
            </w:tcBorders>
            <w:shd w:val="clear" w:color="auto" w:fill="E0E0E0"/>
          </w:tcPr>
          <w:p w14:paraId="67692F9D"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on own</w:t>
            </w:r>
          </w:p>
        </w:tc>
        <w:tc>
          <w:tcPr>
            <w:tcW w:w="1134" w:type="dxa"/>
            <w:tcBorders>
              <w:top w:val="single" w:sz="8" w:space="0" w:color="152935"/>
              <w:left w:val="nil"/>
              <w:bottom w:val="single" w:sz="8" w:space="0" w:color="AEAEAE"/>
              <w:right w:val="single" w:sz="8" w:space="0" w:color="E0E0E0"/>
            </w:tcBorders>
            <w:shd w:val="clear" w:color="auto" w:fill="FFFFFF"/>
          </w:tcPr>
          <w:p w14:paraId="49548AA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B5802B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3.3%</w:t>
            </w:r>
          </w:p>
        </w:tc>
        <w:tc>
          <w:tcPr>
            <w:tcW w:w="1134" w:type="dxa"/>
            <w:tcBorders>
              <w:top w:val="single" w:sz="8" w:space="0" w:color="152935"/>
              <w:left w:val="single" w:sz="8" w:space="0" w:color="E0E0E0"/>
              <w:bottom w:val="single" w:sz="8" w:space="0" w:color="AEAEAE"/>
              <w:right w:val="nil"/>
            </w:tcBorders>
            <w:shd w:val="clear" w:color="auto" w:fill="FFFFFF"/>
          </w:tcPr>
          <w:p w14:paraId="0A6DA68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B99BC9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3.2%</w:t>
            </w:r>
          </w:p>
        </w:tc>
        <w:tc>
          <w:tcPr>
            <w:tcW w:w="1134" w:type="dxa"/>
            <w:tcBorders>
              <w:top w:val="single" w:sz="8" w:space="0" w:color="152935"/>
              <w:left w:val="single" w:sz="8" w:space="0" w:color="E0E0E0"/>
              <w:bottom w:val="single" w:sz="8" w:space="0" w:color="AEAEAE"/>
              <w:right w:val="nil"/>
            </w:tcBorders>
            <w:shd w:val="clear" w:color="auto" w:fill="FFFFFF"/>
          </w:tcPr>
          <w:p w14:paraId="43E5C8B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1532EF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3.8%</w:t>
            </w:r>
          </w:p>
        </w:tc>
        <w:tc>
          <w:tcPr>
            <w:tcW w:w="1134" w:type="dxa"/>
            <w:tcBorders>
              <w:top w:val="single" w:sz="8" w:space="0" w:color="152935"/>
              <w:left w:val="single" w:sz="8" w:space="0" w:color="E0E0E0"/>
              <w:bottom w:val="single" w:sz="8" w:space="0" w:color="AEAEAE"/>
              <w:right w:val="nil"/>
            </w:tcBorders>
            <w:shd w:val="clear" w:color="auto" w:fill="FFFFFF"/>
          </w:tcPr>
          <w:p w14:paraId="4F3C881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03D276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3.2%</w:t>
            </w:r>
          </w:p>
        </w:tc>
        <w:tc>
          <w:tcPr>
            <w:tcW w:w="1134" w:type="dxa"/>
            <w:tcBorders>
              <w:top w:val="single" w:sz="8" w:space="0" w:color="152935"/>
              <w:left w:val="single" w:sz="8" w:space="0" w:color="E0E0E0"/>
              <w:bottom w:val="single" w:sz="8" w:space="0" w:color="AEAEAE"/>
              <w:right w:val="nil"/>
            </w:tcBorders>
            <w:shd w:val="clear" w:color="auto" w:fill="FFFFFF"/>
          </w:tcPr>
          <w:p w14:paraId="251D86D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6.0%</w:t>
            </w:r>
          </w:p>
        </w:tc>
      </w:tr>
      <w:tr w:rsidR="004B01B3" w:rsidRPr="00E7626F" w14:paraId="5D689245"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143E2395"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AEAEAE"/>
              <w:right w:val="nil"/>
            </w:tcBorders>
            <w:shd w:val="clear" w:color="auto" w:fill="E0E0E0"/>
          </w:tcPr>
          <w:p w14:paraId="2EE7C340"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brothers/sisters</w:t>
            </w:r>
          </w:p>
        </w:tc>
        <w:tc>
          <w:tcPr>
            <w:tcW w:w="1134" w:type="dxa"/>
            <w:tcBorders>
              <w:top w:val="single" w:sz="8" w:space="0" w:color="AEAEAE"/>
              <w:left w:val="nil"/>
              <w:bottom w:val="single" w:sz="8" w:space="0" w:color="AEAEAE"/>
              <w:right w:val="single" w:sz="8" w:space="0" w:color="E0E0E0"/>
            </w:tcBorders>
            <w:shd w:val="clear" w:color="auto" w:fill="FFFFFF"/>
          </w:tcPr>
          <w:p w14:paraId="0C3A49F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33448C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4.7%</w:t>
            </w:r>
          </w:p>
        </w:tc>
        <w:tc>
          <w:tcPr>
            <w:tcW w:w="1134" w:type="dxa"/>
            <w:tcBorders>
              <w:top w:val="single" w:sz="8" w:space="0" w:color="AEAEAE"/>
              <w:left w:val="single" w:sz="8" w:space="0" w:color="E0E0E0"/>
              <w:bottom w:val="single" w:sz="8" w:space="0" w:color="AEAEAE"/>
              <w:right w:val="nil"/>
            </w:tcBorders>
            <w:shd w:val="clear" w:color="auto" w:fill="FFFFFF"/>
          </w:tcPr>
          <w:p w14:paraId="77D9793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D0B711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nil"/>
            </w:tcBorders>
            <w:shd w:val="clear" w:color="auto" w:fill="FFFFFF"/>
          </w:tcPr>
          <w:p w14:paraId="6AFF72C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4E2FEE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nil"/>
            </w:tcBorders>
            <w:shd w:val="clear" w:color="auto" w:fill="FFFFFF"/>
          </w:tcPr>
          <w:p w14:paraId="7359D03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794AD5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nil"/>
            </w:tcBorders>
            <w:shd w:val="clear" w:color="auto" w:fill="FFFFFF"/>
          </w:tcPr>
          <w:p w14:paraId="7DCA854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9.2%</w:t>
            </w:r>
          </w:p>
        </w:tc>
      </w:tr>
      <w:tr w:rsidR="004B01B3" w:rsidRPr="00E7626F" w14:paraId="1B20CB23"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0FC03D02"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AEAEAE"/>
              <w:right w:val="nil"/>
            </w:tcBorders>
            <w:shd w:val="clear" w:color="auto" w:fill="E0E0E0"/>
          </w:tcPr>
          <w:p w14:paraId="5CF12455"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parents</w:t>
            </w:r>
          </w:p>
        </w:tc>
        <w:tc>
          <w:tcPr>
            <w:tcW w:w="1134" w:type="dxa"/>
            <w:tcBorders>
              <w:top w:val="single" w:sz="8" w:space="0" w:color="AEAEAE"/>
              <w:left w:val="nil"/>
              <w:bottom w:val="single" w:sz="8" w:space="0" w:color="AEAEAE"/>
              <w:right w:val="single" w:sz="8" w:space="0" w:color="E0E0E0"/>
            </w:tcBorders>
            <w:shd w:val="clear" w:color="auto" w:fill="FFFFFF"/>
          </w:tcPr>
          <w:p w14:paraId="2A0BA9F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C8467D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nil"/>
            </w:tcBorders>
            <w:shd w:val="clear" w:color="auto" w:fill="FFFFFF"/>
          </w:tcPr>
          <w:p w14:paraId="1E8F4C7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A742F2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nil"/>
            </w:tcBorders>
            <w:shd w:val="clear" w:color="auto" w:fill="FFFFFF"/>
          </w:tcPr>
          <w:p w14:paraId="56424D3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899845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nil"/>
            </w:tcBorders>
            <w:shd w:val="clear" w:color="auto" w:fill="FFFFFF"/>
          </w:tcPr>
          <w:p w14:paraId="4477928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A3D9F2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nil"/>
            </w:tcBorders>
            <w:shd w:val="clear" w:color="auto" w:fill="FFFFFF"/>
          </w:tcPr>
          <w:p w14:paraId="690FB85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4.4%</w:t>
            </w:r>
          </w:p>
        </w:tc>
      </w:tr>
      <w:tr w:rsidR="004B01B3" w:rsidRPr="00E7626F" w14:paraId="7F44EB02"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541DC126"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AEAEAE"/>
              <w:right w:val="nil"/>
            </w:tcBorders>
            <w:shd w:val="clear" w:color="auto" w:fill="E0E0E0"/>
          </w:tcPr>
          <w:p w14:paraId="1487BAEE"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friends</w:t>
            </w:r>
          </w:p>
        </w:tc>
        <w:tc>
          <w:tcPr>
            <w:tcW w:w="1134" w:type="dxa"/>
            <w:tcBorders>
              <w:top w:val="single" w:sz="8" w:space="0" w:color="AEAEAE"/>
              <w:left w:val="nil"/>
              <w:bottom w:val="single" w:sz="8" w:space="0" w:color="AEAEAE"/>
              <w:right w:val="single" w:sz="8" w:space="0" w:color="E0E0E0"/>
            </w:tcBorders>
            <w:shd w:val="clear" w:color="auto" w:fill="FFFFFF"/>
          </w:tcPr>
          <w:p w14:paraId="361AF40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311B4B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194FE04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85CA67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056A06E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F98B60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308CBF2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28F12D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nil"/>
            </w:tcBorders>
            <w:shd w:val="clear" w:color="auto" w:fill="FFFFFF"/>
          </w:tcPr>
          <w:p w14:paraId="65D3893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3.2%</w:t>
            </w:r>
          </w:p>
        </w:tc>
      </w:tr>
      <w:tr w:rsidR="004B01B3" w:rsidRPr="00E7626F" w14:paraId="1DD97489"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11F8A39D"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AEAEAE"/>
              <w:right w:val="nil"/>
            </w:tcBorders>
            <w:shd w:val="clear" w:color="auto" w:fill="E0E0E0"/>
          </w:tcPr>
          <w:p w14:paraId="0AA9897E"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online friends they have not met</w:t>
            </w:r>
          </w:p>
        </w:tc>
        <w:tc>
          <w:tcPr>
            <w:tcW w:w="1134" w:type="dxa"/>
            <w:tcBorders>
              <w:top w:val="single" w:sz="8" w:space="0" w:color="AEAEAE"/>
              <w:left w:val="nil"/>
              <w:bottom w:val="single" w:sz="8" w:space="0" w:color="AEAEAE"/>
              <w:right w:val="single" w:sz="8" w:space="0" w:color="E0E0E0"/>
            </w:tcBorders>
            <w:shd w:val="clear" w:color="auto" w:fill="FFFFFF"/>
          </w:tcPr>
          <w:p w14:paraId="250C56E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56DC0B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nil"/>
            </w:tcBorders>
            <w:shd w:val="clear" w:color="auto" w:fill="FFFFFF"/>
          </w:tcPr>
          <w:p w14:paraId="3E880C0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442E5B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nil"/>
            </w:tcBorders>
            <w:shd w:val="clear" w:color="auto" w:fill="FFFFFF"/>
          </w:tcPr>
          <w:p w14:paraId="1573E15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998BF7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nil"/>
            </w:tcBorders>
            <w:shd w:val="clear" w:color="auto" w:fill="FFFFFF"/>
          </w:tcPr>
          <w:p w14:paraId="13F6118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20BEF1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nil"/>
            </w:tcBorders>
            <w:shd w:val="clear" w:color="auto" w:fill="FFFFFF"/>
          </w:tcPr>
          <w:p w14:paraId="7EE121C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0.6%</w:t>
            </w:r>
          </w:p>
        </w:tc>
      </w:tr>
      <w:tr w:rsidR="004B01B3" w:rsidRPr="00E7626F" w14:paraId="2ED61837"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3A5869E3"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152935"/>
              <w:right w:val="nil"/>
            </w:tcBorders>
            <w:shd w:val="clear" w:color="auto" w:fill="E0E0E0"/>
          </w:tcPr>
          <w:p w14:paraId="6CE2F331"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Doesn't have a preference – plays on own and with others equally</w:t>
            </w:r>
          </w:p>
        </w:tc>
        <w:tc>
          <w:tcPr>
            <w:tcW w:w="1134" w:type="dxa"/>
            <w:tcBorders>
              <w:top w:val="single" w:sz="8" w:space="0" w:color="AEAEAE"/>
              <w:left w:val="nil"/>
              <w:bottom w:val="single" w:sz="8" w:space="0" w:color="152935"/>
              <w:right w:val="single" w:sz="8" w:space="0" w:color="E0E0E0"/>
            </w:tcBorders>
            <w:shd w:val="clear" w:color="auto" w:fill="FFFFFF"/>
          </w:tcPr>
          <w:p w14:paraId="599894D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D91CCB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0.6%</w:t>
            </w:r>
          </w:p>
        </w:tc>
        <w:tc>
          <w:tcPr>
            <w:tcW w:w="1134" w:type="dxa"/>
            <w:tcBorders>
              <w:top w:val="single" w:sz="8" w:space="0" w:color="AEAEAE"/>
              <w:left w:val="single" w:sz="8" w:space="0" w:color="E0E0E0"/>
              <w:bottom w:val="single" w:sz="8" w:space="0" w:color="152935"/>
              <w:right w:val="nil"/>
            </w:tcBorders>
            <w:shd w:val="clear" w:color="auto" w:fill="FFFFFF"/>
          </w:tcPr>
          <w:p w14:paraId="6D66C06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9EFECF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0.8%</w:t>
            </w:r>
          </w:p>
        </w:tc>
        <w:tc>
          <w:tcPr>
            <w:tcW w:w="1134" w:type="dxa"/>
            <w:tcBorders>
              <w:top w:val="single" w:sz="8" w:space="0" w:color="AEAEAE"/>
              <w:left w:val="single" w:sz="8" w:space="0" w:color="E0E0E0"/>
              <w:bottom w:val="single" w:sz="8" w:space="0" w:color="152935"/>
              <w:right w:val="nil"/>
            </w:tcBorders>
            <w:shd w:val="clear" w:color="auto" w:fill="FFFFFF"/>
          </w:tcPr>
          <w:p w14:paraId="24616B9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86A10E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0.7%</w:t>
            </w:r>
          </w:p>
        </w:tc>
        <w:tc>
          <w:tcPr>
            <w:tcW w:w="1134" w:type="dxa"/>
            <w:tcBorders>
              <w:top w:val="single" w:sz="8" w:space="0" w:color="AEAEAE"/>
              <w:left w:val="single" w:sz="8" w:space="0" w:color="E0E0E0"/>
              <w:bottom w:val="single" w:sz="8" w:space="0" w:color="152935"/>
              <w:right w:val="nil"/>
            </w:tcBorders>
            <w:shd w:val="clear" w:color="auto" w:fill="FFFFFF"/>
          </w:tcPr>
          <w:p w14:paraId="2816F72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413BA4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w:t>
            </w:r>
          </w:p>
        </w:tc>
        <w:tc>
          <w:tcPr>
            <w:tcW w:w="1134" w:type="dxa"/>
            <w:tcBorders>
              <w:top w:val="single" w:sz="8" w:space="0" w:color="AEAEAE"/>
              <w:left w:val="single" w:sz="8" w:space="0" w:color="E0E0E0"/>
              <w:bottom w:val="single" w:sz="8" w:space="0" w:color="152935"/>
              <w:right w:val="nil"/>
            </w:tcBorders>
            <w:shd w:val="clear" w:color="auto" w:fill="FFFFFF"/>
          </w:tcPr>
          <w:p w14:paraId="53DF0BD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0.6%</w:t>
            </w:r>
          </w:p>
        </w:tc>
      </w:tr>
    </w:tbl>
    <w:p w14:paraId="666BB90A" w14:textId="77777777" w:rsidR="004B01B3" w:rsidRPr="00E7626F" w:rsidRDefault="004B01B3" w:rsidP="004B01B3">
      <w:pPr>
        <w:autoSpaceDE w:val="0"/>
        <w:autoSpaceDN w:val="0"/>
        <w:adjustRightInd w:val="0"/>
        <w:spacing w:line="400" w:lineRule="atLeast"/>
        <w:rPr>
          <w:rFonts w:cs="Times New Roman"/>
          <w:szCs w:val="24"/>
        </w:rPr>
      </w:pPr>
    </w:p>
    <w:p w14:paraId="4DA6A447" w14:textId="109C84DB" w:rsidR="004B01B3" w:rsidRDefault="004B01B3">
      <w:pPr>
        <w:spacing w:after="200"/>
        <w:rPr>
          <w:rFonts w:cs="Times New Roman"/>
          <w:szCs w:val="24"/>
        </w:rPr>
      </w:pPr>
      <w:r>
        <w:rPr>
          <w:rFonts w:cs="Times New Roman"/>
          <w:szCs w:val="24"/>
        </w:rPr>
        <w:br w:type="page"/>
      </w:r>
    </w:p>
    <w:p w14:paraId="5FA175BC" w14:textId="77777777" w:rsidR="004B01B3" w:rsidRPr="00E7626F" w:rsidRDefault="004B01B3" w:rsidP="004B01B3">
      <w:pPr>
        <w:autoSpaceDE w:val="0"/>
        <w:autoSpaceDN w:val="0"/>
        <w:adjustRightInd w:val="0"/>
        <w:spacing w:line="400" w:lineRule="atLeast"/>
        <w:rPr>
          <w:rFonts w:cs="Times New Roman"/>
          <w:szCs w:val="24"/>
        </w:rPr>
      </w:pPr>
    </w:p>
    <w:tbl>
      <w:tblPr>
        <w:tblW w:w="15626"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52"/>
        <w:gridCol w:w="2868"/>
        <w:gridCol w:w="1134"/>
        <w:gridCol w:w="1134"/>
        <w:gridCol w:w="1134"/>
        <w:gridCol w:w="1134"/>
        <w:gridCol w:w="1134"/>
        <w:gridCol w:w="1134"/>
        <w:gridCol w:w="1134"/>
        <w:gridCol w:w="1134"/>
        <w:gridCol w:w="1134"/>
      </w:tblGrid>
      <w:tr w:rsidR="004B01B3" w:rsidRPr="00E7626F" w14:paraId="6E4CAF15"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0CF90400" w14:textId="77777777" w:rsidR="004B01B3" w:rsidRPr="00E7626F"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481B1D0F"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Gender</w:t>
            </w:r>
            <w:r>
              <w:rPr>
                <w:rFonts w:ascii="Arial" w:hAnsi="Arial" w:cs="Arial"/>
                <w:color w:val="264A60"/>
                <w:sz w:val="18"/>
                <w:szCs w:val="18"/>
              </w:rPr>
              <w:t>* 0.095</w:t>
            </w:r>
          </w:p>
        </w:tc>
        <w:tc>
          <w:tcPr>
            <w:tcW w:w="2268" w:type="dxa"/>
            <w:gridSpan w:val="2"/>
            <w:tcBorders>
              <w:top w:val="nil"/>
              <w:left w:val="single" w:sz="8" w:space="0" w:color="E0E0E0"/>
              <w:bottom w:val="nil"/>
              <w:right w:val="nil"/>
            </w:tcBorders>
            <w:shd w:val="clear" w:color="auto" w:fill="FFFFFF"/>
            <w:vAlign w:val="bottom"/>
          </w:tcPr>
          <w:p w14:paraId="5336B6F8"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75161EDC"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6CAAC4CC"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Ethnicity</w:t>
            </w:r>
            <w:r>
              <w:rPr>
                <w:rFonts w:ascii="Arial" w:hAnsi="Arial" w:cs="Arial"/>
                <w:color w:val="264A60"/>
                <w:sz w:val="18"/>
                <w:szCs w:val="18"/>
              </w:rPr>
              <w:t>* 0.088</w:t>
            </w:r>
          </w:p>
        </w:tc>
      </w:tr>
      <w:tr w:rsidR="004B01B3" w:rsidRPr="00E7626F" w14:paraId="705A89BE" w14:textId="77777777" w:rsidTr="00455ADA">
        <w:trPr>
          <w:cantSplit/>
        </w:trPr>
        <w:tc>
          <w:tcPr>
            <w:tcW w:w="5420" w:type="dxa"/>
            <w:gridSpan w:val="2"/>
            <w:vMerge/>
            <w:tcBorders>
              <w:top w:val="nil"/>
              <w:left w:val="nil"/>
              <w:bottom w:val="nil"/>
              <w:right w:val="nil"/>
            </w:tcBorders>
            <w:shd w:val="clear" w:color="auto" w:fill="FFFFFF"/>
            <w:vAlign w:val="bottom"/>
          </w:tcPr>
          <w:p w14:paraId="0EE5A4E7" w14:textId="77777777" w:rsidR="004B01B3" w:rsidRPr="00E7626F"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1AF3F787"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C6BC612"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6D9A53B6"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48A6FA4"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5DE9D09A"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DF47E9B"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57A9F845"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EA64190"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3B2E0AA1"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BME</w:t>
            </w:r>
          </w:p>
        </w:tc>
      </w:tr>
      <w:tr w:rsidR="004B01B3" w:rsidRPr="00E7626F" w14:paraId="64BE6CA4" w14:textId="77777777" w:rsidTr="00455ADA">
        <w:trPr>
          <w:cantSplit/>
        </w:trPr>
        <w:tc>
          <w:tcPr>
            <w:tcW w:w="2552" w:type="dxa"/>
            <w:vMerge w:val="restart"/>
            <w:tcBorders>
              <w:top w:val="single" w:sz="8" w:space="0" w:color="152935"/>
              <w:left w:val="nil"/>
              <w:bottom w:val="single" w:sz="8" w:space="0" w:color="152935"/>
              <w:right w:val="nil"/>
            </w:tcBorders>
            <w:shd w:val="clear" w:color="auto" w:fill="E0E0E0"/>
          </w:tcPr>
          <w:p w14:paraId="5C633442"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 xml:space="preserve">BQ14_10 Electronic toy not connected to the internet, e.g. robot, drone etc. </w:t>
            </w:r>
            <w:r>
              <w:rPr>
                <w:rFonts w:ascii="Arial" w:hAnsi="Arial" w:cs="Arial"/>
                <w:color w:val="264A60"/>
                <w:sz w:val="18"/>
                <w:szCs w:val="18"/>
              </w:rPr>
              <w:t xml:space="preserve"> </w:t>
            </w:r>
          </w:p>
        </w:tc>
        <w:tc>
          <w:tcPr>
            <w:tcW w:w="2868" w:type="dxa"/>
            <w:tcBorders>
              <w:top w:val="single" w:sz="8" w:space="0" w:color="152935"/>
              <w:left w:val="nil"/>
              <w:bottom w:val="single" w:sz="8" w:space="0" w:color="AEAEAE"/>
              <w:right w:val="nil"/>
            </w:tcBorders>
            <w:shd w:val="clear" w:color="auto" w:fill="E0E0E0"/>
          </w:tcPr>
          <w:p w14:paraId="64D8BA17"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on own</w:t>
            </w:r>
          </w:p>
        </w:tc>
        <w:tc>
          <w:tcPr>
            <w:tcW w:w="1134" w:type="dxa"/>
            <w:tcBorders>
              <w:top w:val="single" w:sz="8" w:space="0" w:color="152935"/>
              <w:left w:val="nil"/>
              <w:bottom w:val="single" w:sz="8" w:space="0" w:color="AEAEAE"/>
              <w:right w:val="single" w:sz="8" w:space="0" w:color="E0E0E0"/>
            </w:tcBorders>
            <w:shd w:val="clear" w:color="auto" w:fill="FFFFFF"/>
          </w:tcPr>
          <w:p w14:paraId="6967F6B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46FEB8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9.1%</w:t>
            </w:r>
          </w:p>
        </w:tc>
        <w:tc>
          <w:tcPr>
            <w:tcW w:w="1134" w:type="dxa"/>
            <w:tcBorders>
              <w:top w:val="single" w:sz="8" w:space="0" w:color="152935"/>
              <w:left w:val="single" w:sz="8" w:space="0" w:color="E0E0E0"/>
              <w:bottom w:val="single" w:sz="8" w:space="0" w:color="AEAEAE"/>
              <w:right w:val="nil"/>
            </w:tcBorders>
            <w:shd w:val="clear" w:color="auto" w:fill="FFFFFF"/>
          </w:tcPr>
          <w:p w14:paraId="64AC2E6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C7C14E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9.2%</w:t>
            </w:r>
          </w:p>
        </w:tc>
        <w:tc>
          <w:tcPr>
            <w:tcW w:w="1134" w:type="dxa"/>
            <w:tcBorders>
              <w:top w:val="single" w:sz="8" w:space="0" w:color="152935"/>
              <w:left w:val="single" w:sz="8" w:space="0" w:color="E0E0E0"/>
              <w:bottom w:val="single" w:sz="8" w:space="0" w:color="AEAEAE"/>
              <w:right w:val="nil"/>
            </w:tcBorders>
            <w:shd w:val="clear" w:color="auto" w:fill="FFFFFF"/>
          </w:tcPr>
          <w:p w14:paraId="7F39ED2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C4CD7B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10.1%</w:t>
            </w:r>
          </w:p>
        </w:tc>
        <w:tc>
          <w:tcPr>
            <w:tcW w:w="1134" w:type="dxa"/>
            <w:tcBorders>
              <w:top w:val="single" w:sz="8" w:space="0" w:color="152935"/>
              <w:left w:val="single" w:sz="8" w:space="0" w:color="E0E0E0"/>
              <w:bottom w:val="single" w:sz="8" w:space="0" w:color="AEAEAE"/>
              <w:right w:val="nil"/>
            </w:tcBorders>
            <w:shd w:val="clear" w:color="auto" w:fill="FFFFFF"/>
          </w:tcPr>
          <w:p w14:paraId="5AFBCDB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90F975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9.3%</w:t>
            </w:r>
          </w:p>
        </w:tc>
        <w:tc>
          <w:tcPr>
            <w:tcW w:w="1134" w:type="dxa"/>
            <w:tcBorders>
              <w:top w:val="single" w:sz="8" w:space="0" w:color="152935"/>
              <w:left w:val="single" w:sz="8" w:space="0" w:color="E0E0E0"/>
              <w:bottom w:val="single" w:sz="8" w:space="0" w:color="AEAEAE"/>
              <w:right w:val="nil"/>
            </w:tcBorders>
            <w:shd w:val="clear" w:color="auto" w:fill="FFFFFF"/>
          </w:tcPr>
          <w:p w14:paraId="362C838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9.8%</w:t>
            </w:r>
          </w:p>
        </w:tc>
      </w:tr>
      <w:tr w:rsidR="004B01B3" w:rsidRPr="00E7626F" w14:paraId="20A05266"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785ABBEC"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AEAEAE"/>
              <w:right w:val="nil"/>
            </w:tcBorders>
            <w:shd w:val="clear" w:color="auto" w:fill="E0E0E0"/>
          </w:tcPr>
          <w:p w14:paraId="4BE83F99"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brothers/sisters</w:t>
            </w:r>
          </w:p>
        </w:tc>
        <w:tc>
          <w:tcPr>
            <w:tcW w:w="1134" w:type="dxa"/>
            <w:tcBorders>
              <w:top w:val="single" w:sz="8" w:space="0" w:color="AEAEAE"/>
              <w:left w:val="nil"/>
              <w:bottom w:val="single" w:sz="8" w:space="0" w:color="AEAEAE"/>
              <w:right w:val="single" w:sz="8" w:space="0" w:color="E0E0E0"/>
            </w:tcBorders>
            <w:shd w:val="clear" w:color="auto" w:fill="FFFFFF"/>
          </w:tcPr>
          <w:p w14:paraId="27DCBBF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A2364A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9.8%</w:t>
            </w:r>
          </w:p>
        </w:tc>
        <w:tc>
          <w:tcPr>
            <w:tcW w:w="1134" w:type="dxa"/>
            <w:tcBorders>
              <w:top w:val="single" w:sz="8" w:space="0" w:color="AEAEAE"/>
              <w:left w:val="single" w:sz="8" w:space="0" w:color="E0E0E0"/>
              <w:bottom w:val="single" w:sz="8" w:space="0" w:color="AEAEAE"/>
              <w:right w:val="nil"/>
            </w:tcBorders>
            <w:shd w:val="clear" w:color="auto" w:fill="FFFFFF"/>
          </w:tcPr>
          <w:p w14:paraId="1AD8E21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7.2%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D663F2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8.6%</w:t>
            </w:r>
          </w:p>
        </w:tc>
        <w:tc>
          <w:tcPr>
            <w:tcW w:w="1134" w:type="dxa"/>
            <w:tcBorders>
              <w:top w:val="single" w:sz="8" w:space="0" w:color="AEAEAE"/>
              <w:left w:val="single" w:sz="8" w:space="0" w:color="E0E0E0"/>
              <w:bottom w:val="single" w:sz="8" w:space="0" w:color="AEAEAE"/>
              <w:right w:val="nil"/>
            </w:tcBorders>
            <w:shd w:val="clear" w:color="auto" w:fill="FFFFFF"/>
          </w:tcPr>
          <w:p w14:paraId="2691C13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0AE331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8.0%</w:t>
            </w:r>
          </w:p>
        </w:tc>
        <w:tc>
          <w:tcPr>
            <w:tcW w:w="1134" w:type="dxa"/>
            <w:tcBorders>
              <w:top w:val="single" w:sz="8" w:space="0" w:color="AEAEAE"/>
              <w:left w:val="single" w:sz="8" w:space="0" w:color="E0E0E0"/>
              <w:bottom w:val="single" w:sz="8" w:space="0" w:color="AEAEAE"/>
              <w:right w:val="nil"/>
            </w:tcBorders>
            <w:shd w:val="clear" w:color="auto" w:fill="FFFFFF"/>
          </w:tcPr>
          <w:p w14:paraId="75EB10E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5F58C4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8.5%</w:t>
            </w:r>
          </w:p>
        </w:tc>
        <w:tc>
          <w:tcPr>
            <w:tcW w:w="1134" w:type="dxa"/>
            <w:tcBorders>
              <w:top w:val="single" w:sz="8" w:space="0" w:color="AEAEAE"/>
              <w:left w:val="single" w:sz="8" w:space="0" w:color="E0E0E0"/>
              <w:bottom w:val="single" w:sz="8" w:space="0" w:color="AEAEAE"/>
              <w:right w:val="nil"/>
            </w:tcBorders>
            <w:shd w:val="clear" w:color="auto" w:fill="FFFFFF"/>
          </w:tcPr>
          <w:p w14:paraId="48131F3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8.9%</w:t>
            </w:r>
          </w:p>
        </w:tc>
      </w:tr>
      <w:tr w:rsidR="004B01B3" w:rsidRPr="00E7626F" w14:paraId="242C0948"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4185E45A"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AEAEAE"/>
              <w:right w:val="nil"/>
            </w:tcBorders>
            <w:shd w:val="clear" w:color="auto" w:fill="E0E0E0"/>
          </w:tcPr>
          <w:p w14:paraId="48962D9B"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parents</w:t>
            </w:r>
          </w:p>
        </w:tc>
        <w:tc>
          <w:tcPr>
            <w:tcW w:w="1134" w:type="dxa"/>
            <w:tcBorders>
              <w:top w:val="single" w:sz="8" w:space="0" w:color="AEAEAE"/>
              <w:left w:val="nil"/>
              <w:bottom w:val="single" w:sz="8" w:space="0" w:color="AEAEAE"/>
              <w:right w:val="single" w:sz="8" w:space="0" w:color="E0E0E0"/>
            </w:tcBorders>
            <w:shd w:val="clear" w:color="auto" w:fill="FFFFFF"/>
          </w:tcPr>
          <w:p w14:paraId="4460762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7.3%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3A10CF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8.9%</w:t>
            </w:r>
          </w:p>
        </w:tc>
        <w:tc>
          <w:tcPr>
            <w:tcW w:w="1134" w:type="dxa"/>
            <w:tcBorders>
              <w:top w:val="single" w:sz="8" w:space="0" w:color="AEAEAE"/>
              <w:left w:val="single" w:sz="8" w:space="0" w:color="E0E0E0"/>
              <w:bottom w:val="single" w:sz="8" w:space="0" w:color="AEAEAE"/>
              <w:right w:val="nil"/>
            </w:tcBorders>
            <w:shd w:val="clear" w:color="auto" w:fill="FFFFFF"/>
          </w:tcPr>
          <w:p w14:paraId="147AF09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B6CA5A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8.6%</w:t>
            </w:r>
          </w:p>
        </w:tc>
        <w:tc>
          <w:tcPr>
            <w:tcW w:w="1134" w:type="dxa"/>
            <w:tcBorders>
              <w:top w:val="single" w:sz="8" w:space="0" w:color="AEAEAE"/>
              <w:left w:val="single" w:sz="8" w:space="0" w:color="E0E0E0"/>
              <w:bottom w:val="single" w:sz="8" w:space="0" w:color="AEAEAE"/>
              <w:right w:val="nil"/>
            </w:tcBorders>
            <w:shd w:val="clear" w:color="auto" w:fill="FFFFFF"/>
          </w:tcPr>
          <w:p w14:paraId="221CA90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08C45F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7.5%</w:t>
            </w:r>
          </w:p>
        </w:tc>
        <w:tc>
          <w:tcPr>
            <w:tcW w:w="1134" w:type="dxa"/>
            <w:tcBorders>
              <w:top w:val="single" w:sz="8" w:space="0" w:color="AEAEAE"/>
              <w:left w:val="single" w:sz="8" w:space="0" w:color="E0E0E0"/>
              <w:bottom w:val="single" w:sz="8" w:space="0" w:color="AEAEAE"/>
              <w:right w:val="nil"/>
            </w:tcBorders>
            <w:shd w:val="clear" w:color="auto" w:fill="FFFFFF"/>
          </w:tcPr>
          <w:p w14:paraId="6064A37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7.2%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FE0EA4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7.1%</w:t>
            </w:r>
          </w:p>
        </w:tc>
        <w:tc>
          <w:tcPr>
            <w:tcW w:w="1134" w:type="dxa"/>
            <w:tcBorders>
              <w:top w:val="single" w:sz="8" w:space="0" w:color="AEAEAE"/>
              <w:left w:val="single" w:sz="8" w:space="0" w:color="E0E0E0"/>
              <w:bottom w:val="single" w:sz="8" w:space="0" w:color="AEAEAE"/>
              <w:right w:val="nil"/>
            </w:tcBorders>
            <w:shd w:val="clear" w:color="auto" w:fill="FFFFFF"/>
          </w:tcPr>
          <w:p w14:paraId="4289311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8.6%</w:t>
            </w:r>
          </w:p>
        </w:tc>
      </w:tr>
      <w:tr w:rsidR="004B01B3" w:rsidRPr="00E7626F" w14:paraId="7A6746A2"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486CDA29"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AEAEAE"/>
              <w:right w:val="nil"/>
            </w:tcBorders>
            <w:shd w:val="clear" w:color="auto" w:fill="E0E0E0"/>
          </w:tcPr>
          <w:p w14:paraId="12FA29EB"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friends</w:t>
            </w:r>
          </w:p>
        </w:tc>
        <w:tc>
          <w:tcPr>
            <w:tcW w:w="1134" w:type="dxa"/>
            <w:tcBorders>
              <w:top w:val="single" w:sz="8" w:space="0" w:color="AEAEAE"/>
              <w:left w:val="nil"/>
              <w:bottom w:val="single" w:sz="8" w:space="0" w:color="AEAEAE"/>
              <w:right w:val="single" w:sz="8" w:space="0" w:color="E0E0E0"/>
            </w:tcBorders>
            <w:shd w:val="clear" w:color="auto" w:fill="FFFFFF"/>
          </w:tcPr>
          <w:p w14:paraId="2226D9B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77BF86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nil"/>
            </w:tcBorders>
            <w:shd w:val="clear" w:color="auto" w:fill="FFFFFF"/>
          </w:tcPr>
          <w:p w14:paraId="79F68CD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2852D9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nil"/>
            </w:tcBorders>
            <w:shd w:val="clear" w:color="auto" w:fill="FFFFFF"/>
          </w:tcPr>
          <w:p w14:paraId="4A335A9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F263C8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3.1%</w:t>
            </w:r>
          </w:p>
        </w:tc>
        <w:tc>
          <w:tcPr>
            <w:tcW w:w="1134" w:type="dxa"/>
            <w:tcBorders>
              <w:top w:val="single" w:sz="8" w:space="0" w:color="AEAEAE"/>
              <w:left w:val="single" w:sz="8" w:space="0" w:color="E0E0E0"/>
              <w:bottom w:val="single" w:sz="8" w:space="0" w:color="AEAEAE"/>
              <w:right w:val="nil"/>
            </w:tcBorders>
            <w:shd w:val="clear" w:color="auto" w:fill="FFFFFF"/>
          </w:tcPr>
          <w:p w14:paraId="68EDCFD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64AD35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7F9B0DA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3.5%</w:t>
            </w:r>
          </w:p>
        </w:tc>
      </w:tr>
      <w:tr w:rsidR="004B01B3" w:rsidRPr="00E7626F" w14:paraId="4F1DF110"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670DB101"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AEAEAE"/>
              <w:right w:val="nil"/>
            </w:tcBorders>
            <w:shd w:val="clear" w:color="auto" w:fill="E0E0E0"/>
          </w:tcPr>
          <w:p w14:paraId="134C72D2"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online friends they have not met</w:t>
            </w:r>
          </w:p>
        </w:tc>
        <w:tc>
          <w:tcPr>
            <w:tcW w:w="1134" w:type="dxa"/>
            <w:tcBorders>
              <w:top w:val="single" w:sz="8" w:space="0" w:color="AEAEAE"/>
              <w:left w:val="nil"/>
              <w:bottom w:val="single" w:sz="8" w:space="0" w:color="AEAEAE"/>
              <w:right w:val="single" w:sz="8" w:space="0" w:color="E0E0E0"/>
            </w:tcBorders>
            <w:shd w:val="clear" w:color="auto" w:fill="FFFFFF"/>
          </w:tcPr>
          <w:p w14:paraId="76DD94A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D9C33D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nil"/>
            </w:tcBorders>
            <w:shd w:val="clear" w:color="auto" w:fill="FFFFFF"/>
          </w:tcPr>
          <w:p w14:paraId="5C7CA37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498754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nil"/>
            </w:tcBorders>
            <w:shd w:val="clear" w:color="auto" w:fill="FFFFFF"/>
          </w:tcPr>
          <w:p w14:paraId="57D73B1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701F01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nil"/>
            </w:tcBorders>
            <w:shd w:val="clear" w:color="auto" w:fill="FFFFFF"/>
          </w:tcPr>
          <w:p w14:paraId="20637D7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3D0139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0.3%</w:t>
            </w:r>
          </w:p>
        </w:tc>
        <w:tc>
          <w:tcPr>
            <w:tcW w:w="1134" w:type="dxa"/>
            <w:tcBorders>
              <w:top w:val="single" w:sz="8" w:space="0" w:color="AEAEAE"/>
              <w:left w:val="single" w:sz="8" w:space="0" w:color="E0E0E0"/>
              <w:bottom w:val="single" w:sz="8" w:space="0" w:color="AEAEAE"/>
              <w:right w:val="nil"/>
            </w:tcBorders>
            <w:shd w:val="clear" w:color="auto" w:fill="FFFFFF"/>
          </w:tcPr>
          <w:p w14:paraId="008D7DC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1.9%</w:t>
            </w:r>
          </w:p>
        </w:tc>
      </w:tr>
      <w:tr w:rsidR="004B01B3" w:rsidRPr="00E7626F" w14:paraId="29C52568"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4AB5C323"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152935"/>
              <w:right w:val="nil"/>
            </w:tcBorders>
            <w:shd w:val="clear" w:color="auto" w:fill="E0E0E0"/>
          </w:tcPr>
          <w:p w14:paraId="3A0BF03B"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Doesn't have a preference – plays on own and with others equally</w:t>
            </w:r>
          </w:p>
        </w:tc>
        <w:tc>
          <w:tcPr>
            <w:tcW w:w="1134" w:type="dxa"/>
            <w:tcBorders>
              <w:top w:val="single" w:sz="8" w:space="0" w:color="AEAEAE"/>
              <w:left w:val="nil"/>
              <w:bottom w:val="single" w:sz="8" w:space="0" w:color="152935"/>
              <w:right w:val="single" w:sz="8" w:space="0" w:color="E0E0E0"/>
            </w:tcBorders>
            <w:shd w:val="clear" w:color="auto" w:fill="FFFFFF"/>
          </w:tcPr>
          <w:p w14:paraId="770BCB1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A7B326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3.1%</w:t>
            </w:r>
          </w:p>
        </w:tc>
        <w:tc>
          <w:tcPr>
            <w:tcW w:w="1134" w:type="dxa"/>
            <w:tcBorders>
              <w:top w:val="single" w:sz="8" w:space="0" w:color="AEAEAE"/>
              <w:left w:val="single" w:sz="8" w:space="0" w:color="E0E0E0"/>
              <w:bottom w:val="single" w:sz="8" w:space="0" w:color="152935"/>
              <w:right w:val="nil"/>
            </w:tcBorders>
            <w:shd w:val="clear" w:color="auto" w:fill="FFFFFF"/>
          </w:tcPr>
          <w:p w14:paraId="0348AB5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5E255B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2.7%</w:t>
            </w:r>
          </w:p>
        </w:tc>
        <w:tc>
          <w:tcPr>
            <w:tcW w:w="1134" w:type="dxa"/>
            <w:tcBorders>
              <w:top w:val="single" w:sz="8" w:space="0" w:color="AEAEAE"/>
              <w:left w:val="single" w:sz="8" w:space="0" w:color="E0E0E0"/>
              <w:bottom w:val="single" w:sz="8" w:space="0" w:color="152935"/>
              <w:right w:val="nil"/>
            </w:tcBorders>
            <w:shd w:val="clear" w:color="auto" w:fill="FFFFFF"/>
          </w:tcPr>
          <w:p w14:paraId="26FE316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0BA45E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2.5%</w:t>
            </w:r>
          </w:p>
        </w:tc>
        <w:tc>
          <w:tcPr>
            <w:tcW w:w="1134" w:type="dxa"/>
            <w:tcBorders>
              <w:top w:val="single" w:sz="8" w:space="0" w:color="AEAEAE"/>
              <w:left w:val="single" w:sz="8" w:space="0" w:color="E0E0E0"/>
              <w:bottom w:val="single" w:sz="8" w:space="0" w:color="152935"/>
              <w:right w:val="nil"/>
            </w:tcBorders>
            <w:shd w:val="clear" w:color="auto" w:fill="FFFFFF"/>
          </w:tcPr>
          <w:p w14:paraId="0518E16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68BD32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2.6%</w:t>
            </w:r>
          </w:p>
        </w:tc>
        <w:tc>
          <w:tcPr>
            <w:tcW w:w="1134" w:type="dxa"/>
            <w:tcBorders>
              <w:top w:val="single" w:sz="8" w:space="0" w:color="AEAEAE"/>
              <w:left w:val="single" w:sz="8" w:space="0" w:color="E0E0E0"/>
              <w:bottom w:val="single" w:sz="8" w:space="0" w:color="152935"/>
              <w:right w:val="nil"/>
            </w:tcBorders>
            <w:shd w:val="clear" w:color="auto" w:fill="FFFFFF"/>
          </w:tcPr>
          <w:p w14:paraId="5D30875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2.2%</w:t>
            </w:r>
          </w:p>
        </w:tc>
      </w:tr>
    </w:tbl>
    <w:p w14:paraId="0B38CE44" w14:textId="77777777" w:rsidR="004B01B3" w:rsidRPr="00E7626F" w:rsidRDefault="004B01B3" w:rsidP="004B01B3">
      <w:pPr>
        <w:autoSpaceDE w:val="0"/>
        <w:autoSpaceDN w:val="0"/>
        <w:adjustRightInd w:val="0"/>
        <w:spacing w:line="400" w:lineRule="atLeast"/>
        <w:rPr>
          <w:rFonts w:cs="Times New Roman"/>
          <w:szCs w:val="24"/>
        </w:rPr>
      </w:pPr>
    </w:p>
    <w:p w14:paraId="1D4DC51F" w14:textId="77777777" w:rsidR="004B01B3" w:rsidRPr="00E7626F" w:rsidRDefault="004B01B3" w:rsidP="004B01B3">
      <w:pPr>
        <w:autoSpaceDE w:val="0"/>
        <w:autoSpaceDN w:val="0"/>
        <w:adjustRightInd w:val="0"/>
        <w:spacing w:line="400" w:lineRule="atLeast"/>
        <w:rPr>
          <w:rFonts w:cs="Times New Roman"/>
          <w:szCs w:val="24"/>
        </w:rPr>
      </w:pPr>
    </w:p>
    <w:tbl>
      <w:tblPr>
        <w:tblW w:w="15626"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52"/>
        <w:gridCol w:w="2868"/>
        <w:gridCol w:w="1134"/>
        <w:gridCol w:w="1134"/>
        <w:gridCol w:w="1134"/>
        <w:gridCol w:w="1134"/>
        <w:gridCol w:w="1134"/>
        <w:gridCol w:w="1134"/>
        <w:gridCol w:w="1134"/>
        <w:gridCol w:w="1134"/>
        <w:gridCol w:w="1134"/>
      </w:tblGrid>
      <w:tr w:rsidR="004B01B3" w:rsidRPr="00E7626F" w14:paraId="1FF80112"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4B8FF580" w14:textId="77777777" w:rsidR="004B01B3" w:rsidRPr="00E7626F"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6CCA1507"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Gender</w:t>
            </w:r>
            <w:r>
              <w:rPr>
                <w:rFonts w:ascii="Arial" w:hAnsi="Arial" w:cs="Arial"/>
                <w:color w:val="264A60"/>
                <w:sz w:val="18"/>
                <w:szCs w:val="18"/>
              </w:rPr>
              <w:t>* 0.085</w:t>
            </w:r>
          </w:p>
        </w:tc>
        <w:tc>
          <w:tcPr>
            <w:tcW w:w="2268" w:type="dxa"/>
            <w:gridSpan w:val="2"/>
            <w:tcBorders>
              <w:top w:val="nil"/>
              <w:left w:val="single" w:sz="8" w:space="0" w:color="E0E0E0"/>
              <w:bottom w:val="nil"/>
              <w:right w:val="nil"/>
            </w:tcBorders>
            <w:shd w:val="clear" w:color="auto" w:fill="FFFFFF"/>
            <w:vAlign w:val="bottom"/>
          </w:tcPr>
          <w:p w14:paraId="1F958C1B"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Age</w:t>
            </w:r>
            <w:r>
              <w:rPr>
                <w:rFonts w:ascii="Arial" w:hAnsi="Arial" w:cs="Arial"/>
                <w:color w:val="264A60"/>
                <w:sz w:val="18"/>
                <w:szCs w:val="18"/>
              </w:rPr>
              <w:t>** 0.103</w:t>
            </w:r>
          </w:p>
        </w:tc>
        <w:tc>
          <w:tcPr>
            <w:tcW w:w="2268" w:type="dxa"/>
            <w:gridSpan w:val="2"/>
            <w:tcBorders>
              <w:top w:val="nil"/>
              <w:left w:val="single" w:sz="8" w:space="0" w:color="E0E0E0"/>
              <w:bottom w:val="nil"/>
              <w:right w:val="nil"/>
            </w:tcBorders>
            <w:shd w:val="clear" w:color="auto" w:fill="FFFFFF"/>
            <w:vAlign w:val="bottom"/>
          </w:tcPr>
          <w:p w14:paraId="472CA447"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16A701AD"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Ethnicity</w:t>
            </w:r>
          </w:p>
        </w:tc>
      </w:tr>
      <w:tr w:rsidR="004B01B3" w:rsidRPr="00E7626F" w14:paraId="65E7A294" w14:textId="77777777" w:rsidTr="00455ADA">
        <w:trPr>
          <w:cantSplit/>
        </w:trPr>
        <w:tc>
          <w:tcPr>
            <w:tcW w:w="5420" w:type="dxa"/>
            <w:gridSpan w:val="2"/>
            <w:vMerge/>
            <w:tcBorders>
              <w:top w:val="nil"/>
              <w:left w:val="nil"/>
              <w:bottom w:val="nil"/>
              <w:right w:val="nil"/>
            </w:tcBorders>
            <w:shd w:val="clear" w:color="auto" w:fill="FFFFFF"/>
            <w:vAlign w:val="bottom"/>
          </w:tcPr>
          <w:p w14:paraId="084DE45D" w14:textId="77777777" w:rsidR="004B01B3" w:rsidRPr="00E7626F"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2F3E6894"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83EB05D"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680094E8"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95D802A"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130ABD14"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E045872"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27C1DF63"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3A3A7DD"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486BAD64"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BME</w:t>
            </w:r>
          </w:p>
        </w:tc>
      </w:tr>
      <w:tr w:rsidR="004B01B3" w:rsidRPr="00E7626F" w14:paraId="17DFBACA" w14:textId="77777777" w:rsidTr="00455ADA">
        <w:trPr>
          <w:cantSplit/>
        </w:trPr>
        <w:tc>
          <w:tcPr>
            <w:tcW w:w="2552" w:type="dxa"/>
            <w:vMerge w:val="restart"/>
            <w:tcBorders>
              <w:top w:val="single" w:sz="8" w:space="0" w:color="152935"/>
              <w:left w:val="nil"/>
              <w:bottom w:val="single" w:sz="8" w:space="0" w:color="152935"/>
              <w:right w:val="nil"/>
            </w:tcBorders>
            <w:shd w:val="clear" w:color="auto" w:fill="E0E0E0"/>
          </w:tcPr>
          <w:p w14:paraId="0254EC06"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 xml:space="preserve">BQ14_11 Virtual Reality equipment (e.g. headset) </w:t>
            </w:r>
            <w:r>
              <w:rPr>
                <w:rFonts w:ascii="Arial" w:hAnsi="Arial" w:cs="Arial"/>
                <w:color w:val="264A60"/>
                <w:sz w:val="18"/>
                <w:szCs w:val="18"/>
              </w:rPr>
              <w:t xml:space="preserve"> </w:t>
            </w:r>
          </w:p>
        </w:tc>
        <w:tc>
          <w:tcPr>
            <w:tcW w:w="2868" w:type="dxa"/>
            <w:tcBorders>
              <w:top w:val="single" w:sz="8" w:space="0" w:color="152935"/>
              <w:left w:val="nil"/>
              <w:bottom w:val="single" w:sz="8" w:space="0" w:color="AEAEAE"/>
              <w:right w:val="nil"/>
            </w:tcBorders>
            <w:shd w:val="clear" w:color="auto" w:fill="E0E0E0"/>
          </w:tcPr>
          <w:p w14:paraId="0EEF5702"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on own</w:t>
            </w:r>
          </w:p>
        </w:tc>
        <w:tc>
          <w:tcPr>
            <w:tcW w:w="1134" w:type="dxa"/>
            <w:tcBorders>
              <w:top w:val="single" w:sz="8" w:space="0" w:color="152935"/>
              <w:left w:val="nil"/>
              <w:bottom w:val="single" w:sz="8" w:space="0" w:color="AEAEAE"/>
              <w:right w:val="single" w:sz="8" w:space="0" w:color="E0E0E0"/>
            </w:tcBorders>
            <w:shd w:val="clear" w:color="auto" w:fill="FFFFFF"/>
          </w:tcPr>
          <w:p w14:paraId="0EE99D6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3475ED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4.4%</w:t>
            </w:r>
          </w:p>
        </w:tc>
        <w:tc>
          <w:tcPr>
            <w:tcW w:w="1134" w:type="dxa"/>
            <w:tcBorders>
              <w:top w:val="single" w:sz="8" w:space="0" w:color="152935"/>
              <w:left w:val="single" w:sz="8" w:space="0" w:color="E0E0E0"/>
              <w:bottom w:val="single" w:sz="8" w:space="0" w:color="AEAEAE"/>
              <w:right w:val="nil"/>
            </w:tcBorders>
            <w:shd w:val="clear" w:color="auto" w:fill="FFFFFF"/>
          </w:tcPr>
          <w:p w14:paraId="540D43D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BEFF5E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2.7%</w:t>
            </w:r>
          </w:p>
        </w:tc>
        <w:tc>
          <w:tcPr>
            <w:tcW w:w="1134" w:type="dxa"/>
            <w:tcBorders>
              <w:top w:val="single" w:sz="8" w:space="0" w:color="152935"/>
              <w:left w:val="single" w:sz="8" w:space="0" w:color="E0E0E0"/>
              <w:bottom w:val="single" w:sz="8" w:space="0" w:color="AEAEAE"/>
              <w:right w:val="nil"/>
            </w:tcBorders>
            <w:shd w:val="clear" w:color="auto" w:fill="FFFFFF"/>
          </w:tcPr>
          <w:p w14:paraId="5FBA841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16AAEB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4.2%</w:t>
            </w:r>
          </w:p>
        </w:tc>
        <w:tc>
          <w:tcPr>
            <w:tcW w:w="1134" w:type="dxa"/>
            <w:tcBorders>
              <w:top w:val="single" w:sz="8" w:space="0" w:color="152935"/>
              <w:left w:val="single" w:sz="8" w:space="0" w:color="E0E0E0"/>
              <w:bottom w:val="single" w:sz="8" w:space="0" w:color="AEAEAE"/>
              <w:right w:val="nil"/>
            </w:tcBorders>
            <w:shd w:val="clear" w:color="auto" w:fill="FFFFFF"/>
          </w:tcPr>
          <w:p w14:paraId="44BD711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2A7FAD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3.7%</w:t>
            </w:r>
          </w:p>
        </w:tc>
        <w:tc>
          <w:tcPr>
            <w:tcW w:w="1134" w:type="dxa"/>
            <w:tcBorders>
              <w:top w:val="single" w:sz="8" w:space="0" w:color="152935"/>
              <w:left w:val="single" w:sz="8" w:space="0" w:color="E0E0E0"/>
              <w:bottom w:val="single" w:sz="8" w:space="0" w:color="AEAEAE"/>
              <w:right w:val="nil"/>
            </w:tcBorders>
            <w:shd w:val="clear" w:color="auto" w:fill="FFFFFF"/>
          </w:tcPr>
          <w:p w14:paraId="714FA7A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5.7%</w:t>
            </w:r>
          </w:p>
        </w:tc>
      </w:tr>
      <w:tr w:rsidR="004B01B3" w:rsidRPr="00E7626F" w14:paraId="2D7F603D"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7D0D9A71"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AEAEAE"/>
              <w:right w:val="nil"/>
            </w:tcBorders>
            <w:shd w:val="clear" w:color="auto" w:fill="E0E0E0"/>
          </w:tcPr>
          <w:p w14:paraId="0DEAD0B3"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brothers/sisters</w:t>
            </w:r>
          </w:p>
        </w:tc>
        <w:tc>
          <w:tcPr>
            <w:tcW w:w="1134" w:type="dxa"/>
            <w:tcBorders>
              <w:top w:val="single" w:sz="8" w:space="0" w:color="AEAEAE"/>
              <w:left w:val="nil"/>
              <w:bottom w:val="single" w:sz="8" w:space="0" w:color="AEAEAE"/>
              <w:right w:val="single" w:sz="8" w:space="0" w:color="E0E0E0"/>
            </w:tcBorders>
            <w:shd w:val="clear" w:color="auto" w:fill="FFFFFF"/>
          </w:tcPr>
          <w:p w14:paraId="0455090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D47BBD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nil"/>
            </w:tcBorders>
            <w:shd w:val="clear" w:color="auto" w:fill="FFFFFF"/>
          </w:tcPr>
          <w:p w14:paraId="53FD00D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C160FA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nil"/>
            </w:tcBorders>
            <w:shd w:val="clear" w:color="auto" w:fill="FFFFFF"/>
          </w:tcPr>
          <w:p w14:paraId="6562269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16F7B4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nil"/>
            </w:tcBorders>
            <w:shd w:val="clear" w:color="auto" w:fill="FFFFFF"/>
          </w:tcPr>
          <w:p w14:paraId="2CD8EF0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9573ED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nil"/>
            </w:tcBorders>
            <w:shd w:val="clear" w:color="auto" w:fill="FFFFFF"/>
          </w:tcPr>
          <w:p w14:paraId="43123B7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6.0%</w:t>
            </w:r>
          </w:p>
        </w:tc>
      </w:tr>
      <w:tr w:rsidR="004B01B3" w:rsidRPr="00E7626F" w14:paraId="3B2B0B94"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0A9BE1D3"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AEAEAE"/>
              <w:right w:val="nil"/>
            </w:tcBorders>
            <w:shd w:val="clear" w:color="auto" w:fill="E0E0E0"/>
          </w:tcPr>
          <w:p w14:paraId="19331114"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parents</w:t>
            </w:r>
          </w:p>
        </w:tc>
        <w:tc>
          <w:tcPr>
            <w:tcW w:w="1134" w:type="dxa"/>
            <w:tcBorders>
              <w:top w:val="single" w:sz="8" w:space="0" w:color="AEAEAE"/>
              <w:left w:val="nil"/>
              <w:bottom w:val="single" w:sz="8" w:space="0" w:color="AEAEAE"/>
              <w:right w:val="single" w:sz="8" w:space="0" w:color="E0E0E0"/>
            </w:tcBorders>
            <w:shd w:val="clear" w:color="auto" w:fill="FFFFFF"/>
          </w:tcPr>
          <w:p w14:paraId="5722F34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2DC8BF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4.3%</w:t>
            </w:r>
          </w:p>
        </w:tc>
        <w:tc>
          <w:tcPr>
            <w:tcW w:w="1134" w:type="dxa"/>
            <w:tcBorders>
              <w:top w:val="single" w:sz="8" w:space="0" w:color="AEAEAE"/>
              <w:left w:val="single" w:sz="8" w:space="0" w:color="E0E0E0"/>
              <w:bottom w:val="single" w:sz="8" w:space="0" w:color="AEAEAE"/>
              <w:right w:val="nil"/>
            </w:tcBorders>
            <w:shd w:val="clear" w:color="auto" w:fill="FFFFFF"/>
          </w:tcPr>
          <w:p w14:paraId="11F1748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70FCF6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nil"/>
            </w:tcBorders>
            <w:shd w:val="clear" w:color="auto" w:fill="FFFFFF"/>
          </w:tcPr>
          <w:p w14:paraId="3493BDD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2E7AA6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nil"/>
            </w:tcBorders>
            <w:shd w:val="clear" w:color="auto" w:fill="FFFFFF"/>
          </w:tcPr>
          <w:p w14:paraId="2C818A4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0A1F97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3.7%</w:t>
            </w:r>
          </w:p>
        </w:tc>
        <w:tc>
          <w:tcPr>
            <w:tcW w:w="1134" w:type="dxa"/>
            <w:tcBorders>
              <w:top w:val="single" w:sz="8" w:space="0" w:color="AEAEAE"/>
              <w:left w:val="single" w:sz="8" w:space="0" w:color="E0E0E0"/>
              <w:bottom w:val="single" w:sz="8" w:space="0" w:color="AEAEAE"/>
              <w:right w:val="nil"/>
            </w:tcBorders>
            <w:shd w:val="clear" w:color="auto" w:fill="FFFFFF"/>
          </w:tcPr>
          <w:p w14:paraId="60EB3A5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6.7%</w:t>
            </w:r>
          </w:p>
        </w:tc>
      </w:tr>
      <w:tr w:rsidR="004B01B3" w:rsidRPr="00E7626F" w14:paraId="590A744C"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7D68137D"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AEAEAE"/>
              <w:right w:val="nil"/>
            </w:tcBorders>
            <w:shd w:val="clear" w:color="auto" w:fill="E0E0E0"/>
          </w:tcPr>
          <w:p w14:paraId="1CC0A3BD"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friends</w:t>
            </w:r>
          </w:p>
        </w:tc>
        <w:tc>
          <w:tcPr>
            <w:tcW w:w="1134" w:type="dxa"/>
            <w:tcBorders>
              <w:top w:val="single" w:sz="8" w:space="0" w:color="AEAEAE"/>
              <w:left w:val="nil"/>
              <w:bottom w:val="single" w:sz="8" w:space="0" w:color="AEAEAE"/>
              <w:right w:val="single" w:sz="8" w:space="0" w:color="E0E0E0"/>
            </w:tcBorders>
            <w:shd w:val="clear" w:color="auto" w:fill="FFFFFF"/>
          </w:tcPr>
          <w:p w14:paraId="255650E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B6B173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nil"/>
            </w:tcBorders>
            <w:shd w:val="clear" w:color="auto" w:fill="FFFFFF"/>
          </w:tcPr>
          <w:p w14:paraId="5667977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F2B7AE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nil"/>
            </w:tcBorders>
            <w:shd w:val="clear" w:color="auto" w:fill="FFFFFF"/>
          </w:tcPr>
          <w:p w14:paraId="2216468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B9DAB9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nil"/>
            </w:tcBorders>
            <w:shd w:val="clear" w:color="auto" w:fill="FFFFFF"/>
          </w:tcPr>
          <w:p w14:paraId="7ACCE9A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22C295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133AFD0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2.2%</w:t>
            </w:r>
          </w:p>
        </w:tc>
      </w:tr>
      <w:tr w:rsidR="004B01B3" w:rsidRPr="00E7626F" w14:paraId="01649F1B"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011C77A2"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AEAEAE"/>
              <w:right w:val="nil"/>
            </w:tcBorders>
            <w:shd w:val="clear" w:color="auto" w:fill="E0E0E0"/>
          </w:tcPr>
          <w:p w14:paraId="3C26242B"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online friends they have not met</w:t>
            </w:r>
          </w:p>
        </w:tc>
        <w:tc>
          <w:tcPr>
            <w:tcW w:w="1134" w:type="dxa"/>
            <w:tcBorders>
              <w:top w:val="single" w:sz="8" w:space="0" w:color="AEAEAE"/>
              <w:left w:val="nil"/>
              <w:bottom w:val="single" w:sz="8" w:space="0" w:color="AEAEAE"/>
              <w:right w:val="single" w:sz="8" w:space="0" w:color="E0E0E0"/>
            </w:tcBorders>
            <w:shd w:val="clear" w:color="auto" w:fill="FFFFFF"/>
          </w:tcPr>
          <w:p w14:paraId="1E4666C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DE2C25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nil"/>
            </w:tcBorders>
            <w:shd w:val="clear" w:color="auto" w:fill="FFFFFF"/>
          </w:tcPr>
          <w:p w14:paraId="4F45F40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9AF460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nil"/>
            </w:tcBorders>
            <w:shd w:val="clear" w:color="auto" w:fill="FFFFFF"/>
          </w:tcPr>
          <w:p w14:paraId="641F193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817518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nil"/>
            </w:tcBorders>
            <w:shd w:val="clear" w:color="auto" w:fill="FFFFFF"/>
          </w:tcPr>
          <w:p w14:paraId="519FC69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992762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nil"/>
            </w:tcBorders>
            <w:shd w:val="clear" w:color="auto" w:fill="FFFFFF"/>
          </w:tcPr>
          <w:p w14:paraId="02CCAF1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w:t>
            </w:r>
          </w:p>
        </w:tc>
      </w:tr>
      <w:tr w:rsidR="004B01B3" w:rsidRPr="00E7626F" w14:paraId="74F17BB8"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0C387B52"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152935"/>
              <w:right w:val="nil"/>
            </w:tcBorders>
            <w:shd w:val="clear" w:color="auto" w:fill="E0E0E0"/>
          </w:tcPr>
          <w:p w14:paraId="6DDFBF37"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Doesn't have a preference – plays on own and with others equally</w:t>
            </w:r>
          </w:p>
        </w:tc>
        <w:tc>
          <w:tcPr>
            <w:tcW w:w="1134" w:type="dxa"/>
            <w:tcBorders>
              <w:top w:val="single" w:sz="8" w:space="0" w:color="AEAEAE"/>
              <w:left w:val="nil"/>
              <w:bottom w:val="single" w:sz="8" w:space="0" w:color="152935"/>
              <w:right w:val="single" w:sz="8" w:space="0" w:color="E0E0E0"/>
            </w:tcBorders>
            <w:shd w:val="clear" w:color="auto" w:fill="FFFFFF"/>
          </w:tcPr>
          <w:p w14:paraId="3BB7842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A5633E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0.8%</w:t>
            </w:r>
          </w:p>
        </w:tc>
        <w:tc>
          <w:tcPr>
            <w:tcW w:w="1134" w:type="dxa"/>
            <w:tcBorders>
              <w:top w:val="single" w:sz="8" w:space="0" w:color="AEAEAE"/>
              <w:left w:val="single" w:sz="8" w:space="0" w:color="E0E0E0"/>
              <w:bottom w:val="single" w:sz="8" w:space="0" w:color="152935"/>
              <w:right w:val="nil"/>
            </w:tcBorders>
            <w:shd w:val="clear" w:color="auto" w:fill="FFFFFF"/>
          </w:tcPr>
          <w:p w14:paraId="2812B77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114CB5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0.6%</w:t>
            </w:r>
          </w:p>
        </w:tc>
        <w:tc>
          <w:tcPr>
            <w:tcW w:w="1134" w:type="dxa"/>
            <w:tcBorders>
              <w:top w:val="single" w:sz="8" w:space="0" w:color="AEAEAE"/>
              <w:left w:val="single" w:sz="8" w:space="0" w:color="E0E0E0"/>
              <w:bottom w:val="single" w:sz="8" w:space="0" w:color="152935"/>
              <w:right w:val="nil"/>
            </w:tcBorders>
            <w:shd w:val="clear" w:color="auto" w:fill="FFFFFF"/>
          </w:tcPr>
          <w:p w14:paraId="45CA69A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145095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0.9%</w:t>
            </w:r>
          </w:p>
        </w:tc>
        <w:tc>
          <w:tcPr>
            <w:tcW w:w="1134" w:type="dxa"/>
            <w:tcBorders>
              <w:top w:val="single" w:sz="8" w:space="0" w:color="AEAEAE"/>
              <w:left w:val="single" w:sz="8" w:space="0" w:color="E0E0E0"/>
              <w:bottom w:val="single" w:sz="8" w:space="0" w:color="152935"/>
              <w:right w:val="nil"/>
            </w:tcBorders>
            <w:shd w:val="clear" w:color="auto" w:fill="FFFFFF"/>
          </w:tcPr>
          <w:p w14:paraId="5084DD6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42E56C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0.9%</w:t>
            </w:r>
          </w:p>
        </w:tc>
        <w:tc>
          <w:tcPr>
            <w:tcW w:w="1134" w:type="dxa"/>
            <w:tcBorders>
              <w:top w:val="single" w:sz="8" w:space="0" w:color="AEAEAE"/>
              <w:left w:val="single" w:sz="8" w:space="0" w:color="E0E0E0"/>
              <w:bottom w:val="single" w:sz="8" w:space="0" w:color="152935"/>
              <w:right w:val="nil"/>
            </w:tcBorders>
            <w:shd w:val="clear" w:color="auto" w:fill="FFFFFF"/>
          </w:tcPr>
          <w:p w14:paraId="50C371C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w:t>
            </w:r>
          </w:p>
        </w:tc>
      </w:tr>
    </w:tbl>
    <w:p w14:paraId="6F242F29" w14:textId="77777777" w:rsidR="004B01B3" w:rsidRPr="00E7626F" w:rsidRDefault="004B01B3" w:rsidP="004B01B3">
      <w:pPr>
        <w:autoSpaceDE w:val="0"/>
        <w:autoSpaceDN w:val="0"/>
        <w:adjustRightInd w:val="0"/>
        <w:spacing w:line="400" w:lineRule="atLeast"/>
        <w:rPr>
          <w:rFonts w:cs="Times New Roman"/>
          <w:szCs w:val="24"/>
        </w:rPr>
      </w:pPr>
    </w:p>
    <w:p w14:paraId="5A3238B2" w14:textId="77777777" w:rsidR="004B01B3" w:rsidRDefault="004B01B3" w:rsidP="004B01B3">
      <w:pPr>
        <w:rPr>
          <w:rFonts w:cs="Times New Roman"/>
          <w:szCs w:val="24"/>
        </w:rPr>
      </w:pPr>
      <w:r>
        <w:rPr>
          <w:rFonts w:cs="Times New Roman"/>
          <w:szCs w:val="24"/>
        </w:rPr>
        <w:br w:type="page"/>
      </w:r>
    </w:p>
    <w:p w14:paraId="53B5E7CB" w14:textId="77777777" w:rsidR="004B01B3" w:rsidRPr="00E7626F" w:rsidRDefault="004B01B3" w:rsidP="004B01B3">
      <w:pPr>
        <w:autoSpaceDE w:val="0"/>
        <w:autoSpaceDN w:val="0"/>
        <w:adjustRightInd w:val="0"/>
        <w:spacing w:line="400" w:lineRule="atLeast"/>
        <w:rPr>
          <w:rFonts w:cs="Times New Roman"/>
          <w:szCs w:val="24"/>
        </w:rPr>
      </w:pPr>
    </w:p>
    <w:tbl>
      <w:tblPr>
        <w:tblW w:w="15626"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52"/>
        <w:gridCol w:w="2868"/>
        <w:gridCol w:w="1134"/>
        <w:gridCol w:w="1134"/>
        <w:gridCol w:w="1134"/>
        <w:gridCol w:w="1134"/>
        <w:gridCol w:w="1134"/>
        <w:gridCol w:w="1134"/>
        <w:gridCol w:w="1134"/>
        <w:gridCol w:w="1134"/>
        <w:gridCol w:w="1134"/>
      </w:tblGrid>
      <w:tr w:rsidR="004B01B3" w:rsidRPr="00E7626F" w14:paraId="2070A600"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048A3C81" w14:textId="77777777" w:rsidR="004B01B3" w:rsidRPr="00E7626F"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463FC79A"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17D93544"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Age</w:t>
            </w:r>
            <w:r>
              <w:rPr>
                <w:rFonts w:ascii="Arial" w:hAnsi="Arial" w:cs="Arial"/>
                <w:color w:val="264A60"/>
                <w:sz w:val="18"/>
                <w:szCs w:val="18"/>
              </w:rPr>
              <w:t>** 0.185</w:t>
            </w:r>
          </w:p>
        </w:tc>
        <w:tc>
          <w:tcPr>
            <w:tcW w:w="2268" w:type="dxa"/>
            <w:gridSpan w:val="2"/>
            <w:tcBorders>
              <w:top w:val="nil"/>
              <w:left w:val="single" w:sz="8" w:space="0" w:color="E0E0E0"/>
              <w:bottom w:val="nil"/>
              <w:right w:val="nil"/>
            </w:tcBorders>
            <w:shd w:val="clear" w:color="auto" w:fill="FFFFFF"/>
            <w:vAlign w:val="bottom"/>
          </w:tcPr>
          <w:p w14:paraId="02DD2EC6"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Social Class</w:t>
            </w:r>
            <w:r>
              <w:rPr>
                <w:rFonts w:ascii="Arial" w:hAnsi="Arial" w:cs="Arial"/>
                <w:color w:val="264A60"/>
                <w:sz w:val="18"/>
                <w:szCs w:val="18"/>
              </w:rPr>
              <w:t>** 0.113</w:t>
            </w:r>
          </w:p>
        </w:tc>
        <w:tc>
          <w:tcPr>
            <w:tcW w:w="2268" w:type="dxa"/>
            <w:gridSpan w:val="2"/>
            <w:tcBorders>
              <w:top w:val="nil"/>
              <w:left w:val="single" w:sz="8" w:space="0" w:color="E0E0E0"/>
              <w:bottom w:val="nil"/>
              <w:right w:val="nil"/>
            </w:tcBorders>
            <w:shd w:val="clear" w:color="auto" w:fill="FFFFFF"/>
            <w:vAlign w:val="bottom"/>
          </w:tcPr>
          <w:p w14:paraId="7A5816D3"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Ethnicity</w:t>
            </w:r>
            <w:r>
              <w:rPr>
                <w:rFonts w:ascii="Arial" w:hAnsi="Arial" w:cs="Arial"/>
                <w:color w:val="264A60"/>
                <w:sz w:val="18"/>
                <w:szCs w:val="18"/>
              </w:rPr>
              <w:t>** 0.110</w:t>
            </w:r>
          </w:p>
        </w:tc>
      </w:tr>
      <w:tr w:rsidR="004B01B3" w:rsidRPr="00E7626F" w14:paraId="18090D99" w14:textId="77777777" w:rsidTr="00455ADA">
        <w:trPr>
          <w:cantSplit/>
        </w:trPr>
        <w:tc>
          <w:tcPr>
            <w:tcW w:w="5420" w:type="dxa"/>
            <w:gridSpan w:val="2"/>
            <w:vMerge/>
            <w:tcBorders>
              <w:top w:val="nil"/>
              <w:left w:val="nil"/>
              <w:bottom w:val="nil"/>
              <w:right w:val="nil"/>
            </w:tcBorders>
            <w:shd w:val="clear" w:color="auto" w:fill="FFFFFF"/>
            <w:vAlign w:val="bottom"/>
          </w:tcPr>
          <w:p w14:paraId="1C9D1675" w14:textId="77777777" w:rsidR="004B01B3" w:rsidRPr="00E7626F"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517352C8"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03B990C"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196B4BC3"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446289E"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529118C1"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36F7869"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066B14E3"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50CF98B"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6DCE225C"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BME</w:t>
            </w:r>
          </w:p>
        </w:tc>
      </w:tr>
      <w:tr w:rsidR="004B01B3" w:rsidRPr="00E7626F" w14:paraId="46A8C32F" w14:textId="77777777" w:rsidTr="00455ADA">
        <w:trPr>
          <w:cantSplit/>
        </w:trPr>
        <w:tc>
          <w:tcPr>
            <w:tcW w:w="2552" w:type="dxa"/>
            <w:vMerge w:val="restart"/>
            <w:tcBorders>
              <w:top w:val="single" w:sz="8" w:space="0" w:color="152935"/>
              <w:left w:val="nil"/>
              <w:bottom w:val="single" w:sz="8" w:space="0" w:color="152935"/>
              <w:right w:val="nil"/>
            </w:tcBorders>
            <w:shd w:val="clear" w:color="auto" w:fill="E0E0E0"/>
          </w:tcPr>
          <w:p w14:paraId="2E5B68E5"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 xml:space="preserve">BQ14_12 Wearable (e.g. FitBit, AppleWatch) </w:t>
            </w:r>
            <w:r>
              <w:rPr>
                <w:rFonts w:ascii="Arial" w:hAnsi="Arial" w:cs="Arial"/>
                <w:color w:val="264A60"/>
                <w:sz w:val="18"/>
                <w:szCs w:val="18"/>
              </w:rPr>
              <w:t xml:space="preserve"> </w:t>
            </w:r>
          </w:p>
        </w:tc>
        <w:tc>
          <w:tcPr>
            <w:tcW w:w="2868" w:type="dxa"/>
            <w:tcBorders>
              <w:top w:val="single" w:sz="8" w:space="0" w:color="152935"/>
              <w:left w:val="nil"/>
              <w:bottom w:val="single" w:sz="8" w:space="0" w:color="AEAEAE"/>
              <w:right w:val="nil"/>
            </w:tcBorders>
            <w:shd w:val="clear" w:color="auto" w:fill="E0E0E0"/>
          </w:tcPr>
          <w:p w14:paraId="03D3E985"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on own</w:t>
            </w:r>
          </w:p>
        </w:tc>
        <w:tc>
          <w:tcPr>
            <w:tcW w:w="1134" w:type="dxa"/>
            <w:tcBorders>
              <w:top w:val="single" w:sz="8" w:space="0" w:color="152935"/>
              <w:left w:val="nil"/>
              <w:bottom w:val="single" w:sz="8" w:space="0" w:color="AEAEAE"/>
              <w:right w:val="single" w:sz="8" w:space="0" w:color="E0E0E0"/>
            </w:tcBorders>
            <w:shd w:val="clear" w:color="auto" w:fill="FFFFFF"/>
          </w:tcPr>
          <w:p w14:paraId="73B23C0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7B4BE0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8.2%</w:t>
            </w:r>
          </w:p>
        </w:tc>
        <w:tc>
          <w:tcPr>
            <w:tcW w:w="1134" w:type="dxa"/>
            <w:tcBorders>
              <w:top w:val="single" w:sz="8" w:space="0" w:color="152935"/>
              <w:left w:val="single" w:sz="8" w:space="0" w:color="E0E0E0"/>
              <w:bottom w:val="single" w:sz="8" w:space="0" w:color="AEAEAE"/>
              <w:right w:val="nil"/>
            </w:tcBorders>
            <w:shd w:val="clear" w:color="auto" w:fill="FFFFFF"/>
          </w:tcPr>
          <w:p w14:paraId="0BEB712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260D81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4.7%</w:t>
            </w:r>
          </w:p>
        </w:tc>
        <w:tc>
          <w:tcPr>
            <w:tcW w:w="1134" w:type="dxa"/>
            <w:tcBorders>
              <w:top w:val="single" w:sz="8" w:space="0" w:color="152935"/>
              <w:left w:val="single" w:sz="8" w:space="0" w:color="E0E0E0"/>
              <w:bottom w:val="single" w:sz="8" w:space="0" w:color="AEAEAE"/>
              <w:right w:val="nil"/>
            </w:tcBorders>
            <w:shd w:val="clear" w:color="auto" w:fill="FFFFFF"/>
          </w:tcPr>
          <w:p w14:paraId="384F761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B7190D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10.3%</w:t>
            </w:r>
          </w:p>
        </w:tc>
        <w:tc>
          <w:tcPr>
            <w:tcW w:w="1134" w:type="dxa"/>
            <w:tcBorders>
              <w:top w:val="single" w:sz="8" w:space="0" w:color="152935"/>
              <w:left w:val="single" w:sz="8" w:space="0" w:color="E0E0E0"/>
              <w:bottom w:val="single" w:sz="8" w:space="0" w:color="AEAEAE"/>
              <w:right w:val="nil"/>
            </w:tcBorders>
            <w:shd w:val="clear" w:color="auto" w:fill="FFFFFF"/>
          </w:tcPr>
          <w:p w14:paraId="2ECD7A9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7.7%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BE3E1F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9.6%</w:t>
            </w:r>
          </w:p>
        </w:tc>
        <w:tc>
          <w:tcPr>
            <w:tcW w:w="1134" w:type="dxa"/>
            <w:tcBorders>
              <w:top w:val="single" w:sz="8" w:space="0" w:color="152935"/>
              <w:left w:val="single" w:sz="8" w:space="0" w:color="E0E0E0"/>
              <w:bottom w:val="single" w:sz="8" w:space="0" w:color="AEAEAE"/>
              <w:right w:val="nil"/>
            </w:tcBorders>
            <w:shd w:val="clear" w:color="auto" w:fill="FFFFFF"/>
          </w:tcPr>
          <w:p w14:paraId="105FCF8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7.6%</w:t>
            </w:r>
          </w:p>
        </w:tc>
      </w:tr>
      <w:tr w:rsidR="004B01B3" w:rsidRPr="00E7626F" w14:paraId="2293FFA4"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5354BFCF"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AEAEAE"/>
              <w:right w:val="nil"/>
            </w:tcBorders>
            <w:shd w:val="clear" w:color="auto" w:fill="E0E0E0"/>
          </w:tcPr>
          <w:p w14:paraId="754F4AF4"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brothers/sisters</w:t>
            </w:r>
          </w:p>
        </w:tc>
        <w:tc>
          <w:tcPr>
            <w:tcW w:w="1134" w:type="dxa"/>
            <w:tcBorders>
              <w:top w:val="single" w:sz="8" w:space="0" w:color="AEAEAE"/>
              <w:left w:val="nil"/>
              <w:bottom w:val="single" w:sz="8" w:space="0" w:color="AEAEAE"/>
              <w:right w:val="single" w:sz="8" w:space="0" w:color="E0E0E0"/>
            </w:tcBorders>
            <w:shd w:val="clear" w:color="auto" w:fill="FFFFFF"/>
          </w:tcPr>
          <w:p w14:paraId="7DFB5BE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F0201C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7B0B7DD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2E8A58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nil"/>
            </w:tcBorders>
            <w:shd w:val="clear" w:color="auto" w:fill="FFFFFF"/>
          </w:tcPr>
          <w:p w14:paraId="3223443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DFD152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3.7%</w:t>
            </w:r>
          </w:p>
        </w:tc>
        <w:tc>
          <w:tcPr>
            <w:tcW w:w="1134" w:type="dxa"/>
            <w:tcBorders>
              <w:top w:val="single" w:sz="8" w:space="0" w:color="AEAEAE"/>
              <w:left w:val="single" w:sz="8" w:space="0" w:color="E0E0E0"/>
              <w:bottom w:val="single" w:sz="8" w:space="0" w:color="AEAEAE"/>
              <w:right w:val="nil"/>
            </w:tcBorders>
            <w:shd w:val="clear" w:color="auto" w:fill="FFFFFF"/>
          </w:tcPr>
          <w:p w14:paraId="4122415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A320A0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nil"/>
            </w:tcBorders>
            <w:shd w:val="clear" w:color="auto" w:fill="FFFFFF"/>
          </w:tcPr>
          <w:p w14:paraId="4CB6F9A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6.7%</w:t>
            </w:r>
          </w:p>
        </w:tc>
      </w:tr>
      <w:tr w:rsidR="004B01B3" w:rsidRPr="00E7626F" w14:paraId="11F40838"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22C3021C"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AEAEAE"/>
              <w:right w:val="nil"/>
            </w:tcBorders>
            <w:shd w:val="clear" w:color="auto" w:fill="E0E0E0"/>
          </w:tcPr>
          <w:p w14:paraId="2E34A33F"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parents</w:t>
            </w:r>
          </w:p>
        </w:tc>
        <w:tc>
          <w:tcPr>
            <w:tcW w:w="1134" w:type="dxa"/>
            <w:tcBorders>
              <w:top w:val="single" w:sz="8" w:space="0" w:color="AEAEAE"/>
              <w:left w:val="nil"/>
              <w:bottom w:val="single" w:sz="8" w:space="0" w:color="AEAEAE"/>
              <w:right w:val="single" w:sz="8" w:space="0" w:color="E0E0E0"/>
            </w:tcBorders>
            <w:shd w:val="clear" w:color="auto" w:fill="FFFFFF"/>
          </w:tcPr>
          <w:p w14:paraId="34676EC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F114EF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nil"/>
            </w:tcBorders>
            <w:shd w:val="clear" w:color="auto" w:fill="FFFFFF"/>
          </w:tcPr>
          <w:p w14:paraId="560F139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B6ED0F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nil"/>
            </w:tcBorders>
            <w:shd w:val="clear" w:color="auto" w:fill="FFFFFF"/>
          </w:tcPr>
          <w:p w14:paraId="0552353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DCF86D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4.9%</w:t>
            </w:r>
          </w:p>
        </w:tc>
        <w:tc>
          <w:tcPr>
            <w:tcW w:w="1134" w:type="dxa"/>
            <w:tcBorders>
              <w:top w:val="single" w:sz="8" w:space="0" w:color="AEAEAE"/>
              <w:left w:val="single" w:sz="8" w:space="0" w:color="E0E0E0"/>
              <w:bottom w:val="single" w:sz="8" w:space="0" w:color="AEAEAE"/>
              <w:right w:val="nil"/>
            </w:tcBorders>
            <w:shd w:val="clear" w:color="auto" w:fill="FFFFFF"/>
          </w:tcPr>
          <w:p w14:paraId="5D75EC5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FF8521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3.7%</w:t>
            </w:r>
          </w:p>
        </w:tc>
        <w:tc>
          <w:tcPr>
            <w:tcW w:w="1134" w:type="dxa"/>
            <w:tcBorders>
              <w:top w:val="single" w:sz="8" w:space="0" w:color="AEAEAE"/>
              <w:left w:val="single" w:sz="8" w:space="0" w:color="E0E0E0"/>
              <w:bottom w:val="single" w:sz="8" w:space="0" w:color="AEAEAE"/>
              <w:right w:val="nil"/>
            </w:tcBorders>
            <w:shd w:val="clear" w:color="auto" w:fill="FFFFFF"/>
          </w:tcPr>
          <w:p w14:paraId="44732F8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6.7%</w:t>
            </w:r>
          </w:p>
        </w:tc>
      </w:tr>
      <w:tr w:rsidR="004B01B3" w:rsidRPr="00E7626F" w14:paraId="4CF73447"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59EC1792"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AEAEAE"/>
              <w:right w:val="nil"/>
            </w:tcBorders>
            <w:shd w:val="clear" w:color="auto" w:fill="E0E0E0"/>
          </w:tcPr>
          <w:p w14:paraId="515123F7"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friends</w:t>
            </w:r>
          </w:p>
        </w:tc>
        <w:tc>
          <w:tcPr>
            <w:tcW w:w="1134" w:type="dxa"/>
            <w:tcBorders>
              <w:top w:val="single" w:sz="8" w:space="0" w:color="AEAEAE"/>
              <w:left w:val="nil"/>
              <w:bottom w:val="single" w:sz="8" w:space="0" w:color="AEAEAE"/>
              <w:right w:val="single" w:sz="8" w:space="0" w:color="E0E0E0"/>
            </w:tcBorders>
            <w:shd w:val="clear" w:color="auto" w:fill="FFFFFF"/>
          </w:tcPr>
          <w:p w14:paraId="30DD921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F3A9AF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nil"/>
            </w:tcBorders>
            <w:shd w:val="clear" w:color="auto" w:fill="FFFFFF"/>
          </w:tcPr>
          <w:p w14:paraId="4658571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612DBC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nil"/>
            </w:tcBorders>
            <w:shd w:val="clear" w:color="auto" w:fill="FFFFFF"/>
          </w:tcPr>
          <w:p w14:paraId="5C8594B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BA7184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nil"/>
            </w:tcBorders>
            <w:shd w:val="clear" w:color="auto" w:fill="FFFFFF"/>
          </w:tcPr>
          <w:p w14:paraId="245A656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AF120E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nil"/>
            </w:tcBorders>
            <w:shd w:val="clear" w:color="auto" w:fill="FFFFFF"/>
          </w:tcPr>
          <w:p w14:paraId="4F88C4E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1.6%</w:t>
            </w:r>
          </w:p>
        </w:tc>
      </w:tr>
      <w:tr w:rsidR="004B01B3" w:rsidRPr="00E7626F" w14:paraId="7EB932DF"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429D5784"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AEAEAE"/>
              <w:right w:val="nil"/>
            </w:tcBorders>
            <w:shd w:val="clear" w:color="auto" w:fill="E0E0E0"/>
          </w:tcPr>
          <w:p w14:paraId="293346FC"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online friends they have not met</w:t>
            </w:r>
          </w:p>
        </w:tc>
        <w:tc>
          <w:tcPr>
            <w:tcW w:w="1134" w:type="dxa"/>
            <w:tcBorders>
              <w:top w:val="single" w:sz="8" w:space="0" w:color="AEAEAE"/>
              <w:left w:val="nil"/>
              <w:bottom w:val="single" w:sz="8" w:space="0" w:color="AEAEAE"/>
              <w:right w:val="single" w:sz="8" w:space="0" w:color="E0E0E0"/>
            </w:tcBorders>
            <w:shd w:val="clear" w:color="auto" w:fill="FFFFFF"/>
          </w:tcPr>
          <w:p w14:paraId="2F36F7D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ACE686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0.3%</w:t>
            </w:r>
          </w:p>
        </w:tc>
        <w:tc>
          <w:tcPr>
            <w:tcW w:w="1134" w:type="dxa"/>
            <w:tcBorders>
              <w:top w:val="single" w:sz="8" w:space="0" w:color="AEAEAE"/>
              <w:left w:val="single" w:sz="8" w:space="0" w:color="E0E0E0"/>
              <w:bottom w:val="single" w:sz="8" w:space="0" w:color="AEAEAE"/>
              <w:right w:val="nil"/>
            </w:tcBorders>
            <w:shd w:val="clear" w:color="auto" w:fill="FFFFFF"/>
          </w:tcPr>
          <w:p w14:paraId="0B879F2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CF1079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0.4%</w:t>
            </w:r>
          </w:p>
        </w:tc>
        <w:tc>
          <w:tcPr>
            <w:tcW w:w="1134" w:type="dxa"/>
            <w:tcBorders>
              <w:top w:val="single" w:sz="8" w:space="0" w:color="AEAEAE"/>
              <w:left w:val="single" w:sz="8" w:space="0" w:color="E0E0E0"/>
              <w:bottom w:val="single" w:sz="8" w:space="0" w:color="AEAEAE"/>
              <w:right w:val="nil"/>
            </w:tcBorders>
            <w:shd w:val="clear" w:color="auto" w:fill="FFFFFF"/>
          </w:tcPr>
          <w:p w14:paraId="75BDDC3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FB5FD3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nil"/>
            </w:tcBorders>
            <w:shd w:val="clear" w:color="auto" w:fill="FFFFFF"/>
          </w:tcPr>
          <w:p w14:paraId="53C06C6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80C104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nil"/>
            </w:tcBorders>
            <w:shd w:val="clear" w:color="auto" w:fill="FFFFFF"/>
          </w:tcPr>
          <w:p w14:paraId="21D836C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0.3%</w:t>
            </w:r>
          </w:p>
        </w:tc>
      </w:tr>
      <w:tr w:rsidR="004B01B3" w:rsidRPr="00E7626F" w14:paraId="3EDC90A5" w14:textId="77777777" w:rsidTr="00455ADA">
        <w:trPr>
          <w:cantSplit/>
        </w:trPr>
        <w:tc>
          <w:tcPr>
            <w:tcW w:w="2552" w:type="dxa"/>
            <w:vMerge/>
            <w:tcBorders>
              <w:top w:val="single" w:sz="8" w:space="0" w:color="152935"/>
              <w:left w:val="nil"/>
              <w:bottom w:val="single" w:sz="8" w:space="0" w:color="152935"/>
              <w:right w:val="nil"/>
            </w:tcBorders>
            <w:shd w:val="clear" w:color="auto" w:fill="E0E0E0"/>
          </w:tcPr>
          <w:p w14:paraId="21E18E06"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868" w:type="dxa"/>
            <w:tcBorders>
              <w:top w:val="single" w:sz="8" w:space="0" w:color="AEAEAE"/>
              <w:left w:val="nil"/>
              <w:bottom w:val="single" w:sz="8" w:space="0" w:color="152935"/>
              <w:right w:val="nil"/>
            </w:tcBorders>
            <w:shd w:val="clear" w:color="auto" w:fill="E0E0E0"/>
          </w:tcPr>
          <w:p w14:paraId="65123D24"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Doesn't have a preference – plays on own and with others equally</w:t>
            </w:r>
          </w:p>
        </w:tc>
        <w:tc>
          <w:tcPr>
            <w:tcW w:w="1134" w:type="dxa"/>
            <w:tcBorders>
              <w:top w:val="single" w:sz="8" w:space="0" w:color="AEAEAE"/>
              <w:left w:val="nil"/>
              <w:bottom w:val="single" w:sz="8" w:space="0" w:color="152935"/>
              <w:right w:val="single" w:sz="8" w:space="0" w:color="E0E0E0"/>
            </w:tcBorders>
            <w:shd w:val="clear" w:color="auto" w:fill="FFFFFF"/>
          </w:tcPr>
          <w:p w14:paraId="07C07A6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E25741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2.0%</w:t>
            </w:r>
          </w:p>
        </w:tc>
        <w:tc>
          <w:tcPr>
            <w:tcW w:w="1134" w:type="dxa"/>
            <w:tcBorders>
              <w:top w:val="single" w:sz="8" w:space="0" w:color="AEAEAE"/>
              <w:left w:val="single" w:sz="8" w:space="0" w:color="E0E0E0"/>
              <w:bottom w:val="single" w:sz="8" w:space="0" w:color="152935"/>
              <w:right w:val="nil"/>
            </w:tcBorders>
            <w:shd w:val="clear" w:color="auto" w:fill="FFFFFF"/>
          </w:tcPr>
          <w:p w14:paraId="7DE3CE6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7713D4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w:t>
            </w:r>
          </w:p>
        </w:tc>
        <w:tc>
          <w:tcPr>
            <w:tcW w:w="1134" w:type="dxa"/>
            <w:tcBorders>
              <w:top w:val="single" w:sz="8" w:space="0" w:color="AEAEAE"/>
              <w:left w:val="single" w:sz="8" w:space="0" w:color="E0E0E0"/>
              <w:bottom w:val="single" w:sz="8" w:space="0" w:color="152935"/>
              <w:right w:val="nil"/>
            </w:tcBorders>
            <w:shd w:val="clear" w:color="auto" w:fill="FFFFFF"/>
          </w:tcPr>
          <w:p w14:paraId="3E487EC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E342B5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2.3%</w:t>
            </w:r>
          </w:p>
        </w:tc>
        <w:tc>
          <w:tcPr>
            <w:tcW w:w="1134" w:type="dxa"/>
            <w:tcBorders>
              <w:top w:val="single" w:sz="8" w:space="0" w:color="AEAEAE"/>
              <w:left w:val="single" w:sz="8" w:space="0" w:color="E0E0E0"/>
              <w:bottom w:val="single" w:sz="8" w:space="0" w:color="152935"/>
              <w:right w:val="nil"/>
            </w:tcBorders>
            <w:shd w:val="clear" w:color="auto" w:fill="FFFFFF"/>
          </w:tcPr>
          <w:p w14:paraId="326EEE3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4B660F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1.9%</w:t>
            </w:r>
          </w:p>
        </w:tc>
        <w:tc>
          <w:tcPr>
            <w:tcW w:w="1134" w:type="dxa"/>
            <w:tcBorders>
              <w:top w:val="single" w:sz="8" w:space="0" w:color="AEAEAE"/>
              <w:left w:val="single" w:sz="8" w:space="0" w:color="E0E0E0"/>
              <w:bottom w:val="single" w:sz="8" w:space="0" w:color="152935"/>
              <w:right w:val="nil"/>
            </w:tcBorders>
            <w:shd w:val="clear" w:color="auto" w:fill="FFFFFF"/>
          </w:tcPr>
          <w:p w14:paraId="43B2D68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3.2%</w:t>
            </w:r>
          </w:p>
        </w:tc>
      </w:tr>
    </w:tbl>
    <w:p w14:paraId="2EA5EC19" w14:textId="77777777" w:rsidR="004B01B3" w:rsidRPr="00E7626F" w:rsidRDefault="004B01B3" w:rsidP="004B01B3">
      <w:pPr>
        <w:autoSpaceDE w:val="0"/>
        <w:autoSpaceDN w:val="0"/>
        <w:adjustRightInd w:val="0"/>
        <w:spacing w:line="400" w:lineRule="atLeast"/>
        <w:rPr>
          <w:rFonts w:cs="Times New Roman"/>
          <w:szCs w:val="24"/>
        </w:rPr>
      </w:pPr>
    </w:p>
    <w:p w14:paraId="2E5F52F9" w14:textId="77777777" w:rsidR="004B01B3" w:rsidRPr="00E7626F" w:rsidRDefault="004B01B3" w:rsidP="004B01B3">
      <w:pPr>
        <w:autoSpaceDE w:val="0"/>
        <w:autoSpaceDN w:val="0"/>
        <w:adjustRightInd w:val="0"/>
        <w:spacing w:line="400" w:lineRule="atLeast"/>
        <w:rPr>
          <w:rFonts w:cs="Times New Roman"/>
          <w:szCs w:val="24"/>
        </w:rPr>
      </w:pPr>
    </w:p>
    <w:tbl>
      <w:tblPr>
        <w:tblW w:w="15626"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4B01B3" w:rsidRPr="00E7626F" w14:paraId="56A56F25"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19FEF6C5" w14:textId="77777777" w:rsidR="004B01B3" w:rsidRPr="00E7626F"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654DB503"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71261EEF"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Age</w:t>
            </w:r>
            <w:r>
              <w:rPr>
                <w:rFonts w:ascii="Arial" w:hAnsi="Arial" w:cs="Arial"/>
                <w:color w:val="264A60"/>
                <w:sz w:val="18"/>
                <w:szCs w:val="18"/>
              </w:rPr>
              <w:t>** 0.163</w:t>
            </w:r>
          </w:p>
        </w:tc>
        <w:tc>
          <w:tcPr>
            <w:tcW w:w="2268" w:type="dxa"/>
            <w:gridSpan w:val="2"/>
            <w:tcBorders>
              <w:top w:val="nil"/>
              <w:left w:val="single" w:sz="8" w:space="0" w:color="E0E0E0"/>
              <w:bottom w:val="nil"/>
              <w:right w:val="nil"/>
            </w:tcBorders>
            <w:shd w:val="clear" w:color="auto" w:fill="FFFFFF"/>
            <w:vAlign w:val="bottom"/>
          </w:tcPr>
          <w:p w14:paraId="5E7DB7C6"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Social Class</w:t>
            </w:r>
            <w:r>
              <w:rPr>
                <w:rFonts w:ascii="Arial" w:hAnsi="Arial" w:cs="Arial"/>
                <w:color w:val="264A60"/>
                <w:sz w:val="18"/>
                <w:szCs w:val="18"/>
              </w:rPr>
              <w:t>* 0.093</w:t>
            </w:r>
          </w:p>
        </w:tc>
        <w:tc>
          <w:tcPr>
            <w:tcW w:w="2268" w:type="dxa"/>
            <w:gridSpan w:val="2"/>
            <w:tcBorders>
              <w:top w:val="nil"/>
              <w:left w:val="single" w:sz="8" w:space="0" w:color="E0E0E0"/>
              <w:bottom w:val="nil"/>
              <w:right w:val="nil"/>
            </w:tcBorders>
            <w:shd w:val="clear" w:color="auto" w:fill="FFFFFF"/>
            <w:vAlign w:val="bottom"/>
          </w:tcPr>
          <w:p w14:paraId="18001800"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Ethnicity</w:t>
            </w:r>
          </w:p>
        </w:tc>
      </w:tr>
      <w:tr w:rsidR="004B01B3" w:rsidRPr="00E7626F" w14:paraId="20244945" w14:textId="77777777" w:rsidTr="00455ADA">
        <w:trPr>
          <w:cantSplit/>
        </w:trPr>
        <w:tc>
          <w:tcPr>
            <w:tcW w:w="5420" w:type="dxa"/>
            <w:gridSpan w:val="2"/>
            <w:vMerge/>
            <w:tcBorders>
              <w:top w:val="nil"/>
              <w:left w:val="nil"/>
              <w:bottom w:val="nil"/>
              <w:right w:val="nil"/>
            </w:tcBorders>
            <w:shd w:val="clear" w:color="auto" w:fill="FFFFFF"/>
            <w:vAlign w:val="bottom"/>
          </w:tcPr>
          <w:p w14:paraId="23A5D2A8" w14:textId="77777777" w:rsidR="004B01B3" w:rsidRPr="00E7626F"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2B8F464F"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288FEEB"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4CA85C61"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1ECDB5D"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26A86EBB"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6ACBDCC"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4BFA07FC"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2113652"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795DD794" w14:textId="77777777" w:rsidR="004B01B3" w:rsidRPr="00E7626F"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E7626F">
              <w:rPr>
                <w:rFonts w:ascii="Arial" w:hAnsi="Arial" w:cs="Arial"/>
                <w:color w:val="264A60"/>
                <w:sz w:val="18"/>
                <w:szCs w:val="18"/>
              </w:rPr>
              <w:t>BME</w:t>
            </w:r>
          </w:p>
        </w:tc>
      </w:tr>
      <w:tr w:rsidR="004B01B3" w:rsidRPr="00E7626F" w14:paraId="45C41243"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2B1BA353"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 xml:space="preserve">BQ14_13 Non-digital toys and playthings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5E557706"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on own</w:t>
            </w:r>
          </w:p>
        </w:tc>
        <w:tc>
          <w:tcPr>
            <w:tcW w:w="1134" w:type="dxa"/>
            <w:tcBorders>
              <w:top w:val="single" w:sz="8" w:space="0" w:color="152935"/>
              <w:left w:val="nil"/>
              <w:bottom w:val="single" w:sz="8" w:space="0" w:color="AEAEAE"/>
              <w:right w:val="single" w:sz="8" w:space="0" w:color="E0E0E0"/>
            </w:tcBorders>
            <w:shd w:val="clear" w:color="auto" w:fill="FFFFFF"/>
          </w:tcPr>
          <w:p w14:paraId="0FC4132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23.5%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01F56D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22.1%</w:t>
            </w:r>
          </w:p>
        </w:tc>
        <w:tc>
          <w:tcPr>
            <w:tcW w:w="1134" w:type="dxa"/>
            <w:tcBorders>
              <w:top w:val="single" w:sz="8" w:space="0" w:color="152935"/>
              <w:left w:val="single" w:sz="8" w:space="0" w:color="E0E0E0"/>
              <w:bottom w:val="single" w:sz="8" w:space="0" w:color="AEAEAE"/>
              <w:right w:val="nil"/>
            </w:tcBorders>
            <w:shd w:val="clear" w:color="auto" w:fill="FFFFFF"/>
          </w:tcPr>
          <w:p w14:paraId="7D53859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25.2%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838EC1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25.0%</w:t>
            </w:r>
          </w:p>
        </w:tc>
        <w:tc>
          <w:tcPr>
            <w:tcW w:w="1134" w:type="dxa"/>
            <w:tcBorders>
              <w:top w:val="single" w:sz="8" w:space="0" w:color="152935"/>
              <w:left w:val="single" w:sz="8" w:space="0" w:color="E0E0E0"/>
              <w:bottom w:val="single" w:sz="8" w:space="0" w:color="AEAEAE"/>
              <w:right w:val="nil"/>
            </w:tcBorders>
            <w:shd w:val="clear" w:color="auto" w:fill="FFFFFF"/>
          </w:tcPr>
          <w:p w14:paraId="0AC5058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22.0%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372764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24.4%</w:t>
            </w:r>
          </w:p>
        </w:tc>
        <w:tc>
          <w:tcPr>
            <w:tcW w:w="1134" w:type="dxa"/>
            <w:tcBorders>
              <w:top w:val="single" w:sz="8" w:space="0" w:color="152935"/>
              <w:left w:val="single" w:sz="8" w:space="0" w:color="E0E0E0"/>
              <w:bottom w:val="single" w:sz="8" w:space="0" w:color="AEAEAE"/>
              <w:right w:val="nil"/>
            </w:tcBorders>
            <w:shd w:val="clear" w:color="auto" w:fill="FFFFFF"/>
          </w:tcPr>
          <w:p w14:paraId="1930079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21.8%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29EF8A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23.8%</w:t>
            </w:r>
          </w:p>
        </w:tc>
        <w:tc>
          <w:tcPr>
            <w:tcW w:w="1134" w:type="dxa"/>
            <w:tcBorders>
              <w:top w:val="single" w:sz="8" w:space="0" w:color="152935"/>
              <w:left w:val="single" w:sz="8" w:space="0" w:color="E0E0E0"/>
              <w:bottom w:val="single" w:sz="8" w:space="0" w:color="AEAEAE"/>
              <w:right w:val="nil"/>
            </w:tcBorders>
            <w:shd w:val="clear" w:color="auto" w:fill="FFFFFF"/>
          </w:tcPr>
          <w:p w14:paraId="07B4FFC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21.9%</w:t>
            </w:r>
          </w:p>
        </w:tc>
      </w:tr>
      <w:tr w:rsidR="004B01B3" w:rsidRPr="00E7626F" w14:paraId="75CF7A29"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0DFD5FF2"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4C5684F4"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brothers/sisters</w:t>
            </w:r>
          </w:p>
        </w:tc>
        <w:tc>
          <w:tcPr>
            <w:tcW w:w="1134" w:type="dxa"/>
            <w:tcBorders>
              <w:top w:val="single" w:sz="8" w:space="0" w:color="AEAEAE"/>
              <w:left w:val="nil"/>
              <w:bottom w:val="single" w:sz="8" w:space="0" w:color="AEAEAE"/>
              <w:right w:val="single" w:sz="8" w:space="0" w:color="E0E0E0"/>
            </w:tcBorders>
            <w:shd w:val="clear" w:color="auto" w:fill="FFFFFF"/>
          </w:tcPr>
          <w:p w14:paraId="2E376DC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27.8%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F7ACBF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27.3%</w:t>
            </w:r>
          </w:p>
        </w:tc>
        <w:tc>
          <w:tcPr>
            <w:tcW w:w="1134" w:type="dxa"/>
            <w:tcBorders>
              <w:top w:val="single" w:sz="8" w:space="0" w:color="AEAEAE"/>
              <w:left w:val="single" w:sz="8" w:space="0" w:color="E0E0E0"/>
              <w:bottom w:val="single" w:sz="8" w:space="0" w:color="AEAEAE"/>
              <w:right w:val="nil"/>
            </w:tcBorders>
            <w:shd w:val="clear" w:color="auto" w:fill="FFFFFF"/>
          </w:tcPr>
          <w:p w14:paraId="44EFEC2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28.4%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343155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28.3%</w:t>
            </w:r>
          </w:p>
        </w:tc>
        <w:tc>
          <w:tcPr>
            <w:tcW w:w="1134" w:type="dxa"/>
            <w:tcBorders>
              <w:top w:val="single" w:sz="8" w:space="0" w:color="AEAEAE"/>
              <w:left w:val="single" w:sz="8" w:space="0" w:color="E0E0E0"/>
              <w:bottom w:val="single" w:sz="8" w:space="0" w:color="AEAEAE"/>
              <w:right w:val="nil"/>
            </w:tcBorders>
            <w:shd w:val="clear" w:color="auto" w:fill="FFFFFF"/>
          </w:tcPr>
          <w:p w14:paraId="7F978D6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27.3%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41811C9"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27.8%</w:t>
            </w:r>
          </w:p>
        </w:tc>
        <w:tc>
          <w:tcPr>
            <w:tcW w:w="1134" w:type="dxa"/>
            <w:tcBorders>
              <w:top w:val="single" w:sz="8" w:space="0" w:color="AEAEAE"/>
              <w:left w:val="single" w:sz="8" w:space="0" w:color="E0E0E0"/>
              <w:bottom w:val="single" w:sz="8" w:space="0" w:color="AEAEAE"/>
              <w:right w:val="nil"/>
            </w:tcBorders>
            <w:shd w:val="clear" w:color="auto" w:fill="FFFFFF"/>
          </w:tcPr>
          <w:p w14:paraId="5A6F51E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27.6%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BA66E9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28.4%</w:t>
            </w:r>
          </w:p>
        </w:tc>
        <w:tc>
          <w:tcPr>
            <w:tcW w:w="1134" w:type="dxa"/>
            <w:tcBorders>
              <w:top w:val="single" w:sz="8" w:space="0" w:color="AEAEAE"/>
              <w:left w:val="single" w:sz="8" w:space="0" w:color="E0E0E0"/>
              <w:bottom w:val="single" w:sz="8" w:space="0" w:color="AEAEAE"/>
              <w:right w:val="nil"/>
            </w:tcBorders>
            <w:shd w:val="clear" w:color="auto" w:fill="FFFFFF"/>
          </w:tcPr>
          <w:p w14:paraId="3AEECA3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23.8%</w:t>
            </w:r>
          </w:p>
        </w:tc>
      </w:tr>
      <w:tr w:rsidR="004B01B3" w:rsidRPr="00E7626F" w14:paraId="5767CEA0"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338E7839"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BA6E9F6"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parents</w:t>
            </w:r>
          </w:p>
        </w:tc>
        <w:tc>
          <w:tcPr>
            <w:tcW w:w="1134" w:type="dxa"/>
            <w:tcBorders>
              <w:top w:val="single" w:sz="8" w:space="0" w:color="AEAEAE"/>
              <w:left w:val="nil"/>
              <w:bottom w:val="single" w:sz="8" w:space="0" w:color="AEAEAE"/>
              <w:right w:val="single" w:sz="8" w:space="0" w:color="E0E0E0"/>
            </w:tcBorders>
            <w:shd w:val="clear" w:color="auto" w:fill="FFFFFF"/>
          </w:tcPr>
          <w:p w14:paraId="4D6A789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8A19E1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16.0%</w:t>
            </w:r>
          </w:p>
        </w:tc>
        <w:tc>
          <w:tcPr>
            <w:tcW w:w="1134" w:type="dxa"/>
            <w:tcBorders>
              <w:top w:val="single" w:sz="8" w:space="0" w:color="AEAEAE"/>
              <w:left w:val="single" w:sz="8" w:space="0" w:color="E0E0E0"/>
              <w:bottom w:val="single" w:sz="8" w:space="0" w:color="AEAEAE"/>
              <w:right w:val="nil"/>
            </w:tcBorders>
            <w:shd w:val="clear" w:color="auto" w:fill="FFFFFF"/>
          </w:tcPr>
          <w:p w14:paraId="3B3997C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B81014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19.3%</w:t>
            </w:r>
          </w:p>
        </w:tc>
        <w:tc>
          <w:tcPr>
            <w:tcW w:w="1134" w:type="dxa"/>
            <w:tcBorders>
              <w:top w:val="single" w:sz="8" w:space="0" w:color="AEAEAE"/>
              <w:left w:val="single" w:sz="8" w:space="0" w:color="E0E0E0"/>
              <w:bottom w:val="single" w:sz="8" w:space="0" w:color="AEAEAE"/>
              <w:right w:val="nil"/>
            </w:tcBorders>
            <w:shd w:val="clear" w:color="auto" w:fill="FFFFFF"/>
          </w:tcPr>
          <w:p w14:paraId="0F1A623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236FA5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15.3%</w:t>
            </w:r>
          </w:p>
        </w:tc>
        <w:tc>
          <w:tcPr>
            <w:tcW w:w="1134" w:type="dxa"/>
            <w:tcBorders>
              <w:top w:val="single" w:sz="8" w:space="0" w:color="AEAEAE"/>
              <w:left w:val="single" w:sz="8" w:space="0" w:color="E0E0E0"/>
              <w:bottom w:val="single" w:sz="8" w:space="0" w:color="AEAEAE"/>
              <w:right w:val="nil"/>
            </w:tcBorders>
            <w:shd w:val="clear" w:color="auto" w:fill="FFFFFF"/>
          </w:tcPr>
          <w:p w14:paraId="122F19C7"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15.6%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3FC9AE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14.9%</w:t>
            </w:r>
          </w:p>
        </w:tc>
        <w:tc>
          <w:tcPr>
            <w:tcW w:w="1134" w:type="dxa"/>
            <w:tcBorders>
              <w:top w:val="single" w:sz="8" w:space="0" w:color="AEAEAE"/>
              <w:left w:val="single" w:sz="8" w:space="0" w:color="E0E0E0"/>
              <w:bottom w:val="single" w:sz="8" w:space="0" w:color="AEAEAE"/>
              <w:right w:val="nil"/>
            </w:tcBorders>
            <w:shd w:val="clear" w:color="auto" w:fill="FFFFFF"/>
          </w:tcPr>
          <w:p w14:paraId="7CD01FF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17.8%</w:t>
            </w:r>
          </w:p>
        </w:tc>
      </w:tr>
      <w:tr w:rsidR="004B01B3" w:rsidRPr="00E7626F" w14:paraId="20190914"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446EC670"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68BF8942"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friends</w:t>
            </w:r>
          </w:p>
        </w:tc>
        <w:tc>
          <w:tcPr>
            <w:tcW w:w="1134" w:type="dxa"/>
            <w:tcBorders>
              <w:top w:val="single" w:sz="8" w:space="0" w:color="AEAEAE"/>
              <w:left w:val="nil"/>
              <w:bottom w:val="single" w:sz="8" w:space="0" w:color="AEAEAE"/>
              <w:right w:val="single" w:sz="8" w:space="0" w:color="E0E0E0"/>
            </w:tcBorders>
            <w:shd w:val="clear" w:color="auto" w:fill="FFFFFF"/>
          </w:tcPr>
          <w:p w14:paraId="1701894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0FB927A"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9.5%</w:t>
            </w:r>
          </w:p>
        </w:tc>
        <w:tc>
          <w:tcPr>
            <w:tcW w:w="1134" w:type="dxa"/>
            <w:tcBorders>
              <w:top w:val="single" w:sz="8" w:space="0" w:color="AEAEAE"/>
              <w:left w:val="single" w:sz="8" w:space="0" w:color="E0E0E0"/>
              <w:bottom w:val="single" w:sz="8" w:space="0" w:color="AEAEAE"/>
              <w:right w:val="nil"/>
            </w:tcBorders>
            <w:shd w:val="clear" w:color="auto" w:fill="FFFFFF"/>
          </w:tcPr>
          <w:p w14:paraId="3E2F229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14E031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7.0%</w:t>
            </w:r>
          </w:p>
        </w:tc>
        <w:tc>
          <w:tcPr>
            <w:tcW w:w="1134" w:type="dxa"/>
            <w:tcBorders>
              <w:top w:val="single" w:sz="8" w:space="0" w:color="AEAEAE"/>
              <w:left w:val="single" w:sz="8" w:space="0" w:color="E0E0E0"/>
              <w:bottom w:val="single" w:sz="8" w:space="0" w:color="AEAEAE"/>
              <w:right w:val="nil"/>
            </w:tcBorders>
            <w:shd w:val="clear" w:color="auto" w:fill="FFFFFF"/>
          </w:tcPr>
          <w:p w14:paraId="18DA8C1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33C0673"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10.3%</w:t>
            </w:r>
          </w:p>
        </w:tc>
        <w:tc>
          <w:tcPr>
            <w:tcW w:w="1134" w:type="dxa"/>
            <w:tcBorders>
              <w:top w:val="single" w:sz="8" w:space="0" w:color="AEAEAE"/>
              <w:left w:val="single" w:sz="8" w:space="0" w:color="E0E0E0"/>
              <w:bottom w:val="single" w:sz="8" w:space="0" w:color="AEAEAE"/>
              <w:right w:val="nil"/>
            </w:tcBorders>
            <w:shd w:val="clear" w:color="auto" w:fill="FFFFFF"/>
          </w:tcPr>
          <w:p w14:paraId="00D02BF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D327EF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8.5%</w:t>
            </w:r>
          </w:p>
        </w:tc>
        <w:tc>
          <w:tcPr>
            <w:tcW w:w="1134" w:type="dxa"/>
            <w:tcBorders>
              <w:top w:val="single" w:sz="8" w:space="0" w:color="AEAEAE"/>
              <w:left w:val="single" w:sz="8" w:space="0" w:color="E0E0E0"/>
              <w:bottom w:val="single" w:sz="8" w:space="0" w:color="AEAEAE"/>
              <w:right w:val="nil"/>
            </w:tcBorders>
            <w:shd w:val="clear" w:color="auto" w:fill="FFFFFF"/>
          </w:tcPr>
          <w:p w14:paraId="253C947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11.1%</w:t>
            </w:r>
          </w:p>
        </w:tc>
      </w:tr>
      <w:tr w:rsidR="004B01B3" w:rsidRPr="00E7626F" w14:paraId="1E6DBBD0"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7B7E084C"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2D11491E"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Plays mostly with online friends they have not met</w:t>
            </w:r>
          </w:p>
        </w:tc>
        <w:tc>
          <w:tcPr>
            <w:tcW w:w="1134" w:type="dxa"/>
            <w:tcBorders>
              <w:top w:val="single" w:sz="8" w:space="0" w:color="AEAEAE"/>
              <w:left w:val="nil"/>
              <w:bottom w:val="single" w:sz="8" w:space="0" w:color="AEAEAE"/>
              <w:right w:val="single" w:sz="8" w:space="0" w:color="E0E0E0"/>
            </w:tcBorders>
            <w:shd w:val="clear" w:color="auto" w:fill="FFFFFF"/>
          </w:tcPr>
          <w:p w14:paraId="0B2EC0F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BAD9EFF"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6EB95940"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7A1EA6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nil"/>
            </w:tcBorders>
            <w:shd w:val="clear" w:color="auto" w:fill="FFFFFF"/>
          </w:tcPr>
          <w:p w14:paraId="79AB534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CA7ACE8"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nil"/>
            </w:tcBorders>
            <w:shd w:val="clear" w:color="auto" w:fill="FFFFFF"/>
          </w:tcPr>
          <w:p w14:paraId="07A1048B"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7380E2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nil"/>
            </w:tcBorders>
            <w:shd w:val="clear" w:color="auto" w:fill="FFFFFF"/>
          </w:tcPr>
          <w:p w14:paraId="4C84D1B4"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2.2%</w:t>
            </w:r>
          </w:p>
        </w:tc>
      </w:tr>
      <w:tr w:rsidR="004B01B3" w:rsidRPr="00E7626F" w14:paraId="0D08C12C"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72CAD0BC" w14:textId="77777777" w:rsidR="004B01B3" w:rsidRPr="00E7626F" w:rsidRDefault="004B01B3"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69B6A2A6" w14:textId="77777777" w:rsidR="004B01B3" w:rsidRPr="00E7626F" w:rsidRDefault="004B01B3" w:rsidP="00455ADA">
            <w:pPr>
              <w:autoSpaceDE w:val="0"/>
              <w:autoSpaceDN w:val="0"/>
              <w:adjustRightInd w:val="0"/>
              <w:spacing w:line="320" w:lineRule="atLeast"/>
              <w:ind w:left="60" w:right="60"/>
              <w:rPr>
                <w:rFonts w:ascii="Arial" w:hAnsi="Arial" w:cs="Arial"/>
                <w:color w:val="264A60"/>
                <w:sz w:val="18"/>
                <w:szCs w:val="18"/>
              </w:rPr>
            </w:pPr>
            <w:r w:rsidRPr="00E7626F">
              <w:rPr>
                <w:rFonts w:ascii="Arial" w:hAnsi="Arial" w:cs="Arial"/>
                <w:color w:val="264A60"/>
                <w:sz w:val="18"/>
                <w:szCs w:val="18"/>
              </w:rPr>
              <w:t>Doesn't have a preference – plays on own and with others equally</w:t>
            </w:r>
          </w:p>
        </w:tc>
        <w:tc>
          <w:tcPr>
            <w:tcW w:w="1134" w:type="dxa"/>
            <w:tcBorders>
              <w:top w:val="single" w:sz="8" w:space="0" w:color="AEAEAE"/>
              <w:left w:val="nil"/>
              <w:bottom w:val="single" w:sz="8" w:space="0" w:color="152935"/>
              <w:right w:val="single" w:sz="8" w:space="0" w:color="E0E0E0"/>
            </w:tcBorders>
            <w:shd w:val="clear" w:color="auto" w:fill="FFFFFF"/>
          </w:tcPr>
          <w:p w14:paraId="1E8A98F1"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61A18D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11.0%</w:t>
            </w:r>
          </w:p>
        </w:tc>
        <w:tc>
          <w:tcPr>
            <w:tcW w:w="1134" w:type="dxa"/>
            <w:tcBorders>
              <w:top w:val="single" w:sz="8" w:space="0" w:color="AEAEAE"/>
              <w:left w:val="single" w:sz="8" w:space="0" w:color="E0E0E0"/>
              <w:bottom w:val="single" w:sz="8" w:space="0" w:color="152935"/>
              <w:right w:val="nil"/>
            </w:tcBorders>
            <w:shd w:val="clear" w:color="auto" w:fill="FFFFFF"/>
          </w:tcPr>
          <w:p w14:paraId="7237A7ED"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C32154C"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10.5%</w:t>
            </w:r>
          </w:p>
        </w:tc>
        <w:tc>
          <w:tcPr>
            <w:tcW w:w="1134" w:type="dxa"/>
            <w:tcBorders>
              <w:top w:val="single" w:sz="8" w:space="0" w:color="AEAEAE"/>
              <w:left w:val="single" w:sz="8" w:space="0" w:color="E0E0E0"/>
              <w:bottom w:val="single" w:sz="8" w:space="0" w:color="152935"/>
              <w:right w:val="nil"/>
            </w:tcBorders>
            <w:shd w:val="clear" w:color="auto" w:fill="FFFFFF"/>
          </w:tcPr>
          <w:p w14:paraId="0867FB8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8290146"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10.0%</w:t>
            </w:r>
          </w:p>
        </w:tc>
        <w:tc>
          <w:tcPr>
            <w:tcW w:w="1134" w:type="dxa"/>
            <w:tcBorders>
              <w:top w:val="single" w:sz="8" w:space="0" w:color="AEAEAE"/>
              <w:left w:val="single" w:sz="8" w:space="0" w:color="E0E0E0"/>
              <w:bottom w:val="single" w:sz="8" w:space="0" w:color="152935"/>
              <w:right w:val="nil"/>
            </w:tcBorders>
            <w:shd w:val="clear" w:color="auto" w:fill="FFFFFF"/>
          </w:tcPr>
          <w:p w14:paraId="782299BE"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12.1%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270FA85"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11.2%</w:t>
            </w:r>
          </w:p>
        </w:tc>
        <w:tc>
          <w:tcPr>
            <w:tcW w:w="1134" w:type="dxa"/>
            <w:tcBorders>
              <w:top w:val="single" w:sz="8" w:space="0" w:color="AEAEAE"/>
              <w:left w:val="single" w:sz="8" w:space="0" w:color="E0E0E0"/>
              <w:bottom w:val="single" w:sz="8" w:space="0" w:color="152935"/>
              <w:right w:val="nil"/>
            </w:tcBorders>
            <w:shd w:val="clear" w:color="auto" w:fill="FFFFFF"/>
          </w:tcPr>
          <w:p w14:paraId="23479AC2" w14:textId="77777777" w:rsidR="004B01B3" w:rsidRPr="00E7626F"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E7626F">
              <w:rPr>
                <w:rFonts w:ascii="Arial" w:hAnsi="Arial" w:cs="Arial"/>
                <w:color w:val="010205"/>
                <w:sz w:val="18"/>
                <w:szCs w:val="18"/>
              </w:rPr>
              <w:t>9.5%</w:t>
            </w:r>
          </w:p>
        </w:tc>
      </w:tr>
    </w:tbl>
    <w:p w14:paraId="23E76D68" w14:textId="77777777" w:rsidR="004B01B3" w:rsidRDefault="004B01B3" w:rsidP="004B01B3"/>
    <w:p w14:paraId="7BBCCE21" w14:textId="4AA8277E" w:rsidR="004B01B3" w:rsidRDefault="004B01B3">
      <w:pPr>
        <w:spacing w:after="200"/>
        <w:rPr>
          <w:rFonts w:eastAsiaTheme="majorEastAsia" w:cs="Times New Roman"/>
          <w:b/>
          <w:bCs/>
          <w:szCs w:val="24"/>
        </w:rPr>
      </w:pPr>
      <w:r>
        <w:rPr>
          <w:rFonts w:eastAsiaTheme="majorEastAsia" w:cs="Times New Roman"/>
          <w:b/>
          <w:bCs/>
          <w:szCs w:val="24"/>
        </w:rPr>
        <w:br w:type="page"/>
      </w:r>
    </w:p>
    <w:p w14:paraId="38029B69" w14:textId="77777777" w:rsidR="004B01B3" w:rsidRDefault="004B01B3" w:rsidP="004B01B3">
      <w:pPr>
        <w:autoSpaceDE w:val="0"/>
        <w:autoSpaceDN w:val="0"/>
        <w:adjustRightInd w:val="0"/>
        <w:spacing w:line="240" w:lineRule="auto"/>
        <w:jc w:val="center"/>
        <w:rPr>
          <w:rFonts w:asciiTheme="majorBidi" w:hAnsiTheme="majorBidi" w:cstheme="majorBidi"/>
          <w:b/>
          <w:bCs/>
          <w:color w:val="264A60"/>
          <w:sz w:val="32"/>
          <w:szCs w:val="32"/>
        </w:rPr>
      </w:pPr>
      <w:r w:rsidRPr="00B32EFD">
        <w:rPr>
          <w:rFonts w:asciiTheme="majorBidi" w:hAnsiTheme="majorBidi" w:cstheme="majorBidi"/>
          <w:b/>
          <w:bCs/>
          <w:color w:val="264A60"/>
          <w:sz w:val="32"/>
          <w:szCs w:val="32"/>
        </w:rPr>
        <w:t>BQ15: Where does your child play with technology, mainly?</w:t>
      </w:r>
    </w:p>
    <w:p w14:paraId="5710DD57" w14:textId="77777777" w:rsidR="004B01B3" w:rsidRPr="00B32EFD" w:rsidRDefault="004B01B3" w:rsidP="004B01B3">
      <w:pPr>
        <w:autoSpaceDE w:val="0"/>
        <w:autoSpaceDN w:val="0"/>
        <w:adjustRightInd w:val="0"/>
        <w:spacing w:line="240" w:lineRule="auto"/>
        <w:jc w:val="center"/>
        <w:rPr>
          <w:rFonts w:asciiTheme="majorBidi" w:hAnsiTheme="majorBidi" w:cstheme="majorBidi"/>
          <w:b/>
          <w:bCs/>
          <w:sz w:val="32"/>
          <w:szCs w:val="32"/>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3719"/>
        <w:gridCol w:w="1134"/>
        <w:gridCol w:w="1134"/>
        <w:gridCol w:w="1134"/>
        <w:gridCol w:w="1134"/>
        <w:gridCol w:w="1134"/>
        <w:gridCol w:w="1134"/>
        <w:gridCol w:w="1134"/>
        <w:gridCol w:w="1134"/>
        <w:gridCol w:w="1134"/>
      </w:tblGrid>
      <w:tr w:rsidR="004B01B3" w:rsidRPr="006C56C7" w14:paraId="7FBD48C0"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3D083669" w14:textId="77777777" w:rsidR="004B01B3" w:rsidRPr="006C56C7"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7F1C31E2"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77B29FD6"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Age</w:t>
            </w:r>
            <w:r>
              <w:rPr>
                <w:rFonts w:ascii="Arial" w:hAnsi="Arial" w:cs="Arial"/>
                <w:color w:val="264A60"/>
                <w:sz w:val="18"/>
                <w:szCs w:val="18"/>
              </w:rPr>
              <w:t>** 0.173</w:t>
            </w:r>
          </w:p>
        </w:tc>
        <w:tc>
          <w:tcPr>
            <w:tcW w:w="2268" w:type="dxa"/>
            <w:gridSpan w:val="2"/>
            <w:tcBorders>
              <w:top w:val="nil"/>
              <w:left w:val="single" w:sz="8" w:space="0" w:color="E0E0E0"/>
              <w:bottom w:val="nil"/>
              <w:right w:val="nil"/>
            </w:tcBorders>
            <w:shd w:val="clear" w:color="auto" w:fill="FFFFFF"/>
            <w:vAlign w:val="bottom"/>
          </w:tcPr>
          <w:p w14:paraId="1AAAD4F2"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26B819AA"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Ethnicity</w:t>
            </w:r>
            <w:r>
              <w:rPr>
                <w:rFonts w:ascii="Arial" w:hAnsi="Arial" w:cs="Arial"/>
                <w:color w:val="264A60"/>
                <w:sz w:val="18"/>
                <w:szCs w:val="18"/>
              </w:rPr>
              <w:t>** 0.098</w:t>
            </w:r>
          </w:p>
        </w:tc>
      </w:tr>
      <w:tr w:rsidR="004B01B3" w:rsidRPr="006C56C7" w14:paraId="60697C22" w14:textId="77777777" w:rsidTr="00455ADA">
        <w:trPr>
          <w:cantSplit/>
        </w:trPr>
        <w:tc>
          <w:tcPr>
            <w:tcW w:w="5420" w:type="dxa"/>
            <w:gridSpan w:val="2"/>
            <w:vMerge/>
            <w:tcBorders>
              <w:top w:val="nil"/>
              <w:left w:val="nil"/>
              <w:bottom w:val="nil"/>
              <w:right w:val="nil"/>
            </w:tcBorders>
            <w:shd w:val="clear" w:color="auto" w:fill="FFFFFF"/>
            <w:vAlign w:val="bottom"/>
          </w:tcPr>
          <w:p w14:paraId="1B9CDE38" w14:textId="77777777" w:rsidR="004B01B3" w:rsidRPr="006C56C7"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6C05D68B"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7048849"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43ED20AD"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B0B639D"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7EF964E8"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0A1279F"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0179C4AD"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77AC005"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7B2548DF"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BME</w:t>
            </w:r>
          </w:p>
        </w:tc>
      </w:tr>
      <w:tr w:rsidR="004B01B3" w:rsidRPr="006C56C7" w14:paraId="762EC661" w14:textId="77777777" w:rsidTr="00455ADA">
        <w:trPr>
          <w:cantSplit/>
        </w:trPr>
        <w:tc>
          <w:tcPr>
            <w:tcW w:w="1701" w:type="dxa"/>
            <w:vMerge w:val="restart"/>
            <w:tcBorders>
              <w:top w:val="single" w:sz="8" w:space="0" w:color="152935"/>
              <w:left w:val="nil"/>
              <w:bottom w:val="single" w:sz="8" w:space="0" w:color="152935"/>
              <w:right w:val="nil"/>
            </w:tcBorders>
            <w:shd w:val="clear" w:color="auto" w:fill="E0E0E0"/>
          </w:tcPr>
          <w:p w14:paraId="49CC1E8F"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 xml:space="preserve">BQ15_1 Television </w:t>
            </w:r>
            <w:r>
              <w:rPr>
                <w:rFonts w:ascii="Arial" w:hAnsi="Arial" w:cs="Arial"/>
                <w:color w:val="264A60"/>
                <w:sz w:val="18"/>
                <w:szCs w:val="18"/>
              </w:rPr>
              <w:t xml:space="preserve"> </w:t>
            </w:r>
          </w:p>
        </w:tc>
        <w:tc>
          <w:tcPr>
            <w:tcW w:w="3719" w:type="dxa"/>
            <w:tcBorders>
              <w:top w:val="single" w:sz="8" w:space="0" w:color="152935"/>
              <w:left w:val="nil"/>
              <w:bottom w:val="single" w:sz="8" w:space="0" w:color="AEAEAE"/>
              <w:right w:val="nil"/>
            </w:tcBorders>
            <w:shd w:val="clear" w:color="auto" w:fill="E0E0E0"/>
          </w:tcPr>
          <w:p w14:paraId="36BD379B"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Own room</w:t>
            </w:r>
          </w:p>
        </w:tc>
        <w:tc>
          <w:tcPr>
            <w:tcW w:w="1134" w:type="dxa"/>
            <w:tcBorders>
              <w:top w:val="single" w:sz="8" w:space="0" w:color="152935"/>
              <w:left w:val="nil"/>
              <w:bottom w:val="single" w:sz="8" w:space="0" w:color="AEAEAE"/>
              <w:right w:val="single" w:sz="8" w:space="0" w:color="E0E0E0"/>
            </w:tcBorders>
            <w:shd w:val="clear" w:color="auto" w:fill="FFFFFF"/>
          </w:tcPr>
          <w:p w14:paraId="140AFF1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21.8%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4E9D22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22.9%</w:t>
            </w:r>
          </w:p>
        </w:tc>
        <w:tc>
          <w:tcPr>
            <w:tcW w:w="1134" w:type="dxa"/>
            <w:tcBorders>
              <w:top w:val="single" w:sz="8" w:space="0" w:color="152935"/>
              <w:left w:val="single" w:sz="8" w:space="0" w:color="E0E0E0"/>
              <w:bottom w:val="single" w:sz="8" w:space="0" w:color="AEAEAE"/>
              <w:right w:val="nil"/>
            </w:tcBorders>
            <w:shd w:val="clear" w:color="auto" w:fill="FFFFFF"/>
          </w:tcPr>
          <w:p w14:paraId="192FFB1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20.6%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0C12BF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15.7%</w:t>
            </w:r>
          </w:p>
        </w:tc>
        <w:tc>
          <w:tcPr>
            <w:tcW w:w="1134" w:type="dxa"/>
            <w:tcBorders>
              <w:top w:val="single" w:sz="8" w:space="0" w:color="152935"/>
              <w:left w:val="single" w:sz="8" w:space="0" w:color="E0E0E0"/>
              <w:bottom w:val="single" w:sz="8" w:space="0" w:color="AEAEAE"/>
              <w:right w:val="nil"/>
            </w:tcBorders>
            <w:shd w:val="clear" w:color="auto" w:fill="FFFFFF"/>
          </w:tcPr>
          <w:p w14:paraId="6DBFEDC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28.3%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710F53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19.8%</w:t>
            </w:r>
          </w:p>
        </w:tc>
        <w:tc>
          <w:tcPr>
            <w:tcW w:w="1134" w:type="dxa"/>
            <w:tcBorders>
              <w:top w:val="single" w:sz="8" w:space="0" w:color="152935"/>
              <w:left w:val="single" w:sz="8" w:space="0" w:color="E0E0E0"/>
              <w:bottom w:val="single" w:sz="8" w:space="0" w:color="AEAEAE"/>
              <w:right w:val="nil"/>
            </w:tcBorders>
            <w:shd w:val="clear" w:color="auto" w:fill="FFFFFF"/>
          </w:tcPr>
          <w:p w14:paraId="609BC1E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25.7%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26A980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22.5%</w:t>
            </w:r>
          </w:p>
        </w:tc>
        <w:tc>
          <w:tcPr>
            <w:tcW w:w="1134" w:type="dxa"/>
            <w:tcBorders>
              <w:top w:val="single" w:sz="8" w:space="0" w:color="152935"/>
              <w:left w:val="single" w:sz="8" w:space="0" w:color="E0E0E0"/>
              <w:bottom w:val="single" w:sz="8" w:space="0" w:color="AEAEAE"/>
              <w:right w:val="nil"/>
            </w:tcBorders>
            <w:shd w:val="clear" w:color="auto" w:fill="FFFFFF"/>
          </w:tcPr>
          <w:p w14:paraId="5E58227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16.9%</w:t>
            </w:r>
          </w:p>
        </w:tc>
      </w:tr>
      <w:tr w:rsidR="004B01B3" w:rsidRPr="006C56C7" w14:paraId="1BB31BC8"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7B7D7C4F"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1816D352"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In brother’s/sister’s room</w:t>
            </w:r>
          </w:p>
        </w:tc>
        <w:tc>
          <w:tcPr>
            <w:tcW w:w="1134" w:type="dxa"/>
            <w:tcBorders>
              <w:top w:val="single" w:sz="8" w:space="0" w:color="AEAEAE"/>
              <w:left w:val="nil"/>
              <w:bottom w:val="single" w:sz="8" w:space="0" w:color="AEAEAE"/>
              <w:right w:val="single" w:sz="8" w:space="0" w:color="E0E0E0"/>
            </w:tcBorders>
            <w:shd w:val="clear" w:color="auto" w:fill="FFFFFF"/>
          </w:tcPr>
          <w:p w14:paraId="3EB5A49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97715D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6.7%</w:t>
            </w:r>
          </w:p>
        </w:tc>
        <w:tc>
          <w:tcPr>
            <w:tcW w:w="1134" w:type="dxa"/>
            <w:tcBorders>
              <w:top w:val="single" w:sz="8" w:space="0" w:color="AEAEAE"/>
              <w:left w:val="single" w:sz="8" w:space="0" w:color="E0E0E0"/>
              <w:bottom w:val="single" w:sz="8" w:space="0" w:color="AEAEAE"/>
              <w:right w:val="nil"/>
            </w:tcBorders>
            <w:shd w:val="clear" w:color="auto" w:fill="FFFFFF"/>
          </w:tcPr>
          <w:p w14:paraId="488E61D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94BD1B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5.2%</w:t>
            </w:r>
          </w:p>
        </w:tc>
        <w:tc>
          <w:tcPr>
            <w:tcW w:w="1134" w:type="dxa"/>
            <w:tcBorders>
              <w:top w:val="single" w:sz="8" w:space="0" w:color="AEAEAE"/>
              <w:left w:val="single" w:sz="8" w:space="0" w:color="E0E0E0"/>
              <w:bottom w:val="single" w:sz="8" w:space="0" w:color="AEAEAE"/>
              <w:right w:val="nil"/>
            </w:tcBorders>
            <w:shd w:val="clear" w:color="auto" w:fill="FFFFFF"/>
          </w:tcPr>
          <w:p w14:paraId="0CBA23B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BF8039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nil"/>
            </w:tcBorders>
            <w:shd w:val="clear" w:color="auto" w:fill="FFFFFF"/>
          </w:tcPr>
          <w:p w14:paraId="54AE538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EC656A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5.6%</w:t>
            </w:r>
          </w:p>
        </w:tc>
        <w:tc>
          <w:tcPr>
            <w:tcW w:w="1134" w:type="dxa"/>
            <w:tcBorders>
              <w:top w:val="single" w:sz="8" w:space="0" w:color="AEAEAE"/>
              <w:left w:val="single" w:sz="8" w:space="0" w:color="E0E0E0"/>
              <w:bottom w:val="single" w:sz="8" w:space="0" w:color="AEAEAE"/>
              <w:right w:val="nil"/>
            </w:tcBorders>
            <w:shd w:val="clear" w:color="auto" w:fill="FFFFFF"/>
          </w:tcPr>
          <w:p w14:paraId="59F80A6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11.2%</w:t>
            </w:r>
          </w:p>
        </w:tc>
      </w:tr>
      <w:tr w:rsidR="004B01B3" w:rsidRPr="006C56C7" w14:paraId="6EA0310A"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413D9AC1"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7366A272"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Shared family room (e.g. living room, kitchen)</w:t>
            </w:r>
          </w:p>
        </w:tc>
        <w:tc>
          <w:tcPr>
            <w:tcW w:w="1134" w:type="dxa"/>
            <w:tcBorders>
              <w:top w:val="single" w:sz="8" w:space="0" w:color="AEAEAE"/>
              <w:left w:val="nil"/>
              <w:bottom w:val="single" w:sz="8" w:space="0" w:color="AEAEAE"/>
              <w:right w:val="single" w:sz="8" w:space="0" w:color="E0E0E0"/>
            </w:tcBorders>
            <w:shd w:val="clear" w:color="auto" w:fill="FFFFFF"/>
          </w:tcPr>
          <w:p w14:paraId="4372E26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69.3%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96568E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67.2%</w:t>
            </w:r>
          </w:p>
        </w:tc>
        <w:tc>
          <w:tcPr>
            <w:tcW w:w="1134" w:type="dxa"/>
            <w:tcBorders>
              <w:top w:val="single" w:sz="8" w:space="0" w:color="AEAEAE"/>
              <w:left w:val="single" w:sz="8" w:space="0" w:color="E0E0E0"/>
              <w:bottom w:val="single" w:sz="8" w:space="0" w:color="AEAEAE"/>
              <w:right w:val="nil"/>
            </w:tcBorders>
            <w:shd w:val="clear" w:color="auto" w:fill="FFFFFF"/>
          </w:tcPr>
          <w:p w14:paraId="3276690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3A89FE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77.0%</w:t>
            </w:r>
          </w:p>
        </w:tc>
        <w:tc>
          <w:tcPr>
            <w:tcW w:w="1134" w:type="dxa"/>
            <w:tcBorders>
              <w:top w:val="single" w:sz="8" w:space="0" w:color="AEAEAE"/>
              <w:left w:val="single" w:sz="8" w:space="0" w:color="E0E0E0"/>
              <w:bottom w:val="single" w:sz="8" w:space="0" w:color="AEAEAE"/>
              <w:right w:val="nil"/>
            </w:tcBorders>
            <w:shd w:val="clear" w:color="auto" w:fill="FFFFFF"/>
          </w:tcPr>
          <w:p w14:paraId="770ABFF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272AA1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71.3%</w:t>
            </w:r>
          </w:p>
        </w:tc>
        <w:tc>
          <w:tcPr>
            <w:tcW w:w="1134" w:type="dxa"/>
            <w:tcBorders>
              <w:top w:val="single" w:sz="8" w:space="0" w:color="AEAEAE"/>
              <w:left w:val="single" w:sz="8" w:space="0" w:color="E0E0E0"/>
              <w:bottom w:val="single" w:sz="8" w:space="0" w:color="AEAEAE"/>
              <w:right w:val="nil"/>
            </w:tcBorders>
            <w:shd w:val="clear" w:color="auto" w:fill="FFFFFF"/>
          </w:tcPr>
          <w:p w14:paraId="33F4F67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65.8%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7A0550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69.3%</w:t>
            </w:r>
          </w:p>
        </w:tc>
        <w:tc>
          <w:tcPr>
            <w:tcW w:w="1134" w:type="dxa"/>
            <w:tcBorders>
              <w:top w:val="single" w:sz="8" w:space="0" w:color="AEAEAE"/>
              <w:left w:val="single" w:sz="8" w:space="0" w:color="E0E0E0"/>
              <w:bottom w:val="single" w:sz="8" w:space="0" w:color="AEAEAE"/>
              <w:right w:val="nil"/>
            </w:tcBorders>
            <w:shd w:val="clear" w:color="auto" w:fill="FFFFFF"/>
          </w:tcPr>
          <w:p w14:paraId="3CE9C10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69.2%</w:t>
            </w:r>
          </w:p>
        </w:tc>
      </w:tr>
      <w:tr w:rsidR="004B01B3" w:rsidRPr="006C56C7" w14:paraId="22C0DE19"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12864F9C"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45A8DAA1"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Other (e.g. friends, grandparents, relatives)</w:t>
            </w:r>
          </w:p>
        </w:tc>
        <w:tc>
          <w:tcPr>
            <w:tcW w:w="1134" w:type="dxa"/>
            <w:tcBorders>
              <w:top w:val="single" w:sz="8" w:space="0" w:color="AEAEAE"/>
              <w:left w:val="nil"/>
              <w:bottom w:val="single" w:sz="8" w:space="0" w:color="AEAEAE"/>
              <w:right w:val="single" w:sz="8" w:space="0" w:color="E0E0E0"/>
            </w:tcBorders>
            <w:shd w:val="clear" w:color="auto" w:fill="FFFFFF"/>
          </w:tcPr>
          <w:p w14:paraId="79D82CD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53D834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2.3%</w:t>
            </w:r>
          </w:p>
        </w:tc>
        <w:tc>
          <w:tcPr>
            <w:tcW w:w="1134" w:type="dxa"/>
            <w:tcBorders>
              <w:top w:val="single" w:sz="8" w:space="0" w:color="AEAEAE"/>
              <w:left w:val="single" w:sz="8" w:space="0" w:color="E0E0E0"/>
              <w:bottom w:val="single" w:sz="8" w:space="0" w:color="AEAEAE"/>
              <w:right w:val="nil"/>
            </w:tcBorders>
            <w:shd w:val="clear" w:color="auto" w:fill="FFFFFF"/>
          </w:tcPr>
          <w:p w14:paraId="53E2442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A5CCA9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44D5789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813D3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nil"/>
            </w:tcBorders>
            <w:shd w:val="clear" w:color="auto" w:fill="FFFFFF"/>
          </w:tcPr>
          <w:p w14:paraId="1516051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8CE910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nil"/>
            </w:tcBorders>
            <w:shd w:val="clear" w:color="auto" w:fill="FFFFFF"/>
          </w:tcPr>
          <w:p w14:paraId="779ED0E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1.0%</w:t>
            </w:r>
          </w:p>
        </w:tc>
      </w:tr>
      <w:tr w:rsidR="004B01B3" w:rsidRPr="006C56C7" w14:paraId="22FF7DD6"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5C153721"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152935"/>
              <w:right w:val="nil"/>
            </w:tcBorders>
            <w:shd w:val="clear" w:color="auto" w:fill="E0E0E0"/>
          </w:tcPr>
          <w:p w14:paraId="34F0C2DB"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Outside/Outdoor</w:t>
            </w:r>
          </w:p>
        </w:tc>
        <w:tc>
          <w:tcPr>
            <w:tcW w:w="1134" w:type="dxa"/>
            <w:tcBorders>
              <w:top w:val="single" w:sz="8" w:space="0" w:color="AEAEAE"/>
              <w:left w:val="nil"/>
              <w:bottom w:val="single" w:sz="8" w:space="0" w:color="152935"/>
              <w:right w:val="single" w:sz="8" w:space="0" w:color="E0E0E0"/>
            </w:tcBorders>
            <w:shd w:val="clear" w:color="auto" w:fill="FFFFFF"/>
          </w:tcPr>
          <w:p w14:paraId="13702B8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143411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0.8%</w:t>
            </w:r>
          </w:p>
        </w:tc>
        <w:tc>
          <w:tcPr>
            <w:tcW w:w="1134" w:type="dxa"/>
            <w:tcBorders>
              <w:top w:val="single" w:sz="8" w:space="0" w:color="AEAEAE"/>
              <w:left w:val="single" w:sz="8" w:space="0" w:color="E0E0E0"/>
              <w:bottom w:val="single" w:sz="8" w:space="0" w:color="152935"/>
              <w:right w:val="nil"/>
            </w:tcBorders>
            <w:shd w:val="clear" w:color="auto" w:fill="FFFFFF"/>
          </w:tcPr>
          <w:p w14:paraId="1C2622F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E19573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0.6%</w:t>
            </w:r>
          </w:p>
        </w:tc>
        <w:tc>
          <w:tcPr>
            <w:tcW w:w="1134" w:type="dxa"/>
            <w:tcBorders>
              <w:top w:val="single" w:sz="8" w:space="0" w:color="AEAEAE"/>
              <w:left w:val="single" w:sz="8" w:space="0" w:color="E0E0E0"/>
              <w:bottom w:val="single" w:sz="8" w:space="0" w:color="152935"/>
              <w:right w:val="nil"/>
            </w:tcBorders>
            <w:shd w:val="clear" w:color="auto" w:fill="FFFFFF"/>
          </w:tcPr>
          <w:p w14:paraId="2D33DD3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9BAEAD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0.6%</w:t>
            </w:r>
          </w:p>
        </w:tc>
        <w:tc>
          <w:tcPr>
            <w:tcW w:w="1134" w:type="dxa"/>
            <w:tcBorders>
              <w:top w:val="single" w:sz="8" w:space="0" w:color="AEAEAE"/>
              <w:left w:val="single" w:sz="8" w:space="0" w:color="E0E0E0"/>
              <w:bottom w:val="single" w:sz="8" w:space="0" w:color="152935"/>
              <w:right w:val="nil"/>
            </w:tcBorders>
            <w:shd w:val="clear" w:color="auto" w:fill="FFFFFF"/>
          </w:tcPr>
          <w:p w14:paraId="52CFFBB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FF9865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0.5%</w:t>
            </w:r>
          </w:p>
        </w:tc>
        <w:tc>
          <w:tcPr>
            <w:tcW w:w="1134" w:type="dxa"/>
            <w:tcBorders>
              <w:top w:val="single" w:sz="8" w:space="0" w:color="AEAEAE"/>
              <w:left w:val="single" w:sz="8" w:space="0" w:color="E0E0E0"/>
              <w:bottom w:val="single" w:sz="8" w:space="0" w:color="152935"/>
              <w:right w:val="nil"/>
            </w:tcBorders>
            <w:shd w:val="clear" w:color="auto" w:fill="FFFFFF"/>
          </w:tcPr>
          <w:p w14:paraId="72A4453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1.7%</w:t>
            </w:r>
          </w:p>
        </w:tc>
      </w:tr>
    </w:tbl>
    <w:p w14:paraId="3E8B3928" w14:textId="77777777" w:rsidR="004B01B3" w:rsidRPr="006C56C7" w:rsidRDefault="004B01B3" w:rsidP="004B01B3">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3719"/>
        <w:gridCol w:w="1134"/>
        <w:gridCol w:w="1134"/>
        <w:gridCol w:w="1134"/>
        <w:gridCol w:w="1134"/>
        <w:gridCol w:w="1134"/>
        <w:gridCol w:w="1134"/>
        <w:gridCol w:w="1134"/>
        <w:gridCol w:w="1134"/>
        <w:gridCol w:w="1134"/>
      </w:tblGrid>
      <w:tr w:rsidR="004B01B3" w:rsidRPr="006C56C7" w14:paraId="3531F278"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7E1C9921" w14:textId="77777777" w:rsidR="004B01B3" w:rsidRPr="006C56C7"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2A2B92E2"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64AEA05F"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Age</w:t>
            </w:r>
            <w:r>
              <w:rPr>
                <w:rFonts w:ascii="Arial" w:hAnsi="Arial" w:cs="Arial"/>
                <w:color w:val="264A60"/>
                <w:sz w:val="18"/>
                <w:szCs w:val="18"/>
              </w:rPr>
              <w:t>** 0.233</w:t>
            </w:r>
          </w:p>
        </w:tc>
        <w:tc>
          <w:tcPr>
            <w:tcW w:w="2268" w:type="dxa"/>
            <w:gridSpan w:val="2"/>
            <w:tcBorders>
              <w:top w:val="nil"/>
              <w:left w:val="single" w:sz="8" w:space="0" w:color="E0E0E0"/>
              <w:bottom w:val="nil"/>
              <w:right w:val="nil"/>
            </w:tcBorders>
            <w:shd w:val="clear" w:color="auto" w:fill="FFFFFF"/>
            <w:vAlign w:val="bottom"/>
          </w:tcPr>
          <w:p w14:paraId="1A4B462A"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54CF7114"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Ethnicity</w:t>
            </w:r>
            <w:r>
              <w:rPr>
                <w:rFonts w:ascii="Arial" w:hAnsi="Arial" w:cs="Arial"/>
                <w:color w:val="264A60"/>
                <w:sz w:val="18"/>
                <w:szCs w:val="18"/>
              </w:rPr>
              <w:t>** 0.115</w:t>
            </w:r>
          </w:p>
        </w:tc>
      </w:tr>
      <w:tr w:rsidR="004B01B3" w:rsidRPr="006C56C7" w14:paraId="60FAEF79" w14:textId="77777777" w:rsidTr="00455ADA">
        <w:trPr>
          <w:cantSplit/>
        </w:trPr>
        <w:tc>
          <w:tcPr>
            <w:tcW w:w="5420" w:type="dxa"/>
            <w:gridSpan w:val="2"/>
            <w:vMerge/>
            <w:tcBorders>
              <w:top w:val="nil"/>
              <w:left w:val="nil"/>
              <w:bottom w:val="nil"/>
              <w:right w:val="nil"/>
            </w:tcBorders>
            <w:shd w:val="clear" w:color="auto" w:fill="FFFFFF"/>
            <w:vAlign w:val="bottom"/>
          </w:tcPr>
          <w:p w14:paraId="582FB624" w14:textId="77777777" w:rsidR="004B01B3" w:rsidRPr="006C56C7"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396B6708"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85C8395"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4030D7A0"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CCCEF91"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4D0F4A5E"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EA4D6EE"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74D6600B"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F2F824D"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3CA6AB00"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BME</w:t>
            </w:r>
          </w:p>
        </w:tc>
      </w:tr>
      <w:tr w:rsidR="004B01B3" w:rsidRPr="006C56C7" w14:paraId="3EB49291" w14:textId="77777777" w:rsidTr="00455ADA">
        <w:trPr>
          <w:cantSplit/>
        </w:trPr>
        <w:tc>
          <w:tcPr>
            <w:tcW w:w="1701" w:type="dxa"/>
            <w:vMerge w:val="restart"/>
            <w:tcBorders>
              <w:top w:val="single" w:sz="8" w:space="0" w:color="152935"/>
              <w:left w:val="nil"/>
              <w:bottom w:val="single" w:sz="8" w:space="0" w:color="152935"/>
              <w:right w:val="nil"/>
            </w:tcBorders>
            <w:shd w:val="clear" w:color="auto" w:fill="E0E0E0"/>
          </w:tcPr>
          <w:p w14:paraId="15C1D1F2"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 xml:space="preserve">BQ15_2 Tablet </w:t>
            </w:r>
            <w:r>
              <w:rPr>
                <w:rFonts w:ascii="Arial" w:hAnsi="Arial" w:cs="Arial"/>
                <w:color w:val="264A60"/>
                <w:sz w:val="18"/>
                <w:szCs w:val="18"/>
              </w:rPr>
              <w:t xml:space="preserve"> </w:t>
            </w:r>
          </w:p>
        </w:tc>
        <w:tc>
          <w:tcPr>
            <w:tcW w:w="3719" w:type="dxa"/>
            <w:tcBorders>
              <w:top w:val="single" w:sz="8" w:space="0" w:color="152935"/>
              <w:left w:val="nil"/>
              <w:bottom w:val="single" w:sz="8" w:space="0" w:color="AEAEAE"/>
              <w:right w:val="nil"/>
            </w:tcBorders>
            <w:shd w:val="clear" w:color="auto" w:fill="E0E0E0"/>
          </w:tcPr>
          <w:p w14:paraId="479FF459"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Own room</w:t>
            </w:r>
          </w:p>
        </w:tc>
        <w:tc>
          <w:tcPr>
            <w:tcW w:w="1134" w:type="dxa"/>
            <w:tcBorders>
              <w:top w:val="single" w:sz="8" w:space="0" w:color="152935"/>
              <w:left w:val="nil"/>
              <w:bottom w:val="single" w:sz="8" w:space="0" w:color="AEAEAE"/>
              <w:right w:val="single" w:sz="8" w:space="0" w:color="E0E0E0"/>
            </w:tcBorders>
            <w:shd w:val="clear" w:color="auto" w:fill="FFFFFF"/>
          </w:tcPr>
          <w:p w14:paraId="5E6DE67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27.1%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92ECE1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27.0%</w:t>
            </w:r>
          </w:p>
        </w:tc>
        <w:tc>
          <w:tcPr>
            <w:tcW w:w="1134" w:type="dxa"/>
            <w:tcBorders>
              <w:top w:val="single" w:sz="8" w:space="0" w:color="152935"/>
              <w:left w:val="single" w:sz="8" w:space="0" w:color="E0E0E0"/>
              <w:bottom w:val="single" w:sz="8" w:space="0" w:color="AEAEAE"/>
              <w:right w:val="nil"/>
            </w:tcBorders>
            <w:shd w:val="clear" w:color="auto" w:fill="FFFFFF"/>
          </w:tcPr>
          <w:p w14:paraId="53A58CB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27.2%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11531F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17.1%</w:t>
            </w:r>
          </w:p>
        </w:tc>
        <w:tc>
          <w:tcPr>
            <w:tcW w:w="1134" w:type="dxa"/>
            <w:tcBorders>
              <w:top w:val="single" w:sz="8" w:space="0" w:color="152935"/>
              <w:left w:val="single" w:sz="8" w:space="0" w:color="E0E0E0"/>
              <w:bottom w:val="single" w:sz="8" w:space="0" w:color="AEAEAE"/>
              <w:right w:val="nil"/>
            </w:tcBorders>
            <w:shd w:val="clear" w:color="auto" w:fill="FFFFFF"/>
          </w:tcPr>
          <w:p w14:paraId="752980A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37.3%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43976E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24.8%</w:t>
            </w:r>
          </w:p>
        </w:tc>
        <w:tc>
          <w:tcPr>
            <w:tcW w:w="1134" w:type="dxa"/>
            <w:tcBorders>
              <w:top w:val="single" w:sz="8" w:space="0" w:color="152935"/>
              <w:left w:val="single" w:sz="8" w:space="0" w:color="E0E0E0"/>
              <w:bottom w:val="single" w:sz="8" w:space="0" w:color="AEAEAE"/>
              <w:right w:val="nil"/>
            </w:tcBorders>
            <w:shd w:val="clear" w:color="auto" w:fill="FFFFFF"/>
          </w:tcPr>
          <w:p w14:paraId="3B93A66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31.2%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A62B9F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26.9%</w:t>
            </w:r>
          </w:p>
        </w:tc>
        <w:tc>
          <w:tcPr>
            <w:tcW w:w="1134" w:type="dxa"/>
            <w:tcBorders>
              <w:top w:val="single" w:sz="8" w:space="0" w:color="152935"/>
              <w:left w:val="single" w:sz="8" w:space="0" w:color="E0E0E0"/>
              <w:bottom w:val="single" w:sz="8" w:space="0" w:color="AEAEAE"/>
              <w:right w:val="nil"/>
            </w:tcBorders>
            <w:shd w:val="clear" w:color="auto" w:fill="FFFFFF"/>
          </w:tcPr>
          <w:p w14:paraId="28862E8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28.2%</w:t>
            </w:r>
          </w:p>
        </w:tc>
      </w:tr>
      <w:tr w:rsidR="004B01B3" w:rsidRPr="006C56C7" w14:paraId="7793EF65"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3067991F"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116A08F1"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In brother’s/sister’s room</w:t>
            </w:r>
          </w:p>
        </w:tc>
        <w:tc>
          <w:tcPr>
            <w:tcW w:w="1134" w:type="dxa"/>
            <w:tcBorders>
              <w:top w:val="single" w:sz="8" w:space="0" w:color="AEAEAE"/>
              <w:left w:val="nil"/>
              <w:bottom w:val="single" w:sz="8" w:space="0" w:color="AEAEAE"/>
              <w:right w:val="single" w:sz="8" w:space="0" w:color="E0E0E0"/>
            </w:tcBorders>
            <w:shd w:val="clear" w:color="auto" w:fill="FFFFFF"/>
          </w:tcPr>
          <w:p w14:paraId="2BE5AE6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55FE59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6.6%</w:t>
            </w:r>
          </w:p>
        </w:tc>
        <w:tc>
          <w:tcPr>
            <w:tcW w:w="1134" w:type="dxa"/>
            <w:tcBorders>
              <w:top w:val="single" w:sz="8" w:space="0" w:color="AEAEAE"/>
              <w:left w:val="single" w:sz="8" w:space="0" w:color="E0E0E0"/>
              <w:bottom w:val="single" w:sz="8" w:space="0" w:color="AEAEAE"/>
              <w:right w:val="nil"/>
            </w:tcBorders>
            <w:shd w:val="clear" w:color="auto" w:fill="FFFFFF"/>
          </w:tcPr>
          <w:p w14:paraId="6AF741E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AA7D3F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7.1%</w:t>
            </w:r>
          </w:p>
        </w:tc>
        <w:tc>
          <w:tcPr>
            <w:tcW w:w="1134" w:type="dxa"/>
            <w:tcBorders>
              <w:top w:val="single" w:sz="8" w:space="0" w:color="AEAEAE"/>
              <w:left w:val="single" w:sz="8" w:space="0" w:color="E0E0E0"/>
              <w:bottom w:val="single" w:sz="8" w:space="0" w:color="AEAEAE"/>
              <w:right w:val="nil"/>
            </w:tcBorders>
            <w:shd w:val="clear" w:color="auto" w:fill="FFFFFF"/>
          </w:tcPr>
          <w:p w14:paraId="037AB82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5F8078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7.1%</w:t>
            </w:r>
          </w:p>
        </w:tc>
        <w:tc>
          <w:tcPr>
            <w:tcW w:w="1134" w:type="dxa"/>
            <w:tcBorders>
              <w:top w:val="single" w:sz="8" w:space="0" w:color="AEAEAE"/>
              <w:left w:val="single" w:sz="8" w:space="0" w:color="E0E0E0"/>
              <w:bottom w:val="single" w:sz="8" w:space="0" w:color="AEAEAE"/>
              <w:right w:val="nil"/>
            </w:tcBorders>
            <w:shd w:val="clear" w:color="auto" w:fill="FFFFFF"/>
          </w:tcPr>
          <w:p w14:paraId="674507C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E48394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6.2%</w:t>
            </w:r>
          </w:p>
        </w:tc>
        <w:tc>
          <w:tcPr>
            <w:tcW w:w="1134" w:type="dxa"/>
            <w:tcBorders>
              <w:top w:val="single" w:sz="8" w:space="0" w:color="AEAEAE"/>
              <w:left w:val="single" w:sz="8" w:space="0" w:color="E0E0E0"/>
              <w:bottom w:val="single" w:sz="8" w:space="0" w:color="AEAEAE"/>
              <w:right w:val="nil"/>
            </w:tcBorders>
            <w:shd w:val="clear" w:color="auto" w:fill="FFFFFF"/>
          </w:tcPr>
          <w:p w14:paraId="13CB414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13.9%</w:t>
            </w:r>
          </w:p>
        </w:tc>
      </w:tr>
      <w:tr w:rsidR="004B01B3" w:rsidRPr="006C56C7" w14:paraId="369005A2"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0153F526"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0CF0653C"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Shared family room (e.g. living room, kitchen)</w:t>
            </w:r>
          </w:p>
        </w:tc>
        <w:tc>
          <w:tcPr>
            <w:tcW w:w="1134" w:type="dxa"/>
            <w:tcBorders>
              <w:top w:val="single" w:sz="8" w:space="0" w:color="AEAEAE"/>
              <w:left w:val="nil"/>
              <w:bottom w:val="single" w:sz="8" w:space="0" w:color="AEAEAE"/>
              <w:right w:val="single" w:sz="8" w:space="0" w:color="E0E0E0"/>
            </w:tcBorders>
            <w:shd w:val="clear" w:color="auto" w:fill="FFFFFF"/>
          </w:tcPr>
          <w:p w14:paraId="7D686BA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63.8%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9F6447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64.2%</w:t>
            </w:r>
          </w:p>
        </w:tc>
        <w:tc>
          <w:tcPr>
            <w:tcW w:w="1134" w:type="dxa"/>
            <w:tcBorders>
              <w:top w:val="single" w:sz="8" w:space="0" w:color="AEAEAE"/>
              <w:left w:val="single" w:sz="8" w:space="0" w:color="E0E0E0"/>
              <w:bottom w:val="single" w:sz="8" w:space="0" w:color="AEAEAE"/>
              <w:right w:val="nil"/>
            </w:tcBorders>
            <w:shd w:val="clear" w:color="auto" w:fill="FFFFFF"/>
          </w:tcPr>
          <w:p w14:paraId="67AC546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92FCE5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73.3%</w:t>
            </w:r>
          </w:p>
        </w:tc>
        <w:tc>
          <w:tcPr>
            <w:tcW w:w="1134" w:type="dxa"/>
            <w:tcBorders>
              <w:top w:val="single" w:sz="8" w:space="0" w:color="AEAEAE"/>
              <w:left w:val="single" w:sz="8" w:space="0" w:color="E0E0E0"/>
              <w:bottom w:val="single" w:sz="8" w:space="0" w:color="AEAEAE"/>
              <w:right w:val="nil"/>
            </w:tcBorders>
            <w:shd w:val="clear" w:color="auto" w:fill="FFFFFF"/>
          </w:tcPr>
          <w:p w14:paraId="1A0B92E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54.1%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9109E8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66.3%</w:t>
            </w:r>
          </w:p>
        </w:tc>
        <w:tc>
          <w:tcPr>
            <w:tcW w:w="1134" w:type="dxa"/>
            <w:tcBorders>
              <w:top w:val="single" w:sz="8" w:space="0" w:color="AEAEAE"/>
              <w:left w:val="single" w:sz="8" w:space="0" w:color="E0E0E0"/>
              <w:bottom w:val="single" w:sz="8" w:space="0" w:color="AEAEAE"/>
              <w:right w:val="nil"/>
            </w:tcBorders>
            <w:shd w:val="clear" w:color="auto" w:fill="FFFFFF"/>
          </w:tcPr>
          <w:p w14:paraId="1D9FB59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59.4%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305E29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65.1%</w:t>
            </w:r>
          </w:p>
        </w:tc>
        <w:tc>
          <w:tcPr>
            <w:tcW w:w="1134" w:type="dxa"/>
            <w:tcBorders>
              <w:top w:val="single" w:sz="8" w:space="0" w:color="AEAEAE"/>
              <w:left w:val="single" w:sz="8" w:space="0" w:color="E0E0E0"/>
              <w:bottom w:val="single" w:sz="8" w:space="0" w:color="AEAEAE"/>
              <w:right w:val="nil"/>
            </w:tcBorders>
            <w:shd w:val="clear" w:color="auto" w:fill="FFFFFF"/>
          </w:tcPr>
          <w:p w14:paraId="63D3271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55.1%</w:t>
            </w:r>
          </w:p>
        </w:tc>
      </w:tr>
      <w:tr w:rsidR="004B01B3" w:rsidRPr="006C56C7" w14:paraId="75238EA2"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4E34F4FD"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60A75F48"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Other (e.g. friends, grandparents, relatives)</w:t>
            </w:r>
          </w:p>
        </w:tc>
        <w:tc>
          <w:tcPr>
            <w:tcW w:w="1134" w:type="dxa"/>
            <w:tcBorders>
              <w:top w:val="single" w:sz="8" w:space="0" w:color="AEAEAE"/>
              <w:left w:val="nil"/>
              <w:bottom w:val="single" w:sz="8" w:space="0" w:color="AEAEAE"/>
              <w:right w:val="single" w:sz="8" w:space="0" w:color="E0E0E0"/>
            </w:tcBorders>
            <w:shd w:val="clear" w:color="auto" w:fill="FFFFFF"/>
          </w:tcPr>
          <w:p w14:paraId="0FFF310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0904F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1.3%</w:t>
            </w:r>
          </w:p>
        </w:tc>
        <w:tc>
          <w:tcPr>
            <w:tcW w:w="1134" w:type="dxa"/>
            <w:tcBorders>
              <w:top w:val="single" w:sz="8" w:space="0" w:color="AEAEAE"/>
              <w:left w:val="single" w:sz="8" w:space="0" w:color="E0E0E0"/>
              <w:bottom w:val="single" w:sz="8" w:space="0" w:color="AEAEAE"/>
              <w:right w:val="nil"/>
            </w:tcBorders>
            <w:shd w:val="clear" w:color="auto" w:fill="FFFFFF"/>
          </w:tcPr>
          <w:p w14:paraId="1110DB7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EBF31C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1.5%</w:t>
            </w:r>
          </w:p>
        </w:tc>
        <w:tc>
          <w:tcPr>
            <w:tcW w:w="1134" w:type="dxa"/>
            <w:tcBorders>
              <w:top w:val="single" w:sz="8" w:space="0" w:color="AEAEAE"/>
              <w:left w:val="single" w:sz="8" w:space="0" w:color="E0E0E0"/>
              <w:bottom w:val="single" w:sz="8" w:space="0" w:color="AEAEAE"/>
              <w:right w:val="nil"/>
            </w:tcBorders>
            <w:shd w:val="clear" w:color="auto" w:fill="FFFFFF"/>
          </w:tcPr>
          <w:p w14:paraId="17E4795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30F588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w:t>
            </w:r>
          </w:p>
        </w:tc>
        <w:tc>
          <w:tcPr>
            <w:tcW w:w="1134" w:type="dxa"/>
            <w:tcBorders>
              <w:top w:val="single" w:sz="8" w:space="0" w:color="AEAEAE"/>
              <w:left w:val="single" w:sz="8" w:space="0" w:color="E0E0E0"/>
              <w:bottom w:val="single" w:sz="8" w:space="0" w:color="AEAEAE"/>
              <w:right w:val="nil"/>
            </w:tcBorders>
            <w:shd w:val="clear" w:color="auto" w:fill="FFFFFF"/>
          </w:tcPr>
          <w:p w14:paraId="6EC49BD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79B950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1.2%</w:t>
            </w:r>
          </w:p>
        </w:tc>
        <w:tc>
          <w:tcPr>
            <w:tcW w:w="1134" w:type="dxa"/>
            <w:tcBorders>
              <w:top w:val="single" w:sz="8" w:space="0" w:color="AEAEAE"/>
              <w:left w:val="single" w:sz="8" w:space="0" w:color="E0E0E0"/>
              <w:bottom w:val="single" w:sz="8" w:space="0" w:color="AEAEAE"/>
              <w:right w:val="nil"/>
            </w:tcBorders>
            <w:shd w:val="clear" w:color="auto" w:fill="FFFFFF"/>
          </w:tcPr>
          <w:p w14:paraId="76B0BBD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1.0%</w:t>
            </w:r>
          </w:p>
        </w:tc>
      </w:tr>
      <w:tr w:rsidR="004B01B3" w:rsidRPr="006C56C7" w14:paraId="4114EBE8"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7023C12E"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152935"/>
              <w:right w:val="nil"/>
            </w:tcBorders>
            <w:shd w:val="clear" w:color="auto" w:fill="E0E0E0"/>
          </w:tcPr>
          <w:p w14:paraId="26B6E3F2"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Outside/Outdoor</w:t>
            </w:r>
          </w:p>
        </w:tc>
        <w:tc>
          <w:tcPr>
            <w:tcW w:w="1134" w:type="dxa"/>
            <w:tcBorders>
              <w:top w:val="single" w:sz="8" w:space="0" w:color="AEAEAE"/>
              <w:left w:val="nil"/>
              <w:bottom w:val="single" w:sz="8" w:space="0" w:color="152935"/>
              <w:right w:val="single" w:sz="8" w:space="0" w:color="E0E0E0"/>
            </w:tcBorders>
            <w:shd w:val="clear" w:color="auto" w:fill="FFFFFF"/>
          </w:tcPr>
          <w:p w14:paraId="5153737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9823B3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1.0%</w:t>
            </w:r>
          </w:p>
        </w:tc>
        <w:tc>
          <w:tcPr>
            <w:tcW w:w="1134" w:type="dxa"/>
            <w:tcBorders>
              <w:top w:val="single" w:sz="8" w:space="0" w:color="AEAEAE"/>
              <w:left w:val="single" w:sz="8" w:space="0" w:color="E0E0E0"/>
              <w:bottom w:val="single" w:sz="8" w:space="0" w:color="152935"/>
              <w:right w:val="nil"/>
            </w:tcBorders>
            <w:shd w:val="clear" w:color="auto" w:fill="FFFFFF"/>
          </w:tcPr>
          <w:p w14:paraId="64262DF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7BDD15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w:t>
            </w:r>
          </w:p>
        </w:tc>
        <w:tc>
          <w:tcPr>
            <w:tcW w:w="1134" w:type="dxa"/>
            <w:tcBorders>
              <w:top w:val="single" w:sz="8" w:space="0" w:color="AEAEAE"/>
              <w:left w:val="single" w:sz="8" w:space="0" w:color="E0E0E0"/>
              <w:bottom w:val="single" w:sz="8" w:space="0" w:color="152935"/>
              <w:right w:val="nil"/>
            </w:tcBorders>
            <w:shd w:val="clear" w:color="auto" w:fill="FFFFFF"/>
          </w:tcPr>
          <w:p w14:paraId="3814DF6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3CC5D3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0.7%</w:t>
            </w:r>
          </w:p>
        </w:tc>
        <w:tc>
          <w:tcPr>
            <w:tcW w:w="1134" w:type="dxa"/>
            <w:tcBorders>
              <w:top w:val="single" w:sz="8" w:space="0" w:color="AEAEAE"/>
              <w:left w:val="single" w:sz="8" w:space="0" w:color="E0E0E0"/>
              <w:bottom w:val="single" w:sz="8" w:space="0" w:color="152935"/>
              <w:right w:val="nil"/>
            </w:tcBorders>
            <w:shd w:val="clear" w:color="auto" w:fill="FFFFFF"/>
          </w:tcPr>
          <w:p w14:paraId="22211A8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B03066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0.6%</w:t>
            </w:r>
          </w:p>
        </w:tc>
        <w:tc>
          <w:tcPr>
            <w:tcW w:w="1134" w:type="dxa"/>
            <w:tcBorders>
              <w:top w:val="single" w:sz="8" w:space="0" w:color="AEAEAE"/>
              <w:left w:val="single" w:sz="8" w:space="0" w:color="E0E0E0"/>
              <w:bottom w:val="single" w:sz="8" w:space="0" w:color="152935"/>
              <w:right w:val="nil"/>
            </w:tcBorders>
            <w:shd w:val="clear" w:color="auto" w:fill="FFFFFF"/>
          </w:tcPr>
          <w:p w14:paraId="6E189B9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1.7%</w:t>
            </w:r>
          </w:p>
        </w:tc>
      </w:tr>
    </w:tbl>
    <w:p w14:paraId="5AAB0237" w14:textId="77777777" w:rsidR="004B01B3" w:rsidRDefault="004B01B3" w:rsidP="004B01B3">
      <w:pPr>
        <w:autoSpaceDE w:val="0"/>
        <w:autoSpaceDN w:val="0"/>
        <w:adjustRightInd w:val="0"/>
        <w:spacing w:line="400" w:lineRule="atLeast"/>
        <w:rPr>
          <w:rFonts w:cs="Times New Roman"/>
          <w:szCs w:val="24"/>
        </w:rPr>
      </w:pPr>
    </w:p>
    <w:p w14:paraId="6D80D723" w14:textId="77777777" w:rsidR="004B01B3" w:rsidRDefault="004B01B3" w:rsidP="004B01B3">
      <w:pPr>
        <w:rPr>
          <w:rFonts w:cs="Times New Roman"/>
          <w:szCs w:val="24"/>
        </w:rPr>
      </w:pPr>
      <w:r>
        <w:rPr>
          <w:rFonts w:cs="Times New Roman"/>
          <w:szCs w:val="24"/>
        </w:rPr>
        <w:br w:type="page"/>
      </w:r>
    </w:p>
    <w:p w14:paraId="02CA4DC8" w14:textId="77777777" w:rsidR="004B01B3" w:rsidRPr="006C56C7" w:rsidRDefault="004B01B3" w:rsidP="004B01B3">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3719"/>
        <w:gridCol w:w="1134"/>
        <w:gridCol w:w="1134"/>
        <w:gridCol w:w="1134"/>
        <w:gridCol w:w="1134"/>
        <w:gridCol w:w="1134"/>
        <w:gridCol w:w="1134"/>
        <w:gridCol w:w="1134"/>
        <w:gridCol w:w="1134"/>
        <w:gridCol w:w="1134"/>
      </w:tblGrid>
      <w:tr w:rsidR="004B01B3" w:rsidRPr="006C56C7" w14:paraId="2F877833"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2616B312" w14:textId="77777777" w:rsidR="004B01B3" w:rsidRPr="006C56C7"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4FE082F8"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Gender</w:t>
            </w:r>
            <w:r>
              <w:rPr>
                <w:rFonts w:ascii="Arial" w:hAnsi="Arial" w:cs="Arial"/>
                <w:color w:val="264A60"/>
                <w:sz w:val="18"/>
                <w:szCs w:val="18"/>
              </w:rPr>
              <w:t>* 0.088</w:t>
            </w:r>
          </w:p>
        </w:tc>
        <w:tc>
          <w:tcPr>
            <w:tcW w:w="2268" w:type="dxa"/>
            <w:gridSpan w:val="2"/>
            <w:tcBorders>
              <w:top w:val="nil"/>
              <w:left w:val="single" w:sz="8" w:space="0" w:color="E0E0E0"/>
              <w:bottom w:val="nil"/>
              <w:right w:val="nil"/>
            </w:tcBorders>
            <w:shd w:val="clear" w:color="auto" w:fill="FFFFFF"/>
            <w:vAlign w:val="bottom"/>
          </w:tcPr>
          <w:p w14:paraId="730D553C"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Age</w:t>
            </w:r>
            <w:r>
              <w:rPr>
                <w:rFonts w:ascii="Arial" w:hAnsi="Arial" w:cs="Arial"/>
                <w:color w:val="264A60"/>
                <w:sz w:val="18"/>
                <w:szCs w:val="18"/>
              </w:rPr>
              <w:t>** 0.262</w:t>
            </w:r>
          </w:p>
        </w:tc>
        <w:tc>
          <w:tcPr>
            <w:tcW w:w="2268" w:type="dxa"/>
            <w:gridSpan w:val="2"/>
            <w:tcBorders>
              <w:top w:val="nil"/>
              <w:left w:val="single" w:sz="8" w:space="0" w:color="E0E0E0"/>
              <w:bottom w:val="nil"/>
              <w:right w:val="nil"/>
            </w:tcBorders>
            <w:shd w:val="clear" w:color="auto" w:fill="FFFFFF"/>
            <w:vAlign w:val="bottom"/>
          </w:tcPr>
          <w:p w14:paraId="618BC346"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49CF4499"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Ethnicity</w:t>
            </w:r>
          </w:p>
        </w:tc>
      </w:tr>
      <w:tr w:rsidR="004B01B3" w:rsidRPr="006C56C7" w14:paraId="6BDB1969" w14:textId="77777777" w:rsidTr="00455ADA">
        <w:trPr>
          <w:cantSplit/>
        </w:trPr>
        <w:tc>
          <w:tcPr>
            <w:tcW w:w="5420" w:type="dxa"/>
            <w:gridSpan w:val="2"/>
            <w:vMerge/>
            <w:tcBorders>
              <w:top w:val="nil"/>
              <w:left w:val="nil"/>
              <w:bottom w:val="nil"/>
              <w:right w:val="nil"/>
            </w:tcBorders>
            <w:shd w:val="clear" w:color="auto" w:fill="FFFFFF"/>
            <w:vAlign w:val="bottom"/>
          </w:tcPr>
          <w:p w14:paraId="7B1B1577" w14:textId="77777777" w:rsidR="004B01B3" w:rsidRPr="006C56C7"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5913675F"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8718C24"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171A18BF"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F341ECB"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6D8E2F8E"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2C34450"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18206FEE"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F72C027"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6042559C"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BME</w:t>
            </w:r>
          </w:p>
        </w:tc>
      </w:tr>
      <w:tr w:rsidR="004B01B3" w:rsidRPr="006C56C7" w14:paraId="06D7E7C9" w14:textId="77777777" w:rsidTr="00455ADA">
        <w:trPr>
          <w:cantSplit/>
        </w:trPr>
        <w:tc>
          <w:tcPr>
            <w:tcW w:w="1701" w:type="dxa"/>
            <w:vMerge w:val="restart"/>
            <w:tcBorders>
              <w:top w:val="single" w:sz="8" w:space="0" w:color="152935"/>
              <w:left w:val="nil"/>
              <w:bottom w:val="single" w:sz="8" w:space="0" w:color="152935"/>
              <w:right w:val="nil"/>
            </w:tcBorders>
            <w:shd w:val="clear" w:color="auto" w:fill="E0E0E0"/>
          </w:tcPr>
          <w:p w14:paraId="4F6AC5E2"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 xml:space="preserve">BQ15_3 Smartphone or mobile phone </w:t>
            </w:r>
            <w:r>
              <w:rPr>
                <w:rFonts w:ascii="Arial" w:hAnsi="Arial" w:cs="Arial"/>
                <w:color w:val="264A60"/>
                <w:sz w:val="18"/>
                <w:szCs w:val="18"/>
              </w:rPr>
              <w:t xml:space="preserve"> </w:t>
            </w:r>
          </w:p>
        </w:tc>
        <w:tc>
          <w:tcPr>
            <w:tcW w:w="3719" w:type="dxa"/>
            <w:tcBorders>
              <w:top w:val="single" w:sz="8" w:space="0" w:color="152935"/>
              <w:left w:val="nil"/>
              <w:bottom w:val="single" w:sz="8" w:space="0" w:color="AEAEAE"/>
              <w:right w:val="nil"/>
            </w:tcBorders>
            <w:shd w:val="clear" w:color="auto" w:fill="E0E0E0"/>
          </w:tcPr>
          <w:p w14:paraId="4E3648F1"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Own room</w:t>
            </w:r>
          </w:p>
        </w:tc>
        <w:tc>
          <w:tcPr>
            <w:tcW w:w="1134" w:type="dxa"/>
            <w:tcBorders>
              <w:top w:val="single" w:sz="8" w:space="0" w:color="152935"/>
              <w:left w:val="nil"/>
              <w:bottom w:val="single" w:sz="8" w:space="0" w:color="AEAEAE"/>
              <w:right w:val="single" w:sz="8" w:space="0" w:color="E0E0E0"/>
            </w:tcBorders>
            <w:shd w:val="clear" w:color="auto" w:fill="FFFFFF"/>
          </w:tcPr>
          <w:p w14:paraId="1399173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22.8%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31CBF1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20.8%</w:t>
            </w:r>
          </w:p>
        </w:tc>
        <w:tc>
          <w:tcPr>
            <w:tcW w:w="1134" w:type="dxa"/>
            <w:tcBorders>
              <w:top w:val="single" w:sz="8" w:space="0" w:color="152935"/>
              <w:left w:val="single" w:sz="8" w:space="0" w:color="E0E0E0"/>
              <w:bottom w:val="single" w:sz="8" w:space="0" w:color="AEAEAE"/>
              <w:right w:val="nil"/>
            </w:tcBorders>
            <w:shd w:val="clear" w:color="auto" w:fill="FFFFFF"/>
          </w:tcPr>
          <w:p w14:paraId="30DBF04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25.0%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09ED27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11.5%</w:t>
            </w:r>
          </w:p>
        </w:tc>
        <w:tc>
          <w:tcPr>
            <w:tcW w:w="1134" w:type="dxa"/>
            <w:tcBorders>
              <w:top w:val="single" w:sz="8" w:space="0" w:color="152935"/>
              <w:left w:val="single" w:sz="8" w:space="0" w:color="E0E0E0"/>
              <w:bottom w:val="single" w:sz="8" w:space="0" w:color="AEAEAE"/>
              <w:right w:val="nil"/>
            </w:tcBorders>
            <w:shd w:val="clear" w:color="auto" w:fill="FFFFFF"/>
          </w:tcPr>
          <w:p w14:paraId="67FC781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33.1%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B98F7C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21.1%</w:t>
            </w:r>
          </w:p>
        </w:tc>
        <w:tc>
          <w:tcPr>
            <w:tcW w:w="1134" w:type="dxa"/>
            <w:tcBorders>
              <w:top w:val="single" w:sz="8" w:space="0" w:color="152935"/>
              <w:left w:val="single" w:sz="8" w:space="0" w:color="E0E0E0"/>
              <w:bottom w:val="single" w:sz="8" w:space="0" w:color="AEAEAE"/>
              <w:right w:val="nil"/>
            </w:tcBorders>
            <w:shd w:val="clear" w:color="auto" w:fill="FFFFFF"/>
          </w:tcPr>
          <w:p w14:paraId="166693A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25.8%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83AC83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23.1%</w:t>
            </w:r>
          </w:p>
        </w:tc>
        <w:tc>
          <w:tcPr>
            <w:tcW w:w="1134" w:type="dxa"/>
            <w:tcBorders>
              <w:top w:val="single" w:sz="8" w:space="0" w:color="152935"/>
              <w:left w:val="single" w:sz="8" w:space="0" w:color="E0E0E0"/>
              <w:bottom w:val="single" w:sz="8" w:space="0" w:color="AEAEAE"/>
              <w:right w:val="nil"/>
            </w:tcBorders>
            <w:shd w:val="clear" w:color="auto" w:fill="FFFFFF"/>
          </w:tcPr>
          <w:p w14:paraId="021F53A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21.2%</w:t>
            </w:r>
          </w:p>
        </w:tc>
      </w:tr>
      <w:tr w:rsidR="004B01B3" w:rsidRPr="006C56C7" w14:paraId="687D638F"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23E3C884"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749026CA"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In brother’s/sister’s room</w:t>
            </w:r>
          </w:p>
        </w:tc>
        <w:tc>
          <w:tcPr>
            <w:tcW w:w="1134" w:type="dxa"/>
            <w:tcBorders>
              <w:top w:val="single" w:sz="8" w:space="0" w:color="AEAEAE"/>
              <w:left w:val="nil"/>
              <w:bottom w:val="single" w:sz="8" w:space="0" w:color="AEAEAE"/>
              <w:right w:val="single" w:sz="8" w:space="0" w:color="E0E0E0"/>
            </w:tcBorders>
            <w:shd w:val="clear" w:color="auto" w:fill="FFFFFF"/>
          </w:tcPr>
          <w:p w14:paraId="592D02D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ED2C01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9.3%</w:t>
            </w:r>
          </w:p>
        </w:tc>
        <w:tc>
          <w:tcPr>
            <w:tcW w:w="1134" w:type="dxa"/>
            <w:tcBorders>
              <w:top w:val="single" w:sz="8" w:space="0" w:color="AEAEAE"/>
              <w:left w:val="single" w:sz="8" w:space="0" w:color="E0E0E0"/>
              <w:bottom w:val="single" w:sz="8" w:space="0" w:color="AEAEAE"/>
              <w:right w:val="nil"/>
            </w:tcBorders>
            <w:shd w:val="clear" w:color="auto" w:fill="FFFFFF"/>
          </w:tcPr>
          <w:p w14:paraId="6620A90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E00FD2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7.9%</w:t>
            </w:r>
          </w:p>
        </w:tc>
        <w:tc>
          <w:tcPr>
            <w:tcW w:w="1134" w:type="dxa"/>
            <w:tcBorders>
              <w:top w:val="single" w:sz="8" w:space="0" w:color="AEAEAE"/>
              <w:left w:val="single" w:sz="8" w:space="0" w:color="E0E0E0"/>
              <w:bottom w:val="single" w:sz="8" w:space="0" w:color="AEAEAE"/>
              <w:right w:val="nil"/>
            </w:tcBorders>
            <w:shd w:val="clear" w:color="auto" w:fill="FFFFFF"/>
          </w:tcPr>
          <w:p w14:paraId="56FCC74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A7640F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8.2%</w:t>
            </w:r>
          </w:p>
        </w:tc>
        <w:tc>
          <w:tcPr>
            <w:tcW w:w="1134" w:type="dxa"/>
            <w:tcBorders>
              <w:top w:val="single" w:sz="8" w:space="0" w:color="AEAEAE"/>
              <w:left w:val="single" w:sz="8" w:space="0" w:color="E0E0E0"/>
              <w:bottom w:val="single" w:sz="8" w:space="0" w:color="AEAEAE"/>
              <w:right w:val="nil"/>
            </w:tcBorders>
            <w:shd w:val="clear" w:color="auto" w:fill="FFFFFF"/>
          </w:tcPr>
          <w:p w14:paraId="65A730D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A08FA7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6.9%</w:t>
            </w:r>
          </w:p>
        </w:tc>
        <w:tc>
          <w:tcPr>
            <w:tcW w:w="1134" w:type="dxa"/>
            <w:tcBorders>
              <w:top w:val="single" w:sz="8" w:space="0" w:color="AEAEAE"/>
              <w:left w:val="single" w:sz="8" w:space="0" w:color="E0E0E0"/>
              <w:bottom w:val="single" w:sz="8" w:space="0" w:color="AEAEAE"/>
              <w:right w:val="nil"/>
            </w:tcBorders>
            <w:shd w:val="clear" w:color="auto" w:fill="FFFFFF"/>
          </w:tcPr>
          <w:p w14:paraId="257DDC6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12.8%</w:t>
            </w:r>
          </w:p>
        </w:tc>
      </w:tr>
      <w:tr w:rsidR="004B01B3" w:rsidRPr="006C56C7" w14:paraId="4096D197"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2D6166BA"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0CAEB821"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Shared family room (e.g. living room, kitchen)</w:t>
            </w:r>
          </w:p>
        </w:tc>
        <w:tc>
          <w:tcPr>
            <w:tcW w:w="1134" w:type="dxa"/>
            <w:tcBorders>
              <w:top w:val="single" w:sz="8" w:space="0" w:color="AEAEAE"/>
              <w:left w:val="nil"/>
              <w:bottom w:val="single" w:sz="8" w:space="0" w:color="AEAEAE"/>
              <w:right w:val="single" w:sz="8" w:space="0" w:color="E0E0E0"/>
            </w:tcBorders>
            <w:shd w:val="clear" w:color="auto" w:fill="FFFFFF"/>
          </w:tcPr>
          <w:p w14:paraId="25DA733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65.6%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882419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65.5%</w:t>
            </w:r>
          </w:p>
        </w:tc>
        <w:tc>
          <w:tcPr>
            <w:tcW w:w="1134" w:type="dxa"/>
            <w:tcBorders>
              <w:top w:val="single" w:sz="8" w:space="0" w:color="AEAEAE"/>
              <w:left w:val="single" w:sz="8" w:space="0" w:color="E0E0E0"/>
              <w:bottom w:val="single" w:sz="8" w:space="0" w:color="AEAEAE"/>
              <w:right w:val="nil"/>
            </w:tcBorders>
            <w:shd w:val="clear" w:color="auto" w:fill="FFFFFF"/>
          </w:tcPr>
          <w:p w14:paraId="481C3F4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65.7%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EB4BB2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76.1%</w:t>
            </w:r>
          </w:p>
        </w:tc>
        <w:tc>
          <w:tcPr>
            <w:tcW w:w="1134" w:type="dxa"/>
            <w:tcBorders>
              <w:top w:val="single" w:sz="8" w:space="0" w:color="AEAEAE"/>
              <w:left w:val="single" w:sz="8" w:space="0" w:color="E0E0E0"/>
              <w:bottom w:val="single" w:sz="8" w:space="0" w:color="AEAEAE"/>
              <w:right w:val="nil"/>
            </w:tcBorders>
            <w:shd w:val="clear" w:color="auto" w:fill="FFFFFF"/>
          </w:tcPr>
          <w:p w14:paraId="767C5C4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56.0%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BEDB22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66.8%</w:t>
            </w:r>
          </w:p>
        </w:tc>
        <w:tc>
          <w:tcPr>
            <w:tcW w:w="1134" w:type="dxa"/>
            <w:tcBorders>
              <w:top w:val="single" w:sz="8" w:space="0" w:color="AEAEAE"/>
              <w:left w:val="single" w:sz="8" w:space="0" w:color="E0E0E0"/>
              <w:bottom w:val="single" w:sz="8" w:space="0" w:color="AEAEAE"/>
              <w:right w:val="nil"/>
            </w:tcBorders>
            <w:shd w:val="clear" w:color="auto" w:fill="FFFFFF"/>
          </w:tcPr>
          <w:p w14:paraId="08D7E38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63.7%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D405A5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66.2%</w:t>
            </w:r>
          </w:p>
        </w:tc>
        <w:tc>
          <w:tcPr>
            <w:tcW w:w="1134" w:type="dxa"/>
            <w:tcBorders>
              <w:top w:val="single" w:sz="8" w:space="0" w:color="AEAEAE"/>
              <w:left w:val="single" w:sz="8" w:space="0" w:color="E0E0E0"/>
              <w:bottom w:val="single" w:sz="8" w:space="0" w:color="AEAEAE"/>
              <w:right w:val="nil"/>
            </w:tcBorders>
            <w:shd w:val="clear" w:color="auto" w:fill="FFFFFF"/>
          </w:tcPr>
          <w:p w14:paraId="08D7244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61.6%</w:t>
            </w:r>
          </w:p>
        </w:tc>
      </w:tr>
      <w:tr w:rsidR="004B01B3" w:rsidRPr="006C56C7" w14:paraId="09ADE25F"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74F370FC"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3A42594D"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Other (e.g. friends, grandparents, relatives)</w:t>
            </w:r>
          </w:p>
        </w:tc>
        <w:tc>
          <w:tcPr>
            <w:tcW w:w="1134" w:type="dxa"/>
            <w:tcBorders>
              <w:top w:val="single" w:sz="8" w:space="0" w:color="AEAEAE"/>
              <w:left w:val="nil"/>
              <w:bottom w:val="single" w:sz="8" w:space="0" w:color="AEAEAE"/>
              <w:right w:val="single" w:sz="8" w:space="0" w:color="E0E0E0"/>
            </w:tcBorders>
            <w:shd w:val="clear" w:color="auto" w:fill="FFFFFF"/>
          </w:tcPr>
          <w:p w14:paraId="1E68AC3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0A3EAF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nil"/>
            </w:tcBorders>
            <w:shd w:val="clear" w:color="auto" w:fill="FFFFFF"/>
          </w:tcPr>
          <w:p w14:paraId="1B79BA8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7F6B59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nil"/>
            </w:tcBorders>
            <w:shd w:val="clear" w:color="auto" w:fill="FFFFFF"/>
          </w:tcPr>
          <w:p w14:paraId="3EA18A8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64BE54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nil"/>
            </w:tcBorders>
            <w:shd w:val="clear" w:color="auto" w:fill="FFFFFF"/>
          </w:tcPr>
          <w:p w14:paraId="38A7FA9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F460B6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nil"/>
            </w:tcBorders>
            <w:shd w:val="clear" w:color="auto" w:fill="FFFFFF"/>
          </w:tcPr>
          <w:p w14:paraId="5D2FB13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2.4%</w:t>
            </w:r>
          </w:p>
        </w:tc>
      </w:tr>
      <w:tr w:rsidR="004B01B3" w:rsidRPr="006C56C7" w14:paraId="691DFA89"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6ED21F1D"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152935"/>
              <w:right w:val="nil"/>
            </w:tcBorders>
            <w:shd w:val="clear" w:color="auto" w:fill="E0E0E0"/>
          </w:tcPr>
          <w:p w14:paraId="0E009C1E"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Outside/Outdoor</w:t>
            </w:r>
          </w:p>
        </w:tc>
        <w:tc>
          <w:tcPr>
            <w:tcW w:w="1134" w:type="dxa"/>
            <w:tcBorders>
              <w:top w:val="single" w:sz="8" w:space="0" w:color="AEAEAE"/>
              <w:left w:val="nil"/>
              <w:bottom w:val="single" w:sz="8" w:space="0" w:color="152935"/>
              <w:right w:val="single" w:sz="8" w:space="0" w:color="E0E0E0"/>
            </w:tcBorders>
            <w:shd w:val="clear" w:color="auto" w:fill="FFFFFF"/>
          </w:tcPr>
          <w:p w14:paraId="4871D2A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1AC6EB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1.7%</w:t>
            </w:r>
          </w:p>
        </w:tc>
        <w:tc>
          <w:tcPr>
            <w:tcW w:w="1134" w:type="dxa"/>
            <w:tcBorders>
              <w:top w:val="single" w:sz="8" w:space="0" w:color="AEAEAE"/>
              <w:left w:val="single" w:sz="8" w:space="0" w:color="E0E0E0"/>
              <w:bottom w:val="single" w:sz="8" w:space="0" w:color="152935"/>
              <w:right w:val="nil"/>
            </w:tcBorders>
            <w:shd w:val="clear" w:color="auto" w:fill="FFFFFF"/>
          </w:tcPr>
          <w:p w14:paraId="5F207F4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CC0B3D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w:t>
            </w:r>
          </w:p>
        </w:tc>
        <w:tc>
          <w:tcPr>
            <w:tcW w:w="1134" w:type="dxa"/>
            <w:tcBorders>
              <w:top w:val="single" w:sz="8" w:space="0" w:color="AEAEAE"/>
              <w:left w:val="single" w:sz="8" w:space="0" w:color="E0E0E0"/>
              <w:bottom w:val="single" w:sz="8" w:space="0" w:color="152935"/>
              <w:right w:val="nil"/>
            </w:tcBorders>
            <w:shd w:val="clear" w:color="auto" w:fill="FFFFFF"/>
          </w:tcPr>
          <w:p w14:paraId="07C03D8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5048E8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1.2%</w:t>
            </w:r>
          </w:p>
        </w:tc>
        <w:tc>
          <w:tcPr>
            <w:tcW w:w="1134" w:type="dxa"/>
            <w:tcBorders>
              <w:top w:val="single" w:sz="8" w:space="0" w:color="AEAEAE"/>
              <w:left w:val="single" w:sz="8" w:space="0" w:color="E0E0E0"/>
              <w:bottom w:val="single" w:sz="8" w:space="0" w:color="152935"/>
              <w:right w:val="nil"/>
            </w:tcBorders>
            <w:shd w:val="clear" w:color="auto" w:fill="FFFFFF"/>
          </w:tcPr>
          <w:p w14:paraId="4ADD876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FA0155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w:t>
            </w:r>
          </w:p>
        </w:tc>
        <w:tc>
          <w:tcPr>
            <w:tcW w:w="1134" w:type="dxa"/>
            <w:tcBorders>
              <w:top w:val="single" w:sz="8" w:space="0" w:color="AEAEAE"/>
              <w:left w:val="single" w:sz="8" w:space="0" w:color="E0E0E0"/>
              <w:bottom w:val="single" w:sz="8" w:space="0" w:color="152935"/>
              <w:right w:val="nil"/>
            </w:tcBorders>
            <w:shd w:val="clear" w:color="auto" w:fill="FFFFFF"/>
          </w:tcPr>
          <w:p w14:paraId="2B5EA64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2.0%</w:t>
            </w:r>
          </w:p>
        </w:tc>
      </w:tr>
    </w:tbl>
    <w:p w14:paraId="3E214691" w14:textId="77777777" w:rsidR="004B01B3" w:rsidRPr="006C56C7" w:rsidRDefault="004B01B3" w:rsidP="004B01B3">
      <w:pPr>
        <w:autoSpaceDE w:val="0"/>
        <w:autoSpaceDN w:val="0"/>
        <w:adjustRightInd w:val="0"/>
        <w:spacing w:line="400" w:lineRule="atLeast"/>
        <w:rPr>
          <w:rFonts w:cs="Times New Roman"/>
          <w:szCs w:val="24"/>
        </w:rPr>
      </w:pPr>
    </w:p>
    <w:p w14:paraId="1D9CF8A0" w14:textId="77777777" w:rsidR="004B01B3" w:rsidRPr="006C56C7" w:rsidRDefault="004B01B3" w:rsidP="004B01B3">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3719"/>
        <w:gridCol w:w="1134"/>
        <w:gridCol w:w="1134"/>
        <w:gridCol w:w="1134"/>
        <w:gridCol w:w="1134"/>
        <w:gridCol w:w="1134"/>
        <w:gridCol w:w="1134"/>
        <w:gridCol w:w="1134"/>
        <w:gridCol w:w="1134"/>
        <w:gridCol w:w="1134"/>
      </w:tblGrid>
      <w:tr w:rsidR="004B01B3" w:rsidRPr="006C56C7" w14:paraId="2A1472C0"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29FAE4B3" w14:textId="77777777" w:rsidR="004B01B3" w:rsidRPr="006C56C7"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192460F3"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Gender</w:t>
            </w:r>
            <w:r>
              <w:rPr>
                <w:rFonts w:ascii="Arial" w:hAnsi="Arial" w:cs="Arial"/>
                <w:color w:val="264A60"/>
                <w:sz w:val="18"/>
                <w:szCs w:val="18"/>
              </w:rPr>
              <w:t>** 0.130</w:t>
            </w:r>
          </w:p>
        </w:tc>
        <w:tc>
          <w:tcPr>
            <w:tcW w:w="2268" w:type="dxa"/>
            <w:gridSpan w:val="2"/>
            <w:tcBorders>
              <w:top w:val="nil"/>
              <w:left w:val="single" w:sz="8" w:space="0" w:color="E0E0E0"/>
              <w:bottom w:val="nil"/>
              <w:right w:val="nil"/>
            </w:tcBorders>
            <w:shd w:val="clear" w:color="auto" w:fill="FFFFFF"/>
            <w:vAlign w:val="bottom"/>
          </w:tcPr>
          <w:p w14:paraId="23A80D6A"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Age</w:t>
            </w:r>
            <w:r>
              <w:rPr>
                <w:rFonts w:ascii="Arial" w:hAnsi="Arial" w:cs="Arial"/>
                <w:color w:val="264A60"/>
                <w:sz w:val="18"/>
                <w:szCs w:val="18"/>
              </w:rPr>
              <w:t>** 0.215</w:t>
            </w:r>
          </w:p>
        </w:tc>
        <w:tc>
          <w:tcPr>
            <w:tcW w:w="2268" w:type="dxa"/>
            <w:gridSpan w:val="2"/>
            <w:tcBorders>
              <w:top w:val="nil"/>
              <w:left w:val="single" w:sz="8" w:space="0" w:color="E0E0E0"/>
              <w:bottom w:val="nil"/>
              <w:right w:val="nil"/>
            </w:tcBorders>
            <w:shd w:val="clear" w:color="auto" w:fill="FFFFFF"/>
            <w:vAlign w:val="bottom"/>
          </w:tcPr>
          <w:p w14:paraId="01176BC3"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Social Class</w:t>
            </w:r>
            <w:r>
              <w:rPr>
                <w:rFonts w:ascii="Arial" w:hAnsi="Arial" w:cs="Arial"/>
                <w:color w:val="264A60"/>
                <w:sz w:val="18"/>
                <w:szCs w:val="18"/>
              </w:rPr>
              <w:t>* 0.100</w:t>
            </w:r>
          </w:p>
        </w:tc>
        <w:tc>
          <w:tcPr>
            <w:tcW w:w="2268" w:type="dxa"/>
            <w:gridSpan w:val="2"/>
            <w:tcBorders>
              <w:top w:val="nil"/>
              <w:left w:val="single" w:sz="8" w:space="0" w:color="E0E0E0"/>
              <w:bottom w:val="nil"/>
              <w:right w:val="nil"/>
            </w:tcBorders>
            <w:shd w:val="clear" w:color="auto" w:fill="FFFFFF"/>
            <w:vAlign w:val="bottom"/>
          </w:tcPr>
          <w:p w14:paraId="7A8DB98E"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Ethnicity</w:t>
            </w:r>
            <w:r>
              <w:rPr>
                <w:rFonts w:ascii="Arial" w:hAnsi="Arial" w:cs="Arial"/>
                <w:color w:val="264A60"/>
                <w:sz w:val="18"/>
                <w:szCs w:val="18"/>
              </w:rPr>
              <w:t>** 0.112</w:t>
            </w:r>
          </w:p>
        </w:tc>
      </w:tr>
      <w:tr w:rsidR="004B01B3" w:rsidRPr="006C56C7" w14:paraId="6331D994" w14:textId="77777777" w:rsidTr="00455ADA">
        <w:trPr>
          <w:cantSplit/>
        </w:trPr>
        <w:tc>
          <w:tcPr>
            <w:tcW w:w="5420" w:type="dxa"/>
            <w:gridSpan w:val="2"/>
            <w:vMerge/>
            <w:tcBorders>
              <w:top w:val="nil"/>
              <w:left w:val="nil"/>
              <w:bottom w:val="nil"/>
              <w:right w:val="nil"/>
            </w:tcBorders>
            <w:shd w:val="clear" w:color="auto" w:fill="FFFFFF"/>
            <w:vAlign w:val="bottom"/>
          </w:tcPr>
          <w:p w14:paraId="6D82FFFF" w14:textId="77777777" w:rsidR="004B01B3" w:rsidRPr="006C56C7"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55A3C814"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73F9D95"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2E8D0957"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3AC0886"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29CFE62E"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7BE42F6"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491B9F73"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3C0CE93"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56C1C866"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BME</w:t>
            </w:r>
          </w:p>
        </w:tc>
      </w:tr>
      <w:tr w:rsidR="004B01B3" w:rsidRPr="006C56C7" w14:paraId="3DADFC24" w14:textId="77777777" w:rsidTr="00455ADA">
        <w:trPr>
          <w:cantSplit/>
        </w:trPr>
        <w:tc>
          <w:tcPr>
            <w:tcW w:w="1701" w:type="dxa"/>
            <w:vMerge w:val="restart"/>
            <w:tcBorders>
              <w:top w:val="single" w:sz="8" w:space="0" w:color="152935"/>
              <w:left w:val="nil"/>
              <w:bottom w:val="single" w:sz="8" w:space="0" w:color="152935"/>
              <w:right w:val="nil"/>
            </w:tcBorders>
            <w:shd w:val="clear" w:color="auto" w:fill="E0E0E0"/>
          </w:tcPr>
          <w:p w14:paraId="0A74EB85"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 xml:space="preserve">BQ15_4 Games console (e.g.PlayStation, Xbox) </w:t>
            </w:r>
            <w:r>
              <w:rPr>
                <w:rFonts w:ascii="Arial" w:hAnsi="Arial" w:cs="Arial"/>
                <w:color w:val="264A60"/>
                <w:sz w:val="18"/>
                <w:szCs w:val="18"/>
              </w:rPr>
              <w:t xml:space="preserve"> </w:t>
            </w:r>
          </w:p>
        </w:tc>
        <w:tc>
          <w:tcPr>
            <w:tcW w:w="3719" w:type="dxa"/>
            <w:tcBorders>
              <w:top w:val="single" w:sz="8" w:space="0" w:color="152935"/>
              <w:left w:val="nil"/>
              <w:bottom w:val="single" w:sz="8" w:space="0" w:color="AEAEAE"/>
              <w:right w:val="nil"/>
            </w:tcBorders>
            <w:shd w:val="clear" w:color="auto" w:fill="E0E0E0"/>
          </w:tcPr>
          <w:p w14:paraId="427BFE3F"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Own room</w:t>
            </w:r>
          </w:p>
        </w:tc>
        <w:tc>
          <w:tcPr>
            <w:tcW w:w="1134" w:type="dxa"/>
            <w:tcBorders>
              <w:top w:val="single" w:sz="8" w:space="0" w:color="152935"/>
              <w:left w:val="nil"/>
              <w:bottom w:val="single" w:sz="8" w:space="0" w:color="AEAEAE"/>
              <w:right w:val="single" w:sz="8" w:space="0" w:color="E0E0E0"/>
            </w:tcBorders>
            <w:shd w:val="clear" w:color="auto" w:fill="FFFFFF"/>
          </w:tcPr>
          <w:p w14:paraId="29D581D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24.7%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EE1FAF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29.1%</w:t>
            </w:r>
          </w:p>
        </w:tc>
        <w:tc>
          <w:tcPr>
            <w:tcW w:w="1134" w:type="dxa"/>
            <w:tcBorders>
              <w:top w:val="single" w:sz="8" w:space="0" w:color="152935"/>
              <w:left w:val="single" w:sz="8" w:space="0" w:color="E0E0E0"/>
              <w:bottom w:val="single" w:sz="8" w:space="0" w:color="AEAEAE"/>
              <w:right w:val="nil"/>
            </w:tcBorders>
            <w:shd w:val="clear" w:color="auto" w:fill="FFFFFF"/>
          </w:tcPr>
          <w:p w14:paraId="3E6630A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18.7%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166070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14.4%</w:t>
            </w:r>
          </w:p>
        </w:tc>
        <w:tc>
          <w:tcPr>
            <w:tcW w:w="1134" w:type="dxa"/>
            <w:tcBorders>
              <w:top w:val="single" w:sz="8" w:space="0" w:color="152935"/>
              <w:left w:val="single" w:sz="8" w:space="0" w:color="E0E0E0"/>
              <w:bottom w:val="single" w:sz="8" w:space="0" w:color="AEAEAE"/>
              <w:right w:val="nil"/>
            </w:tcBorders>
            <w:shd w:val="clear" w:color="auto" w:fill="FFFFFF"/>
          </w:tcPr>
          <w:p w14:paraId="7228A1D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32.8%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BD65AC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21.5%</w:t>
            </w:r>
          </w:p>
        </w:tc>
        <w:tc>
          <w:tcPr>
            <w:tcW w:w="1134" w:type="dxa"/>
            <w:tcBorders>
              <w:top w:val="single" w:sz="8" w:space="0" w:color="152935"/>
              <w:left w:val="single" w:sz="8" w:space="0" w:color="E0E0E0"/>
              <w:bottom w:val="single" w:sz="8" w:space="0" w:color="AEAEAE"/>
              <w:right w:val="nil"/>
            </w:tcBorders>
            <w:shd w:val="clear" w:color="auto" w:fill="FFFFFF"/>
          </w:tcPr>
          <w:p w14:paraId="09644BE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30.0%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7C0695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25.5%</w:t>
            </w:r>
          </w:p>
        </w:tc>
        <w:tc>
          <w:tcPr>
            <w:tcW w:w="1134" w:type="dxa"/>
            <w:tcBorders>
              <w:top w:val="single" w:sz="8" w:space="0" w:color="152935"/>
              <w:left w:val="single" w:sz="8" w:space="0" w:color="E0E0E0"/>
              <w:bottom w:val="single" w:sz="8" w:space="0" w:color="AEAEAE"/>
              <w:right w:val="nil"/>
            </w:tcBorders>
            <w:shd w:val="clear" w:color="auto" w:fill="FFFFFF"/>
          </w:tcPr>
          <w:p w14:paraId="5B96A7B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19.2%</w:t>
            </w:r>
          </w:p>
        </w:tc>
      </w:tr>
      <w:tr w:rsidR="004B01B3" w:rsidRPr="006C56C7" w14:paraId="30D0ACEF"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56AEBBEE"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086C84E9"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In brother’s/sister’s room</w:t>
            </w:r>
          </w:p>
        </w:tc>
        <w:tc>
          <w:tcPr>
            <w:tcW w:w="1134" w:type="dxa"/>
            <w:tcBorders>
              <w:top w:val="single" w:sz="8" w:space="0" w:color="AEAEAE"/>
              <w:left w:val="nil"/>
              <w:bottom w:val="single" w:sz="8" w:space="0" w:color="AEAEAE"/>
              <w:right w:val="single" w:sz="8" w:space="0" w:color="E0E0E0"/>
            </w:tcBorders>
            <w:shd w:val="clear" w:color="auto" w:fill="FFFFFF"/>
          </w:tcPr>
          <w:p w14:paraId="4633A44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63121A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11.5%</w:t>
            </w:r>
          </w:p>
        </w:tc>
        <w:tc>
          <w:tcPr>
            <w:tcW w:w="1134" w:type="dxa"/>
            <w:tcBorders>
              <w:top w:val="single" w:sz="8" w:space="0" w:color="AEAEAE"/>
              <w:left w:val="single" w:sz="8" w:space="0" w:color="E0E0E0"/>
              <w:bottom w:val="single" w:sz="8" w:space="0" w:color="AEAEAE"/>
              <w:right w:val="nil"/>
            </w:tcBorders>
            <w:shd w:val="clear" w:color="auto" w:fill="FFFFFF"/>
          </w:tcPr>
          <w:p w14:paraId="65E443C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12.3%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1081F4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12.4%</w:t>
            </w:r>
          </w:p>
        </w:tc>
        <w:tc>
          <w:tcPr>
            <w:tcW w:w="1134" w:type="dxa"/>
            <w:tcBorders>
              <w:top w:val="single" w:sz="8" w:space="0" w:color="AEAEAE"/>
              <w:left w:val="single" w:sz="8" w:space="0" w:color="E0E0E0"/>
              <w:bottom w:val="single" w:sz="8" w:space="0" w:color="AEAEAE"/>
              <w:right w:val="nil"/>
            </w:tcBorders>
            <w:shd w:val="clear" w:color="auto" w:fill="FFFFFF"/>
          </w:tcPr>
          <w:p w14:paraId="2FA4AA4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B263F1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11.5%</w:t>
            </w:r>
          </w:p>
        </w:tc>
        <w:tc>
          <w:tcPr>
            <w:tcW w:w="1134" w:type="dxa"/>
            <w:tcBorders>
              <w:top w:val="single" w:sz="8" w:space="0" w:color="AEAEAE"/>
              <w:left w:val="single" w:sz="8" w:space="0" w:color="E0E0E0"/>
              <w:bottom w:val="single" w:sz="8" w:space="0" w:color="AEAEAE"/>
              <w:right w:val="nil"/>
            </w:tcBorders>
            <w:shd w:val="clear" w:color="auto" w:fill="FFFFFF"/>
          </w:tcPr>
          <w:p w14:paraId="654E2E2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34D6E8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10.5%</w:t>
            </w:r>
          </w:p>
        </w:tc>
        <w:tc>
          <w:tcPr>
            <w:tcW w:w="1134" w:type="dxa"/>
            <w:tcBorders>
              <w:top w:val="single" w:sz="8" w:space="0" w:color="AEAEAE"/>
              <w:left w:val="single" w:sz="8" w:space="0" w:color="E0E0E0"/>
              <w:bottom w:val="single" w:sz="8" w:space="0" w:color="AEAEAE"/>
              <w:right w:val="nil"/>
            </w:tcBorders>
            <w:shd w:val="clear" w:color="auto" w:fill="FFFFFF"/>
          </w:tcPr>
          <w:p w14:paraId="4C95FB2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20.7%</w:t>
            </w:r>
          </w:p>
        </w:tc>
      </w:tr>
      <w:tr w:rsidR="004B01B3" w:rsidRPr="006C56C7" w14:paraId="0EE14AEC"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50872C48"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6CBAAFBA"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Shared family room (e.g. living room, kitchen)</w:t>
            </w:r>
          </w:p>
        </w:tc>
        <w:tc>
          <w:tcPr>
            <w:tcW w:w="1134" w:type="dxa"/>
            <w:tcBorders>
              <w:top w:val="single" w:sz="8" w:space="0" w:color="AEAEAE"/>
              <w:left w:val="nil"/>
              <w:bottom w:val="single" w:sz="8" w:space="0" w:color="AEAEAE"/>
              <w:right w:val="single" w:sz="8" w:space="0" w:color="E0E0E0"/>
            </w:tcBorders>
            <w:shd w:val="clear" w:color="auto" w:fill="FFFFFF"/>
          </w:tcPr>
          <w:p w14:paraId="50F4702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59.9%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7F4C2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56.2%</w:t>
            </w:r>
          </w:p>
        </w:tc>
        <w:tc>
          <w:tcPr>
            <w:tcW w:w="1134" w:type="dxa"/>
            <w:tcBorders>
              <w:top w:val="single" w:sz="8" w:space="0" w:color="AEAEAE"/>
              <w:left w:val="single" w:sz="8" w:space="0" w:color="E0E0E0"/>
              <w:bottom w:val="single" w:sz="8" w:space="0" w:color="AEAEAE"/>
              <w:right w:val="nil"/>
            </w:tcBorders>
            <w:shd w:val="clear" w:color="auto" w:fill="FFFFFF"/>
          </w:tcPr>
          <w:p w14:paraId="4A985E2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65.1%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261325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69.3%</w:t>
            </w:r>
          </w:p>
        </w:tc>
        <w:tc>
          <w:tcPr>
            <w:tcW w:w="1134" w:type="dxa"/>
            <w:tcBorders>
              <w:top w:val="single" w:sz="8" w:space="0" w:color="AEAEAE"/>
              <w:left w:val="single" w:sz="8" w:space="0" w:color="E0E0E0"/>
              <w:bottom w:val="single" w:sz="8" w:space="0" w:color="AEAEAE"/>
              <w:right w:val="nil"/>
            </w:tcBorders>
            <w:shd w:val="clear" w:color="auto" w:fill="FFFFFF"/>
          </w:tcPr>
          <w:p w14:paraId="75D63A6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52.6%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68C789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63.5%</w:t>
            </w:r>
          </w:p>
        </w:tc>
        <w:tc>
          <w:tcPr>
            <w:tcW w:w="1134" w:type="dxa"/>
            <w:tcBorders>
              <w:top w:val="single" w:sz="8" w:space="0" w:color="AEAEAE"/>
              <w:left w:val="single" w:sz="8" w:space="0" w:color="E0E0E0"/>
              <w:bottom w:val="single" w:sz="8" w:space="0" w:color="AEAEAE"/>
              <w:right w:val="nil"/>
            </w:tcBorders>
            <w:shd w:val="clear" w:color="auto" w:fill="FFFFFF"/>
          </w:tcPr>
          <w:p w14:paraId="45FAD84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54.8%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346ED3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60.5%</w:t>
            </w:r>
          </w:p>
        </w:tc>
        <w:tc>
          <w:tcPr>
            <w:tcW w:w="1134" w:type="dxa"/>
            <w:tcBorders>
              <w:top w:val="single" w:sz="8" w:space="0" w:color="AEAEAE"/>
              <w:left w:val="single" w:sz="8" w:space="0" w:color="E0E0E0"/>
              <w:bottom w:val="single" w:sz="8" w:space="0" w:color="AEAEAE"/>
              <w:right w:val="nil"/>
            </w:tcBorders>
            <w:shd w:val="clear" w:color="auto" w:fill="FFFFFF"/>
          </w:tcPr>
          <w:p w14:paraId="130701E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55.8%</w:t>
            </w:r>
          </w:p>
        </w:tc>
      </w:tr>
      <w:tr w:rsidR="004B01B3" w:rsidRPr="006C56C7" w14:paraId="3F065341"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7403FC33"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57EF20C5"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Other (e.g. friends, grandparents, relatives)</w:t>
            </w:r>
          </w:p>
        </w:tc>
        <w:tc>
          <w:tcPr>
            <w:tcW w:w="1134" w:type="dxa"/>
            <w:tcBorders>
              <w:top w:val="single" w:sz="8" w:space="0" w:color="AEAEAE"/>
              <w:left w:val="nil"/>
              <w:bottom w:val="single" w:sz="8" w:space="0" w:color="AEAEAE"/>
              <w:right w:val="single" w:sz="8" w:space="0" w:color="E0E0E0"/>
            </w:tcBorders>
            <w:shd w:val="clear" w:color="auto" w:fill="FFFFFF"/>
          </w:tcPr>
          <w:p w14:paraId="0BC9034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99083B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2.5%</w:t>
            </w:r>
          </w:p>
        </w:tc>
        <w:tc>
          <w:tcPr>
            <w:tcW w:w="1134" w:type="dxa"/>
            <w:tcBorders>
              <w:top w:val="single" w:sz="8" w:space="0" w:color="AEAEAE"/>
              <w:left w:val="single" w:sz="8" w:space="0" w:color="E0E0E0"/>
              <w:bottom w:val="single" w:sz="8" w:space="0" w:color="AEAEAE"/>
              <w:right w:val="nil"/>
            </w:tcBorders>
            <w:shd w:val="clear" w:color="auto" w:fill="FFFFFF"/>
          </w:tcPr>
          <w:p w14:paraId="781A5FD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6DBC32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nil"/>
            </w:tcBorders>
            <w:shd w:val="clear" w:color="auto" w:fill="FFFFFF"/>
          </w:tcPr>
          <w:p w14:paraId="57DB69C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7765F6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nil"/>
            </w:tcBorders>
            <w:shd w:val="clear" w:color="auto" w:fill="FFFFFF"/>
          </w:tcPr>
          <w:p w14:paraId="3337816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36D58F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nil"/>
            </w:tcBorders>
            <w:shd w:val="clear" w:color="auto" w:fill="FFFFFF"/>
          </w:tcPr>
          <w:p w14:paraId="44F9D25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3.4%</w:t>
            </w:r>
          </w:p>
        </w:tc>
      </w:tr>
      <w:tr w:rsidR="004B01B3" w:rsidRPr="006C56C7" w14:paraId="41B4CD2A"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70B4B8AE"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152935"/>
              <w:right w:val="nil"/>
            </w:tcBorders>
            <w:shd w:val="clear" w:color="auto" w:fill="E0E0E0"/>
          </w:tcPr>
          <w:p w14:paraId="601DE3C5"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Outside/Outdoor</w:t>
            </w:r>
          </w:p>
        </w:tc>
        <w:tc>
          <w:tcPr>
            <w:tcW w:w="1134" w:type="dxa"/>
            <w:tcBorders>
              <w:top w:val="single" w:sz="8" w:space="0" w:color="AEAEAE"/>
              <w:left w:val="nil"/>
              <w:bottom w:val="single" w:sz="8" w:space="0" w:color="152935"/>
              <w:right w:val="single" w:sz="8" w:space="0" w:color="E0E0E0"/>
            </w:tcBorders>
            <w:shd w:val="clear" w:color="auto" w:fill="FFFFFF"/>
          </w:tcPr>
          <w:p w14:paraId="75B7E07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A2A542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0.7%</w:t>
            </w:r>
          </w:p>
        </w:tc>
        <w:tc>
          <w:tcPr>
            <w:tcW w:w="1134" w:type="dxa"/>
            <w:tcBorders>
              <w:top w:val="single" w:sz="8" w:space="0" w:color="AEAEAE"/>
              <w:left w:val="single" w:sz="8" w:space="0" w:color="E0E0E0"/>
              <w:bottom w:val="single" w:sz="8" w:space="0" w:color="152935"/>
              <w:right w:val="nil"/>
            </w:tcBorders>
            <w:shd w:val="clear" w:color="auto" w:fill="FFFFFF"/>
          </w:tcPr>
          <w:p w14:paraId="34EA19E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3EFA6C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0.4%</w:t>
            </w:r>
          </w:p>
        </w:tc>
        <w:tc>
          <w:tcPr>
            <w:tcW w:w="1134" w:type="dxa"/>
            <w:tcBorders>
              <w:top w:val="single" w:sz="8" w:space="0" w:color="AEAEAE"/>
              <w:left w:val="single" w:sz="8" w:space="0" w:color="E0E0E0"/>
              <w:bottom w:val="single" w:sz="8" w:space="0" w:color="152935"/>
              <w:right w:val="nil"/>
            </w:tcBorders>
            <w:shd w:val="clear" w:color="auto" w:fill="FFFFFF"/>
          </w:tcPr>
          <w:p w14:paraId="6BDEED0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238D8B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0.5%</w:t>
            </w:r>
          </w:p>
        </w:tc>
        <w:tc>
          <w:tcPr>
            <w:tcW w:w="1134" w:type="dxa"/>
            <w:tcBorders>
              <w:top w:val="single" w:sz="8" w:space="0" w:color="AEAEAE"/>
              <w:left w:val="single" w:sz="8" w:space="0" w:color="E0E0E0"/>
              <w:bottom w:val="single" w:sz="8" w:space="0" w:color="152935"/>
              <w:right w:val="nil"/>
            </w:tcBorders>
            <w:shd w:val="clear" w:color="auto" w:fill="FFFFFF"/>
          </w:tcPr>
          <w:p w14:paraId="39E00D1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3635FA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0.4%</w:t>
            </w:r>
          </w:p>
        </w:tc>
        <w:tc>
          <w:tcPr>
            <w:tcW w:w="1134" w:type="dxa"/>
            <w:tcBorders>
              <w:top w:val="single" w:sz="8" w:space="0" w:color="AEAEAE"/>
              <w:left w:val="single" w:sz="8" w:space="0" w:color="E0E0E0"/>
              <w:bottom w:val="single" w:sz="8" w:space="0" w:color="152935"/>
              <w:right w:val="nil"/>
            </w:tcBorders>
            <w:shd w:val="clear" w:color="auto" w:fill="FFFFFF"/>
          </w:tcPr>
          <w:p w14:paraId="7658A4B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1.0%</w:t>
            </w:r>
          </w:p>
        </w:tc>
      </w:tr>
    </w:tbl>
    <w:p w14:paraId="502F8A51" w14:textId="77777777" w:rsidR="004B01B3" w:rsidRPr="006C56C7" w:rsidRDefault="004B01B3" w:rsidP="004B01B3">
      <w:pPr>
        <w:autoSpaceDE w:val="0"/>
        <w:autoSpaceDN w:val="0"/>
        <w:adjustRightInd w:val="0"/>
        <w:spacing w:line="400" w:lineRule="atLeast"/>
        <w:rPr>
          <w:rFonts w:cs="Times New Roman"/>
          <w:szCs w:val="24"/>
        </w:rPr>
      </w:pPr>
    </w:p>
    <w:p w14:paraId="4ADA18E5" w14:textId="77777777" w:rsidR="004B01B3" w:rsidRDefault="004B01B3" w:rsidP="004B01B3">
      <w:pPr>
        <w:rPr>
          <w:rFonts w:cs="Times New Roman"/>
          <w:szCs w:val="24"/>
        </w:rPr>
      </w:pPr>
      <w:r>
        <w:rPr>
          <w:rFonts w:cs="Times New Roman"/>
          <w:szCs w:val="24"/>
        </w:rPr>
        <w:br w:type="page"/>
      </w:r>
    </w:p>
    <w:p w14:paraId="2BF9F05F" w14:textId="77777777" w:rsidR="004B01B3" w:rsidRPr="006C56C7" w:rsidRDefault="004B01B3" w:rsidP="004B01B3">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3"/>
        <w:gridCol w:w="3577"/>
        <w:gridCol w:w="1134"/>
        <w:gridCol w:w="1134"/>
        <w:gridCol w:w="1134"/>
        <w:gridCol w:w="1134"/>
        <w:gridCol w:w="1134"/>
        <w:gridCol w:w="1134"/>
        <w:gridCol w:w="1134"/>
        <w:gridCol w:w="1134"/>
        <w:gridCol w:w="1134"/>
      </w:tblGrid>
      <w:tr w:rsidR="004B01B3" w:rsidRPr="006C56C7" w14:paraId="67464F85"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2E87248F" w14:textId="77777777" w:rsidR="004B01B3" w:rsidRPr="006C56C7"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119256B2"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3614AEDA"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Age</w:t>
            </w:r>
            <w:r>
              <w:rPr>
                <w:rFonts w:ascii="Arial" w:hAnsi="Arial" w:cs="Arial"/>
                <w:color w:val="264A60"/>
                <w:sz w:val="18"/>
                <w:szCs w:val="18"/>
              </w:rPr>
              <w:t>**0.229</w:t>
            </w:r>
          </w:p>
        </w:tc>
        <w:tc>
          <w:tcPr>
            <w:tcW w:w="2268" w:type="dxa"/>
            <w:gridSpan w:val="2"/>
            <w:tcBorders>
              <w:top w:val="nil"/>
              <w:left w:val="single" w:sz="8" w:space="0" w:color="E0E0E0"/>
              <w:bottom w:val="nil"/>
              <w:right w:val="nil"/>
            </w:tcBorders>
            <w:shd w:val="clear" w:color="auto" w:fill="FFFFFF"/>
            <w:vAlign w:val="bottom"/>
          </w:tcPr>
          <w:p w14:paraId="52849FE9"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44F788C2"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Ethnicity</w:t>
            </w:r>
          </w:p>
        </w:tc>
      </w:tr>
      <w:tr w:rsidR="004B01B3" w:rsidRPr="006C56C7" w14:paraId="6E8FA1C0" w14:textId="77777777" w:rsidTr="00455ADA">
        <w:trPr>
          <w:cantSplit/>
        </w:trPr>
        <w:tc>
          <w:tcPr>
            <w:tcW w:w="5420" w:type="dxa"/>
            <w:gridSpan w:val="2"/>
            <w:vMerge/>
            <w:tcBorders>
              <w:top w:val="nil"/>
              <w:left w:val="nil"/>
              <w:bottom w:val="nil"/>
              <w:right w:val="nil"/>
            </w:tcBorders>
            <w:shd w:val="clear" w:color="auto" w:fill="FFFFFF"/>
            <w:vAlign w:val="bottom"/>
          </w:tcPr>
          <w:p w14:paraId="0F658161" w14:textId="77777777" w:rsidR="004B01B3" w:rsidRPr="006C56C7"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44211478"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41B1C35"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5F15E436"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5E0C5FB"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7B180A44"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44EDBF8"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4059B04E"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BCD79CD"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24C682AB"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BME</w:t>
            </w:r>
          </w:p>
        </w:tc>
      </w:tr>
      <w:tr w:rsidR="004B01B3" w:rsidRPr="006C56C7" w14:paraId="626CE096" w14:textId="77777777" w:rsidTr="00455ADA">
        <w:trPr>
          <w:cantSplit/>
        </w:trPr>
        <w:tc>
          <w:tcPr>
            <w:tcW w:w="1843" w:type="dxa"/>
            <w:vMerge w:val="restart"/>
            <w:tcBorders>
              <w:top w:val="single" w:sz="8" w:space="0" w:color="152935"/>
              <w:left w:val="nil"/>
              <w:bottom w:val="single" w:sz="8" w:space="0" w:color="152935"/>
              <w:right w:val="nil"/>
            </w:tcBorders>
            <w:shd w:val="clear" w:color="auto" w:fill="E0E0E0"/>
          </w:tcPr>
          <w:p w14:paraId="173D3578"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 xml:space="preserve">BQ15_5 Handheld Games Console (e.g. Nintendo) </w:t>
            </w:r>
            <w:r>
              <w:rPr>
                <w:rFonts w:ascii="Arial" w:hAnsi="Arial" w:cs="Arial"/>
                <w:color w:val="264A60"/>
                <w:sz w:val="18"/>
                <w:szCs w:val="18"/>
              </w:rPr>
              <w:t xml:space="preserve"> </w:t>
            </w:r>
          </w:p>
        </w:tc>
        <w:tc>
          <w:tcPr>
            <w:tcW w:w="3577" w:type="dxa"/>
            <w:tcBorders>
              <w:top w:val="single" w:sz="8" w:space="0" w:color="152935"/>
              <w:left w:val="nil"/>
              <w:bottom w:val="single" w:sz="8" w:space="0" w:color="AEAEAE"/>
              <w:right w:val="nil"/>
            </w:tcBorders>
            <w:shd w:val="clear" w:color="auto" w:fill="E0E0E0"/>
          </w:tcPr>
          <w:p w14:paraId="2238F3AB"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Own room</w:t>
            </w:r>
          </w:p>
        </w:tc>
        <w:tc>
          <w:tcPr>
            <w:tcW w:w="1134" w:type="dxa"/>
            <w:tcBorders>
              <w:top w:val="single" w:sz="8" w:space="0" w:color="152935"/>
              <w:left w:val="nil"/>
              <w:bottom w:val="single" w:sz="8" w:space="0" w:color="AEAEAE"/>
              <w:right w:val="single" w:sz="8" w:space="0" w:color="E0E0E0"/>
            </w:tcBorders>
            <w:shd w:val="clear" w:color="auto" w:fill="FFFFFF"/>
          </w:tcPr>
          <w:p w14:paraId="7DE8AE0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28.1%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2682FC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27.5%</w:t>
            </w:r>
          </w:p>
        </w:tc>
        <w:tc>
          <w:tcPr>
            <w:tcW w:w="1134" w:type="dxa"/>
            <w:tcBorders>
              <w:top w:val="single" w:sz="8" w:space="0" w:color="152935"/>
              <w:left w:val="single" w:sz="8" w:space="0" w:color="E0E0E0"/>
              <w:bottom w:val="single" w:sz="8" w:space="0" w:color="AEAEAE"/>
              <w:right w:val="nil"/>
            </w:tcBorders>
            <w:shd w:val="clear" w:color="auto" w:fill="FFFFFF"/>
          </w:tcPr>
          <w:p w14:paraId="51FD05C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28.8%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2D2CCF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16.7%</w:t>
            </w:r>
          </w:p>
        </w:tc>
        <w:tc>
          <w:tcPr>
            <w:tcW w:w="1134" w:type="dxa"/>
            <w:tcBorders>
              <w:top w:val="single" w:sz="8" w:space="0" w:color="152935"/>
              <w:left w:val="single" w:sz="8" w:space="0" w:color="E0E0E0"/>
              <w:bottom w:val="single" w:sz="8" w:space="0" w:color="AEAEAE"/>
              <w:right w:val="nil"/>
            </w:tcBorders>
            <w:shd w:val="clear" w:color="auto" w:fill="FFFFFF"/>
          </w:tcPr>
          <w:p w14:paraId="1C0E631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36.6%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EFB71B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28.2%</w:t>
            </w:r>
          </w:p>
        </w:tc>
        <w:tc>
          <w:tcPr>
            <w:tcW w:w="1134" w:type="dxa"/>
            <w:tcBorders>
              <w:top w:val="single" w:sz="8" w:space="0" w:color="152935"/>
              <w:left w:val="single" w:sz="8" w:space="0" w:color="E0E0E0"/>
              <w:bottom w:val="single" w:sz="8" w:space="0" w:color="AEAEAE"/>
              <w:right w:val="nil"/>
            </w:tcBorders>
            <w:shd w:val="clear" w:color="auto" w:fill="FFFFFF"/>
          </w:tcPr>
          <w:p w14:paraId="3F45906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27.8%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AC2B2F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28.6%</w:t>
            </w:r>
          </w:p>
        </w:tc>
        <w:tc>
          <w:tcPr>
            <w:tcW w:w="1134" w:type="dxa"/>
            <w:tcBorders>
              <w:top w:val="single" w:sz="8" w:space="0" w:color="152935"/>
              <w:left w:val="single" w:sz="8" w:space="0" w:color="E0E0E0"/>
              <w:bottom w:val="single" w:sz="8" w:space="0" w:color="AEAEAE"/>
              <w:right w:val="nil"/>
            </w:tcBorders>
            <w:shd w:val="clear" w:color="auto" w:fill="FFFFFF"/>
          </w:tcPr>
          <w:p w14:paraId="4A59646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24.3%</w:t>
            </w:r>
          </w:p>
        </w:tc>
      </w:tr>
      <w:tr w:rsidR="004B01B3" w:rsidRPr="006C56C7" w14:paraId="37319AD6"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05F0C44B"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00A73702"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In brother’s/sister’s room</w:t>
            </w:r>
          </w:p>
        </w:tc>
        <w:tc>
          <w:tcPr>
            <w:tcW w:w="1134" w:type="dxa"/>
            <w:tcBorders>
              <w:top w:val="single" w:sz="8" w:space="0" w:color="AEAEAE"/>
              <w:left w:val="nil"/>
              <w:bottom w:val="single" w:sz="8" w:space="0" w:color="AEAEAE"/>
              <w:right w:val="single" w:sz="8" w:space="0" w:color="E0E0E0"/>
            </w:tcBorders>
            <w:shd w:val="clear" w:color="auto" w:fill="FFFFFF"/>
          </w:tcPr>
          <w:p w14:paraId="29F5FF5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10.4%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D50E47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11.8%</w:t>
            </w:r>
          </w:p>
        </w:tc>
        <w:tc>
          <w:tcPr>
            <w:tcW w:w="1134" w:type="dxa"/>
            <w:tcBorders>
              <w:top w:val="single" w:sz="8" w:space="0" w:color="AEAEAE"/>
              <w:left w:val="single" w:sz="8" w:space="0" w:color="E0E0E0"/>
              <w:bottom w:val="single" w:sz="8" w:space="0" w:color="AEAEAE"/>
              <w:right w:val="nil"/>
            </w:tcBorders>
            <w:shd w:val="clear" w:color="auto" w:fill="FFFFFF"/>
          </w:tcPr>
          <w:p w14:paraId="0358F83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8.7%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7363AE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11.1%</w:t>
            </w:r>
          </w:p>
        </w:tc>
        <w:tc>
          <w:tcPr>
            <w:tcW w:w="1134" w:type="dxa"/>
            <w:tcBorders>
              <w:top w:val="single" w:sz="8" w:space="0" w:color="AEAEAE"/>
              <w:left w:val="single" w:sz="8" w:space="0" w:color="E0E0E0"/>
              <w:bottom w:val="single" w:sz="8" w:space="0" w:color="AEAEAE"/>
              <w:right w:val="nil"/>
            </w:tcBorders>
            <w:shd w:val="clear" w:color="auto" w:fill="FFFFFF"/>
          </w:tcPr>
          <w:p w14:paraId="467DA3B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9.9%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CFEF62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10.4%</w:t>
            </w:r>
          </w:p>
        </w:tc>
        <w:tc>
          <w:tcPr>
            <w:tcW w:w="1134" w:type="dxa"/>
            <w:tcBorders>
              <w:top w:val="single" w:sz="8" w:space="0" w:color="AEAEAE"/>
              <w:left w:val="single" w:sz="8" w:space="0" w:color="E0E0E0"/>
              <w:bottom w:val="single" w:sz="8" w:space="0" w:color="AEAEAE"/>
              <w:right w:val="nil"/>
            </w:tcBorders>
            <w:shd w:val="clear" w:color="auto" w:fill="FFFFFF"/>
          </w:tcPr>
          <w:p w14:paraId="3C3713D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9.9%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801ADE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9.4%</w:t>
            </w:r>
          </w:p>
        </w:tc>
        <w:tc>
          <w:tcPr>
            <w:tcW w:w="1134" w:type="dxa"/>
            <w:tcBorders>
              <w:top w:val="single" w:sz="8" w:space="0" w:color="AEAEAE"/>
              <w:left w:val="single" w:sz="8" w:space="0" w:color="E0E0E0"/>
              <w:bottom w:val="single" w:sz="8" w:space="0" w:color="AEAEAE"/>
              <w:right w:val="nil"/>
            </w:tcBorders>
            <w:shd w:val="clear" w:color="auto" w:fill="FFFFFF"/>
          </w:tcPr>
          <w:p w14:paraId="6379154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17.5%</w:t>
            </w:r>
          </w:p>
        </w:tc>
      </w:tr>
      <w:tr w:rsidR="004B01B3" w:rsidRPr="006C56C7" w14:paraId="6D8A99ED"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050DC203"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7BD89E64"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Shared family room (e.g. living room, kitchen)</w:t>
            </w:r>
          </w:p>
        </w:tc>
        <w:tc>
          <w:tcPr>
            <w:tcW w:w="1134" w:type="dxa"/>
            <w:tcBorders>
              <w:top w:val="single" w:sz="8" w:space="0" w:color="AEAEAE"/>
              <w:left w:val="nil"/>
              <w:bottom w:val="single" w:sz="8" w:space="0" w:color="AEAEAE"/>
              <w:right w:val="single" w:sz="8" w:space="0" w:color="E0E0E0"/>
            </w:tcBorders>
            <w:shd w:val="clear" w:color="auto" w:fill="FFFFFF"/>
          </w:tcPr>
          <w:p w14:paraId="4041501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56.2%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4AAACF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55.7%</w:t>
            </w:r>
          </w:p>
        </w:tc>
        <w:tc>
          <w:tcPr>
            <w:tcW w:w="1134" w:type="dxa"/>
            <w:tcBorders>
              <w:top w:val="single" w:sz="8" w:space="0" w:color="AEAEAE"/>
              <w:left w:val="single" w:sz="8" w:space="0" w:color="E0E0E0"/>
              <w:bottom w:val="single" w:sz="8" w:space="0" w:color="AEAEAE"/>
              <w:right w:val="nil"/>
            </w:tcBorders>
            <w:shd w:val="clear" w:color="auto" w:fill="FFFFFF"/>
          </w:tcPr>
          <w:p w14:paraId="42BA706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57.0%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577C04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66.3%</w:t>
            </w:r>
          </w:p>
        </w:tc>
        <w:tc>
          <w:tcPr>
            <w:tcW w:w="1134" w:type="dxa"/>
            <w:tcBorders>
              <w:top w:val="single" w:sz="8" w:space="0" w:color="AEAEAE"/>
              <w:left w:val="single" w:sz="8" w:space="0" w:color="E0E0E0"/>
              <w:bottom w:val="single" w:sz="8" w:space="0" w:color="AEAEAE"/>
              <w:right w:val="nil"/>
            </w:tcBorders>
            <w:shd w:val="clear" w:color="auto" w:fill="FFFFFF"/>
          </w:tcPr>
          <w:p w14:paraId="5E17D32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48.7%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30C994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56.1%</w:t>
            </w:r>
          </w:p>
        </w:tc>
        <w:tc>
          <w:tcPr>
            <w:tcW w:w="1134" w:type="dxa"/>
            <w:tcBorders>
              <w:top w:val="single" w:sz="8" w:space="0" w:color="AEAEAE"/>
              <w:left w:val="single" w:sz="8" w:space="0" w:color="E0E0E0"/>
              <w:bottom w:val="single" w:sz="8" w:space="0" w:color="AEAEAE"/>
              <w:right w:val="nil"/>
            </w:tcBorders>
            <w:shd w:val="clear" w:color="auto" w:fill="FFFFFF"/>
          </w:tcPr>
          <w:p w14:paraId="2561C47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57.9%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2B9CFA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56.8%</w:t>
            </w:r>
          </w:p>
        </w:tc>
        <w:tc>
          <w:tcPr>
            <w:tcW w:w="1134" w:type="dxa"/>
            <w:tcBorders>
              <w:top w:val="single" w:sz="8" w:space="0" w:color="AEAEAE"/>
              <w:left w:val="single" w:sz="8" w:space="0" w:color="E0E0E0"/>
              <w:bottom w:val="single" w:sz="8" w:space="0" w:color="AEAEAE"/>
              <w:right w:val="nil"/>
            </w:tcBorders>
            <w:shd w:val="clear" w:color="auto" w:fill="FFFFFF"/>
          </w:tcPr>
          <w:p w14:paraId="1D5F569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52.4%</w:t>
            </w:r>
          </w:p>
        </w:tc>
      </w:tr>
      <w:tr w:rsidR="004B01B3" w:rsidRPr="006C56C7" w14:paraId="4D5F776E"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79401194"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29EF5DF7"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Other (e.g. friends, grandparents, relatives)</w:t>
            </w:r>
          </w:p>
        </w:tc>
        <w:tc>
          <w:tcPr>
            <w:tcW w:w="1134" w:type="dxa"/>
            <w:tcBorders>
              <w:top w:val="single" w:sz="8" w:space="0" w:color="AEAEAE"/>
              <w:left w:val="nil"/>
              <w:bottom w:val="single" w:sz="8" w:space="0" w:color="AEAEAE"/>
              <w:right w:val="single" w:sz="8" w:space="0" w:color="E0E0E0"/>
            </w:tcBorders>
            <w:shd w:val="clear" w:color="auto" w:fill="FFFFFF"/>
          </w:tcPr>
          <w:p w14:paraId="5EF4A8A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AF77D1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4.2%</w:t>
            </w:r>
          </w:p>
        </w:tc>
        <w:tc>
          <w:tcPr>
            <w:tcW w:w="1134" w:type="dxa"/>
            <w:tcBorders>
              <w:top w:val="single" w:sz="8" w:space="0" w:color="AEAEAE"/>
              <w:left w:val="single" w:sz="8" w:space="0" w:color="E0E0E0"/>
              <w:bottom w:val="single" w:sz="8" w:space="0" w:color="AEAEAE"/>
              <w:right w:val="nil"/>
            </w:tcBorders>
            <w:shd w:val="clear" w:color="auto" w:fill="FFFFFF"/>
          </w:tcPr>
          <w:p w14:paraId="3386B47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1C5523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nil"/>
            </w:tcBorders>
            <w:shd w:val="clear" w:color="auto" w:fill="FFFFFF"/>
          </w:tcPr>
          <w:p w14:paraId="19EF781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2DF1D7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4.3%</w:t>
            </w:r>
          </w:p>
        </w:tc>
        <w:tc>
          <w:tcPr>
            <w:tcW w:w="1134" w:type="dxa"/>
            <w:tcBorders>
              <w:top w:val="single" w:sz="8" w:space="0" w:color="AEAEAE"/>
              <w:left w:val="single" w:sz="8" w:space="0" w:color="E0E0E0"/>
              <w:bottom w:val="single" w:sz="8" w:space="0" w:color="AEAEAE"/>
              <w:right w:val="nil"/>
            </w:tcBorders>
            <w:shd w:val="clear" w:color="auto" w:fill="FFFFFF"/>
          </w:tcPr>
          <w:p w14:paraId="1479410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AC0A69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4.3%</w:t>
            </w:r>
          </w:p>
        </w:tc>
        <w:tc>
          <w:tcPr>
            <w:tcW w:w="1134" w:type="dxa"/>
            <w:tcBorders>
              <w:top w:val="single" w:sz="8" w:space="0" w:color="AEAEAE"/>
              <w:left w:val="single" w:sz="8" w:space="0" w:color="E0E0E0"/>
              <w:bottom w:val="single" w:sz="8" w:space="0" w:color="AEAEAE"/>
              <w:right w:val="nil"/>
            </w:tcBorders>
            <w:shd w:val="clear" w:color="auto" w:fill="FFFFFF"/>
          </w:tcPr>
          <w:p w14:paraId="1BC41B7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2.9%</w:t>
            </w:r>
          </w:p>
        </w:tc>
      </w:tr>
      <w:tr w:rsidR="004B01B3" w:rsidRPr="006C56C7" w14:paraId="411919ED"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62759BD0"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152935"/>
              <w:right w:val="nil"/>
            </w:tcBorders>
            <w:shd w:val="clear" w:color="auto" w:fill="E0E0E0"/>
          </w:tcPr>
          <w:p w14:paraId="54E76722"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Outside/Outdoor</w:t>
            </w:r>
          </w:p>
        </w:tc>
        <w:tc>
          <w:tcPr>
            <w:tcW w:w="1134" w:type="dxa"/>
            <w:tcBorders>
              <w:top w:val="single" w:sz="8" w:space="0" w:color="AEAEAE"/>
              <w:left w:val="nil"/>
              <w:bottom w:val="single" w:sz="8" w:space="0" w:color="152935"/>
              <w:right w:val="single" w:sz="8" w:space="0" w:color="E0E0E0"/>
            </w:tcBorders>
            <w:shd w:val="clear" w:color="auto" w:fill="FFFFFF"/>
          </w:tcPr>
          <w:p w14:paraId="4C6C64C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562456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0.9%</w:t>
            </w:r>
          </w:p>
        </w:tc>
        <w:tc>
          <w:tcPr>
            <w:tcW w:w="1134" w:type="dxa"/>
            <w:tcBorders>
              <w:top w:val="single" w:sz="8" w:space="0" w:color="AEAEAE"/>
              <w:left w:val="single" w:sz="8" w:space="0" w:color="E0E0E0"/>
              <w:bottom w:val="single" w:sz="8" w:space="0" w:color="152935"/>
              <w:right w:val="nil"/>
            </w:tcBorders>
            <w:shd w:val="clear" w:color="auto" w:fill="FFFFFF"/>
          </w:tcPr>
          <w:p w14:paraId="560DAC4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597FA2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0.6%</w:t>
            </w:r>
          </w:p>
        </w:tc>
        <w:tc>
          <w:tcPr>
            <w:tcW w:w="1134" w:type="dxa"/>
            <w:tcBorders>
              <w:top w:val="single" w:sz="8" w:space="0" w:color="AEAEAE"/>
              <w:left w:val="single" w:sz="8" w:space="0" w:color="E0E0E0"/>
              <w:bottom w:val="single" w:sz="8" w:space="0" w:color="152935"/>
              <w:right w:val="nil"/>
            </w:tcBorders>
            <w:shd w:val="clear" w:color="auto" w:fill="FFFFFF"/>
          </w:tcPr>
          <w:p w14:paraId="1265D2B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75170B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1.0%</w:t>
            </w:r>
          </w:p>
        </w:tc>
        <w:tc>
          <w:tcPr>
            <w:tcW w:w="1134" w:type="dxa"/>
            <w:tcBorders>
              <w:top w:val="single" w:sz="8" w:space="0" w:color="AEAEAE"/>
              <w:left w:val="single" w:sz="8" w:space="0" w:color="E0E0E0"/>
              <w:bottom w:val="single" w:sz="8" w:space="0" w:color="152935"/>
              <w:right w:val="nil"/>
            </w:tcBorders>
            <w:shd w:val="clear" w:color="auto" w:fill="FFFFFF"/>
          </w:tcPr>
          <w:p w14:paraId="3A5D620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B86D96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0.9%</w:t>
            </w:r>
          </w:p>
        </w:tc>
        <w:tc>
          <w:tcPr>
            <w:tcW w:w="1134" w:type="dxa"/>
            <w:tcBorders>
              <w:top w:val="single" w:sz="8" w:space="0" w:color="AEAEAE"/>
              <w:left w:val="single" w:sz="8" w:space="0" w:color="E0E0E0"/>
              <w:bottom w:val="single" w:sz="8" w:space="0" w:color="152935"/>
              <w:right w:val="nil"/>
            </w:tcBorders>
            <w:shd w:val="clear" w:color="auto" w:fill="FFFFFF"/>
          </w:tcPr>
          <w:p w14:paraId="6F4EE7A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2.9%</w:t>
            </w:r>
          </w:p>
        </w:tc>
      </w:tr>
    </w:tbl>
    <w:p w14:paraId="7B047E79" w14:textId="77777777" w:rsidR="004B01B3" w:rsidRPr="006C56C7" w:rsidRDefault="004B01B3" w:rsidP="004B01B3">
      <w:pPr>
        <w:autoSpaceDE w:val="0"/>
        <w:autoSpaceDN w:val="0"/>
        <w:adjustRightInd w:val="0"/>
        <w:spacing w:line="400" w:lineRule="atLeast"/>
        <w:rPr>
          <w:rFonts w:cs="Times New Roman"/>
          <w:szCs w:val="24"/>
        </w:rPr>
      </w:pPr>
    </w:p>
    <w:p w14:paraId="7674DEF1" w14:textId="77777777" w:rsidR="004B01B3" w:rsidRPr="006C56C7" w:rsidRDefault="004B01B3" w:rsidP="004B01B3">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3"/>
        <w:gridCol w:w="3577"/>
        <w:gridCol w:w="1134"/>
        <w:gridCol w:w="1134"/>
        <w:gridCol w:w="1134"/>
        <w:gridCol w:w="1134"/>
        <w:gridCol w:w="1134"/>
        <w:gridCol w:w="1134"/>
        <w:gridCol w:w="1134"/>
        <w:gridCol w:w="1134"/>
        <w:gridCol w:w="1134"/>
      </w:tblGrid>
      <w:tr w:rsidR="004B01B3" w:rsidRPr="006C56C7" w14:paraId="6A20D8D2"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7C99AE78" w14:textId="77777777" w:rsidR="004B01B3" w:rsidRPr="006C56C7"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2EC73997"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2BF92368"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Age</w:t>
            </w:r>
            <w:r>
              <w:rPr>
                <w:rFonts w:ascii="Arial" w:hAnsi="Arial" w:cs="Arial"/>
                <w:color w:val="264A60"/>
                <w:sz w:val="18"/>
                <w:szCs w:val="18"/>
              </w:rPr>
              <w:t>*8 0.181</w:t>
            </w:r>
          </w:p>
        </w:tc>
        <w:tc>
          <w:tcPr>
            <w:tcW w:w="2268" w:type="dxa"/>
            <w:gridSpan w:val="2"/>
            <w:tcBorders>
              <w:top w:val="nil"/>
              <w:left w:val="single" w:sz="8" w:space="0" w:color="E0E0E0"/>
              <w:bottom w:val="nil"/>
              <w:right w:val="nil"/>
            </w:tcBorders>
            <w:shd w:val="clear" w:color="auto" w:fill="FFFFFF"/>
            <w:vAlign w:val="bottom"/>
          </w:tcPr>
          <w:p w14:paraId="0FD0268C"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3F639390"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Ethnicity</w:t>
            </w:r>
            <w:r>
              <w:rPr>
                <w:rFonts w:ascii="Arial" w:hAnsi="Arial" w:cs="Arial"/>
                <w:color w:val="264A60"/>
                <w:sz w:val="18"/>
                <w:szCs w:val="18"/>
              </w:rPr>
              <w:t>* 0.105</w:t>
            </w:r>
          </w:p>
        </w:tc>
      </w:tr>
      <w:tr w:rsidR="004B01B3" w:rsidRPr="006C56C7" w14:paraId="3E3FE789" w14:textId="77777777" w:rsidTr="00455ADA">
        <w:trPr>
          <w:cantSplit/>
        </w:trPr>
        <w:tc>
          <w:tcPr>
            <w:tcW w:w="5420" w:type="dxa"/>
            <w:gridSpan w:val="2"/>
            <w:vMerge/>
            <w:tcBorders>
              <w:top w:val="nil"/>
              <w:left w:val="nil"/>
              <w:bottom w:val="nil"/>
              <w:right w:val="nil"/>
            </w:tcBorders>
            <w:shd w:val="clear" w:color="auto" w:fill="FFFFFF"/>
            <w:vAlign w:val="bottom"/>
          </w:tcPr>
          <w:p w14:paraId="092AE482" w14:textId="77777777" w:rsidR="004B01B3" w:rsidRPr="006C56C7"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4D8CF823"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418374C"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200E3D9F"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D5EBC86"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167350A0"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0E8CBD6"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5DE0B60B"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0B4B404"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7F6AC621"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BME</w:t>
            </w:r>
          </w:p>
        </w:tc>
      </w:tr>
      <w:tr w:rsidR="004B01B3" w:rsidRPr="006C56C7" w14:paraId="2ED3062B" w14:textId="77777777" w:rsidTr="00455ADA">
        <w:trPr>
          <w:cantSplit/>
        </w:trPr>
        <w:tc>
          <w:tcPr>
            <w:tcW w:w="1843" w:type="dxa"/>
            <w:vMerge w:val="restart"/>
            <w:tcBorders>
              <w:top w:val="single" w:sz="8" w:space="0" w:color="152935"/>
              <w:left w:val="nil"/>
              <w:bottom w:val="single" w:sz="8" w:space="0" w:color="152935"/>
              <w:right w:val="nil"/>
            </w:tcBorders>
            <w:shd w:val="clear" w:color="auto" w:fill="E0E0E0"/>
          </w:tcPr>
          <w:p w14:paraId="34A23CE0"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 xml:space="preserve">BQ15_6 PC or Laptop </w:t>
            </w:r>
            <w:r>
              <w:rPr>
                <w:rFonts w:ascii="Arial" w:hAnsi="Arial" w:cs="Arial"/>
                <w:color w:val="264A60"/>
                <w:sz w:val="18"/>
                <w:szCs w:val="18"/>
              </w:rPr>
              <w:t xml:space="preserve"> </w:t>
            </w:r>
          </w:p>
        </w:tc>
        <w:tc>
          <w:tcPr>
            <w:tcW w:w="3577" w:type="dxa"/>
            <w:tcBorders>
              <w:top w:val="single" w:sz="8" w:space="0" w:color="152935"/>
              <w:left w:val="nil"/>
              <w:bottom w:val="single" w:sz="8" w:space="0" w:color="AEAEAE"/>
              <w:right w:val="nil"/>
            </w:tcBorders>
            <w:shd w:val="clear" w:color="auto" w:fill="E0E0E0"/>
          </w:tcPr>
          <w:p w14:paraId="4F062980"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Own room</w:t>
            </w:r>
          </w:p>
        </w:tc>
        <w:tc>
          <w:tcPr>
            <w:tcW w:w="1134" w:type="dxa"/>
            <w:tcBorders>
              <w:top w:val="single" w:sz="8" w:space="0" w:color="152935"/>
              <w:left w:val="nil"/>
              <w:bottom w:val="single" w:sz="8" w:space="0" w:color="AEAEAE"/>
              <w:right w:val="single" w:sz="8" w:space="0" w:color="E0E0E0"/>
            </w:tcBorders>
            <w:shd w:val="clear" w:color="auto" w:fill="FFFFFF"/>
          </w:tcPr>
          <w:p w14:paraId="3A73025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14.7%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92CD01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14.0%</w:t>
            </w:r>
          </w:p>
        </w:tc>
        <w:tc>
          <w:tcPr>
            <w:tcW w:w="1134" w:type="dxa"/>
            <w:tcBorders>
              <w:top w:val="single" w:sz="8" w:space="0" w:color="152935"/>
              <w:left w:val="single" w:sz="8" w:space="0" w:color="E0E0E0"/>
              <w:bottom w:val="single" w:sz="8" w:space="0" w:color="AEAEAE"/>
              <w:right w:val="nil"/>
            </w:tcBorders>
            <w:shd w:val="clear" w:color="auto" w:fill="FFFFFF"/>
          </w:tcPr>
          <w:p w14:paraId="7736F29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15.4%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2048F1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7.8%</w:t>
            </w:r>
          </w:p>
        </w:tc>
        <w:tc>
          <w:tcPr>
            <w:tcW w:w="1134" w:type="dxa"/>
            <w:tcBorders>
              <w:top w:val="single" w:sz="8" w:space="0" w:color="152935"/>
              <w:left w:val="single" w:sz="8" w:space="0" w:color="E0E0E0"/>
              <w:bottom w:val="single" w:sz="8" w:space="0" w:color="AEAEAE"/>
              <w:right w:val="nil"/>
            </w:tcBorders>
            <w:shd w:val="clear" w:color="auto" w:fill="FFFFFF"/>
          </w:tcPr>
          <w:p w14:paraId="53F1A30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20.1%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808C05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14.5%</w:t>
            </w:r>
          </w:p>
        </w:tc>
        <w:tc>
          <w:tcPr>
            <w:tcW w:w="1134" w:type="dxa"/>
            <w:tcBorders>
              <w:top w:val="single" w:sz="8" w:space="0" w:color="152935"/>
              <w:left w:val="single" w:sz="8" w:space="0" w:color="E0E0E0"/>
              <w:bottom w:val="single" w:sz="8" w:space="0" w:color="AEAEAE"/>
              <w:right w:val="nil"/>
            </w:tcBorders>
            <w:shd w:val="clear" w:color="auto" w:fill="FFFFFF"/>
          </w:tcPr>
          <w:p w14:paraId="02C810F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14.9%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040A11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15.3%</w:t>
            </w:r>
          </w:p>
        </w:tc>
        <w:tc>
          <w:tcPr>
            <w:tcW w:w="1134" w:type="dxa"/>
            <w:tcBorders>
              <w:top w:val="single" w:sz="8" w:space="0" w:color="152935"/>
              <w:left w:val="single" w:sz="8" w:space="0" w:color="E0E0E0"/>
              <w:bottom w:val="single" w:sz="8" w:space="0" w:color="AEAEAE"/>
              <w:right w:val="nil"/>
            </w:tcBorders>
            <w:shd w:val="clear" w:color="auto" w:fill="FFFFFF"/>
          </w:tcPr>
          <w:p w14:paraId="5A70A76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11.1%</w:t>
            </w:r>
          </w:p>
        </w:tc>
      </w:tr>
      <w:tr w:rsidR="004B01B3" w:rsidRPr="006C56C7" w14:paraId="4D80FD3D"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70A05ABD"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52C5EA90"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In brother’s/sister’s room</w:t>
            </w:r>
          </w:p>
        </w:tc>
        <w:tc>
          <w:tcPr>
            <w:tcW w:w="1134" w:type="dxa"/>
            <w:tcBorders>
              <w:top w:val="single" w:sz="8" w:space="0" w:color="AEAEAE"/>
              <w:left w:val="nil"/>
              <w:bottom w:val="single" w:sz="8" w:space="0" w:color="AEAEAE"/>
              <w:right w:val="single" w:sz="8" w:space="0" w:color="E0E0E0"/>
            </w:tcBorders>
            <w:shd w:val="clear" w:color="auto" w:fill="FFFFFF"/>
          </w:tcPr>
          <w:p w14:paraId="0DC4715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8.0%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43D57C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7.9%</w:t>
            </w:r>
          </w:p>
        </w:tc>
        <w:tc>
          <w:tcPr>
            <w:tcW w:w="1134" w:type="dxa"/>
            <w:tcBorders>
              <w:top w:val="single" w:sz="8" w:space="0" w:color="AEAEAE"/>
              <w:left w:val="single" w:sz="8" w:space="0" w:color="E0E0E0"/>
              <w:bottom w:val="single" w:sz="8" w:space="0" w:color="AEAEAE"/>
              <w:right w:val="nil"/>
            </w:tcBorders>
            <w:shd w:val="clear" w:color="auto" w:fill="FFFFFF"/>
          </w:tcPr>
          <w:p w14:paraId="005D04C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8.2%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B8BE79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7.9%</w:t>
            </w:r>
          </w:p>
        </w:tc>
        <w:tc>
          <w:tcPr>
            <w:tcW w:w="1134" w:type="dxa"/>
            <w:tcBorders>
              <w:top w:val="single" w:sz="8" w:space="0" w:color="AEAEAE"/>
              <w:left w:val="single" w:sz="8" w:space="0" w:color="E0E0E0"/>
              <w:bottom w:val="single" w:sz="8" w:space="0" w:color="AEAEAE"/>
              <w:right w:val="nil"/>
            </w:tcBorders>
            <w:shd w:val="clear" w:color="auto" w:fill="FFFFFF"/>
          </w:tcPr>
          <w:p w14:paraId="1141057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8.1%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67AA9F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8.6%</w:t>
            </w:r>
          </w:p>
        </w:tc>
        <w:tc>
          <w:tcPr>
            <w:tcW w:w="1134" w:type="dxa"/>
            <w:tcBorders>
              <w:top w:val="single" w:sz="8" w:space="0" w:color="AEAEAE"/>
              <w:left w:val="single" w:sz="8" w:space="0" w:color="E0E0E0"/>
              <w:bottom w:val="single" w:sz="8" w:space="0" w:color="AEAEAE"/>
              <w:right w:val="nil"/>
            </w:tcBorders>
            <w:shd w:val="clear" w:color="auto" w:fill="FFFFFF"/>
          </w:tcPr>
          <w:p w14:paraId="2AD839B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42B322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6.9%</w:t>
            </w:r>
          </w:p>
        </w:tc>
        <w:tc>
          <w:tcPr>
            <w:tcW w:w="1134" w:type="dxa"/>
            <w:tcBorders>
              <w:top w:val="single" w:sz="8" w:space="0" w:color="AEAEAE"/>
              <w:left w:val="single" w:sz="8" w:space="0" w:color="E0E0E0"/>
              <w:bottom w:val="single" w:sz="8" w:space="0" w:color="AEAEAE"/>
              <w:right w:val="nil"/>
            </w:tcBorders>
            <w:shd w:val="clear" w:color="auto" w:fill="FFFFFF"/>
          </w:tcPr>
          <w:p w14:paraId="482EFBD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14.5%</w:t>
            </w:r>
          </w:p>
        </w:tc>
      </w:tr>
      <w:tr w:rsidR="004B01B3" w:rsidRPr="006C56C7" w14:paraId="14BB48DB"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687FF096"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0F3DAC1F"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Shared family room (e.g. living room, kitchen)</w:t>
            </w:r>
          </w:p>
        </w:tc>
        <w:tc>
          <w:tcPr>
            <w:tcW w:w="1134" w:type="dxa"/>
            <w:tcBorders>
              <w:top w:val="single" w:sz="8" w:space="0" w:color="AEAEAE"/>
              <w:left w:val="nil"/>
              <w:bottom w:val="single" w:sz="8" w:space="0" w:color="AEAEAE"/>
              <w:right w:val="single" w:sz="8" w:space="0" w:color="E0E0E0"/>
            </w:tcBorders>
            <w:shd w:val="clear" w:color="auto" w:fill="FFFFFF"/>
          </w:tcPr>
          <w:p w14:paraId="4C00DDE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72.7%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84CD88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72.3%</w:t>
            </w:r>
          </w:p>
        </w:tc>
        <w:tc>
          <w:tcPr>
            <w:tcW w:w="1134" w:type="dxa"/>
            <w:tcBorders>
              <w:top w:val="single" w:sz="8" w:space="0" w:color="AEAEAE"/>
              <w:left w:val="single" w:sz="8" w:space="0" w:color="E0E0E0"/>
              <w:bottom w:val="single" w:sz="8" w:space="0" w:color="AEAEAE"/>
              <w:right w:val="nil"/>
            </w:tcBorders>
            <w:shd w:val="clear" w:color="auto" w:fill="FFFFFF"/>
          </w:tcPr>
          <w:p w14:paraId="171C94E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E8A440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78.7%</w:t>
            </w:r>
          </w:p>
        </w:tc>
        <w:tc>
          <w:tcPr>
            <w:tcW w:w="1134" w:type="dxa"/>
            <w:tcBorders>
              <w:top w:val="single" w:sz="8" w:space="0" w:color="AEAEAE"/>
              <w:left w:val="single" w:sz="8" w:space="0" w:color="E0E0E0"/>
              <w:bottom w:val="single" w:sz="8" w:space="0" w:color="AEAEAE"/>
              <w:right w:val="nil"/>
            </w:tcBorders>
            <w:shd w:val="clear" w:color="auto" w:fill="FFFFFF"/>
          </w:tcPr>
          <w:p w14:paraId="5960AB0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68.1%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C8D969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72.7%</w:t>
            </w:r>
          </w:p>
        </w:tc>
        <w:tc>
          <w:tcPr>
            <w:tcW w:w="1134" w:type="dxa"/>
            <w:tcBorders>
              <w:top w:val="single" w:sz="8" w:space="0" w:color="AEAEAE"/>
              <w:left w:val="single" w:sz="8" w:space="0" w:color="E0E0E0"/>
              <w:bottom w:val="single" w:sz="8" w:space="0" w:color="AEAEAE"/>
              <w:right w:val="nil"/>
            </w:tcBorders>
            <w:shd w:val="clear" w:color="auto" w:fill="FFFFFF"/>
          </w:tcPr>
          <w:p w14:paraId="0ED5F18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0A05C9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73.3%</w:t>
            </w:r>
          </w:p>
        </w:tc>
        <w:tc>
          <w:tcPr>
            <w:tcW w:w="1134" w:type="dxa"/>
            <w:tcBorders>
              <w:top w:val="single" w:sz="8" w:space="0" w:color="AEAEAE"/>
              <w:left w:val="single" w:sz="8" w:space="0" w:color="E0E0E0"/>
              <w:bottom w:val="single" w:sz="8" w:space="0" w:color="AEAEAE"/>
              <w:right w:val="nil"/>
            </w:tcBorders>
            <w:shd w:val="clear" w:color="auto" w:fill="FFFFFF"/>
          </w:tcPr>
          <w:p w14:paraId="630D6A7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69.8%</w:t>
            </w:r>
          </w:p>
        </w:tc>
      </w:tr>
      <w:tr w:rsidR="004B01B3" w:rsidRPr="006C56C7" w14:paraId="17B7F7E1"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6FE6AE4E"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7FB9E1BD"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Other (e.g. friends, grandparents, relatives)</w:t>
            </w:r>
          </w:p>
        </w:tc>
        <w:tc>
          <w:tcPr>
            <w:tcW w:w="1134" w:type="dxa"/>
            <w:tcBorders>
              <w:top w:val="single" w:sz="8" w:space="0" w:color="AEAEAE"/>
              <w:left w:val="nil"/>
              <w:bottom w:val="single" w:sz="8" w:space="0" w:color="AEAEAE"/>
              <w:right w:val="single" w:sz="8" w:space="0" w:color="E0E0E0"/>
            </w:tcBorders>
            <w:shd w:val="clear" w:color="auto" w:fill="FFFFFF"/>
          </w:tcPr>
          <w:p w14:paraId="1916162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F5CD82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4.9%</w:t>
            </w:r>
          </w:p>
        </w:tc>
        <w:tc>
          <w:tcPr>
            <w:tcW w:w="1134" w:type="dxa"/>
            <w:tcBorders>
              <w:top w:val="single" w:sz="8" w:space="0" w:color="AEAEAE"/>
              <w:left w:val="single" w:sz="8" w:space="0" w:color="E0E0E0"/>
              <w:bottom w:val="single" w:sz="8" w:space="0" w:color="AEAEAE"/>
              <w:right w:val="nil"/>
            </w:tcBorders>
            <w:shd w:val="clear" w:color="auto" w:fill="FFFFFF"/>
          </w:tcPr>
          <w:p w14:paraId="27DDC91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277EDF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5.0%</w:t>
            </w:r>
          </w:p>
        </w:tc>
        <w:tc>
          <w:tcPr>
            <w:tcW w:w="1134" w:type="dxa"/>
            <w:tcBorders>
              <w:top w:val="single" w:sz="8" w:space="0" w:color="AEAEAE"/>
              <w:left w:val="single" w:sz="8" w:space="0" w:color="E0E0E0"/>
              <w:bottom w:val="single" w:sz="8" w:space="0" w:color="AEAEAE"/>
              <w:right w:val="nil"/>
            </w:tcBorders>
            <w:shd w:val="clear" w:color="auto" w:fill="FFFFFF"/>
          </w:tcPr>
          <w:p w14:paraId="4DF1E81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4608FE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nil"/>
            </w:tcBorders>
            <w:shd w:val="clear" w:color="auto" w:fill="FFFFFF"/>
          </w:tcPr>
          <w:p w14:paraId="177D2C1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812524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3.8%</w:t>
            </w:r>
          </w:p>
        </w:tc>
        <w:tc>
          <w:tcPr>
            <w:tcW w:w="1134" w:type="dxa"/>
            <w:tcBorders>
              <w:top w:val="single" w:sz="8" w:space="0" w:color="AEAEAE"/>
              <w:left w:val="single" w:sz="8" w:space="0" w:color="E0E0E0"/>
              <w:bottom w:val="single" w:sz="8" w:space="0" w:color="AEAEAE"/>
              <w:right w:val="nil"/>
            </w:tcBorders>
            <w:shd w:val="clear" w:color="auto" w:fill="FFFFFF"/>
          </w:tcPr>
          <w:p w14:paraId="31EACC9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3.8%</w:t>
            </w:r>
          </w:p>
        </w:tc>
      </w:tr>
      <w:tr w:rsidR="004B01B3" w:rsidRPr="006C56C7" w14:paraId="455EFB37"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07AD349B"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152935"/>
              <w:right w:val="nil"/>
            </w:tcBorders>
            <w:shd w:val="clear" w:color="auto" w:fill="E0E0E0"/>
          </w:tcPr>
          <w:p w14:paraId="1AC7C4D3"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Outside/Outdoor</w:t>
            </w:r>
          </w:p>
        </w:tc>
        <w:tc>
          <w:tcPr>
            <w:tcW w:w="1134" w:type="dxa"/>
            <w:tcBorders>
              <w:top w:val="single" w:sz="8" w:space="0" w:color="AEAEAE"/>
              <w:left w:val="nil"/>
              <w:bottom w:val="single" w:sz="8" w:space="0" w:color="152935"/>
              <w:right w:val="single" w:sz="8" w:space="0" w:color="E0E0E0"/>
            </w:tcBorders>
            <w:shd w:val="clear" w:color="auto" w:fill="FFFFFF"/>
          </w:tcPr>
          <w:p w14:paraId="7CD6941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EFB199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0.8%</w:t>
            </w:r>
          </w:p>
        </w:tc>
        <w:tc>
          <w:tcPr>
            <w:tcW w:w="1134" w:type="dxa"/>
            <w:tcBorders>
              <w:top w:val="single" w:sz="8" w:space="0" w:color="AEAEAE"/>
              <w:left w:val="single" w:sz="8" w:space="0" w:color="E0E0E0"/>
              <w:bottom w:val="single" w:sz="8" w:space="0" w:color="152935"/>
              <w:right w:val="nil"/>
            </w:tcBorders>
            <w:shd w:val="clear" w:color="auto" w:fill="FFFFFF"/>
          </w:tcPr>
          <w:p w14:paraId="1212297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DCCE7F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0.6%</w:t>
            </w:r>
          </w:p>
        </w:tc>
        <w:tc>
          <w:tcPr>
            <w:tcW w:w="1134" w:type="dxa"/>
            <w:tcBorders>
              <w:top w:val="single" w:sz="8" w:space="0" w:color="AEAEAE"/>
              <w:left w:val="single" w:sz="8" w:space="0" w:color="E0E0E0"/>
              <w:bottom w:val="single" w:sz="8" w:space="0" w:color="152935"/>
              <w:right w:val="nil"/>
            </w:tcBorders>
            <w:shd w:val="clear" w:color="auto" w:fill="FFFFFF"/>
          </w:tcPr>
          <w:p w14:paraId="18EB914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030FA2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0.8%</w:t>
            </w:r>
          </w:p>
        </w:tc>
        <w:tc>
          <w:tcPr>
            <w:tcW w:w="1134" w:type="dxa"/>
            <w:tcBorders>
              <w:top w:val="single" w:sz="8" w:space="0" w:color="AEAEAE"/>
              <w:left w:val="single" w:sz="8" w:space="0" w:color="E0E0E0"/>
              <w:bottom w:val="single" w:sz="8" w:space="0" w:color="152935"/>
              <w:right w:val="nil"/>
            </w:tcBorders>
            <w:shd w:val="clear" w:color="auto" w:fill="FFFFFF"/>
          </w:tcPr>
          <w:p w14:paraId="11F98E3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DD100D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0.8%</w:t>
            </w:r>
          </w:p>
        </w:tc>
        <w:tc>
          <w:tcPr>
            <w:tcW w:w="1134" w:type="dxa"/>
            <w:tcBorders>
              <w:top w:val="single" w:sz="8" w:space="0" w:color="AEAEAE"/>
              <w:left w:val="single" w:sz="8" w:space="0" w:color="E0E0E0"/>
              <w:bottom w:val="single" w:sz="8" w:space="0" w:color="152935"/>
              <w:right w:val="nil"/>
            </w:tcBorders>
            <w:shd w:val="clear" w:color="auto" w:fill="FFFFFF"/>
          </w:tcPr>
          <w:p w14:paraId="4618ED9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0.9%</w:t>
            </w:r>
          </w:p>
        </w:tc>
      </w:tr>
    </w:tbl>
    <w:p w14:paraId="67D84C83" w14:textId="77777777" w:rsidR="004B01B3" w:rsidRDefault="004B01B3" w:rsidP="004B01B3">
      <w:pPr>
        <w:autoSpaceDE w:val="0"/>
        <w:autoSpaceDN w:val="0"/>
        <w:adjustRightInd w:val="0"/>
        <w:spacing w:line="400" w:lineRule="atLeast"/>
        <w:rPr>
          <w:rFonts w:cs="Times New Roman"/>
          <w:szCs w:val="24"/>
        </w:rPr>
      </w:pPr>
    </w:p>
    <w:p w14:paraId="6FFC2E21" w14:textId="77777777" w:rsidR="004B01B3" w:rsidRPr="006C56C7" w:rsidRDefault="004B01B3" w:rsidP="004B01B3">
      <w:pPr>
        <w:spacing w:after="160" w:line="259" w:lineRule="auto"/>
        <w:rPr>
          <w:rFonts w:cs="Times New Roman"/>
          <w:szCs w:val="24"/>
        </w:rPr>
      </w:pPr>
      <w:r>
        <w:rPr>
          <w:rFonts w:cs="Times New Roman"/>
          <w:szCs w:val="24"/>
        </w:rPr>
        <w:br w:type="page"/>
      </w: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3"/>
        <w:gridCol w:w="3577"/>
        <w:gridCol w:w="1134"/>
        <w:gridCol w:w="1134"/>
        <w:gridCol w:w="1134"/>
        <w:gridCol w:w="1134"/>
        <w:gridCol w:w="1134"/>
        <w:gridCol w:w="1134"/>
        <w:gridCol w:w="1134"/>
        <w:gridCol w:w="1134"/>
        <w:gridCol w:w="1134"/>
      </w:tblGrid>
      <w:tr w:rsidR="004B01B3" w:rsidRPr="006C56C7" w14:paraId="76D0F827"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3882A173" w14:textId="77777777" w:rsidR="004B01B3" w:rsidRPr="006C56C7"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06787D31"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57676E0E"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35F60433"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3A0BEEB2"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Ethnicity</w:t>
            </w:r>
            <w:r>
              <w:rPr>
                <w:rFonts w:ascii="Arial" w:hAnsi="Arial" w:cs="Arial"/>
                <w:color w:val="264A60"/>
                <w:sz w:val="18"/>
                <w:szCs w:val="18"/>
              </w:rPr>
              <w:t>* 0.198</w:t>
            </w:r>
          </w:p>
        </w:tc>
      </w:tr>
      <w:tr w:rsidR="004B01B3" w:rsidRPr="006C56C7" w14:paraId="7A6A527B" w14:textId="77777777" w:rsidTr="00455ADA">
        <w:trPr>
          <w:cantSplit/>
        </w:trPr>
        <w:tc>
          <w:tcPr>
            <w:tcW w:w="5420" w:type="dxa"/>
            <w:gridSpan w:val="2"/>
            <w:vMerge/>
            <w:tcBorders>
              <w:top w:val="nil"/>
              <w:left w:val="nil"/>
              <w:bottom w:val="nil"/>
              <w:right w:val="nil"/>
            </w:tcBorders>
            <w:shd w:val="clear" w:color="auto" w:fill="FFFFFF"/>
            <w:vAlign w:val="bottom"/>
          </w:tcPr>
          <w:p w14:paraId="49CCFA09" w14:textId="77777777" w:rsidR="004B01B3" w:rsidRPr="006C56C7"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57A10D80"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88FC65C"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1EB98F9D"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FC74BDB"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2BB5F7E3"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EF38572"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5F535947"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B94E42B"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3A020443"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BME</w:t>
            </w:r>
          </w:p>
        </w:tc>
      </w:tr>
      <w:tr w:rsidR="004B01B3" w:rsidRPr="006C56C7" w14:paraId="54CE0CAC" w14:textId="77777777" w:rsidTr="00455ADA">
        <w:trPr>
          <w:cantSplit/>
        </w:trPr>
        <w:tc>
          <w:tcPr>
            <w:tcW w:w="1843" w:type="dxa"/>
            <w:vMerge w:val="restart"/>
            <w:tcBorders>
              <w:top w:val="single" w:sz="8" w:space="0" w:color="152935"/>
              <w:left w:val="nil"/>
              <w:bottom w:val="single" w:sz="8" w:space="0" w:color="152935"/>
              <w:right w:val="nil"/>
            </w:tcBorders>
            <w:shd w:val="clear" w:color="auto" w:fill="E0E0E0"/>
          </w:tcPr>
          <w:p w14:paraId="5BEB3836"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 xml:space="preserve">BQ15_7 Internet connected Portable Media Player (e.g. iPod Touch, Archos) </w:t>
            </w:r>
            <w:r>
              <w:rPr>
                <w:rFonts w:ascii="Arial" w:hAnsi="Arial" w:cs="Arial"/>
                <w:color w:val="264A60"/>
                <w:sz w:val="18"/>
                <w:szCs w:val="18"/>
              </w:rPr>
              <w:t xml:space="preserve"> </w:t>
            </w:r>
          </w:p>
        </w:tc>
        <w:tc>
          <w:tcPr>
            <w:tcW w:w="3577" w:type="dxa"/>
            <w:tcBorders>
              <w:top w:val="single" w:sz="8" w:space="0" w:color="152935"/>
              <w:left w:val="nil"/>
              <w:bottom w:val="single" w:sz="8" w:space="0" w:color="AEAEAE"/>
              <w:right w:val="nil"/>
            </w:tcBorders>
            <w:shd w:val="clear" w:color="auto" w:fill="E0E0E0"/>
          </w:tcPr>
          <w:p w14:paraId="69D84F73"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Own room</w:t>
            </w:r>
          </w:p>
        </w:tc>
        <w:tc>
          <w:tcPr>
            <w:tcW w:w="1134" w:type="dxa"/>
            <w:tcBorders>
              <w:top w:val="single" w:sz="8" w:space="0" w:color="152935"/>
              <w:left w:val="nil"/>
              <w:bottom w:val="single" w:sz="8" w:space="0" w:color="AEAEAE"/>
              <w:right w:val="single" w:sz="8" w:space="0" w:color="E0E0E0"/>
            </w:tcBorders>
            <w:shd w:val="clear" w:color="auto" w:fill="FFFFFF"/>
          </w:tcPr>
          <w:p w14:paraId="2A6CD4D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27.0%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C2DB1F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26.0%</w:t>
            </w:r>
          </w:p>
        </w:tc>
        <w:tc>
          <w:tcPr>
            <w:tcW w:w="1134" w:type="dxa"/>
            <w:tcBorders>
              <w:top w:val="single" w:sz="8" w:space="0" w:color="152935"/>
              <w:left w:val="single" w:sz="8" w:space="0" w:color="E0E0E0"/>
              <w:bottom w:val="single" w:sz="8" w:space="0" w:color="AEAEAE"/>
              <w:right w:val="nil"/>
            </w:tcBorders>
            <w:shd w:val="clear" w:color="auto" w:fill="FFFFFF"/>
          </w:tcPr>
          <w:p w14:paraId="7012231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28.1%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2D9A7B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20.0%</w:t>
            </w:r>
          </w:p>
        </w:tc>
        <w:tc>
          <w:tcPr>
            <w:tcW w:w="1134" w:type="dxa"/>
            <w:tcBorders>
              <w:top w:val="single" w:sz="8" w:space="0" w:color="152935"/>
              <w:left w:val="single" w:sz="8" w:space="0" w:color="E0E0E0"/>
              <w:bottom w:val="single" w:sz="8" w:space="0" w:color="AEAEAE"/>
              <w:right w:val="nil"/>
            </w:tcBorders>
            <w:shd w:val="clear" w:color="auto" w:fill="FFFFFF"/>
          </w:tcPr>
          <w:p w14:paraId="7304CAE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32.2%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9E930E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27.0%</w:t>
            </w:r>
          </w:p>
        </w:tc>
        <w:tc>
          <w:tcPr>
            <w:tcW w:w="1134" w:type="dxa"/>
            <w:tcBorders>
              <w:top w:val="single" w:sz="8" w:space="0" w:color="152935"/>
              <w:left w:val="single" w:sz="8" w:space="0" w:color="E0E0E0"/>
              <w:bottom w:val="single" w:sz="8" w:space="0" w:color="AEAEAE"/>
              <w:right w:val="nil"/>
            </w:tcBorders>
            <w:shd w:val="clear" w:color="auto" w:fill="FFFFFF"/>
          </w:tcPr>
          <w:p w14:paraId="2205D9D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27.4%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582273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29.7%</w:t>
            </w:r>
          </w:p>
        </w:tc>
        <w:tc>
          <w:tcPr>
            <w:tcW w:w="1134" w:type="dxa"/>
            <w:tcBorders>
              <w:top w:val="single" w:sz="8" w:space="0" w:color="152935"/>
              <w:left w:val="single" w:sz="8" w:space="0" w:color="E0E0E0"/>
              <w:bottom w:val="single" w:sz="8" w:space="0" w:color="AEAEAE"/>
              <w:right w:val="nil"/>
            </w:tcBorders>
            <w:shd w:val="clear" w:color="auto" w:fill="FFFFFF"/>
          </w:tcPr>
          <w:p w14:paraId="7D26CE8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17.0%</w:t>
            </w:r>
          </w:p>
        </w:tc>
      </w:tr>
      <w:tr w:rsidR="004B01B3" w:rsidRPr="006C56C7" w14:paraId="28F47CC9"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7FC91798"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609B1EBF"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In brother’s/sister’s room</w:t>
            </w:r>
          </w:p>
        </w:tc>
        <w:tc>
          <w:tcPr>
            <w:tcW w:w="1134" w:type="dxa"/>
            <w:tcBorders>
              <w:top w:val="single" w:sz="8" w:space="0" w:color="AEAEAE"/>
              <w:left w:val="nil"/>
              <w:bottom w:val="single" w:sz="8" w:space="0" w:color="AEAEAE"/>
              <w:right w:val="single" w:sz="8" w:space="0" w:color="E0E0E0"/>
            </w:tcBorders>
            <w:shd w:val="clear" w:color="auto" w:fill="FFFFFF"/>
          </w:tcPr>
          <w:p w14:paraId="39F7816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18.7%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72BCAC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19.1%</w:t>
            </w:r>
          </w:p>
        </w:tc>
        <w:tc>
          <w:tcPr>
            <w:tcW w:w="1134" w:type="dxa"/>
            <w:tcBorders>
              <w:top w:val="single" w:sz="8" w:space="0" w:color="AEAEAE"/>
              <w:left w:val="single" w:sz="8" w:space="0" w:color="E0E0E0"/>
              <w:bottom w:val="single" w:sz="8" w:space="0" w:color="AEAEAE"/>
              <w:right w:val="nil"/>
            </w:tcBorders>
            <w:shd w:val="clear" w:color="auto" w:fill="FFFFFF"/>
          </w:tcPr>
          <w:p w14:paraId="160EC18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18.4%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F24443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21.7%</w:t>
            </w:r>
          </w:p>
        </w:tc>
        <w:tc>
          <w:tcPr>
            <w:tcW w:w="1134" w:type="dxa"/>
            <w:tcBorders>
              <w:top w:val="single" w:sz="8" w:space="0" w:color="AEAEAE"/>
              <w:left w:val="single" w:sz="8" w:space="0" w:color="E0E0E0"/>
              <w:bottom w:val="single" w:sz="8" w:space="0" w:color="AEAEAE"/>
              <w:right w:val="nil"/>
            </w:tcBorders>
            <w:shd w:val="clear" w:color="auto" w:fill="FFFFFF"/>
          </w:tcPr>
          <w:p w14:paraId="3D59035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16.5%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AE0E30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20.4%</w:t>
            </w:r>
          </w:p>
        </w:tc>
        <w:tc>
          <w:tcPr>
            <w:tcW w:w="1134" w:type="dxa"/>
            <w:tcBorders>
              <w:top w:val="single" w:sz="8" w:space="0" w:color="AEAEAE"/>
              <w:left w:val="single" w:sz="8" w:space="0" w:color="E0E0E0"/>
              <w:bottom w:val="single" w:sz="8" w:space="0" w:color="AEAEAE"/>
              <w:right w:val="nil"/>
            </w:tcBorders>
            <w:shd w:val="clear" w:color="auto" w:fill="FFFFFF"/>
          </w:tcPr>
          <w:p w14:paraId="4072BB5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14.5%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C89E81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15.5%</w:t>
            </w:r>
          </w:p>
        </w:tc>
        <w:tc>
          <w:tcPr>
            <w:tcW w:w="1134" w:type="dxa"/>
            <w:tcBorders>
              <w:top w:val="single" w:sz="8" w:space="0" w:color="AEAEAE"/>
              <w:left w:val="single" w:sz="8" w:space="0" w:color="E0E0E0"/>
              <w:bottom w:val="single" w:sz="8" w:space="0" w:color="AEAEAE"/>
              <w:right w:val="nil"/>
            </w:tcBorders>
            <w:shd w:val="clear" w:color="auto" w:fill="FFFFFF"/>
          </w:tcPr>
          <w:p w14:paraId="2199EBB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30.7%</w:t>
            </w:r>
          </w:p>
        </w:tc>
      </w:tr>
      <w:tr w:rsidR="004B01B3" w:rsidRPr="006C56C7" w14:paraId="7BAE0B08"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4663F26D"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03581D69"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Shared family room (e.g. living room, kitchen)</w:t>
            </w:r>
          </w:p>
        </w:tc>
        <w:tc>
          <w:tcPr>
            <w:tcW w:w="1134" w:type="dxa"/>
            <w:tcBorders>
              <w:top w:val="single" w:sz="8" w:space="0" w:color="AEAEAE"/>
              <w:left w:val="nil"/>
              <w:bottom w:val="single" w:sz="8" w:space="0" w:color="AEAEAE"/>
              <w:right w:val="single" w:sz="8" w:space="0" w:color="E0E0E0"/>
            </w:tcBorders>
            <w:shd w:val="clear" w:color="auto" w:fill="FFFFFF"/>
          </w:tcPr>
          <w:p w14:paraId="666D088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49.1%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FEC220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49.8%</w:t>
            </w:r>
          </w:p>
        </w:tc>
        <w:tc>
          <w:tcPr>
            <w:tcW w:w="1134" w:type="dxa"/>
            <w:tcBorders>
              <w:top w:val="single" w:sz="8" w:space="0" w:color="AEAEAE"/>
              <w:left w:val="single" w:sz="8" w:space="0" w:color="E0E0E0"/>
              <w:bottom w:val="single" w:sz="8" w:space="0" w:color="AEAEAE"/>
              <w:right w:val="nil"/>
            </w:tcBorders>
            <w:shd w:val="clear" w:color="auto" w:fill="FFFFFF"/>
          </w:tcPr>
          <w:p w14:paraId="20E1D58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48.5%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2C9B9C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53.7%</w:t>
            </w:r>
          </w:p>
        </w:tc>
        <w:tc>
          <w:tcPr>
            <w:tcW w:w="1134" w:type="dxa"/>
            <w:tcBorders>
              <w:top w:val="single" w:sz="8" w:space="0" w:color="AEAEAE"/>
              <w:left w:val="single" w:sz="8" w:space="0" w:color="E0E0E0"/>
              <w:bottom w:val="single" w:sz="8" w:space="0" w:color="AEAEAE"/>
              <w:right w:val="nil"/>
            </w:tcBorders>
            <w:shd w:val="clear" w:color="auto" w:fill="FFFFFF"/>
          </w:tcPr>
          <w:p w14:paraId="5FE87B9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45.8%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4DAB64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47.7%</w:t>
            </w:r>
          </w:p>
        </w:tc>
        <w:tc>
          <w:tcPr>
            <w:tcW w:w="1134" w:type="dxa"/>
            <w:tcBorders>
              <w:top w:val="single" w:sz="8" w:space="0" w:color="AEAEAE"/>
              <w:left w:val="single" w:sz="8" w:space="0" w:color="E0E0E0"/>
              <w:bottom w:val="single" w:sz="8" w:space="0" w:color="AEAEAE"/>
              <w:right w:val="nil"/>
            </w:tcBorders>
            <w:shd w:val="clear" w:color="auto" w:fill="FFFFFF"/>
          </w:tcPr>
          <w:p w14:paraId="058EF0B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7B5AEA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50.5%</w:t>
            </w:r>
          </w:p>
        </w:tc>
        <w:tc>
          <w:tcPr>
            <w:tcW w:w="1134" w:type="dxa"/>
            <w:tcBorders>
              <w:top w:val="single" w:sz="8" w:space="0" w:color="AEAEAE"/>
              <w:left w:val="single" w:sz="8" w:space="0" w:color="E0E0E0"/>
              <w:bottom w:val="single" w:sz="8" w:space="0" w:color="AEAEAE"/>
              <w:right w:val="nil"/>
            </w:tcBorders>
            <w:shd w:val="clear" w:color="auto" w:fill="FFFFFF"/>
          </w:tcPr>
          <w:p w14:paraId="6FFA983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44.3%</w:t>
            </w:r>
          </w:p>
        </w:tc>
      </w:tr>
      <w:tr w:rsidR="004B01B3" w:rsidRPr="006C56C7" w14:paraId="11160BE6"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5EEA33C1"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59D06B12"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Other (e.g. friends, grandparents, relatives)</w:t>
            </w:r>
          </w:p>
        </w:tc>
        <w:tc>
          <w:tcPr>
            <w:tcW w:w="1134" w:type="dxa"/>
            <w:tcBorders>
              <w:top w:val="single" w:sz="8" w:space="0" w:color="AEAEAE"/>
              <w:left w:val="nil"/>
              <w:bottom w:val="single" w:sz="8" w:space="0" w:color="AEAEAE"/>
              <w:right w:val="single" w:sz="8" w:space="0" w:color="E0E0E0"/>
            </w:tcBorders>
            <w:shd w:val="clear" w:color="auto" w:fill="FFFFFF"/>
          </w:tcPr>
          <w:p w14:paraId="2BA88A5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BCF647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nil"/>
            </w:tcBorders>
            <w:shd w:val="clear" w:color="auto" w:fill="FFFFFF"/>
          </w:tcPr>
          <w:p w14:paraId="5E4F4DE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36B806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6E29330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D975DF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3.2%</w:t>
            </w:r>
          </w:p>
        </w:tc>
        <w:tc>
          <w:tcPr>
            <w:tcW w:w="1134" w:type="dxa"/>
            <w:tcBorders>
              <w:top w:val="single" w:sz="8" w:space="0" w:color="AEAEAE"/>
              <w:left w:val="single" w:sz="8" w:space="0" w:color="E0E0E0"/>
              <w:bottom w:val="single" w:sz="8" w:space="0" w:color="AEAEAE"/>
              <w:right w:val="nil"/>
            </w:tcBorders>
            <w:shd w:val="clear" w:color="auto" w:fill="FFFFFF"/>
          </w:tcPr>
          <w:p w14:paraId="72FBF4F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6F2733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2.2%</w:t>
            </w:r>
          </w:p>
        </w:tc>
        <w:tc>
          <w:tcPr>
            <w:tcW w:w="1134" w:type="dxa"/>
            <w:tcBorders>
              <w:top w:val="single" w:sz="8" w:space="0" w:color="AEAEAE"/>
              <w:left w:val="single" w:sz="8" w:space="0" w:color="E0E0E0"/>
              <w:bottom w:val="single" w:sz="8" w:space="0" w:color="AEAEAE"/>
              <w:right w:val="nil"/>
            </w:tcBorders>
            <w:shd w:val="clear" w:color="auto" w:fill="FFFFFF"/>
          </w:tcPr>
          <w:p w14:paraId="5E3ACEA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5.7%</w:t>
            </w:r>
          </w:p>
        </w:tc>
      </w:tr>
      <w:tr w:rsidR="004B01B3" w:rsidRPr="006C56C7" w14:paraId="1D8076F8"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15D33160"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152935"/>
              <w:right w:val="nil"/>
            </w:tcBorders>
            <w:shd w:val="clear" w:color="auto" w:fill="E0E0E0"/>
          </w:tcPr>
          <w:p w14:paraId="6219F9E7"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Outside/Outdoor</w:t>
            </w:r>
          </w:p>
        </w:tc>
        <w:tc>
          <w:tcPr>
            <w:tcW w:w="1134" w:type="dxa"/>
            <w:tcBorders>
              <w:top w:val="single" w:sz="8" w:space="0" w:color="AEAEAE"/>
              <w:left w:val="nil"/>
              <w:bottom w:val="single" w:sz="8" w:space="0" w:color="152935"/>
              <w:right w:val="single" w:sz="8" w:space="0" w:color="E0E0E0"/>
            </w:tcBorders>
            <w:shd w:val="clear" w:color="auto" w:fill="FFFFFF"/>
          </w:tcPr>
          <w:p w14:paraId="1994FE7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3F201A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2.3%</w:t>
            </w:r>
          </w:p>
        </w:tc>
        <w:tc>
          <w:tcPr>
            <w:tcW w:w="1134" w:type="dxa"/>
            <w:tcBorders>
              <w:top w:val="single" w:sz="8" w:space="0" w:color="AEAEAE"/>
              <w:left w:val="single" w:sz="8" w:space="0" w:color="E0E0E0"/>
              <w:bottom w:val="single" w:sz="8" w:space="0" w:color="152935"/>
              <w:right w:val="nil"/>
            </w:tcBorders>
            <w:shd w:val="clear" w:color="auto" w:fill="FFFFFF"/>
          </w:tcPr>
          <w:p w14:paraId="7635496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54D5B3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1.7%</w:t>
            </w:r>
          </w:p>
        </w:tc>
        <w:tc>
          <w:tcPr>
            <w:tcW w:w="1134" w:type="dxa"/>
            <w:tcBorders>
              <w:top w:val="single" w:sz="8" w:space="0" w:color="AEAEAE"/>
              <w:left w:val="single" w:sz="8" w:space="0" w:color="E0E0E0"/>
              <w:bottom w:val="single" w:sz="8" w:space="0" w:color="152935"/>
              <w:right w:val="nil"/>
            </w:tcBorders>
            <w:shd w:val="clear" w:color="auto" w:fill="FFFFFF"/>
          </w:tcPr>
          <w:p w14:paraId="33B2322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63B4A9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1.8%</w:t>
            </w:r>
          </w:p>
        </w:tc>
        <w:tc>
          <w:tcPr>
            <w:tcW w:w="1134" w:type="dxa"/>
            <w:tcBorders>
              <w:top w:val="single" w:sz="8" w:space="0" w:color="AEAEAE"/>
              <w:left w:val="single" w:sz="8" w:space="0" w:color="E0E0E0"/>
              <w:bottom w:val="single" w:sz="8" w:space="0" w:color="152935"/>
              <w:right w:val="nil"/>
            </w:tcBorders>
            <w:shd w:val="clear" w:color="auto" w:fill="FFFFFF"/>
          </w:tcPr>
          <w:p w14:paraId="3BA9CB8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BF14B0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2.2%</w:t>
            </w:r>
          </w:p>
        </w:tc>
        <w:tc>
          <w:tcPr>
            <w:tcW w:w="1134" w:type="dxa"/>
            <w:tcBorders>
              <w:top w:val="single" w:sz="8" w:space="0" w:color="AEAEAE"/>
              <w:left w:val="single" w:sz="8" w:space="0" w:color="E0E0E0"/>
              <w:bottom w:val="single" w:sz="8" w:space="0" w:color="152935"/>
              <w:right w:val="nil"/>
            </w:tcBorders>
            <w:shd w:val="clear" w:color="auto" w:fill="FFFFFF"/>
          </w:tcPr>
          <w:p w14:paraId="72D982E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2.3%</w:t>
            </w:r>
          </w:p>
        </w:tc>
      </w:tr>
    </w:tbl>
    <w:p w14:paraId="6460DCD6" w14:textId="77777777" w:rsidR="004B01B3" w:rsidRPr="006C56C7" w:rsidRDefault="004B01B3" w:rsidP="004B01B3">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3"/>
        <w:gridCol w:w="3577"/>
        <w:gridCol w:w="1134"/>
        <w:gridCol w:w="1134"/>
        <w:gridCol w:w="1134"/>
        <w:gridCol w:w="1134"/>
        <w:gridCol w:w="1134"/>
        <w:gridCol w:w="1134"/>
        <w:gridCol w:w="1134"/>
        <w:gridCol w:w="1134"/>
        <w:gridCol w:w="1134"/>
      </w:tblGrid>
      <w:tr w:rsidR="004B01B3" w:rsidRPr="006C56C7" w14:paraId="57CF8E49"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7304E84A" w14:textId="77777777" w:rsidR="004B01B3" w:rsidRPr="006C56C7"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1E5043F7"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084C0F8F"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Age</w:t>
            </w:r>
            <w:r>
              <w:rPr>
                <w:rFonts w:ascii="Arial" w:hAnsi="Arial" w:cs="Arial"/>
                <w:color w:val="264A60"/>
                <w:sz w:val="18"/>
                <w:szCs w:val="18"/>
              </w:rPr>
              <w:t>** 0.192</w:t>
            </w:r>
          </w:p>
        </w:tc>
        <w:tc>
          <w:tcPr>
            <w:tcW w:w="2268" w:type="dxa"/>
            <w:gridSpan w:val="2"/>
            <w:tcBorders>
              <w:top w:val="nil"/>
              <w:left w:val="single" w:sz="8" w:space="0" w:color="E0E0E0"/>
              <w:bottom w:val="nil"/>
              <w:right w:val="nil"/>
            </w:tcBorders>
            <w:shd w:val="clear" w:color="auto" w:fill="FFFFFF"/>
            <w:vAlign w:val="bottom"/>
          </w:tcPr>
          <w:p w14:paraId="68FD9699"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63874784"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Ethnicity</w:t>
            </w:r>
          </w:p>
        </w:tc>
      </w:tr>
      <w:tr w:rsidR="004B01B3" w:rsidRPr="006C56C7" w14:paraId="500EFAB6" w14:textId="77777777" w:rsidTr="00455ADA">
        <w:trPr>
          <w:cantSplit/>
        </w:trPr>
        <w:tc>
          <w:tcPr>
            <w:tcW w:w="5420" w:type="dxa"/>
            <w:gridSpan w:val="2"/>
            <w:vMerge/>
            <w:tcBorders>
              <w:top w:val="nil"/>
              <w:left w:val="nil"/>
              <w:bottom w:val="nil"/>
              <w:right w:val="nil"/>
            </w:tcBorders>
            <w:shd w:val="clear" w:color="auto" w:fill="FFFFFF"/>
            <w:vAlign w:val="bottom"/>
          </w:tcPr>
          <w:p w14:paraId="50925F9C" w14:textId="77777777" w:rsidR="004B01B3" w:rsidRPr="006C56C7"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1A6ABC64"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BC9FE35"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5F29DB5E"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3D1941E"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7A2C1D1C"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965AFB0"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1D11B7CD"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BC4E42D"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5B726EBC"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BME</w:t>
            </w:r>
          </w:p>
        </w:tc>
      </w:tr>
      <w:tr w:rsidR="004B01B3" w:rsidRPr="006C56C7" w14:paraId="2821C5A1" w14:textId="77777777" w:rsidTr="00455ADA">
        <w:trPr>
          <w:cantSplit/>
        </w:trPr>
        <w:tc>
          <w:tcPr>
            <w:tcW w:w="1843" w:type="dxa"/>
            <w:vMerge w:val="restart"/>
            <w:tcBorders>
              <w:top w:val="single" w:sz="8" w:space="0" w:color="152935"/>
              <w:left w:val="nil"/>
              <w:bottom w:val="single" w:sz="8" w:space="0" w:color="152935"/>
              <w:right w:val="nil"/>
            </w:tcBorders>
            <w:shd w:val="clear" w:color="auto" w:fill="E0E0E0"/>
          </w:tcPr>
          <w:p w14:paraId="69B4FED7"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 xml:space="preserve">BQ15_8 Smart speaker/voice assistants (e.g. Alexa, Google Home, Apple HomePod) </w:t>
            </w:r>
            <w:r>
              <w:rPr>
                <w:rFonts w:ascii="Arial" w:hAnsi="Arial" w:cs="Arial"/>
                <w:color w:val="264A60"/>
                <w:sz w:val="18"/>
                <w:szCs w:val="18"/>
              </w:rPr>
              <w:t xml:space="preserve"> </w:t>
            </w:r>
          </w:p>
        </w:tc>
        <w:tc>
          <w:tcPr>
            <w:tcW w:w="3577" w:type="dxa"/>
            <w:tcBorders>
              <w:top w:val="single" w:sz="8" w:space="0" w:color="152935"/>
              <w:left w:val="nil"/>
              <w:bottom w:val="single" w:sz="8" w:space="0" w:color="AEAEAE"/>
              <w:right w:val="nil"/>
            </w:tcBorders>
            <w:shd w:val="clear" w:color="auto" w:fill="E0E0E0"/>
          </w:tcPr>
          <w:p w14:paraId="5FA17F6E"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Own room</w:t>
            </w:r>
          </w:p>
        </w:tc>
        <w:tc>
          <w:tcPr>
            <w:tcW w:w="1134" w:type="dxa"/>
            <w:tcBorders>
              <w:top w:val="single" w:sz="8" w:space="0" w:color="152935"/>
              <w:left w:val="nil"/>
              <w:bottom w:val="single" w:sz="8" w:space="0" w:color="AEAEAE"/>
              <w:right w:val="single" w:sz="8" w:space="0" w:color="E0E0E0"/>
            </w:tcBorders>
            <w:shd w:val="clear" w:color="auto" w:fill="FFFFFF"/>
          </w:tcPr>
          <w:p w14:paraId="51A28C6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22.0%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3F2404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20.5%</w:t>
            </w:r>
          </w:p>
        </w:tc>
        <w:tc>
          <w:tcPr>
            <w:tcW w:w="1134" w:type="dxa"/>
            <w:tcBorders>
              <w:top w:val="single" w:sz="8" w:space="0" w:color="152935"/>
              <w:left w:val="single" w:sz="8" w:space="0" w:color="E0E0E0"/>
              <w:bottom w:val="single" w:sz="8" w:space="0" w:color="AEAEAE"/>
              <w:right w:val="nil"/>
            </w:tcBorders>
            <w:shd w:val="clear" w:color="auto" w:fill="FFFFFF"/>
          </w:tcPr>
          <w:p w14:paraId="5F981E2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23.8%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9CAD4B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13.8%</w:t>
            </w:r>
          </w:p>
        </w:tc>
        <w:tc>
          <w:tcPr>
            <w:tcW w:w="1134" w:type="dxa"/>
            <w:tcBorders>
              <w:top w:val="single" w:sz="8" w:space="0" w:color="152935"/>
              <w:left w:val="single" w:sz="8" w:space="0" w:color="E0E0E0"/>
              <w:bottom w:val="single" w:sz="8" w:space="0" w:color="AEAEAE"/>
              <w:right w:val="nil"/>
            </w:tcBorders>
            <w:shd w:val="clear" w:color="auto" w:fill="FFFFFF"/>
          </w:tcPr>
          <w:p w14:paraId="254FD3B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29.3%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27AD04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21.7%</w:t>
            </w:r>
          </w:p>
        </w:tc>
        <w:tc>
          <w:tcPr>
            <w:tcW w:w="1134" w:type="dxa"/>
            <w:tcBorders>
              <w:top w:val="single" w:sz="8" w:space="0" w:color="152935"/>
              <w:left w:val="single" w:sz="8" w:space="0" w:color="E0E0E0"/>
              <w:bottom w:val="single" w:sz="8" w:space="0" w:color="AEAEAE"/>
              <w:right w:val="nil"/>
            </w:tcBorders>
            <w:shd w:val="clear" w:color="auto" w:fill="FFFFFF"/>
          </w:tcPr>
          <w:p w14:paraId="3C950CB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22.9%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D16531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22.0%</w:t>
            </w:r>
          </w:p>
        </w:tc>
        <w:tc>
          <w:tcPr>
            <w:tcW w:w="1134" w:type="dxa"/>
            <w:tcBorders>
              <w:top w:val="single" w:sz="8" w:space="0" w:color="152935"/>
              <w:left w:val="single" w:sz="8" w:space="0" w:color="E0E0E0"/>
              <w:bottom w:val="single" w:sz="8" w:space="0" w:color="AEAEAE"/>
              <w:right w:val="nil"/>
            </w:tcBorders>
            <w:shd w:val="clear" w:color="auto" w:fill="FFFFFF"/>
          </w:tcPr>
          <w:p w14:paraId="1C7DFB6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22.5%</w:t>
            </w:r>
          </w:p>
        </w:tc>
      </w:tr>
      <w:tr w:rsidR="004B01B3" w:rsidRPr="006C56C7" w14:paraId="4BD84E09"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32A781F6"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5F31975A"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In brother’s/sister’s room</w:t>
            </w:r>
          </w:p>
        </w:tc>
        <w:tc>
          <w:tcPr>
            <w:tcW w:w="1134" w:type="dxa"/>
            <w:tcBorders>
              <w:top w:val="single" w:sz="8" w:space="0" w:color="AEAEAE"/>
              <w:left w:val="nil"/>
              <w:bottom w:val="single" w:sz="8" w:space="0" w:color="AEAEAE"/>
              <w:right w:val="single" w:sz="8" w:space="0" w:color="E0E0E0"/>
            </w:tcBorders>
            <w:shd w:val="clear" w:color="auto" w:fill="FFFFFF"/>
          </w:tcPr>
          <w:p w14:paraId="0C88417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2456AE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13.9%</w:t>
            </w:r>
          </w:p>
        </w:tc>
        <w:tc>
          <w:tcPr>
            <w:tcW w:w="1134" w:type="dxa"/>
            <w:tcBorders>
              <w:top w:val="single" w:sz="8" w:space="0" w:color="AEAEAE"/>
              <w:left w:val="single" w:sz="8" w:space="0" w:color="E0E0E0"/>
              <w:bottom w:val="single" w:sz="8" w:space="0" w:color="AEAEAE"/>
              <w:right w:val="nil"/>
            </w:tcBorders>
            <w:shd w:val="clear" w:color="auto" w:fill="FFFFFF"/>
          </w:tcPr>
          <w:p w14:paraId="1C22B12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8.1%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9F2F67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11.3%</w:t>
            </w:r>
          </w:p>
        </w:tc>
        <w:tc>
          <w:tcPr>
            <w:tcW w:w="1134" w:type="dxa"/>
            <w:tcBorders>
              <w:top w:val="single" w:sz="8" w:space="0" w:color="AEAEAE"/>
              <w:left w:val="single" w:sz="8" w:space="0" w:color="E0E0E0"/>
              <w:bottom w:val="single" w:sz="8" w:space="0" w:color="AEAEAE"/>
              <w:right w:val="nil"/>
            </w:tcBorders>
            <w:shd w:val="clear" w:color="auto" w:fill="FFFFFF"/>
          </w:tcPr>
          <w:p w14:paraId="78E6102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D0617E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11.4%</w:t>
            </w:r>
          </w:p>
        </w:tc>
        <w:tc>
          <w:tcPr>
            <w:tcW w:w="1134" w:type="dxa"/>
            <w:tcBorders>
              <w:top w:val="single" w:sz="8" w:space="0" w:color="AEAEAE"/>
              <w:left w:val="single" w:sz="8" w:space="0" w:color="E0E0E0"/>
              <w:bottom w:val="single" w:sz="8" w:space="0" w:color="AEAEAE"/>
              <w:right w:val="nil"/>
            </w:tcBorders>
            <w:shd w:val="clear" w:color="auto" w:fill="FFFFFF"/>
          </w:tcPr>
          <w:p w14:paraId="5DD00F9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1F3452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10.1%</w:t>
            </w:r>
          </w:p>
        </w:tc>
        <w:tc>
          <w:tcPr>
            <w:tcW w:w="1134" w:type="dxa"/>
            <w:tcBorders>
              <w:top w:val="single" w:sz="8" w:space="0" w:color="AEAEAE"/>
              <w:left w:val="single" w:sz="8" w:space="0" w:color="E0E0E0"/>
              <w:bottom w:val="single" w:sz="8" w:space="0" w:color="AEAEAE"/>
              <w:right w:val="nil"/>
            </w:tcBorders>
            <w:shd w:val="clear" w:color="auto" w:fill="FFFFFF"/>
          </w:tcPr>
          <w:p w14:paraId="3CB0206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18.6%</w:t>
            </w:r>
          </w:p>
        </w:tc>
      </w:tr>
      <w:tr w:rsidR="004B01B3" w:rsidRPr="006C56C7" w14:paraId="7E581D6C"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44368CB5"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7BC0C2A2"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Shared family room (e.g. living room, kitchen)</w:t>
            </w:r>
          </w:p>
        </w:tc>
        <w:tc>
          <w:tcPr>
            <w:tcW w:w="1134" w:type="dxa"/>
            <w:tcBorders>
              <w:top w:val="single" w:sz="8" w:space="0" w:color="AEAEAE"/>
              <w:left w:val="nil"/>
              <w:bottom w:val="single" w:sz="8" w:space="0" w:color="AEAEAE"/>
              <w:right w:val="single" w:sz="8" w:space="0" w:color="E0E0E0"/>
            </w:tcBorders>
            <w:shd w:val="clear" w:color="auto" w:fill="FFFFFF"/>
          </w:tcPr>
          <w:p w14:paraId="2CF7BA9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62.5%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6BED2F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61.0%</w:t>
            </w:r>
          </w:p>
        </w:tc>
        <w:tc>
          <w:tcPr>
            <w:tcW w:w="1134" w:type="dxa"/>
            <w:tcBorders>
              <w:top w:val="single" w:sz="8" w:space="0" w:color="AEAEAE"/>
              <w:left w:val="single" w:sz="8" w:space="0" w:color="E0E0E0"/>
              <w:bottom w:val="single" w:sz="8" w:space="0" w:color="AEAEAE"/>
              <w:right w:val="nil"/>
            </w:tcBorders>
            <w:shd w:val="clear" w:color="auto" w:fill="FFFFFF"/>
          </w:tcPr>
          <w:p w14:paraId="51AFC42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F04695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70.6%</w:t>
            </w:r>
          </w:p>
        </w:tc>
        <w:tc>
          <w:tcPr>
            <w:tcW w:w="1134" w:type="dxa"/>
            <w:tcBorders>
              <w:top w:val="single" w:sz="8" w:space="0" w:color="AEAEAE"/>
              <w:left w:val="single" w:sz="8" w:space="0" w:color="E0E0E0"/>
              <w:bottom w:val="single" w:sz="8" w:space="0" w:color="AEAEAE"/>
              <w:right w:val="nil"/>
            </w:tcBorders>
            <w:shd w:val="clear" w:color="auto" w:fill="FFFFFF"/>
          </w:tcPr>
          <w:p w14:paraId="4749839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A4A546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63.2%</w:t>
            </w:r>
          </w:p>
        </w:tc>
        <w:tc>
          <w:tcPr>
            <w:tcW w:w="1134" w:type="dxa"/>
            <w:tcBorders>
              <w:top w:val="single" w:sz="8" w:space="0" w:color="AEAEAE"/>
              <w:left w:val="single" w:sz="8" w:space="0" w:color="E0E0E0"/>
              <w:bottom w:val="single" w:sz="8" w:space="0" w:color="AEAEAE"/>
              <w:right w:val="nil"/>
            </w:tcBorders>
            <w:shd w:val="clear" w:color="auto" w:fill="FFFFFF"/>
          </w:tcPr>
          <w:p w14:paraId="4093F83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7A6FE5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64.0%</w:t>
            </w:r>
          </w:p>
        </w:tc>
        <w:tc>
          <w:tcPr>
            <w:tcW w:w="1134" w:type="dxa"/>
            <w:tcBorders>
              <w:top w:val="single" w:sz="8" w:space="0" w:color="AEAEAE"/>
              <w:left w:val="single" w:sz="8" w:space="0" w:color="E0E0E0"/>
              <w:bottom w:val="single" w:sz="8" w:space="0" w:color="AEAEAE"/>
              <w:right w:val="nil"/>
            </w:tcBorders>
            <w:shd w:val="clear" w:color="auto" w:fill="FFFFFF"/>
          </w:tcPr>
          <w:p w14:paraId="2C77788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51.9%</w:t>
            </w:r>
          </w:p>
        </w:tc>
      </w:tr>
      <w:tr w:rsidR="004B01B3" w:rsidRPr="006C56C7" w14:paraId="0F23D568"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156DA987"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2B0D6C19"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Other (e.g. friends, grandparents, relatives)</w:t>
            </w:r>
          </w:p>
        </w:tc>
        <w:tc>
          <w:tcPr>
            <w:tcW w:w="1134" w:type="dxa"/>
            <w:tcBorders>
              <w:top w:val="single" w:sz="8" w:space="0" w:color="AEAEAE"/>
              <w:left w:val="nil"/>
              <w:bottom w:val="single" w:sz="8" w:space="0" w:color="AEAEAE"/>
              <w:right w:val="single" w:sz="8" w:space="0" w:color="E0E0E0"/>
            </w:tcBorders>
            <w:shd w:val="clear" w:color="auto" w:fill="FFFFFF"/>
          </w:tcPr>
          <w:p w14:paraId="3CF8BC9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D66FD7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nil"/>
            </w:tcBorders>
            <w:shd w:val="clear" w:color="auto" w:fill="FFFFFF"/>
          </w:tcPr>
          <w:p w14:paraId="631587B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03F24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nil"/>
            </w:tcBorders>
            <w:shd w:val="clear" w:color="auto" w:fill="FFFFFF"/>
          </w:tcPr>
          <w:p w14:paraId="4E73AC7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6AB72E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nil"/>
            </w:tcBorders>
            <w:shd w:val="clear" w:color="auto" w:fill="FFFFFF"/>
          </w:tcPr>
          <w:p w14:paraId="3A63A11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B27F0C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nil"/>
            </w:tcBorders>
            <w:shd w:val="clear" w:color="auto" w:fill="FFFFFF"/>
          </w:tcPr>
          <w:p w14:paraId="664C108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6.2%</w:t>
            </w:r>
          </w:p>
        </w:tc>
      </w:tr>
      <w:tr w:rsidR="004B01B3" w:rsidRPr="006C56C7" w14:paraId="25FDC86B"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6CBEA4A3"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152935"/>
              <w:right w:val="nil"/>
            </w:tcBorders>
            <w:shd w:val="clear" w:color="auto" w:fill="E0E0E0"/>
          </w:tcPr>
          <w:p w14:paraId="68BEE158"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Outside/Outdoor</w:t>
            </w:r>
          </w:p>
        </w:tc>
        <w:tc>
          <w:tcPr>
            <w:tcW w:w="1134" w:type="dxa"/>
            <w:tcBorders>
              <w:top w:val="single" w:sz="8" w:space="0" w:color="AEAEAE"/>
              <w:left w:val="nil"/>
              <w:bottom w:val="single" w:sz="8" w:space="0" w:color="152935"/>
              <w:right w:val="single" w:sz="8" w:space="0" w:color="E0E0E0"/>
            </w:tcBorders>
            <w:shd w:val="clear" w:color="auto" w:fill="FFFFFF"/>
          </w:tcPr>
          <w:p w14:paraId="7DD7EEF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FF77F8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w:t>
            </w:r>
          </w:p>
        </w:tc>
        <w:tc>
          <w:tcPr>
            <w:tcW w:w="1134" w:type="dxa"/>
            <w:tcBorders>
              <w:top w:val="single" w:sz="8" w:space="0" w:color="AEAEAE"/>
              <w:left w:val="single" w:sz="8" w:space="0" w:color="E0E0E0"/>
              <w:bottom w:val="single" w:sz="8" w:space="0" w:color="152935"/>
              <w:right w:val="nil"/>
            </w:tcBorders>
            <w:shd w:val="clear" w:color="auto" w:fill="FFFFFF"/>
          </w:tcPr>
          <w:p w14:paraId="34E52DF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720821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1.0%</w:t>
            </w:r>
          </w:p>
        </w:tc>
        <w:tc>
          <w:tcPr>
            <w:tcW w:w="1134" w:type="dxa"/>
            <w:tcBorders>
              <w:top w:val="single" w:sz="8" w:space="0" w:color="AEAEAE"/>
              <w:left w:val="single" w:sz="8" w:space="0" w:color="E0E0E0"/>
              <w:bottom w:val="single" w:sz="8" w:space="0" w:color="152935"/>
              <w:right w:val="nil"/>
            </w:tcBorders>
            <w:shd w:val="clear" w:color="auto" w:fill="FFFFFF"/>
          </w:tcPr>
          <w:p w14:paraId="152AA84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085BCE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0.8%</w:t>
            </w:r>
          </w:p>
        </w:tc>
        <w:tc>
          <w:tcPr>
            <w:tcW w:w="1134" w:type="dxa"/>
            <w:tcBorders>
              <w:top w:val="single" w:sz="8" w:space="0" w:color="AEAEAE"/>
              <w:left w:val="single" w:sz="8" w:space="0" w:color="E0E0E0"/>
              <w:bottom w:val="single" w:sz="8" w:space="0" w:color="152935"/>
              <w:right w:val="nil"/>
            </w:tcBorders>
            <w:shd w:val="clear" w:color="auto" w:fill="FFFFFF"/>
          </w:tcPr>
          <w:p w14:paraId="45ACA3F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B1BF1F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0.9%</w:t>
            </w:r>
          </w:p>
        </w:tc>
        <w:tc>
          <w:tcPr>
            <w:tcW w:w="1134" w:type="dxa"/>
            <w:tcBorders>
              <w:top w:val="single" w:sz="8" w:space="0" w:color="AEAEAE"/>
              <w:left w:val="single" w:sz="8" w:space="0" w:color="E0E0E0"/>
              <w:bottom w:val="single" w:sz="8" w:space="0" w:color="152935"/>
              <w:right w:val="nil"/>
            </w:tcBorders>
            <w:shd w:val="clear" w:color="auto" w:fill="FFFFFF"/>
          </w:tcPr>
          <w:p w14:paraId="4A1F188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0.8%</w:t>
            </w:r>
          </w:p>
        </w:tc>
      </w:tr>
      <w:tr w:rsidR="004B01B3" w:rsidRPr="006C56C7" w14:paraId="6A7567CE"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13FE79A1" w14:textId="77777777" w:rsidR="004B01B3" w:rsidRPr="006C56C7"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248CD747" w14:textId="77777777" w:rsidR="004B01B3" w:rsidRDefault="004B01B3" w:rsidP="00455ADA">
            <w:pPr>
              <w:autoSpaceDE w:val="0"/>
              <w:autoSpaceDN w:val="0"/>
              <w:adjustRightInd w:val="0"/>
              <w:spacing w:line="320" w:lineRule="atLeast"/>
              <w:ind w:left="60" w:right="60"/>
              <w:jc w:val="center"/>
              <w:rPr>
                <w:rFonts w:ascii="Arial" w:hAnsi="Arial" w:cs="Arial"/>
                <w:color w:val="264A60"/>
                <w:sz w:val="18"/>
                <w:szCs w:val="18"/>
              </w:rPr>
            </w:pPr>
          </w:p>
          <w:p w14:paraId="4A2B84B3"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028EB2EE"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3772F727"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508070D4"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Ethnicity</w:t>
            </w:r>
          </w:p>
        </w:tc>
      </w:tr>
      <w:tr w:rsidR="004B01B3" w:rsidRPr="006C56C7" w14:paraId="23AF195C" w14:textId="77777777" w:rsidTr="00455ADA">
        <w:trPr>
          <w:cantSplit/>
        </w:trPr>
        <w:tc>
          <w:tcPr>
            <w:tcW w:w="5420" w:type="dxa"/>
            <w:gridSpan w:val="2"/>
            <w:vMerge/>
            <w:tcBorders>
              <w:top w:val="nil"/>
              <w:left w:val="nil"/>
              <w:bottom w:val="nil"/>
              <w:right w:val="nil"/>
            </w:tcBorders>
            <w:shd w:val="clear" w:color="auto" w:fill="FFFFFF"/>
            <w:vAlign w:val="bottom"/>
          </w:tcPr>
          <w:p w14:paraId="351C2E2A" w14:textId="77777777" w:rsidR="004B01B3" w:rsidRPr="006C56C7"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1523E36B"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CD83167"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2CEBF25E"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2BDD198"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771E9F10"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CC929E9"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7C59CEA5"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C598BA7"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324F34F3"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BME</w:t>
            </w:r>
          </w:p>
        </w:tc>
      </w:tr>
      <w:tr w:rsidR="004B01B3" w:rsidRPr="006C56C7" w14:paraId="39B775BB" w14:textId="77777777" w:rsidTr="00455ADA">
        <w:trPr>
          <w:cantSplit/>
        </w:trPr>
        <w:tc>
          <w:tcPr>
            <w:tcW w:w="1843" w:type="dxa"/>
            <w:vMerge w:val="restart"/>
            <w:tcBorders>
              <w:top w:val="single" w:sz="8" w:space="0" w:color="152935"/>
              <w:left w:val="nil"/>
              <w:bottom w:val="single" w:sz="8" w:space="0" w:color="152935"/>
              <w:right w:val="nil"/>
            </w:tcBorders>
            <w:shd w:val="clear" w:color="auto" w:fill="E0E0E0"/>
          </w:tcPr>
          <w:p w14:paraId="0F6C920D"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 xml:space="preserve">BQ15_9 Smart toy - connected to the internet (e.g. Furby, toy robot) </w:t>
            </w:r>
            <w:r>
              <w:rPr>
                <w:rFonts w:ascii="Arial" w:hAnsi="Arial" w:cs="Arial"/>
                <w:color w:val="264A60"/>
                <w:sz w:val="18"/>
                <w:szCs w:val="18"/>
              </w:rPr>
              <w:t xml:space="preserve"> </w:t>
            </w:r>
          </w:p>
        </w:tc>
        <w:tc>
          <w:tcPr>
            <w:tcW w:w="3577" w:type="dxa"/>
            <w:tcBorders>
              <w:top w:val="single" w:sz="8" w:space="0" w:color="152935"/>
              <w:left w:val="nil"/>
              <w:bottom w:val="single" w:sz="8" w:space="0" w:color="AEAEAE"/>
              <w:right w:val="nil"/>
            </w:tcBorders>
            <w:shd w:val="clear" w:color="auto" w:fill="E0E0E0"/>
          </w:tcPr>
          <w:p w14:paraId="532BB5F8"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Own room</w:t>
            </w:r>
          </w:p>
        </w:tc>
        <w:tc>
          <w:tcPr>
            <w:tcW w:w="1134" w:type="dxa"/>
            <w:tcBorders>
              <w:top w:val="single" w:sz="8" w:space="0" w:color="152935"/>
              <w:left w:val="nil"/>
              <w:bottom w:val="single" w:sz="8" w:space="0" w:color="AEAEAE"/>
              <w:right w:val="single" w:sz="8" w:space="0" w:color="E0E0E0"/>
            </w:tcBorders>
            <w:shd w:val="clear" w:color="auto" w:fill="FFFFFF"/>
          </w:tcPr>
          <w:p w14:paraId="4EF0BC3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32.3%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472658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29.0%</w:t>
            </w:r>
          </w:p>
        </w:tc>
        <w:tc>
          <w:tcPr>
            <w:tcW w:w="1134" w:type="dxa"/>
            <w:tcBorders>
              <w:top w:val="single" w:sz="8" w:space="0" w:color="152935"/>
              <w:left w:val="single" w:sz="8" w:space="0" w:color="E0E0E0"/>
              <w:bottom w:val="single" w:sz="8" w:space="0" w:color="AEAEAE"/>
              <w:right w:val="nil"/>
            </w:tcBorders>
            <w:shd w:val="clear" w:color="auto" w:fill="FFFFFF"/>
          </w:tcPr>
          <w:p w14:paraId="33ACA43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36.1%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12474C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25.4%</w:t>
            </w:r>
          </w:p>
        </w:tc>
        <w:tc>
          <w:tcPr>
            <w:tcW w:w="1134" w:type="dxa"/>
            <w:tcBorders>
              <w:top w:val="single" w:sz="8" w:space="0" w:color="152935"/>
              <w:left w:val="single" w:sz="8" w:space="0" w:color="E0E0E0"/>
              <w:bottom w:val="single" w:sz="8" w:space="0" w:color="AEAEAE"/>
              <w:right w:val="nil"/>
            </w:tcBorders>
            <w:shd w:val="clear" w:color="auto" w:fill="FFFFFF"/>
          </w:tcPr>
          <w:p w14:paraId="6E9FA80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39.0%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DFD791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31.9%</w:t>
            </w:r>
          </w:p>
        </w:tc>
        <w:tc>
          <w:tcPr>
            <w:tcW w:w="1134" w:type="dxa"/>
            <w:tcBorders>
              <w:top w:val="single" w:sz="8" w:space="0" w:color="152935"/>
              <w:left w:val="single" w:sz="8" w:space="0" w:color="E0E0E0"/>
              <w:bottom w:val="single" w:sz="8" w:space="0" w:color="AEAEAE"/>
              <w:right w:val="nil"/>
            </w:tcBorders>
            <w:shd w:val="clear" w:color="auto" w:fill="FFFFFF"/>
          </w:tcPr>
          <w:p w14:paraId="001C6D3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34.6%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D96671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33.2%</w:t>
            </w:r>
          </w:p>
        </w:tc>
        <w:tc>
          <w:tcPr>
            <w:tcW w:w="1134" w:type="dxa"/>
            <w:tcBorders>
              <w:top w:val="single" w:sz="8" w:space="0" w:color="152935"/>
              <w:left w:val="single" w:sz="8" w:space="0" w:color="E0E0E0"/>
              <w:bottom w:val="single" w:sz="8" w:space="0" w:color="AEAEAE"/>
              <w:right w:val="nil"/>
            </w:tcBorders>
            <w:shd w:val="clear" w:color="auto" w:fill="FFFFFF"/>
          </w:tcPr>
          <w:p w14:paraId="6DFDB93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28.9%</w:t>
            </w:r>
          </w:p>
        </w:tc>
      </w:tr>
      <w:tr w:rsidR="004B01B3" w:rsidRPr="006C56C7" w14:paraId="771EEA41"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4E2C5F6C"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17559FEF"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In brother’s/sister’s room</w:t>
            </w:r>
          </w:p>
        </w:tc>
        <w:tc>
          <w:tcPr>
            <w:tcW w:w="1134" w:type="dxa"/>
            <w:tcBorders>
              <w:top w:val="single" w:sz="8" w:space="0" w:color="AEAEAE"/>
              <w:left w:val="nil"/>
              <w:bottom w:val="single" w:sz="8" w:space="0" w:color="AEAEAE"/>
              <w:right w:val="single" w:sz="8" w:space="0" w:color="E0E0E0"/>
            </w:tcBorders>
            <w:shd w:val="clear" w:color="auto" w:fill="FFFFFF"/>
          </w:tcPr>
          <w:p w14:paraId="4AE5444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20.2%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87A2BD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21.5%</w:t>
            </w:r>
          </w:p>
        </w:tc>
        <w:tc>
          <w:tcPr>
            <w:tcW w:w="1134" w:type="dxa"/>
            <w:tcBorders>
              <w:top w:val="single" w:sz="8" w:space="0" w:color="AEAEAE"/>
              <w:left w:val="single" w:sz="8" w:space="0" w:color="E0E0E0"/>
              <w:bottom w:val="single" w:sz="8" w:space="0" w:color="AEAEAE"/>
              <w:right w:val="nil"/>
            </w:tcBorders>
            <w:shd w:val="clear" w:color="auto" w:fill="FFFFFF"/>
          </w:tcPr>
          <w:p w14:paraId="61EFD5B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18.7%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8E63FF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20.7%</w:t>
            </w:r>
          </w:p>
        </w:tc>
        <w:tc>
          <w:tcPr>
            <w:tcW w:w="1134" w:type="dxa"/>
            <w:tcBorders>
              <w:top w:val="single" w:sz="8" w:space="0" w:color="AEAEAE"/>
              <w:left w:val="single" w:sz="8" w:space="0" w:color="E0E0E0"/>
              <w:bottom w:val="single" w:sz="8" w:space="0" w:color="AEAEAE"/>
              <w:right w:val="nil"/>
            </w:tcBorders>
            <w:shd w:val="clear" w:color="auto" w:fill="FFFFFF"/>
          </w:tcPr>
          <w:p w14:paraId="4431D8C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19.8%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7570F0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23.0%</w:t>
            </w:r>
          </w:p>
        </w:tc>
        <w:tc>
          <w:tcPr>
            <w:tcW w:w="1134" w:type="dxa"/>
            <w:tcBorders>
              <w:top w:val="single" w:sz="8" w:space="0" w:color="AEAEAE"/>
              <w:left w:val="single" w:sz="8" w:space="0" w:color="E0E0E0"/>
              <w:bottom w:val="single" w:sz="8" w:space="0" w:color="AEAEAE"/>
              <w:right w:val="nil"/>
            </w:tcBorders>
            <w:shd w:val="clear" w:color="auto" w:fill="FFFFFF"/>
          </w:tcPr>
          <w:p w14:paraId="71E8889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13.5%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0CCC4C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20.0%</w:t>
            </w:r>
          </w:p>
        </w:tc>
        <w:tc>
          <w:tcPr>
            <w:tcW w:w="1134" w:type="dxa"/>
            <w:tcBorders>
              <w:top w:val="single" w:sz="8" w:space="0" w:color="AEAEAE"/>
              <w:left w:val="single" w:sz="8" w:space="0" w:color="E0E0E0"/>
              <w:bottom w:val="single" w:sz="8" w:space="0" w:color="AEAEAE"/>
              <w:right w:val="nil"/>
            </w:tcBorders>
            <w:shd w:val="clear" w:color="auto" w:fill="FFFFFF"/>
          </w:tcPr>
          <w:p w14:paraId="4AA6ABF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21.1%</w:t>
            </w:r>
          </w:p>
        </w:tc>
      </w:tr>
      <w:tr w:rsidR="004B01B3" w:rsidRPr="006C56C7" w14:paraId="1A6F713B"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780DC3A2"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43172027"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Shared family room (e.g. living room, kitchen)</w:t>
            </w:r>
          </w:p>
        </w:tc>
        <w:tc>
          <w:tcPr>
            <w:tcW w:w="1134" w:type="dxa"/>
            <w:tcBorders>
              <w:top w:val="single" w:sz="8" w:space="0" w:color="AEAEAE"/>
              <w:left w:val="nil"/>
              <w:bottom w:val="single" w:sz="8" w:space="0" w:color="AEAEAE"/>
              <w:right w:val="single" w:sz="8" w:space="0" w:color="E0E0E0"/>
            </w:tcBorders>
            <w:shd w:val="clear" w:color="auto" w:fill="FFFFFF"/>
          </w:tcPr>
          <w:p w14:paraId="69394D3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40.8%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653F0A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41.9%</w:t>
            </w:r>
          </w:p>
        </w:tc>
        <w:tc>
          <w:tcPr>
            <w:tcW w:w="1134" w:type="dxa"/>
            <w:tcBorders>
              <w:top w:val="single" w:sz="8" w:space="0" w:color="AEAEAE"/>
              <w:left w:val="single" w:sz="8" w:space="0" w:color="E0E0E0"/>
              <w:bottom w:val="single" w:sz="8" w:space="0" w:color="AEAEAE"/>
              <w:right w:val="nil"/>
            </w:tcBorders>
            <w:shd w:val="clear" w:color="auto" w:fill="FFFFFF"/>
          </w:tcPr>
          <w:p w14:paraId="6D44F17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39.4%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8EF58A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46.7%</w:t>
            </w:r>
          </w:p>
        </w:tc>
        <w:tc>
          <w:tcPr>
            <w:tcW w:w="1134" w:type="dxa"/>
            <w:tcBorders>
              <w:top w:val="single" w:sz="8" w:space="0" w:color="AEAEAE"/>
              <w:left w:val="single" w:sz="8" w:space="0" w:color="E0E0E0"/>
              <w:bottom w:val="single" w:sz="8" w:space="0" w:color="AEAEAE"/>
              <w:right w:val="nil"/>
            </w:tcBorders>
            <w:shd w:val="clear" w:color="auto" w:fill="FFFFFF"/>
          </w:tcPr>
          <w:p w14:paraId="612938B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34.9%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5719ED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38.9%</w:t>
            </w:r>
          </w:p>
        </w:tc>
        <w:tc>
          <w:tcPr>
            <w:tcW w:w="1134" w:type="dxa"/>
            <w:tcBorders>
              <w:top w:val="single" w:sz="8" w:space="0" w:color="AEAEAE"/>
              <w:left w:val="single" w:sz="8" w:space="0" w:color="E0E0E0"/>
              <w:bottom w:val="single" w:sz="8" w:space="0" w:color="AEAEAE"/>
              <w:right w:val="nil"/>
            </w:tcBorders>
            <w:shd w:val="clear" w:color="auto" w:fill="FFFFFF"/>
          </w:tcPr>
          <w:p w14:paraId="72E7A08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B074A7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40.0%</w:t>
            </w:r>
          </w:p>
        </w:tc>
        <w:tc>
          <w:tcPr>
            <w:tcW w:w="1134" w:type="dxa"/>
            <w:tcBorders>
              <w:top w:val="single" w:sz="8" w:space="0" w:color="AEAEAE"/>
              <w:left w:val="single" w:sz="8" w:space="0" w:color="E0E0E0"/>
              <w:bottom w:val="single" w:sz="8" w:space="0" w:color="AEAEAE"/>
              <w:right w:val="nil"/>
            </w:tcBorders>
            <w:shd w:val="clear" w:color="auto" w:fill="FFFFFF"/>
          </w:tcPr>
          <w:p w14:paraId="21C194A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43.4%</w:t>
            </w:r>
          </w:p>
        </w:tc>
      </w:tr>
      <w:tr w:rsidR="004B01B3" w:rsidRPr="006C56C7" w14:paraId="66ED875B"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40579344"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7AB95F55"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Other (e.g. friends, grandparents, relatives)</w:t>
            </w:r>
          </w:p>
        </w:tc>
        <w:tc>
          <w:tcPr>
            <w:tcW w:w="1134" w:type="dxa"/>
            <w:tcBorders>
              <w:top w:val="single" w:sz="8" w:space="0" w:color="AEAEAE"/>
              <w:left w:val="nil"/>
              <w:bottom w:val="single" w:sz="8" w:space="0" w:color="AEAEAE"/>
              <w:right w:val="single" w:sz="8" w:space="0" w:color="E0E0E0"/>
            </w:tcBorders>
            <w:shd w:val="clear" w:color="auto" w:fill="FFFFFF"/>
          </w:tcPr>
          <w:p w14:paraId="348B329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B20CEA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5.4%</w:t>
            </w:r>
          </w:p>
        </w:tc>
        <w:tc>
          <w:tcPr>
            <w:tcW w:w="1134" w:type="dxa"/>
            <w:tcBorders>
              <w:top w:val="single" w:sz="8" w:space="0" w:color="AEAEAE"/>
              <w:left w:val="single" w:sz="8" w:space="0" w:color="E0E0E0"/>
              <w:bottom w:val="single" w:sz="8" w:space="0" w:color="AEAEAE"/>
              <w:right w:val="nil"/>
            </w:tcBorders>
            <w:shd w:val="clear" w:color="auto" w:fill="FFFFFF"/>
          </w:tcPr>
          <w:p w14:paraId="14A4C9E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0E2E96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4.1%</w:t>
            </w:r>
          </w:p>
        </w:tc>
        <w:tc>
          <w:tcPr>
            <w:tcW w:w="1134" w:type="dxa"/>
            <w:tcBorders>
              <w:top w:val="single" w:sz="8" w:space="0" w:color="AEAEAE"/>
              <w:left w:val="single" w:sz="8" w:space="0" w:color="E0E0E0"/>
              <w:bottom w:val="single" w:sz="8" w:space="0" w:color="AEAEAE"/>
              <w:right w:val="nil"/>
            </w:tcBorders>
            <w:shd w:val="clear" w:color="auto" w:fill="FFFFFF"/>
          </w:tcPr>
          <w:p w14:paraId="6C20F4A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75580A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4.0%</w:t>
            </w:r>
          </w:p>
        </w:tc>
        <w:tc>
          <w:tcPr>
            <w:tcW w:w="1134" w:type="dxa"/>
            <w:tcBorders>
              <w:top w:val="single" w:sz="8" w:space="0" w:color="AEAEAE"/>
              <w:left w:val="single" w:sz="8" w:space="0" w:color="E0E0E0"/>
              <w:bottom w:val="single" w:sz="8" w:space="0" w:color="AEAEAE"/>
              <w:right w:val="nil"/>
            </w:tcBorders>
            <w:shd w:val="clear" w:color="auto" w:fill="FFFFFF"/>
          </w:tcPr>
          <w:p w14:paraId="3635817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DB4F3F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4.9%</w:t>
            </w:r>
          </w:p>
        </w:tc>
        <w:tc>
          <w:tcPr>
            <w:tcW w:w="1134" w:type="dxa"/>
            <w:tcBorders>
              <w:top w:val="single" w:sz="8" w:space="0" w:color="AEAEAE"/>
              <w:left w:val="single" w:sz="8" w:space="0" w:color="E0E0E0"/>
              <w:bottom w:val="single" w:sz="8" w:space="0" w:color="AEAEAE"/>
              <w:right w:val="nil"/>
            </w:tcBorders>
            <w:shd w:val="clear" w:color="auto" w:fill="FFFFFF"/>
          </w:tcPr>
          <w:p w14:paraId="62014CD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5.3%</w:t>
            </w:r>
          </w:p>
        </w:tc>
      </w:tr>
      <w:tr w:rsidR="004B01B3" w:rsidRPr="006C56C7" w14:paraId="63EB644D"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416E9130"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152935"/>
              <w:right w:val="nil"/>
            </w:tcBorders>
            <w:shd w:val="clear" w:color="auto" w:fill="E0E0E0"/>
          </w:tcPr>
          <w:p w14:paraId="49C4C431"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Outside/Outdoor</w:t>
            </w:r>
          </w:p>
        </w:tc>
        <w:tc>
          <w:tcPr>
            <w:tcW w:w="1134" w:type="dxa"/>
            <w:tcBorders>
              <w:top w:val="single" w:sz="8" w:space="0" w:color="AEAEAE"/>
              <w:left w:val="nil"/>
              <w:bottom w:val="single" w:sz="8" w:space="0" w:color="152935"/>
              <w:right w:val="single" w:sz="8" w:space="0" w:color="E0E0E0"/>
            </w:tcBorders>
            <w:shd w:val="clear" w:color="auto" w:fill="FFFFFF"/>
          </w:tcPr>
          <w:p w14:paraId="1CA758E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B0A6C3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2.2%</w:t>
            </w:r>
          </w:p>
        </w:tc>
        <w:tc>
          <w:tcPr>
            <w:tcW w:w="1134" w:type="dxa"/>
            <w:tcBorders>
              <w:top w:val="single" w:sz="8" w:space="0" w:color="AEAEAE"/>
              <w:left w:val="single" w:sz="8" w:space="0" w:color="E0E0E0"/>
              <w:bottom w:val="single" w:sz="8" w:space="0" w:color="152935"/>
              <w:right w:val="nil"/>
            </w:tcBorders>
            <w:shd w:val="clear" w:color="auto" w:fill="FFFFFF"/>
          </w:tcPr>
          <w:p w14:paraId="39E71D3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259155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3.0%</w:t>
            </w:r>
          </w:p>
        </w:tc>
        <w:tc>
          <w:tcPr>
            <w:tcW w:w="1134" w:type="dxa"/>
            <w:tcBorders>
              <w:top w:val="single" w:sz="8" w:space="0" w:color="AEAEAE"/>
              <w:left w:val="single" w:sz="8" w:space="0" w:color="E0E0E0"/>
              <w:bottom w:val="single" w:sz="8" w:space="0" w:color="152935"/>
              <w:right w:val="nil"/>
            </w:tcBorders>
            <w:shd w:val="clear" w:color="auto" w:fill="FFFFFF"/>
          </w:tcPr>
          <w:p w14:paraId="5E9440D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8890FC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2.2%</w:t>
            </w:r>
          </w:p>
        </w:tc>
        <w:tc>
          <w:tcPr>
            <w:tcW w:w="1134" w:type="dxa"/>
            <w:tcBorders>
              <w:top w:val="single" w:sz="8" w:space="0" w:color="AEAEAE"/>
              <w:left w:val="single" w:sz="8" w:space="0" w:color="E0E0E0"/>
              <w:bottom w:val="single" w:sz="8" w:space="0" w:color="152935"/>
              <w:right w:val="nil"/>
            </w:tcBorders>
            <w:shd w:val="clear" w:color="auto" w:fill="FFFFFF"/>
          </w:tcPr>
          <w:p w14:paraId="3D307AE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7E6B4D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1.9%</w:t>
            </w:r>
          </w:p>
        </w:tc>
        <w:tc>
          <w:tcPr>
            <w:tcW w:w="1134" w:type="dxa"/>
            <w:tcBorders>
              <w:top w:val="single" w:sz="8" w:space="0" w:color="AEAEAE"/>
              <w:left w:val="single" w:sz="8" w:space="0" w:color="E0E0E0"/>
              <w:bottom w:val="single" w:sz="8" w:space="0" w:color="152935"/>
              <w:right w:val="nil"/>
            </w:tcBorders>
            <w:shd w:val="clear" w:color="auto" w:fill="FFFFFF"/>
          </w:tcPr>
          <w:p w14:paraId="38B3C72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1.3%</w:t>
            </w:r>
          </w:p>
        </w:tc>
      </w:tr>
    </w:tbl>
    <w:p w14:paraId="5873CEF7" w14:textId="77777777" w:rsidR="004B01B3" w:rsidRPr="006C56C7" w:rsidRDefault="004B01B3" w:rsidP="004B01B3">
      <w:pPr>
        <w:autoSpaceDE w:val="0"/>
        <w:autoSpaceDN w:val="0"/>
        <w:adjustRightInd w:val="0"/>
        <w:spacing w:line="400" w:lineRule="atLeast"/>
        <w:rPr>
          <w:rFonts w:cs="Times New Roman"/>
          <w:szCs w:val="24"/>
        </w:rPr>
      </w:pPr>
    </w:p>
    <w:p w14:paraId="6DD7B045" w14:textId="77777777" w:rsidR="004B01B3" w:rsidRPr="006C56C7" w:rsidRDefault="004B01B3" w:rsidP="004B01B3">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3"/>
        <w:gridCol w:w="3577"/>
        <w:gridCol w:w="1134"/>
        <w:gridCol w:w="1134"/>
        <w:gridCol w:w="1134"/>
        <w:gridCol w:w="1134"/>
        <w:gridCol w:w="1134"/>
        <w:gridCol w:w="1134"/>
        <w:gridCol w:w="1134"/>
        <w:gridCol w:w="1134"/>
        <w:gridCol w:w="1134"/>
      </w:tblGrid>
      <w:tr w:rsidR="004B01B3" w:rsidRPr="006C56C7" w14:paraId="3054D972"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06923F68" w14:textId="77777777" w:rsidR="004B01B3" w:rsidRPr="006C56C7"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33972178"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47EBC445"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3AD57670"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2A2D8BB1"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Ethnicity</w:t>
            </w:r>
          </w:p>
        </w:tc>
      </w:tr>
      <w:tr w:rsidR="004B01B3" w:rsidRPr="006C56C7" w14:paraId="679D5B84" w14:textId="77777777" w:rsidTr="00455ADA">
        <w:trPr>
          <w:cantSplit/>
        </w:trPr>
        <w:tc>
          <w:tcPr>
            <w:tcW w:w="5420" w:type="dxa"/>
            <w:gridSpan w:val="2"/>
            <w:vMerge/>
            <w:tcBorders>
              <w:top w:val="nil"/>
              <w:left w:val="nil"/>
              <w:bottom w:val="nil"/>
              <w:right w:val="nil"/>
            </w:tcBorders>
            <w:shd w:val="clear" w:color="auto" w:fill="FFFFFF"/>
            <w:vAlign w:val="bottom"/>
          </w:tcPr>
          <w:p w14:paraId="4226C394" w14:textId="77777777" w:rsidR="004B01B3" w:rsidRPr="006C56C7"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6429E472"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62DE7E5"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1A26070C"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FE91C72"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6CF50705"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F1B4135"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23A1416F"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C57F51F"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55639022"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BME</w:t>
            </w:r>
          </w:p>
        </w:tc>
      </w:tr>
      <w:tr w:rsidR="004B01B3" w:rsidRPr="006C56C7" w14:paraId="14722826" w14:textId="77777777" w:rsidTr="00455ADA">
        <w:trPr>
          <w:cantSplit/>
        </w:trPr>
        <w:tc>
          <w:tcPr>
            <w:tcW w:w="1843" w:type="dxa"/>
            <w:vMerge w:val="restart"/>
            <w:tcBorders>
              <w:top w:val="single" w:sz="8" w:space="0" w:color="152935"/>
              <w:left w:val="nil"/>
              <w:bottom w:val="single" w:sz="8" w:space="0" w:color="152935"/>
              <w:right w:val="nil"/>
            </w:tcBorders>
            <w:shd w:val="clear" w:color="auto" w:fill="E0E0E0"/>
          </w:tcPr>
          <w:p w14:paraId="1ACCB7C3"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 xml:space="preserve">BQ15_10 Electronic toy not connected to the internet, e.g. robot, drone etc. </w:t>
            </w:r>
            <w:r>
              <w:rPr>
                <w:rFonts w:ascii="Arial" w:hAnsi="Arial" w:cs="Arial"/>
                <w:color w:val="264A60"/>
                <w:sz w:val="18"/>
                <w:szCs w:val="18"/>
              </w:rPr>
              <w:t xml:space="preserve"> </w:t>
            </w:r>
          </w:p>
        </w:tc>
        <w:tc>
          <w:tcPr>
            <w:tcW w:w="3577" w:type="dxa"/>
            <w:tcBorders>
              <w:top w:val="single" w:sz="8" w:space="0" w:color="152935"/>
              <w:left w:val="nil"/>
              <w:bottom w:val="single" w:sz="8" w:space="0" w:color="AEAEAE"/>
              <w:right w:val="nil"/>
            </w:tcBorders>
            <w:shd w:val="clear" w:color="auto" w:fill="E0E0E0"/>
          </w:tcPr>
          <w:p w14:paraId="3AB28164"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Own room</w:t>
            </w:r>
          </w:p>
        </w:tc>
        <w:tc>
          <w:tcPr>
            <w:tcW w:w="1134" w:type="dxa"/>
            <w:tcBorders>
              <w:top w:val="single" w:sz="8" w:space="0" w:color="152935"/>
              <w:left w:val="nil"/>
              <w:bottom w:val="single" w:sz="8" w:space="0" w:color="AEAEAE"/>
              <w:right w:val="single" w:sz="8" w:space="0" w:color="E0E0E0"/>
            </w:tcBorders>
            <w:shd w:val="clear" w:color="auto" w:fill="FFFFFF"/>
          </w:tcPr>
          <w:p w14:paraId="6D1AB31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32.2%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4556A6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29.7%</w:t>
            </w:r>
          </w:p>
        </w:tc>
        <w:tc>
          <w:tcPr>
            <w:tcW w:w="1134" w:type="dxa"/>
            <w:tcBorders>
              <w:top w:val="single" w:sz="8" w:space="0" w:color="152935"/>
              <w:left w:val="single" w:sz="8" w:space="0" w:color="E0E0E0"/>
              <w:bottom w:val="single" w:sz="8" w:space="0" w:color="AEAEAE"/>
              <w:right w:val="nil"/>
            </w:tcBorders>
            <w:shd w:val="clear" w:color="auto" w:fill="FFFFFF"/>
          </w:tcPr>
          <w:p w14:paraId="4BE08ED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35.7%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0D3E31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32.0%</w:t>
            </w:r>
          </w:p>
        </w:tc>
        <w:tc>
          <w:tcPr>
            <w:tcW w:w="1134" w:type="dxa"/>
            <w:tcBorders>
              <w:top w:val="single" w:sz="8" w:space="0" w:color="152935"/>
              <w:left w:val="single" w:sz="8" w:space="0" w:color="E0E0E0"/>
              <w:bottom w:val="single" w:sz="8" w:space="0" w:color="AEAEAE"/>
              <w:right w:val="nil"/>
            </w:tcBorders>
            <w:shd w:val="clear" w:color="auto" w:fill="FFFFFF"/>
          </w:tcPr>
          <w:p w14:paraId="5BBC745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32.4%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7C7751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34.0%</w:t>
            </w:r>
          </w:p>
        </w:tc>
        <w:tc>
          <w:tcPr>
            <w:tcW w:w="1134" w:type="dxa"/>
            <w:tcBorders>
              <w:top w:val="single" w:sz="8" w:space="0" w:color="152935"/>
              <w:left w:val="single" w:sz="8" w:space="0" w:color="E0E0E0"/>
              <w:bottom w:val="single" w:sz="8" w:space="0" w:color="AEAEAE"/>
              <w:right w:val="nil"/>
            </w:tcBorders>
            <w:shd w:val="clear" w:color="auto" w:fill="FFFFFF"/>
          </w:tcPr>
          <w:p w14:paraId="69E49A1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27.0%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1F9872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33.2%</w:t>
            </w:r>
          </w:p>
        </w:tc>
        <w:tc>
          <w:tcPr>
            <w:tcW w:w="1134" w:type="dxa"/>
            <w:tcBorders>
              <w:top w:val="single" w:sz="8" w:space="0" w:color="152935"/>
              <w:left w:val="single" w:sz="8" w:space="0" w:color="E0E0E0"/>
              <w:bottom w:val="single" w:sz="8" w:space="0" w:color="AEAEAE"/>
              <w:right w:val="nil"/>
            </w:tcBorders>
            <w:shd w:val="clear" w:color="auto" w:fill="FFFFFF"/>
          </w:tcPr>
          <w:p w14:paraId="5CC1DE1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26.4%</w:t>
            </w:r>
          </w:p>
        </w:tc>
      </w:tr>
      <w:tr w:rsidR="004B01B3" w:rsidRPr="006C56C7" w14:paraId="40F6C47A"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7A7AF3B9"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59E4E9B4"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In brother’s/sister’s room</w:t>
            </w:r>
          </w:p>
        </w:tc>
        <w:tc>
          <w:tcPr>
            <w:tcW w:w="1134" w:type="dxa"/>
            <w:tcBorders>
              <w:top w:val="single" w:sz="8" w:space="0" w:color="AEAEAE"/>
              <w:left w:val="nil"/>
              <w:bottom w:val="single" w:sz="8" w:space="0" w:color="AEAEAE"/>
              <w:right w:val="single" w:sz="8" w:space="0" w:color="E0E0E0"/>
            </w:tcBorders>
            <w:shd w:val="clear" w:color="auto" w:fill="FFFFFF"/>
          </w:tcPr>
          <w:p w14:paraId="3DE6950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10.6%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1EF0F7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10.6%</w:t>
            </w:r>
          </w:p>
        </w:tc>
        <w:tc>
          <w:tcPr>
            <w:tcW w:w="1134" w:type="dxa"/>
            <w:tcBorders>
              <w:top w:val="single" w:sz="8" w:space="0" w:color="AEAEAE"/>
              <w:left w:val="single" w:sz="8" w:space="0" w:color="E0E0E0"/>
              <w:bottom w:val="single" w:sz="8" w:space="0" w:color="AEAEAE"/>
              <w:right w:val="nil"/>
            </w:tcBorders>
            <w:shd w:val="clear" w:color="auto" w:fill="FFFFFF"/>
          </w:tcPr>
          <w:p w14:paraId="5B30583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10.7%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8B4FA9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8.2%</w:t>
            </w:r>
          </w:p>
        </w:tc>
        <w:tc>
          <w:tcPr>
            <w:tcW w:w="1134" w:type="dxa"/>
            <w:tcBorders>
              <w:top w:val="single" w:sz="8" w:space="0" w:color="AEAEAE"/>
              <w:left w:val="single" w:sz="8" w:space="0" w:color="E0E0E0"/>
              <w:bottom w:val="single" w:sz="8" w:space="0" w:color="AEAEAE"/>
              <w:right w:val="nil"/>
            </w:tcBorders>
            <w:shd w:val="clear" w:color="auto" w:fill="FFFFFF"/>
          </w:tcPr>
          <w:p w14:paraId="01FF419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13.5%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882F3B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10.2%</w:t>
            </w:r>
          </w:p>
        </w:tc>
        <w:tc>
          <w:tcPr>
            <w:tcW w:w="1134" w:type="dxa"/>
            <w:tcBorders>
              <w:top w:val="single" w:sz="8" w:space="0" w:color="AEAEAE"/>
              <w:left w:val="single" w:sz="8" w:space="0" w:color="E0E0E0"/>
              <w:bottom w:val="single" w:sz="8" w:space="0" w:color="AEAEAE"/>
              <w:right w:val="nil"/>
            </w:tcBorders>
            <w:shd w:val="clear" w:color="auto" w:fill="FFFFFF"/>
          </w:tcPr>
          <w:p w14:paraId="12CBF15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4F5B8B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9.3%</w:t>
            </w:r>
          </w:p>
        </w:tc>
        <w:tc>
          <w:tcPr>
            <w:tcW w:w="1134" w:type="dxa"/>
            <w:tcBorders>
              <w:top w:val="single" w:sz="8" w:space="0" w:color="AEAEAE"/>
              <w:left w:val="single" w:sz="8" w:space="0" w:color="E0E0E0"/>
              <w:bottom w:val="single" w:sz="8" w:space="0" w:color="AEAEAE"/>
              <w:right w:val="nil"/>
            </w:tcBorders>
            <w:shd w:val="clear" w:color="auto" w:fill="FFFFFF"/>
          </w:tcPr>
          <w:p w14:paraId="51BC543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18.2%</w:t>
            </w:r>
          </w:p>
        </w:tc>
      </w:tr>
      <w:tr w:rsidR="004B01B3" w:rsidRPr="006C56C7" w14:paraId="541C4717"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55DC4CA4"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7F7524FD"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Shared family room (e.g. living room, kitchen)</w:t>
            </w:r>
          </w:p>
        </w:tc>
        <w:tc>
          <w:tcPr>
            <w:tcW w:w="1134" w:type="dxa"/>
            <w:tcBorders>
              <w:top w:val="single" w:sz="8" w:space="0" w:color="AEAEAE"/>
              <w:left w:val="nil"/>
              <w:bottom w:val="single" w:sz="8" w:space="0" w:color="AEAEAE"/>
              <w:right w:val="single" w:sz="8" w:space="0" w:color="E0E0E0"/>
            </w:tcBorders>
            <w:shd w:val="clear" w:color="auto" w:fill="FFFFFF"/>
          </w:tcPr>
          <w:p w14:paraId="4C18EFF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48.9%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3BA28C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50.1%</w:t>
            </w:r>
          </w:p>
        </w:tc>
        <w:tc>
          <w:tcPr>
            <w:tcW w:w="1134" w:type="dxa"/>
            <w:tcBorders>
              <w:top w:val="single" w:sz="8" w:space="0" w:color="AEAEAE"/>
              <w:left w:val="single" w:sz="8" w:space="0" w:color="E0E0E0"/>
              <w:bottom w:val="single" w:sz="8" w:space="0" w:color="AEAEAE"/>
              <w:right w:val="nil"/>
            </w:tcBorders>
            <w:shd w:val="clear" w:color="auto" w:fill="FFFFFF"/>
          </w:tcPr>
          <w:p w14:paraId="47BC0D0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47.1%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4D77C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52.6%</w:t>
            </w:r>
          </w:p>
        </w:tc>
        <w:tc>
          <w:tcPr>
            <w:tcW w:w="1134" w:type="dxa"/>
            <w:tcBorders>
              <w:top w:val="single" w:sz="8" w:space="0" w:color="AEAEAE"/>
              <w:left w:val="single" w:sz="8" w:space="0" w:color="E0E0E0"/>
              <w:bottom w:val="single" w:sz="8" w:space="0" w:color="AEAEAE"/>
              <w:right w:val="nil"/>
            </w:tcBorders>
            <w:shd w:val="clear" w:color="auto" w:fill="FFFFFF"/>
          </w:tcPr>
          <w:p w14:paraId="7AF8CEC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6219F0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48.2%</w:t>
            </w:r>
          </w:p>
        </w:tc>
        <w:tc>
          <w:tcPr>
            <w:tcW w:w="1134" w:type="dxa"/>
            <w:tcBorders>
              <w:top w:val="single" w:sz="8" w:space="0" w:color="AEAEAE"/>
              <w:left w:val="single" w:sz="8" w:space="0" w:color="E0E0E0"/>
              <w:bottom w:val="single" w:sz="8" w:space="0" w:color="AEAEAE"/>
              <w:right w:val="nil"/>
            </w:tcBorders>
            <w:shd w:val="clear" w:color="auto" w:fill="FFFFFF"/>
          </w:tcPr>
          <w:p w14:paraId="42DFB22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AC35D3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48.8%</w:t>
            </w:r>
          </w:p>
        </w:tc>
        <w:tc>
          <w:tcPr>
            <w:tcW w:w="1134" w:type="dxa"/>
            <w:tcBorders>
              <w:top w:val="single" w:sz="8" w:space="0" w:color="AEAEAE"/>
              <w:left w:val="single" w:sz="8" w:space="0" w:color="E0E0E0"/>
              <w:bottom w:val="single" w:sz="8" w:space="0" w:color="AEAEAE"/>
              <w:right w:val="nil"/>
            </w:tcBorders>
            <w:shd w:val="clear" w:color="auto" w:fill="FFFFFF"/>
          </w:tcPr>
          <w:p w14:paraId="53DCAE6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49.1%</w:t>
            </w:r>
          </w:p>
        </w:tc>
      </w:tr>
      <w:tr w:rsidR="004B01B3" w:rsidRPr="006C56C7" w14:paraId="552B1A27"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5BE01FBC"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402E5C18"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Other (e.g. friends, grandparents, relatives)</w:t>
            </w:r>
          </w:p>
        </w:tc>
        <w:tc>
          <w:tcPr>
            <w:tcW w:w="1134" w:type="dxa"/>
            <w:tcBorders>
              <w:top w:val="single" w:sz="8" w:space="0" w:color="AEAEAE"/>
              <w:left w:val="nil"/>
              <w:bottom w:val="single" w:sz="8" w:space="0" w:color="AEAEAE"/>
              <w:right w:val="single" w:sz="8" w:space="0" w:color="E0E0E0"/>
            </w:tcBorders>
            <w:shd w:val="clear" w:color="auto" w:fill="FFFFFF"/>
          </w:tcPr>
          <w:p w14:paraId="4D8FD4A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1DE76B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nil"/>
            </w:tcBorders>
            <w:shd w:val="clear" w:color="auto" w:fill="FFFFFF"/>
          </w:tcPr>
          <w:p w14:paraId="6E7C449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05FF1A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1.7%</w:t>
            </w:r>
          </w:p>
        </w:tc>
        <w:tc>
          <w:tcPr>
            <w:tcW w:w="1134" w:type="dxa"/>
            <w:tcBorders>
              <w:top w:val="single" w:sz="8" w:space="0" w:color="AEAEAE"/>
              <w:left w:val="single" w:sz="8" w:space="0" w:color="E0E0E0"/>
              <w:bottom w:val="single" w:sz="8" w:space="0" w:color="AEAEAE"/>
              <w:right w:val="nil"/>
            </w:tcBorders>
            <w:shd w:val="clear" w:color="auto" w:fill="FFFFFF"/>
          </w:tcPr>
          <w:p w14:paraId="6BC57DB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27583B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1.4%</w:t>
            </w:r>
          </w:p>
        </w:tc>
        <w:tc>
          <w:tcPr>
            <w:tcW w:w="1134" w:type="dxa"/>
            <w:tcBorders>
              <w:top w:val="single" w:sz="8" w:space="0" w:color="AEAEAE"/>
              <w:left w:val="single" w:sz="8" w:space="0" w:color="E0E0E0"/>
              <w:bottom w:val="single" w:sz="8" w:space="0" w:color="AEAEAE"/>
              <w:right w:val="nil"/>
            </w:tcBorders>
            <w:shd w:val="clear" w:color="auto" w:fill="FFFFFF"/>
          </w:tcPr>
          <w:p w14:paraId="414BDFF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6DC260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1.6%</w:t>
            </w:r>
          </w:p>
        </w:tc>
        <w:tc>
          <w:tcPr>
            <w:tcW w:w="1134" w:type="dxa"/>
            <w:tcBorders>
              <w:top w:val="single" w:sz="8" w:space="0" w:color="AEAEAE"/>
              <w:left w:val="single" w:sz="8" w:space="0" w:color="E0E0E0"/>
              <w:bottom w:val="single" w:sz="8" w:space="0" w:color="AEAEAE"/>
              <w:right w:val="nil"/>
            </w:tcBorders>
            <w:shd w:val="clear" w:color="auto" w:fill="FFFFFF"/>
          </w:tcPr>
          <w:p w14:paraId="16ABBAD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3.6%</w:t>
            </w:r>
          </w:p>
        </w:tc>
      </w:tr>
      <w:tr w:rsidR="004B01B3" w:rsidRPr="006C56C7" w14:paraId="5E11FDFB"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71971A6A"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152935"/>
              <w:right w:val="nil"/>
            </w:tcBorders>
            <w:shd w:val="clear" w:color="auto" w:fill="E0E0E0"/>
          </w:tcPr>
          <w:p w14:paraId="4CDD42F4"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Outside/Outdoor</w:t>
            </w:r>
          </w:p>
        </w:tc>
        <w:tc>
          <w:tcPr>
            <w:tcW w:w="1134" w:type="dxa"/>
            <w:tcBorders>
              <w:top w:val="single" w:sz="8" w:space="0" w:color="AEAEAE"/>
              <w:left w:val="nil"/>
              <w:bottom w:val="single" w:sz="8" w:space="0" w:color="152935"/>
              <w:right w:val="single" w:sz="8" w:space="0" w:color="E0E0E0"/>
            </w:tcBorders>
            <w:shd w:val="clear" w:color="auto" w:fill="FFFFFF"/>
          </w:tcPr>
          <w:p w14:paraId="5F5E5A9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1C6256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6.9%</w:t>
            </w:r>
          </w:p>
        </w:tc>
        <w:tc>
          <w:tcPr>
            <w:tcW w:w="1134" w:type="dxa"/>
            <w:tcBorders>
              <w:top w:val="single" w:sz="8" w:space="0" w:color="AEAEAE"/>
              <w:left w:val="single" w:sz="8" w:space="0" w:color="E0E0E0"/>
              <w:bottom w:val="single" w:sz="8" w:space="0" w:color="152935"/>
              <w:right w:val="nil"/>
            </w:tcBorders>
            <w:shd w:val="clear" w:color="auto" w:fill="FFFFFF"/>
          </w:tcPr>
          <w:p w14:paraId="6996A6E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38CEF3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5.5%</w:t>
            </w:r>
          </w:p>
        </w:tc>
        <w:tc>
          <w:tcPr>
            <w:tcW w:w="1134" w:type="dxa"/>
            <w:tcBorders>
              <w:top w:val="single" w:sz="8" w:space="0" w:color="AEAEAE"/>
              <w:left w:val="single" w:sz="8" w:space="0" w:color="E0E0E0"/>
              <w:bottom w:val="single" w:sz="8" w:space="0" w:color="152935"/>
              <w:right w:val="nil"/>
            </w:tcBorders>
            <w:shd w:val="clear" w:color="auto" w:fill="FFFFFF"/>
          </w:tcPr>
          <w:p w14:paraId="60C2C76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B68CF3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6.1%</w:t>
            </w:r>
          </w:p>
        </w:tc>
        <w:tc>
          <w:tcPr>
            <w:tcW w:w="1134" w:type="dxa"/>
            <w:tcBorders>
              <w:top w:val="single" w:sz="8" w:space="0" w:color="AEAEAE"/>
              <w:left w:val="single" w:sz="8" w:space="0" w:color="E0E0E0"/>
              <w:bottom w:val="single" w:sz="8" w:space="0" w:color="152935"/>
              <w:right w:val="nil"/>
            </w:tcBorders>
            <w:shd w:val="clear" w:color="auto" w:fill="FFFFFF"/>
          </w:tcPr>
          <w:p w14:paraId="6EE2B3D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A1B36A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7.1%</w:t>
            </w:r>
          </w:p>
        </w:tc>
        <w:tc>
          <w:tcPr>
            <w:tcW w:w="1134" w:type="dxa"/>
            <w:tcBorders>
              <w:top w:val="single" w:sz="8" w:space="0" w:color="AEAEAE"/>
              <w:left w:val="single" w:sz="8" w:space="0" w:color="E0E0E0"/>
              <w:bottom w:val="single" w:sz="8" w:space="0" w:color="152935"/>
              <w:right w:val="nil"/>
            </w:tcBorders>
            <w:shd w:val="clear" w:color="auto" w:fill="FFFFFF"/>
          </w:tcPr>
          <w:p w14:paraId="510C407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2.7%</w:t>
            </w:r>
          </w:p>
        </w:tc>
      </w:tr>
    </w:tbl>
    <w:p w14:paraId="73495D79" w14:textId="77777777" w:rsidR="004B01B3" w:rsidRPr="006C56C7" w:rsidRDefault="004B01B3" w:rsidP="004B01B3">
      <w:pPr>
        <w:autoSpaceDE w:val="0"/>
        <w:autoSpaceDN w:val="0"/>
        <w:adjustRightInd w:val="0"/>
        <w:spacing w:line="400" w:lineRule="atLeast"/>
        <w:rPr>
          <w:rFonts w:cs="Times New Roman"/>
          <w:szCs w:val="24"/>
        </w:rPr>
      </w:pPr>
    </w:p>
    <w:p w14:paraId="6093DC3F" w14:textId="77777777" w:rsidR="004B01B3" w:rsidRPr="006C56C7" w:rsidRDefault="004B01B3" w:rsidP="004B01B3">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3"/>
        <w:gridCol w:w="3577"/>
        <w:gridCol w:w="1134"/>
        <w:gridCol w:w="1134"/>
        <w:gridCol w:w="1134"/>
        <w:gridCol w:w="1134"/>
        <w:gridCol w:w="1134"/>
        <w:gridCol w:w="1134"/>
        <w:gridCol w:w="1134"/>
        <w:gridCol w:w="1134"/>
        <w:gridCol w:w="1134"/>
      </w:tblGrid>
      <w:tr w:rsidR="004B01B3" w:rsidRPr="006C56C7" w14:paraId="7481F082"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23754F4E" w14:textId="77777777" w:rsidR="004B01B3" w:rsidRPr="006C56C7"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667024D2"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7741830C"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Age</w:t>
            </w:r>
            <w:r>
              <w:rPr>
                <w:rFonts w:ascii="Arial" w:hAnsi="Arial" w:cs="Arial"/>
                <w:color w:val="264A60"/>
                <w:sz w:val="18"/>
                <w:szCs w:val="18"/>
              </w:rPr>
              <w:t>** 0.238</w:t>
            </w:r>
          </w:p>
        </w:tc>
        <w:tc>
          <w:tcPr>
            <w:tcW w:w="2268" w:type="dxa"/>
            <w:gridSpan w:val="2"/>
            <w:tcBorders>
              <w:top w:val="nil"/>
              <w:left w:val="single" w:sz="8" w:space="0" w:color="E0E0E0"/>
              <w:bottom w:val="nil"/>
              <w:right w:val="nil"/>
            </w:tcBorders>
            <w:shd w:val="clear" w:color="auto" w:fill="FFFFFF"/>
            <w:vAlign w:val="bottom"/>
          </w:tcPr>
          <w:p w14:paraId="274D5FBE"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5E5EC394"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Ethnicity</w:t>
            </w:r>
          </w:p>
        </w:tc>
      </w:tr>
      <w:tr w:rsidR="004B01B3" w:rsidRPr="006C56C7" w14:paraId="2A9EB219" w14:textId="77777777" w:rsidTr="00455ADA">
        <w:trPr>
          <w:cantSplit/>
        </w:trPr>
        <w:tc>
          <w:tcPr>
            <w:tcW w:w="5420" w:type="dxa"/>
            <w:gridSpan w:val="2"/>
            <w:vMerge/>
            <w:tcBorders>
              <w:top w:val="nil"/>
              <w:left w:val="nil"/>
              <w:bottom w:val="nil"/>
              <w:right w:val="nil"/>
            </w:tcBorders>
            <w:shd w:val="clear" w:color="auto" w:fill="FFFFFF"/>
            <w:vAlign w:val="bottom"/>
          </w:tcPr>
          <w:p w14:paraId="37F4B313" w14:textId="77777777" w:rsidR="004B01B3" w:rsidRPr="006C56C7"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41869F84"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4A26CF5"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463AE352"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C2FA557"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2AE6F1AB"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8D1F8A5"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2A3CD5BE"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AE0A0FA"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168C978D"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BME</w:t>
            </w:r>
          </w:p>
        </w:tc>
      </w:tr>
      <w:tr w:rsidR="004B01B3" w:rsidRPr="006C56C7" w14:paraId="5693B933" w14:textId="77777777" w:rsidTr="00455ADA">
        <w:trPr>
          <w:cantSplit/>
        </w:trPr>
        <w:tc>
          <w:tcPr>
            <w:tcW w:w="1843" w:type="dxa"/>
            <w:vMerge w:val="restart"/>
            <w:tcBorders>
              <w:top w:val="single" w:sz="8" w:space="0" w:color="152935"/>
              <w:left w:val="nil"/>
              <w:bottom w:val="single" w:sz="8" w:space="0" w:color="152935"/>
              <w:right w:val="nil"/>
            </w:tcBorders>
            <w:shd w:val="clear" w:color="auto" w:fill="E0E0E0"/>
          </w:tcPr>
          <w:p w14:paraId="25233390"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 xml:space="preserve">BQ15_11 Virtual Reality equipment (e.g. headset) </w:t>
            </w:r>
            <w:r>
              <w:rPr>
                <w:rFonts w:ascii="Arial" w:hAnsi="Arial" w:cs="Arial"/>
                <w:color w:val="264A60"/>
                <w:sz w:val="18"/>
                <w:szCs w:val="18"/>
              </w:rPr>
              <w:t xml:space="preserve"> </w:t>
            </w:r>
          </w:p>
        </w:tc>
        <w:tc>
          <w:tcPr>
            <w:tcW w:w="3577" w:type="dxa"/>
            <w:tcBorders>
              <w:top w:val="single" w:sz="8" w:space="0" w:color="152935"/>
              <w:left w:val="nil"/>
              <w:bottom w:val="single" w:sz="8" w:space="0" w:color="AEAEAE"/>
              <w:right w:val="nil"/>
            </w:tcBorders>
            <w:shd w:val="clear" w:color="auto" w:fill="E0E0E0"/>
          </w:tcPr>
          <w:p w14:paraId="527DE3EB"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Own room</w:t>
            </w:r>
          </w:p>
        </w:tc>
        <w:tc>
          <w:tcPr>
            <w:tcW w:w="1134" w:type="dxa"/>
            <w:tcBorders>
              <w:top w:val="single" w:sz="8" w:space="0" w:color="152935"/>
              <w:left w:val="nil"/>
              <w:bottom w:val="single" w:sz="8" w:space="0" w:color="AEAEAE"/>
              <w:right w:val="single" w:sz="8" w:space="0" w:color="E0E0E0"/>
            </w:tcBorders>
            <w:shd w:val="clear" w:color="auto" w:fill="FFFFFF"/>
          </w:tcPr>
          <w:p w14:paraId="429D889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24.0%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08DB0A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26.0%</w:t>
            </w:r>
          </w:p>
        </w:tc>
        <w:tc>
          <w:tcPr>
            <w:tcW w:w="1134" w:type="dxa"/>
            <w:tcBorders>
              <w:top w:val="single" w:sz="8" w:space="0" w:color="152935"/>
              <w:left w:val="single" w:sz="8" w:space="0" w:color="E0E0E0"/>
              <w:bottom w:val="single" w:sz="8" w:space="0" w:color="AEAEAE"/>
              <w:right w:val="nil"/>
            </w:tcBorders>
            <w:shd w:val="clear" w:color="auto" w:fill="FFFFFF"/>
          </w:tcPr>
          <w:p w14:paraId="46BE6EB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20.9%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2AAA5A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13.9%</w:t>
            </w:r>
          </w:p>
        </w:tc>
        <w:tc>
          <w:tcPr>
            <w:tcW w:w="1134" w:type="dxa"/>
            <w:tcBorders>
              <w:top w:val="single" w:sz="8" w:space="0" w:color="152935"/>
              <w:left w:val="single" w:sz="8" w:space="0" w:color="E0E0E0"/>
              <w:bottom w:val="single" w:sz="8" w:space="0" w:color="AEAEAE"/>
              <w:right w:val="nil"/>
            </w:tcBorders>
            <w:shd w:val="clear" w:color="auto" w:fill="FFFFFF"/>
          </w:tcPr>
          <w:p w14:paraId="37A271A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30.8%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DEE058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23.1%</w:t>
            </w:r>
          </w:p>
        </w:tc>
        <w:tc>
          <w:tcPr>
            <w:tcW w:w="1134" w:type="dxa"/>
            <w:tcBorders>
              <w:top w:val="single" w:sz="8" w:space="0" w:color="152935"/>
              <w:left w:val="single" w:sz="8" w:space="0" w:color="E0E0E0"/>
              <w:bottom w:val="single" w:sz="8" w:space="0" w:color="AEAEAE"/>
              <w:right w:val="nil"/>
            </w:tcBorders>
            <w:shd w:val="clear" w:color="auto" w:fill="FFFFFF"/>
          </w:tcPr>
          <w:p w14:paraId="5F56F64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25.5%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633649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26.6%</w:t>
            </w:r>
          </w:p>
        </w:tc>
        <w:tc>
          <w:tcPr>
            <w:tcW w:w="1134" w:type="dxa"/>
            <w:tcBorders>
              <w:top w:val="single" w:sz="8" w:space="0" w:color="152935"/>
              <w:left w:val="single" w:sz="8" w:space="0" w:color="E0E0E0"/>
              <w:bottom w:val="single" w:sz="8" w:space="0" w:color="AEAEAE"/>
              <w:right w:val="nil"/>
            </w:tcBorders>
            <w:shd w:val="clear" w:color="auto" w:fill="FFFFFF"/>
          </w:tcPr>
          <w:p w14:paraId="1CA73B1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14.1%</w:t>
            </w:r>
          </w:p>
        </w:tc>
      </w:tr>
      <w:tr w:rsidR="004B01B3" w:rsidRPr="006C56C7" w14:paraId="65BE8269"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7C34C86B"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0FF9AA7C"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In brother’s/sister’s room</w:t>
            </w:r>
          </w:p>
        </w:tc>
        <w:tc>
          <w:tcPr>
            <w:tcW w:w="1134" w:type="dxa"/>
            <w:tcBorders>
              <w:top w:val="single" w:sz="8" w:space="0" w:color="AEAEAE"/>
              <w:left w:val="nil"/>
              <w:bottom w:val="single" w:sz="8" w:space="0" w:color="AEAEAE"/>
              <w:right w:val="single" w:sz="8" w:space="0" w:color="E0E0E0"/>
            </w:tcBorders>
            <w:shd w:val="clear" w:color="auto" w:fill="FFFFFF"/>
          </w:tcPr>
          <w:p w14:paraId="780E030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16.9%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97154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15.7%</w:t>
            </w:r>
          </w:p>
        </w:tc>
        <w:tc>
          <w:tcPr>
            <w:tcW w:w="1134" w:type="dxa"/>
            <w:tcBorders>
              <w:top w:val="single" w:sz="8" w:space="0" w:color="AEAEAE"/>
              <w:left w:val="single" w:sz="8" w:space="0" w:color="E0E0E0"/>
              <w:bottom w:val="single" w:sz="8" w:space="0" w:color="AEAEAE"/>
              <w:right w:val="nil"/>
            </w:tcBorders>
            <w:shd w:val="clear" w:color="auto" w:fill="FFFFFF"/>
          </w:tcPr>
          <w:p w14:paraId="5B18612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18.7%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1548BA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24.1%</w:t>
            </w:r>
          </w:p>
        </w:tc>
        <w:tc>
          <w:tcPr>
            <w:tcW w:w="1134" w:type="dxa"/>
            <w:tcBorders>
              <w:top w:val="single" w:sz="8" w:space="0" w:color="AEAEAE"/>
              <w:left w:val="single" w:sz="8" w:space="0" w:color="E0E0E0"/>
              <w:bottom w:val="single" w:sz="8" w:space="0" w:color="AEAEAE"/>
              <w:right w:val="nil"/>
            </w:tcBorders>
            <w:shd w:val="clear" w:color="auto" w:fill="FFFFFF"/>
          </w:tcPr>
          <w:p w14:paraId="337F82F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DD098D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18.3%</w:t>
            </w:r>
          </w:p>
        </w:tc>
        <w:tc>
          <w:tcPr>
            <w:tcW w:w="1134" w:type="dxa"/>
            <w:tcBorders>
              <w:top w:val="single" w:sz="8" w:space="0" w:color="AEAEAE"/>
              <w:left w:val="single" w:sz="8" w:space="0" w:color="E0E0E0"/>
              <w:bottom w:val="single" w:sz="8" w:space="0" w:color="AEAEAE"/>
              <w:right w:val="nil"/>
            </w:tcBorders>
            <w:shd w:val="clear" w:color="auto" w:fill="FFFFFF"/>
          </w:tcPr>
          <w:p w14:paraId="06838EA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0035DE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14.6%</w:t>
            </w:r>
          </w:p>
        </w:tc>
        <w:tc>
          <w:tcPr>
            <w:tcW w:w="1134" w:type="dxa"/>
            <w:tcBorders>
              <w:top w:val="single" w:sz="8" w:space="0" w:color="AEAEAE"/>
              <w:left w:val="single" w:sz="8" w:space="0" w:color="E0E0E0"/>
              <w:bottom w:val="single" w:sz="8" w:space="0" w:color="AEAEAE"/>
              <w:right w:val="nil"/>
            </w:tcBorders>
            <w:shd w:val="clear" w:color="auto" w:fill="FFFFFF"/>
          </w:tcPr>
          <w:p w14:paraId="1C362F3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25.4%</w:t>
            </w:r>
          </w:p>
        </w:tc>
      </w:tr>
      <w:tr w:rsidR="004B01B3" w:rsidRPr="006C56C7" w14:paraId="7E6BB99B"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589DE29A"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3C0B180B"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Shared family room (e.g. living room, kitchen)</w:t>
            </w:r>
          </w:p>
        </w:tc>
        <w:tc>
          <w:tcPr>
            <w:tcW w:w="1134" w:type="dxa"/>
            <w:tcBorders>
              <w:top w:val="single" w:sz="8" w:space="0" w:color="AEAEAE"/>
              <w:left w:val="nil"/>
              <w:bottom w:val="single" w:sz="8" w:space="0" w:color="AEAEAE"/>
              <w:right w:val="single" w:sz="8" w:space="0" w:color="E0E0E0"/>
            </w:tcBorders>
            <w:shd w:val="clear" w:color="auto" w:fill="FFFFFF"/>
          </w:tcPr>
          <w:p w14:paraId="10A63FA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4E3D0F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50.0%</w:t>
            </w:r>
          </w:p>
        </w:tc>
        <w:tc>
          <w:tcPr>
            <w:tcW w:w="1134" w:type="dxa"/>
            <w:tcBorders>
              <w:top w:val="single" w:sz="8" w:space="0" w:color="AEAEAE"/>
              <w:left w:val="single" w:sz="8" w:space="0" w:color="E0E0E0"/>
              <w:bottom w:val="single" w:sz="8" w:space="0" w:color="AEAEAE"/>
              <w:right w:val="nil"/>
            </w:tcBorders>
            <w:shd w:val="clear" w:color="auto" w:fill="FFFFFF"/>
          </w:tcPr>
          <w:p w14:paraId="42D4668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53.7%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96E17D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55.5%</w:t>
            </w:r>
          </w:p>
        </w:tc>
        <w:tc>
          <w:tcPr>
            <w:tcW w:w="1134" w:type="dxa"/>
            <w:tcBorders>
              <w:top w:val="single" w:sz="8" w:space="0" w:color="AEAEAE"/>
              <w:left w:val="single" w:sz="8" w:space="0" w:color="E0E0E0"/>
              <w:bottom w:val="single" w:sz="8" w:space="0" w:color="AEAEAE"/>
              <w:right w:val="nil"/>
            </w:tcBorders>
            <w:shd w:val="clear" w:color="auto" w:fill="FFFFFF"/>
          </w:tcPr>
          <w:p w14:paraId="3F967CC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48.8%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B3DFC6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51.5%</w:t>
            </w:r>
          </w:p>
        </w:tc>
        <w:tc>
          <w:tcPr>
            <w:tcW w:w="1134" w:type="dxa"/>
            <w:tcBorders>
              <w:top w:val="single" w:sz="8" w:space="0" w:color="AEAEAE"/>
              <w:left w:val="single" w:sz="8" w:space="0" w:color="E0E0E0"/>
              <w:bottom w:val="single" w:sz="8" w:space="0" w:color="AEAEAE"/>
              <w:right w:val="nil"/>
            </w:tcBorders>
            <w:shd w:val="clear" w:color="auto" w:fill="FFFFFF"/>
          </w:tcPr>
          <w:p w14:paraId="64086C3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53.1%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22C0BF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51.7%</w:t>
            </w:r>
          </w:p>
        </w:tc>
        <w:tc>
          <w:tcPr>
            <w:tcW w:w="1134" w:type="dxa"/>
            <w:tcBorders>
              <w:top w:val="single" w:sz="8" w:space="0" w:color="AEAEAE"/>
              <w:left w:val="single" w:sz="8" w:space="0" w:color="E0E0E0"/>
              <w:bottom w:val="single" w:sz="8" w:space="0" w:color="AEAEAE"/>
              <w:right w:val="nil"/>
            </w:tcBorders>
            <w:shd w:val="clear" w:color="auto" w:fill="FFFFFF"/>
          </w:tcPr>
          <w:p w14:paraId="5ED3CCF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50.7%</w:t>
            </w:r>
          </w:p>
        </w:tc>
      </w:tr>
      <w:tr w:rsidR="004B01B3" w:rsidRPr="006C56C7" w14:paraId="61810026"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05BC7C41"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2AF7705A"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Other (e.g. friends, grandparents, relatives)</w:t>
            </w:r>
          </w:p>
        </w:tc>
        <w:tc>
          <w:tcPr>
            <w:tcW w:w="1134" w:type="dxa"/>
            <w:tcBorders>
              <w:top w:val="single" w:sz="8" w:space="0" w:color="AEAEAE"/>
              <w:left w:val="nil"/>
              <w:bottom w:val="single" w:sz="8" w:space="0" w:color="AEAEAE"/>
              <w:right w:val="single" w:sz="8" w:space="0" w:color="E0E0E0"/>
            </w:tcBorders>
            <w:shd w:val="clear" w:color="auto" w:fill="FFFFFF"/>
          </w:tcPr>
          <w:p w14:paraId="719E030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5E66D8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7.8%</w:t>
            </w:r>
          </w:p>
        </w:tc>
        <w:tc>
          <w:tcPr>
            <w:tcW w:w="1134" w:type="dxa"/>
            <w:tcBorders>
              <w:top w:val="single" w:sz="8" w:space="0" w:color="AEAEAE"/>
              <w:left w:val="single" w:sz="8" w:space="0" w:color="E0E0E0"/>
              <w:bottom w:val="single" w:sz="8" w:space="0" w:color="AEAEAE"/>
              <w:right w:val="nil"/>
            </w:tcBorders>
            <w:shd w:val="clear" w:color="auto" w:fill="FFFFFF"/>
          </w:tcPr>
          <w:p w14:paraId="040462A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7498A9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6.6%</w:t>
            </w:r>
          </w:p>
        </w:tc>
        <w:tc>
          <w:tcPr>
            <w:tcW w:w="1134" w:type="dxa"/>
            <w:tcBorders>
              <w:top w:val="single" w:sz="8" w:space="0" w:color="AEAEAE"/>
              <w:left w:val="single" w:sz="8" w:space="0" w:color="E0E0E0"/>
              <w:bottom w:val="single" w:sz="8" w:space="0" w:color="AEAEAE"/>
              <w:right w:val="nil"/>
            </w:tcBorders>
            <w:shd w:val="clear" w:color="auto" w:fill="FFFFFF"/>
          </w:tcPr>
          <w:p w14:paraId="1B57A31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C18A57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6.6%</w:t>
            </w:r>
          </w:p>
        </w:tc>
        <w:tc>
          <w:tcPr>
            <w:tcW w:w="1134" w:type="dxa"/>
            <w:tcBorders>
              <w:top w:val="single" w:sz="8" w:space="0" w:color="AEAEAE"/>
              <w:left w:val="single" w:sz="8" w:space="0" w:color="E0E0E0"/>
              <w:bottom w:val="single" w:sz="8" w:space="0" w:color="AEAEAE"/>
              <w:right w:val="nil"/>
            </w:tcBorders>
            <w:shd w:val="clear" w:color="auto" w:fill="FFFFFF"/>
          </w:tcPr>
          <w:p w14:paraId="288F8BB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5F0812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nil"/>
            </w:tcBorders>
            <w:shd w:val="clear" w:color="auto" w:fill="FFFFFF"/>
          </w:tcPr>
          <w:p w14:paraId="1698083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9.9%</w:t>
            </w:r>
          </w:p>
        </w:tc>
      </w:tr>
      <w:tr w:rsidR="004B01B3" w:rsidRPr="006C56C7" w14:paraId="239CE97F"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2CEF928A"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152935"/>
              <w:right w:val="nil"/>
            </w:tcBorders>
            <w:shd w:val="clear" w:color="auto" w:fill="E0E0E0"/>
          </w:tcPr>
          <w:p w14:paraId="7DD57EB6"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Outside/Outdoor</w:t>
            </w:r>
          </w:p>
        </w:tc>
        <w:tc>
          <w:tcPr>
            <w:tcW w:w="1134" w:type="dxa"/>
            <w:tcBorders>
              <w:top w:val="single" w:sz="8" w:space="0" w:color="AEAEAE"/>
              <w:left w:val="nil"/>
              <w:bottom w:val="single" w:sz="8" w:space="0" w:color="152935"/>
              <w:right w:val="single" w:sz="8" w:space="0" w:color="E0E0E0"/>
            </w:tcBorders>
            <w:shd w:val="clear" w:color="auto" w:fill="FFFFFF"/>
          </w:tcPr>
          <w:p w14:paraId="026B105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05FB08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0.5%</w:t>
            </w:r>
          </w:p>
        </w:tc>
        <w:tc>
          <w:tcPr>
            <w:tcW w:w="1134" w:type="dxa"/>
            <w:tcBorders>
              <w:top w:val="single" w:sz="8" w:space="0" w:color="AEAEAE"/>
              <w:left w:val="single" w:sz="8" w:space="0" w:color="E0E0E0"/>
              <w:bottom w:val="single" w:sz="8" w:space="0" w:color="152935"/>
              <w:right w:val="nil"/>
            </w:tcBorders>
            <w:shd w:val="clear" w:color="auto" w:fill="FFFFFF"/>
          </w:tcPr>
          <w:p w14:paraId="5204F93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3D9F50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0.0%</w:t>
            </w:r>
          </w:p>
        </w:tc>
        <w:tc>
          <w:tcPr>
            <w:tcW w:w="1134" w:type="dxa"/>
            <w:tcBorders>
              <w:top w:val="single" w:sz="8" w:space="0" w:color="AEAEAE"/>
              <w:left w:val="single" w:sz="8" w:space="0" w:color="E0E0E0"/>
              <w:bottom w:val="single" w:sz="8" w:space="0" w:color="152935"/>
              <w:right w:val="nil"/>
            </w:tcBorders>
            <w:shd w:val="clear" w:color="auto" w:fill="FFFFFF"/>
          </w:tcPr>
          <w:p w14:paraId="7B9A921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3E285A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0.4%</w:t>
            </w:r>
          </w:p>
        </w:tc>
        <w:tc>
          <w:tcPr>
            <w:tcW w:w="1134" w:type="dxa"/>
            <w:tcBorders>
              <w:top w:val="single" w:sz="8" w:space="0" w:color="AEAEAE"/>
              <w:left w:val="single" w:sz="8" w:space="0" w:color="E0E0E0"/>
              <w:bottom w:val="single" w:sz="8" w:space="0" w:color="152935"/>
              <w:right w:val="nil"/>
            </w:tcBorders>
            <w:shd w:val="clear" w:color="auto" w:fill="FFFFFF"/>
          </w:tcPr>
          <w:p w14:paraId="542ED5C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3CAFE7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0.7%</w:t>
            </w:r>
          </w:p>
        </w:tc>
        <w:tc>
          <w:tcPr>
            <w:tcW w:w="1134" w:type="dxa"/>
            <w:tcBorders>
              <w:top w:val="single" w:sz="8" w:space="0" w:color="AEAEAE"/>
              <w:left w:val="single" w:sz="8" w:space="0" w:color="E0E0E0"/>
              <w:bottom w:val="single" w:sz="8" w:space="0" w:color="152935"/>
              <w:right w:val="nil"/>
            </w:tcBorders>
            <w:shd w:val="clear" w:color="auto" w:fill="FFFFFF"/>
          </w:tcPr>
          <w:p w14:paraId="3D91F62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0.0%</w:t>
            </w:r>
          </w:p>
        </w:tc>
      </w:tr>
    </w:tbl>
    <w:p w14:paraId="55B670DF" w14:textId="77777777" w:rsidR="004B01B3" w:rsidRDefault="004B01B3" w:rsidP="004B01B3">
      <w:pPr>
        <w:autoSpaceDE w:val="0"/>
        <w:autoSpaceDN w:val="0"/>
        <w:adjustRightInd w:val="0"/>
        <w:spacing w:line="400" w:lineRule="atLeast"/>
        <w:rPr>
          <w:rFonts w:cs="Times New Roman"/>
          <w:szCs w:val="24"/>
        </w:rPr>
      </w:pPr>
    </w:p>
    <w:p w14:paraId="5314FCA4" w14:textId="77777777" w:rsidR="004B01B3" w:rsidRDefault="004B01B3" w:rsidP="004B01B3">
      <w:pPr>
        <w:rPr>
          <w:rFonts w:cs="Times New Roman"/>
          <w:szCs w:val="24"/>
        </w:rPr>
      </w:pPr>
      <w:r>
        <w:rPr>
          <w:rFonts w:cs="Times New Roman"/>
          <w:szCs w:val="24"/>
        </w:rPr>
        <w:br w:type="page"/>
      </w:r>
    </w:p>
    <w:p w14:paraId="672D136A" w14:textId="77777777" w:rsidR="004B01B3" w:rsidRPr="006C56C7" w:rsidRDefault="004B01B3" w:rsidP="004B01B3">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3"/>
        <w:gridCol w:w="3577"/>
        <w:gridCol w:w="1134"/>
        <w:gridCol w:w="1134"/>
        <w:gridCol w:w="1134"/>
        <w:gridCol w:w="1134"/>
        <w:gridCol w:w="1134"/>
        <w:gridCol w:w="1134"/>
        <w:gridCol w:w="1134"/>
        <w:gridCol w:w="1134"/>
        <w:gridCol w:w="1134"/>
      </w:tblGrid>
      <w:tr w:rsidR="004B01B3" w:rsidRPr="006C56C7" w14:paraId="7795C94A"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474EC2AB" w14:textId="77777777" w:rsidR="004B01B3" w:rsidRPr="006C56C7"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338EE8F2"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0C8B690E"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Age</w:t>
            </w:r>
            <w:r>
              <w:rPr>
                <w:rFonts w:ascii="Arial" w:hAnsi="Arial" w:cs="Arial"/>
                <w:color w:val="264A60"/>
                <w:sz w:val="18"/>
                <w:szCs w:val="18"/>
              </w:rPr>
              <w:t>** 0.329</w:t>
            </w:r>
          </w:p>
        </w:tc>
        <w:tc>
          <w:tcPr>
            <w:tcW w:w="2268" w:type="dxa"/>
            <w:gridSpan w:val="2"/>
            <w:tcBorders>
              <w:top w:val="nil"/>
              <w:left w:val="single" w:sz="8" w:space="0" w:color="E0E0E0"/>
              <w:bottom w:val="nil"/>
              <w:right w:val="nil"/>
            </w:tcBorders>
            <w:shd w:val="clear" w:color="auto" w:fill="FFFFFF"/>
            <w:vAlign w:val="bottom"/>
          </w:tcPr>
          <w:p w14:paraId="5B49E918"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3D802199"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Ethnicity</w:t>
            </w:r>
            <w:r>
              <w:rPr>
                <w:rFonts w:ascii="Arial" w:hAnsi="Arial" w:cs="Arial"/>
                <w:color w:val="264A60"/>
                <w:sz w:val="18"/>
                <w:szCs w:val="18"/>
              </w:rPr>
              <w:t>* 0.180</w:t>
            </w:r>
          </w:p>
        </w:tc>
      </w:tr>
      <w:tr w:rsidR="004B01B3" w:rsidRPr="006C56C7" w14:paraId="6DD7470E" w14:textId="77777777" w:rsidTr="00455ADA">
        <w:trPr>
          <w:cantSplit/>
        </w:trPr>
        <w:tc>
          <w:tcPr>
            <w:tcW w:w="5420" w:type="dxa"/>
            <w:gridSpan w:val="2"/>
            <w:vMerge/>
            <w:tcBorders>
              <w:top w:val="nil"/>
              <w:left w:val="nil"/>
              <w:bottom w:val="nil"/>
              <w:right w:val="nil"/>
            </w:tcBorders>
            <w:shd w:val="clear" w:color="auto" w:fill="FFFFFF"/>
            <w:vAlign w:val="bottom"/>
          </w:tcPr>
          <w:p w14:paraId="48580C80" w14:textId="77777777" w:rsidR="004B01B3" w:rsidRPr="006C56C7"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74E464A3"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8F5AEC2"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043E37E6"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1F329ED"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489C4BDA"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F16D379"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19BB844E"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9CF526B"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3199A18C"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BME</w:t>
            </w:r>
          </w:p>
        </w:tc>
      </w:tr>
      <w:tr w:rsidR="004B01B3" w:rsidRPr="006C56C7" w14:paraId="59A0C892" w14:textId="77777777" w:rsidTr="00455ADA">
        <w:trPr>
          <w:cantSplit/>
        </w:trPr>
        <w:tc>
          <w:tcPr>
            <w:tcW w:w="1843" w:type="dxa"/>
            <w:vMerge w:val="restart"/>
            <w:tcBorders>
              <w:top w:val="single" w:sz="8" w:space="0" w:color="152935"/>
              <w:left w:val="nil"/>
              <w:bottom w:val="single" w:sz="8" w:space="0" w:color="152935"/>
              <w:right w:val="nil"/>
            </w:tcBorders>
            <w:shd w:val="clear" w:color="auto" w:fill="E0E0E0"/>
          </w:tcPr>
          <w:p w14:paraId="76CDE40F"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 xml:space="preserve">BQ15_12 Wearable (e.g. FitBit, AppleWatch) </w:t>
            </w:r>
            <w:r>
              <w:rPr>
                <w:rFonts w:ascii="Arial" w:hAnsi="Arial" w:cs="Arial"/>
                <w:color w:val="264A60"/>
                <w:sz w:val="18"/>
                <w:szCs w:val="18"/>
              </w:rPr>
              <w:t xml:space="preserve"> </w:t>
            </w:r>
          </w:p>
        </w:tc>
        <w:tc>
          <w:tcPr>
            <w:tcW w:w="3577" w:type="dxa"/>
            <w:tcBorders>
              <w:top w:val="single" w:sz="8" w:space="0" w:color="152935"/>
              <w:left w:val="nil"/>
              <w:bottom w:val="single" w:sz="8" w:space="0" w:color="AEAEAE"/>
              <w:right w:val="nil"/>
            </w:tcBorders>
            <w:shd w:val="clear" w:color="auto" w:fill="E0E0E0"/>
          </w:tcPr>
          <w:p w14:paraId="53B31CF1"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Own room</w:t>
            </w:r>
          </w:p>
        </w:tc>
        <w:tc>
          <w:tcPr>
            <w:tcW w:w="1134" w:type="dxa"/>
            <w:tcBorders>
              <w:top w:val="single" w:sz="8" w:space="0" w:color="152935"/>
              <w:left w:val="nil"/>
              <w:bottom w:val="single" w:sz="8" w:space="0" w:color="AEAEAE"/>
              <w:right w:val="single" w:sz="8" w:space="0" w:color="E0E0E0"/>
            </w:tcBorders>
            <w:shd w:val="clear" w:color="auto" w:fill="FFFFFF"/>
          </w:tcPr>
          <w:p w14:paraId="196A2F6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27.1%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9A8704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22.9%</w:t>
            </w:r>
          </w:p>
        </w:tc>
        <w:tc>
          <w:tcPr>
            <w:tcW w:w="1134" w:type="dxa"/>
            <w:tcBorders>
              <w:top w:val="single" w:sz="8" w:space="0" w:color="152935"/>
              <w:left w:val="single" w:sz="8" w:space="0" w:color="E0E0E0"/>
              <w:bottom w:val="single" w:sz="8" w:space="0" w:color="AEAEAE"/>
              <w:right w:val="nil"/>
            </w:tcBorders>
            <w:shd w:val="clear" w:color="auto" w:fill="FFFFFF"/>
          </w:tcPr>
          <w:p w14:paraId="6DE958E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31.2%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C042CF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14.0%</w:t>
            </w:r>
          </w:p>
        </w:tc>
        <w:tc>
          <w:tcPr>
            <w:tcW w:w="1134" w:type="dxa"/>
            <w:tcBorders>
              <w:top w:val="single" w:sz="8" w:space="0" w:color="152935"/>
              <w:left w:val="single" w:sz="8" w:space="0" w:color="E0E0E0"/>
              <w:bottom w:val="single" w:sz="8" w:space="0" w:color="AEAEAE"/>
              <w:right w:val="nil"/>
            </w:tcBorders>
            <w:shd w:val="clear" w:color="auto" w:fill="FFFFFF"/>
          </w:tcPr>
          <w:p w14:paraId="373F0A6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34.4%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87DF99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28.0%</w:t>
            </w:r>
          </w:p>
        </w:tc>
        <w:tc>
          <w:tcPr>
            <w:tcW w:w="1134" w:type="dxa"/>
            <w:tcBorders>
              <w:top w:val="single" w:sz="8" w:space="0" w:color="152935"/>
              <w:left w:val="single" w:sz="8" w:space="0" w:color="E0E0E0"/>
              <w:bottom w:val="single" w:sz="8" w:space="0" w:color="AEAEAE"/>
              <w:right w:val="nil"/>
            </w:tcBorders>
            <w:shd w:val="clear" w:color="auto" w:fill="FFFFFF"/>
          </w:tcPr>
          <w:p w14:paraId="63DDD5B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23.6%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05D044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28.3%</w:t>
            </w:r>
          </w:p>
        </w:tc>
        <w:tc>
          <w:tcPr>
            <w:tcW w:w="1134" w:type="dxa"/>
            <w:tcBorders>
              <w:top w:val="single" w:sz="8" w:space="0" w:color="152935"/>
              <w:left w:val="single" w:sz="8" w:space="0" w:color="E0E0E0"/>
              <w:bottom w:val="single" w:sz="8" w:space="0" w:color="AEAEAE"/>
              <w:right w:val="nil"/>
            </w:tcBorders>
            <w:shd w:val="clear" w:color="auto" w:fill="FFFFFF"/>
          </w:tcPr>
          <w:p w14:paraId="1B7B05F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20.7%</w:t>
            </w:r>
          </w:p>
        </w:tc>
      </w:tr>
      <w:tr w:rsidR="004B01B3" w:rsidRPr="006C56C7" w14:paraId="2F4F650C"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083B5BD7"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683EEF91"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In brother’s/sister’s room</w:t>
            </w:r>
          </w:p>
        </w:tc>
        <w:tc>
          <w:tcPr>
            <w:tcW w:w="1134" w:type="dxa"/>
            <w:tcBorders>
              <w:top w:val="single" w:sz="8" w:space="0" w:color="AEAEAE"/>
              <w:left w:val="nil"/>
              <w:bottom w:val="single" w:sz="8" w:space="0" w:color="AEAEAE"/>
              <w:right w:val="single" w:sz="8" w:space="0" w:color="E0E0E0"/>
            </w:tcBorders>
            <w:shd w:val="clear" w:color="auto" w:fill="FFFFFF"/>
          </w:tcPr>
          <w:p w14:paraId="51796AD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13.2%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A037EE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15.3%</w:t>
            </w:r>
          </w:p>
        </w:tc>
        <w:tc>
          <w:tcPr>
            <w:tcW w:w="1134" w:type="dxa"/>
            <w:tcBorders>
              <w:top w:val="single" w:sz="8" w:space="0" w:color="AEAEAE"/>
              <w:left w:val="single" w:sz="8" w:space="0" w:color="E0E0E0"/>
              <w:bottom w:val="single" w:sz="8" w:space="0" w:color="AEAEAE"/>
              <w:right w:val="nil"/>
            </w:tcBorders>
            <w:shd w:val="clear" w:color="auto" w:fill="FFFFFF"/>
          </w:tcPr>
          <w:p w14:paraId="33297AB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9552A1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17.9%</w:t>
            </w:r>
          </w:p>
        </w:tc>
        <w:tc>
          <w:tcPr>
            <w:tcW w:w="1134" w:type="dxa"/>
            <w:tcBorders>
              <w:top w:val="single" w:sz="8" w:space="0" w:color="AEAEAE"/>
              <w:left w:val="single" w:sz="8" w:space="0" w:color="E0E0E0"/>
              <w:bottom w:val="single" w:sz="8" w:space="0" w:color="AEAEAE"/>
              <w:right w:val="nil"/>
            </w:tcBorders>
            <w:shd w:val="clear" w:color="auto" w:fill="FFFFFF"/>
          </w:tcPr>
          <w:p w14:paraId="333CF1B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10.6%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4113A1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12.5%</w:t>
            </w:r>
          </w:p>
        </w:tc>
        <w:tc>
          <w:tcPr>
            <w:tcW w:w="1134" w:type="dxa"/>
            <w:tcBorders>
              <w:top w:val="single" w:sz="8" w:space="0" w:color="AEAEAE"/>
              <w:left w:val="single" w:sz="8" w:space="0" w:color="E0E0E0"/>
              <w:bottom w:val="single" w:sz="8" w:space="0" w:color="AEAEAE"/>
              <w:right w:val="nil"/>
            </w:tcBorders>
            <w:shd w:val="clear" w:color="auto" w:fill="FFFFFF"/>
          </w:tcPr>
          <w:p w14:paraId="63EE6AE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16.3%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C891FD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11.5%</w:t>
            </w:r>
          </w:p>
        </w:tc>
        <w:tc>
          <w:tcPr>
            <w:tcW w:w="1134" w:type="dxa"/>
            <w:tcBorders>
              <w:top w:val="single" w:sz="8" w:space="0" w:color="AEAEAE"/>
              <w:left w:val="single" w:sz="8" w:space="0" w:color="E0E0E0"/>
              <w:bottom w:val="single" w:sz="8" w:space="0" w:color="AEAEAE"/>
              <w:right w:val="nil"/>
            </w:tcBorders>
            <w:shd w:val="clear" w:color="auto" w:fill="FFFFFF"/>
          </w:tcPr>
          <w:p w14:paraId="4397BD8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22.0%</w:t>
            </w:r>
          </w:p>
        </w:tc>
      </w:tr>
      <w:tr w:rsidR="004B01B3" w:rsidRPr="006C56C7" w14:paraId="1414F93E"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13E45840"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3A1A4F64"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Shared family room (e.g. living room, kitchen)</w:t>
            </w:r>
          </w:p>
        </w:tc>
        <w:tc>
          <w:tcPr>
            <w:tcW w:w="1134" w:type="dxa"/>
            <w:tcBorders>
              <w:top w:val="single" w:sz="8" w:space="0" w:color="AEAEAE"/>
              <w:left w:val="nil"/>
              <w:bottom w:val="single" w:sz="8" w:space="0" w:color="AEAEAE"/>
              <w:right w:val="single" w:sz="8" w:space="0" w:color="E0E0E0"/>
            </w:tcBorders>
            <w:shd w:val="clear" w:color="auto" w:fill="FFFFFF"/>
          </w:tcPr>
          <w:p w14:paraId="1E64756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36.5%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EF82A7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35.3%</w:t>
            </w:r>
          </w:p>
        </w:tc>
        <w:tc>
          <w:tcPr>
            <w:tcW w:w="1134" w:type="dxa"/>
            <w:tcBorders>
              <w:top w:val="single" w:sz="8" w:space="0" w:color="AEAEAE"/>
              <w:left w:val="single" w:sz="8" w:space="0" w:color="E0E0E0"/>
              <w:bottom w:val="single" w:sz="8" w:space="0" w:color="AEAEAE"/>
              <w:right w:val="nil"/>
            </w:tcBorders>
            <w:shd w:val="clear" w:color="auto" w:fill="FFFFFF"/>
          </w:tcPr>
          <w:p w14:paraId="6180CB8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37.6%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50BCBE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52.5%</w:t>
            </w:r>
          </w:p>
        </w:tc>
        <w:tc>
          <w:tcPr>
            <w:tcW w:w="1134" w:type="dxa"/>
            <w:tcBorders>
              <w:top w:val="single" w:sz="8" w:space="0" w:color="AEAEAE"/>
              <w:left w:val="single" w:sz="8" w:space="0" w:color="E0E0E0"/>
              <w:bottom w:val="single" w:sz="8" w:space="0" w:color="AEAEAE"/>
              <w:right w:val="nil"/>
            </w:tcBorders>
            <w:shd w:val="clear" w:color="auto" w:fill="FFFFFF"/>
          </w:tcPr>
          <w:p w14:paraId="509A7E6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27.5%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1EF868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38.0%</w:t>
            </w:r>
          </w:p>
        </w:tc>
        <w:tc>
          <w:tcPr>
            <w:tcW w:w="1134" w:type="dxa"/>
            <w:tcBorders>
              <w:top w:val="single" w:sz="8" w:space="0" w:color="AEAEAE"/>
              <w:left w:val="single" w:sz="8" w:space="0" w:color="E0E0E0"/>
              <w:bottom w:val="single" w:sz="8" w:space="0" w:color="AEAEAE"/>
              <w:right w:val="nil"/>
            </w:tcBorders>
            <w:shd w:val="clear" w:color="auto" w:fill="FFFFFF"/>
          </w:tcPr>
          <w:p w14:paraId="6D0834AA"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32.5%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ED95F3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36.5%</w:t>
            </w:r>
          </w:p>
        </w:tc>
        <w:tc>
          <w:tcPr>
            <w:tcW w:w="1134" w:type="dxa"/>
            <w:tcBorders>
              <w:top w:val="single" w:sz="8" w:space="0" w:color="AEAEAE"/>
              <w:left w:val="single" w:sz="8" w:space="0" w:color="E0E0E0"/>
              <w:bottom w:val="single" w:sz="8" w:space="0" w:color="AEAEAE"/>
              <w:right w:val="nil"/>
            </w:tcBorders>
            <w:shd w:val="clear" w:color="auto" w:fill="FFFFFF"/>
          </w:tcPr>
          <w:p w14:paraId="242755D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36.6%</w:t>
            </w:r>
          </w:p>
        </w:tc>
      </w:tr>
      <w:tr w:rsidR="004B01B3" w:rsidRPr="006C56C7" w14:paraId="30EB546E"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03AA74BA"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AEAEAE"/>
              <w:right w:val="nil"/>
            </w:tcBorders>
            <w:shd w:val="clear" w:color="auto" w:fill="E0E0E0"/>
          </w:tcPr>
          <w:p w14:paraId="3D4CB5B3"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Other (e.g. friends, grandparents, relatives)</w:t>
            </w:r>
          </w:p>
        </w:tc>
        <w:tc>
          <w:tcPr>
            <w:tcW w:w="1134" w:type="dxa"/>
            <w:tcBorders>
              <w:top w:val="single" w:sz="8" w:space="0" w:color="AEAEAE"/>
              <w:left w:val="nil"/>
              <w:bottom w:val="single" w:sz="8" w:space="0" w:color="AEAEAE"/>
              <w:right w:val="single" w:sz="8" w:space="0" w:color="E0E0E0"/>
            </w:tcBorders>
            <w:shd w:val="clear" w:color="auto" w:fill="FFFFFF"/>
          </w:tcPr>
          <w:p w14:paraId="42E35B5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734AF4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8.4%</w:t>
            </w:r>
          </w:p>
        </w:tc>
        <w:tc>
          <w:tcPr>
            <w:tcW w:w="1134" w:type="dxa"/>
            <w:tcBorders>
              <w:top w:val="single" w:sz="8" w:space="0" w:color="AEAEAE"/>
              <w:left w:val="single" w:sz="8" w:space="0" w:color="E0E0E0"/>
              <w:bottom w:val="single" w:sz="8" w:space="0" w:color="AEAEAE"/>
              <w:right w:val="nil"/>
            </w:tcBorders>
            <w:shd w:val="clear" w:color="auto" w:fill="FFFFFF"/>
          </w:tcPr>
          <w:p w14:paraId="2B348B3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9CC6ED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7.3%</w:t>
            </w:r>
          </w:p>
        </w:tc>
        <w:tc>
          <w:tcPr>
            <w:tcW w:w="1134" w:type="dxa"/>
            <w:tcBorders>
              <w:top w:val="single" w:sz="8" w:space="0" w:color="AEAEAE"/>
              <w:left w:val="single" w:sz="8" w:space="0" w:color="E0E0E0"/>
              <w:bottom w:val="single" w:sz="8" w:space="0" w:color="AEAEAE"/>
              <w:right w:val="nil"/>
            </w:tcBorders>
            <w:shd w:val="clear" w:color="auto" w:fill="FFFFFF"/>
          </w:tcPr>
          <w:p w14:paraId="52C586C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ED125A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6.1%</w:t>
            </w:r>
          </w:p>
        </w:tc>
        <w:tc>
          <w:tcPr>
            <w:tcW w:w="1134" w:type="dxa"/>
            <w:tcBorders>
              <w:top w:val="single" w:sz="8" w:space="0" w:color="AEAEAE"/>
              <w:left w:val="single" w:sz="8" w:space="0" w:color="E0E0E0"/>
              <w:bottom w:val="single" w:sz="8" w:space="0" w:color="AEAEAE"/>
              <w:right w:val="nil"/>
            </w:tcBorders>
            <w:shd w:val="clear" w:color="auto" w:fill="FFFFFF"/>
          </w:tcPr>
          <w:p w14:paraId="389DBCC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65FDAC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5.3%</w:t>
            </w:r>
          </w:p>
        </w:tc>
        <w:tc>
          <w:tcPr>
            <w:tcW w:w="1134" w:type="dxa"/>
            <w:tcBorders>
              <w:top w:val="single" w:sz="8" w:space="0" w:color="AEAEAE"/>
              <w:left w:val="single" w:sz="8" w:space="0" w:color="E0E0E0"/>
              <w:bottom w:val="single" w:sz="8" w:space="0" w:color="AEAEAE"/>
              <w:right w:val="nil"/>
            </w:tcBorders>
            <w:shd w:val="clear" w:color="auto" w:fill="FFFFFF"/>
          </w:tcPr>
          <w:p w14:paraId="765834B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12.2%</w:t>
            </w:r>
          </w:p>
        </w:tc>
      </w:tr>
      <w:tr w:rsidR="004B01B3" w:rsidRPr="006C56C7" w14:paraId="59C4DE72" w14:textId="77777777" w:rsidTr="00455ADA">
        <w:trPr>
          <w:cantSplit/>
        </w:trPr>
        <w:tc>
          <w:tcPr>
            <w:tcW w:w="1843" w:type="dxa"/>
            <w:vMerge/>
            <w:tcBorders>
              <w:top w:val="single" w:sz="8" w:space="0" w:color="152935"/>
              <w:left w:val="nil"/>
              <w:bottom w:val="single" w:sz="8" w:space="0" w:color="152935"/>
              <w:right w:val="nil"/>
            </w:tcBorders>
            <w:shd w:val="clear" w:color="auto" w:fill="E0E0E0"/>
          </w:tcPr>
          <w:p w14:paraId="4F12D4DB"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577" w:type="dxa"/>
            <w:tcBorders>
              <w:top w:val="single" w:sz="8" w:space="0" w:color="AEAEAE"/>
              <w:left w:val="nil"/>
              <w:bottom w:val="single" w:sz="8" w:space="0" w:color="152935"/>
              <w:right w:val="nil"/>
            </w:tcBorders>
            <w:shd w:val="clear" w:color="auto" w:fill="E0E0E0"/>
          </w:tcPr>
          <w:p w14:paraId="207CA7AF"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Outside/Outdoor</w:t>
            </w:r>
          </w:p>
        </w:tc>
        <w:tc>
          <w:tcPr>
            <w:tcW w:w="1134" w:type="dxa"/>
            <w:tcBorders>
              <w:top w:val="single" w:sz="8" w:space="0" w:color="AEAEAE"/>
              <w:left w:val="nil"/>
              <w:bottom w:val="single" w:sz="8" w:space="0" w:color="152935"/>
              <w:right w:val="single" w:sz="8" w:space="0" w:color="E0E0E0"/>
            </w:tcBorders>
            <w:shd w:val="clear" w:color="auto" w:fill="FFFFFF"/>
          </w:tcPr>
          <w:p w14:paraId="69399B0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16.8%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1FDF73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18.1%</w:t>
            </w:r>
          </w:p>
        </w:tc>
        <w:tc>
          <w:tcPr>
            <w:tcW w:w="1134" w:type="dxa"/>
            <w:tcBorders>
              <w:top w:val="single" w:sz="8" w:space="0" w:color="AEAEAE"/>
              <w:left w:val="single" w:sz="8" w:space="0" w:color="E0E0E0"/>
              <w:bottom w:val="single" w:sz="8" w:space="0" w:color="152935"/>
              <w:right w:val="nil"/>
            </w:tcBorders>
            <w:shd w:val="clear" w:color="auto" w:fill="FFFFFF"/>
          </w:tcPr>
          <w:p w14:paraId="670213B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15.6%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5BAE3F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8.4%</w:t>
            </w:r>
          </w:p>
        </w:tc>
        <w:tc>
          <w:tcPr>
            <w:tcW w:w="1134" w:type="dxa"/>
            <w:tcBorders>
              <w:top w:val="single" w:sz="8" w:space="0" w:color="AEAEAE"/>
              <w:left w:val="single" w:sz="8" w:space="0" w:color="E0E0E0"/>
              <w:bottom w:val="single" w:sz="8" w:space="0" w:color="152935"/>
              <w:right w:val="nil"/>
            </w:tcBorders>
            <w:shd w:val="clear" w:color="auto" w:fill="FFFFFF"/>
          </w:tcPr>
          <w:p w14:paraId="7DC8531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21.6%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927B94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15.5%</w:t>
            </w:r>
          </w:p>
        </w:tc>
        <w:tc>
          <w:tcPr>
            <w:tcW w:w="1134" w:type="dxa"/>
            <w:tcBorders>
              <w:top w:val="single" w:sz="8" w:space="0" w:color="AEAEAE"/>
              <w:left w:val="single" w:sz="8" w:space="0" w:color="E0E0E0"/>
              <w:bottom w:val="single" w:sz="8" w:space="0" w:color="152935"/>
              <w:right w:val="nil"/>
            </w:tcBorders>
            <w:shd w:val="clear" w:color="auto" w:fill="FFFFFF"/>
          </w:tcPr>
          <w:p w14:paraId="53FC77D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21.1%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78E6E2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18.5%</w:t>
            </w:r>
          </w:p>
        </w:tc>
        <w:tc>
          <w:tcPr>
            <w:tcW w:w="1134" w:type="dxa"/>
            <w:tcBorders>
              <w:top w:val="single" w:sz="8" w:space="0" w:color="AEAEAE"/>
              <w:left w:val="single" w:sz="8" w:space="0" w:color="E0E0E0"/>
              <w:bottom w:val="single" w:sz="8" w:space="0" w:color="152935"/>
              <w:right w:val="nil"/>
            </w:tcBorders>
            <w:shd w:val="clear" w:color="auto" w:fill="FFFFFF"/>
          </w:tcPr>
          <w:p w14:paraId="4E24184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8.5%</w:t>
            </w:r>
          </w:p>
        </w:tc>
      </w:tr>
    </w:tbl>
    <w:p w14:paraId="70969626" w14:textId="77777777" w:rsidR="004B01B3" w:rsidRPr="006C56C7" w:rsidRDefault="004B01B3" w:rsidP="004B01B3">
      <w:pPr>
        <w:autoSpaceDE w:val="0"/>
        <w:autoSpaceDN w:val="0"/>
        <w:adjustRightInd w:val="0"/>
        <w:spacing w:line="400" w:lineRule="atLeast"/>
        <w:rPr>
          <w:rFonts w:cs="Times New Roman"/>
          <w:szCs w:val="24"/>
        </w:rPr>
      </w:pPr>
    </w:p>
    <w:p w14:paraId="5C0B2EBB" w14:textId="77777777" w:rsidR="004B01B3" w:rsidRPr="006C56C7" w:rsidRDefault="004B01B3" w:rsidP="004B01B3">
      <w:pPr>
        <w:autoSpaceDE w:val="0"/>
        <w:autoSpaceDN w:val="0"/>
        <w:adjustRightInd w:val="0"/>
        <w:spacing w:line="400" w:lineRule="atLeast"/>
        <w:rPr>
          <w:rFonts w:cs="Times New Roman"/>
          <w:szCs w:val="24"/>
        </w:rPr>
      </w:pPr>
    </w:p>
    <w:tbl>
      <w:tblPr>
        <w:tblW w:w="15626" w:type="dxa"/>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3719"/>
        <w:gridCol w:w="1134"/>
        <w:gridCol w:w="1134"/>
        <w:gridCol w:w="1134"/>
        <w:gridCol w:w="1134"/>
        <w:gridCol w:w="1134"/>
        <w:gridCol w:w="1134"/>
        <w:gridCol w:w="1134"/>
        <w:gridCol w:w="1134"/>
        <w:gridCol w:w="1134"/>
      </w:tblGrid>
      <w:tr w:rsidR="004B01B3" w:rsidRPr="006C56C7" w14:paraId="2D621BA1"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340CB0BF" w14:textId="77777777" w:rsidR="004B01B3" w:rsidRPr="006C56C7" w:rsidRDefault="004B01B3"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65E5700B"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2E083BFA"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Age</w:t>
            </w:r>
            <w:r>
              <w:rPr>
                <w:rFonts w:ascii="Arial" w:hAnsi="Arial" w:cs="Arial"/>
                <w:color w:val="264A60"/>
                <w:sz w:val="18"/>
                <w:szCs w:val="18"/>
              </w:rPr>
              <w:t>** 0.163</w:t>
            </w:r>
          </w:p>
        </w:tc>
        <w:tc>
          <w:tcPr>
            <w:tcW w:w="2268" w:type="dxa"/>
            <w:gridSpan w:val="2"/>
            <w:tcBorders>
              <w:top w:val="nil"/>
              <w:left w:val="single" w:sz="8" w:space="0" w:color="E0E0E0"/>
              <w:bottom w:val="nil"/>
              <w:right w:val="nil"/>
            </w:tcBorders>
            <w:shd w:val="clear" w:color="auto" w:fill="FFFFFF"/>
            <w:vAlign w:val="bottom"/>
          </w:tcPr>
          <w:p w14:paraId="0CF1A177"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2CCC1C30"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Ethnicity</w:t>
            </w:r>
            <w:r>
              <w:rPr>
                <w:rFonts w:ascii="Arial" w:hAnsi="Arial" w:cs="Arial"/>
                <w:color w:val="264A60"/>
                <w:sz w:val="18"/>
                <w:szCs w:val="18"/>
              </w:rPr>
              <w:t>** 0.150</w:t>
            </w:r>
          </w:p>
        </w:tc>
      </w:tr>
      <w:tr w:rsidR="004B01B3" w:rsidRPr="006C56C7" w14:paraId="13522F8B" w14:textId="77777777" w:rsidTr="00455ADA">
        <w:trPr>
          <w:cantSplit/>
        </w:trPr>
        <w:tc>
          <w:tcPr>
            <w:tcW w:w="5420" w:type="dxa"/>
            <w:gridSpan w:val="2"/>
            <w:vMerge/>
            <w:tcBorders>
              <w:top w:val="nil"/>
              <w:left w:val="nil"/>
              <w:bottom w:val="nil"/>
              <w:right w:val="nil"/>
            </w:tcBorders>
            <w:shd w:val="clear" w:color="auto" w:fill="FFFFFF"/>
            <w:vAlign w:val="bottom"/>
          </w:tcPr>
          <w:p w14:paraId="27CAC030" w14:textId="77777777" w:rsidR="004B01B3" w:rsidRPr="006C56C7" w:rsidRDefault="004B01B3"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283BBCF8"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6CD2D2B"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584A9181"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FBCD542"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4A4E252F"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2F55E9B"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0A3B34AE"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C60BEEB"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468910B1" w14:textId="77777777" w:rsidR="004B01B3" w:rsidRPr="006C56C7" w:rsidRDefault="004B01B3" w:rsidP="00455ADA">
            <w:pPr>
              <w:autoSpaceDE w:val="0"/>
              <w:autoSpaceDN w:val="0"/>
              <w:adjustRightInd w:val="0"/>
              <w:spacing w:line="320" w:lineRule="atLeast"/>
              <w:ind w:left="60" w:right="60"/>
              <w:jc w:val="center"/>
              <w:rPr>
                <w:rFonts w:ascii="Arial" w:hAnsi="Arial" w:cs="Arial"/>
                <w:color w:val="264A60"/>
                <w:sz w:val="18"/>
                <w:szCs w:val="18"/>
              </w:rPr>
            </w:pPr>
            <w:r w:rsidRPr="006C56C7">
              <w:rPr>
                <w:rFonts w:ascii="Arial" w:hAnsi="Arial" w:cs="Arial"/>
                <w:color w:val="264A60"/>
                <w:sz w:val="18"/>
                <w:szCs w:val="18"/>
              </w:rPr>
              <w:t>BME</w:t>
            </w:r>
          </w:p>
        </w:tc>
      </w:tr>
      <w:tr w:rsidR="004B01B3" w:rsidRPr="006C56C7" w14:paraId="60151576" w14:textId="77777777" w:rsidTr="00455ADA">
        <w:trPr>
          <w:cantSplit/>
        </w:trPr>
        <w:tc>
          <w:tcPr>
            <w:tcW w:w="1701" w:type="dxa"/>
            <w:vMerge w:val="restart"/>
            <w:tcBorders>
              <w:top w:val="single" w:sz="8" w:space="0" w:color="152935"/>
              <w:left w:val="nil"/>
              <w:bottom w:val="single" w:sz="8" w:space="0" w:color="152935"/>
              <w:right w:val="nil"/>
            </w:tcBorders>
            <w:shd w:val="clear" w:color="auto" w:fill="E0E0E0"/>
          </w:tcPr>
          <w:p w14:paraId="52F6A7C9"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 xml:space="preserve">BQ15_13 Non-digital toys and playthings </w:t>
            </w:r>
            <w:r>
              <w:rPr>
                <w:rFonts w:ascii="Arial" w:hAnsi="Arial" w:cs="Arial"/>
                <w:color w:val="264A60"/>
                <w:sz w:val="18"/>
                <w:szCs w:val="18"/>
              </w:rPr>
              <w:t xml:space="preserve"> </w:t>
            </w:r>
          </w:p>
        </w:tc>
        <w:tc>
          <w:tcPr>
            <w:tcW w:w="3719" w:type="dxa"/>
            <w:tcBorders>
              <w:top w:val="single" w:sz="8" w:space="0" w:color="152935"/>
              <w:left w:val="nil"/>
              <w:bottom w:val="single" w:sz="8" w:space="0" w:color="AEAEAE"/>
              <w:right w:val="nil"/>
            </w:tcBorders>
            <w:shd w:val="clear" w:color="auto" w:fill="E0E0E0"/>
          </w:tcPr>
          <w:p w14:paraId="5B8F9E03"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Own room</w:t>
            </w:r>
          </w:p>
        </w:tc>
        <w:tc>
          <w:tcPr>
            <w:tcW w:w="1134" w:type="dxa"/>
            <w:tcBorders>
              <w:top w:val="single" w:sz="8" w:space="0" w:color="152935"/>
              <w:left w:val="nil"/>
              <w:bottom w:val="single" w:sz="8" w:space="0" w:color="AEAEAE"/>
              <w:right w:val="single" w:sz="8" w:space="0" w:color="E0E0E0"/>
            </w:tcBorders>
            <w:shd w:val="clear" w:color="auto" w:fill="FFFFFF"/>
          </w:tcPr>
          <w:p w14:paraId="2FADCAA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34.1%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9455D2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32.3%</w:t>
            </w:r>
          </w:p>
        </w:tc>
        <w:tc>
          <w:tcPr>
            <w:tcW w:w="1134" w:type="dxa"/>
            <w:tcBorders>
              <w:top w:val="single" w:sz="8" w:space="0" w:color="152935"/>
              <w:left w:val="single" w:sz="8" w:space="0" w:color="E0E0E0"/>
              <w:bottom w:val="single" w:sz="8" w:space="0" w:color="AEAEAE"/>
              <w:right w:val="nil"/>
            </w:tcBorders>
            <w:shd w:val="clear" w:color="auto" w:fill="FFFFFF"/>
          </w:tcPr>
          <w:p w14:paraId="3512DF1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36.2%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004FA8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29.1%</w:t>
            </w:r>
          </w:p>
        </w:tc>
        <w:tc>
          <w:tcPr>
            <w:tcW w:w="1134" w:type="dxa"/>
            <w:tcBorders>
              <w:top w:val="single" w:sz="8" w:space="0" w:color="152935"/>
              <w:left w:val="single" w:sz="8" w:space="0" w:color="E0E0E0"/>
              <w:bottom w:val="single" w:sz="8" w:space="0" w:color="AEAEAE"/>
              <w:right w:val="nil"/>
            </w:tcBorders>
            <w:shd w:val="clear" w:color="auto" w:fill="FFFFFF"/>
          </w:tcPr>
          <w:p w14:paraId="4A0BD4F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39.8%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2F63CA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33.8%</w:t>
            </w:r>
          </w:p>
        </w:tc>
        <w:tc>
          <w:tcPr>
            <w:tcW w:w="1134" w:type="dxa"/>
            <w:tcBorders>
              <w:top w:val="single" w:sz="8" w:space="0" w:color="152935"/>
              <w:left w:val="single" w:sz="8" w:space="0" w:color="E0E0E0"/>
              <w:bottom w:val="single" w:sz="8" w:space="0" w:color="AEAEAE"/>
              <w:right w:val="nil"/>
            </w:tcBorders>
            <w:shd w:val="clear" w:color="auto" w:fill="FFFFFF"/>
          </w:tcPr>
          <w:p w14:paraId="7B82D273"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34.2%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4D06D8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35.6%</w:t>
            </w:r>
          </w:p>
        </w:tc>
        <w:tc>
          <w:tcPr>
            <w:tcW w:w="1134" w:type="dxa"/>
            <w:tcBorders>
              <w:top w:val="single" w:sz="8" w:space="0" w:color="152935"/>
              <w:left w:val="single" w:sz="8" w:space="0" w:color="E0E0E0"/>
              <w:bottom w:val="single" w:sz="8" w:space="0" w:color="AEAEAE"/>
              <w:right w:val="nil"/>
            </w:tcBorders>
            <w:shd w:val="clear" w:color="auto" w:fill="FFFFFF"/>
          </w:tcPr>
          <w:p w14:paraId="2B07AA1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24.3%</w:t>
            </w:r>
          </w:p>
        </w:tc>
      </w:tr>
      <w:tr w:rsidR="004B01B3" w:rsidRPr="006C56C7" w14:paraId="70F70B80"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23E5394B"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2BD3BB87"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In brother’s/sister’s room</w:t>
            </w:r>
          </w:p>
        </w:tc>
        <w:tc>
          <w:tcPr>
            <w:tcW w:w="1134" w:type="dxa"/>
            <w:tcBorders>
              <w:top w:val="single" w:sz="8" w:space="0" w:color="AEAEAE"/>
              <w:left w:val="nil"/>
              <w:bottom w:val="single" w:sz="8" w:space="0" w:color="AEAEAE"/>
              <w:right w:val="single" w:sz="8" w:space="0" w:color="E0E0E0"/>
            </w:tcBorders>
            <w:shd w:val="clear" w:color="auto" w:fill="FFFFFF"/>
          </w:tcPr>
          <w:p w14:paraId="74CDF63E"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8.0%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C6C9E5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8.6%</w:t>
            </w:r>
          </w:p>
        </w:tc>
        <w:tc>
          <w:tcPr>
            <w:tcW w:w="1134" w:type="dxa"/>
            <w:tcBorders>
              <w:top w:val="single" w:sz="8" w:space="0" w:color="AEAEAE"/>
              <w:left w:val="single" w:sz="8" w:space="0" w:color="E0E0E0"/>
              <w:bottom w:val="single" w:sz="8" w:space="0" w:color="AEAEAE"/>
              <w:right w:val="nil"/>
            </w:tcBorders>
            <w:shd w:val="clear" w:color="auto" w:fill="FFFFFF"/>
          </w:tcPr>
          <w:p w14:paraId="0E022B3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440DA1D"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6.4%</w:t>
            </w:r>
          </w:p>
        </w:tc>
        <w:tc>
          <w:tcPr>
            <w:tcW w:w="1134" w:type="dxa"/>
            <w:tcBorders>
              <w:top w:val="single" w:sz="8" w:space="0" w:color="AEAEAE"/>
              <w:left w:val="single" w:sz="8" w:space="0" w:color="E0E0E0"/>
              <w:bottom w:val="single" w:sz="8" w:space="0" w:color="AEAEAE"/>
              <w:right w:val="nil"/>
            </w:tcBorders>
            <w:shd w:val="clear" w:color="auto" w:fill="FFFFFF"/>
          </w:tcPr>
          <w:p w14:paraId="46FC4B0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9.9%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7D7F442"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7.7%</w:t>
            </w:r>
          </w:p>
        </w:tc>
        <w:tc>
          <w:tcPr>
            <w:tcW w:w="1134" w:type="dxa"/>
            <w:tcBorders>
              <w:top w:val="single" w:sz="8" w:space="0" w:color="AEAEAE"/>
              <w:left w:val="single" w:sz="8" w:space="0" w:color="E0E0E0"/>
              <w:bottom w:val="single" w:sz="8" w:space="0" w:color="AEAEAE"/>
              <w:right w:val="nil"/>
            </w:tcBorders>
            <w:shd w:val="clear" w:color="auto" w:fill="FFFFFF"/>
          </w:tcPr>
          <w:p w14:paraId="12C26D3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8.0%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7E44CF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6.7%</w:t>
            </w:r>
          </w:p>
        </w:tc>
        <w:tc>
          <w:tcPr>
            <w:tcW w:w="1134" w:type="dxa"/>
            <w:tcBorders>
              <w:top w:val="single" w:sz="8" w:space="0" w:color="AEAEAE"/>
              <w:left w:val="single" w:sz="8" w:space="0" w:color="E0E0E0"/>
              <w:bottom w:val="single" w:sz="8" w:space="0" w:color="AEAEAE"/>
              <w:right w:val="nil"/>
            </w:tcBorders>
            <w:shd w:val="clear" w:color="auto" w:fill="FFFFFF"/>
          </w:tcPr>
          <w:p w14:paraId="1C68865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16.9%</w:t>
            </w:r>
          </w:p>
        </w:tc>
      </w:tr>
      <w:tr w:rsidR="004B01B3" w:rsidRPr="006C56C7" w14:paraId="4E1CAB36"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5081216A"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04EBB95A"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Shared family room (e.g. living room, kitchen)</w:t>
            </w:r>
          </w:p>
        </w:tc>
        <w:tc>
          <w:tcPr>
            <w:tcW w:w="1134" w:type="dxa"/>
            <w:tcBorders>
              <w:top w:val="single" w:sz="8" w:space="0" w:color="AEAEAE"/>
              <w:left w:val="nil"/>
              <w:bottom w:val="single" w:sz="8" w:space="0" w:color="AEAEAE"/>
              <w:right w:val="single" w:sz="8" w:space="0" w:color="E0E0E0"/>
            </w:tcBorders>
            <w:shd w:val="clear" w:color="auto" w:fill="FFFFFF"/>
          </w:tcPr>
          <w:p w14:paraId="62325D0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52.7%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126C8C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54.0%</w:t>
            </w:r>
          </w:p>
        </w:tc>
        <w:tc>
          <w:tcPr>
            <w:tcW w:w="1134" w:type="dxa"/>
            <w:tcBorders>
              <w:top w:val="single" w:sz="8" w:space="0" w:color="AEAEAE"/>
              <w:left w:val="single" w:sz="8" w:space="0" w:color="E0E0E0"/>
              <w:bottom w:val="single" w:sz="8" w:space="0" w:color="AEAEAE"/>
              <w:right w:val="nil"/>
            </w:tcBorders>
            <w:shd w:val="clear" w:color="auto" w:fill="FFFFFF"/>
          </w:tcPr>
          <w:p w14:paraId="07F0625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51.3%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BF96F5C"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60.1%</w:t>
            </w:r>
          </w:p>
        </w:tc>
        <w:tc>
          <w:tcPr>
            <w:tcW w:w="1134" w:type="dxa"/>
            <w:tcBorders>
              <w:top w:val="single" w:sz="8" w:space="0" w:color="AEAEAE"/>
              <w:left w:val="single" w:sz="8" w:space="0" w:color="E0E0E0"/>
              <w:bottom w:val="single" w:sz="8" w:space="0" w:color="AEAEAE"/>
              <w:right w:val="nil"/>
            </w:tcBorders>
            <w:shd w:val="clear" w:color="auto" w:fill="FFFFFF"/>
          </w:tcPr>
          <w:p w14:paraId="1B31E86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44.3%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4AD71EF"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53.3%</w:t>
            </w:r>
          </w:p>
        </w:tc>
        <w:tc>
          <w:tcPr>
            <w:tcW w:w="1134" w:type="dxa"/>
            <w:tcBorders>
              <w:top w:val="single" w:sz="8" w:space="0" w:color="AEAEAE"/>
              <w:left w:val="single" w:sz="8" w:space="0" w:color="E0E0E0"/>
              <w:bottom w:val="single" w:sz="8" w:space="0" w:color="AEAEAE"/>
              <w:right w:val="nil"/>
            </w:tcBorders>
            <w:shd w:val="clear" w:color="auto" w:fill="FFFFFF"/>
          </w:tcPr>
          <w:p w14:paraId="6CF8D8B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52.6%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19E6D6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53.0%</w:t>
            </w:r>
          </w:p>
        </w:tc>
        <w:tc>
          <w:tcPr>
            <w:tcW w:w="1134" w:type="dxa"/>
            <w:tcBorders>
              <w:top w:val="single" w:sz="8" w:space="0" w:color="AEAEAE"/>
              <w:left w:val="single" w:sz="8" w:space="0" w:color="E0E0E0"/>
              <w:bottom w:val="single" w:sz="8" w:space="0" w:color="AEAEAE"/>
              <w:right w:val="nil"/>
            </w:tcBorders>
            <w:shd w:val="clear" w:color="auto" w:fill="FFFFFF"/>
          </w:tcPr>
          <w:p w14:paraId="55D7AD3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50.4%</w:t>
            </w:r>
          </w:p>
        </w:tc>
      </w:tr>
      <w:tr w:rsidR="004B01B3" w:rsidRPr="006C56C7" w14:paraId="7998103D"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3CE1121B"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AEAEAE"/>
              <w:right w:val="nil"/>
            </w:tcBorders>
            <w:shd w:val="clear" w:color="auto" w:fill="E0E0E0"/>
          </w:tcPr>
          <w:p w14:paraId="21806755"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Other (e.g. friends, grandparents, relatives)</w:t>
            </w:r>
          </w:p>
        </w:tc>
        <w:tc>
          <w:tcPr>
            <w:tcW w:w="1134" w:type="dxa"/>
            <w:tcBorders>
              <w:top w:val="single" w:sz="8" w:space="0" w:color="AEAEAE"/>
              <w:left w:val="nil"/>
              <w:bottom w:val="single" w:sz="8" w:space="0" w:color="AEAEAE"/>
              <w:right w:val="single" w:sz="8" w:space="0" w:color="E0E0E0"/>
            </w:tcBorders>
            <w:shd w:val="clear" w:color="auto" w:fill="FFFFFF"/>
          </w:tcPr>
          <w:p w14:paraId="5608F355"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06BDA5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2.7%</w:t>
            </w:r>
          </w:p>
        </w:tc>
        <w:tc>
          <w:tcPr>
            <w:tcW w:w="1134" w:type="dxa"/>
            <w:tcBorders>
              <w:top w:val="single" w:sz="8" w:space="0" w:color="AEAEAE"/>
              <w:left w:val="single" w:sz="8" w:space="0" w:color="E0E0E0"/>
              <w:bottom w:val="single" w:sz="8" w:space="0" w:color="AEAEAE"/>
              <w:right w:val="nil"/>
            </w:tcBorders>
            <w:shd w:val="clear" w:color="auto" w:fill="FFFFFF"/>
          </w:tcPr>
          <w:p w14:paraId="34A4535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F1DDD4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2.9%</w:t>
            </w:r>
          </w:p>
        </w:tc>
        <w:tc>
          <w:tcPr>
            <w:tcW w:w="1134" w:type="dxa"/>
            <w:tcBorders>
              <w:top w:val="single" w:sz="8" w:space="0" w:color="AEAEAE"/>
              <w:left w:val="single" w:sz="8" w:space="0" w:color="E0E0E0"/>
              <w:bottom w:val="single" w:sz="8" w:space="0" w:color="AEAEAE"/>
              <w:right w:val="nil"/>
            </w:tcBorders>
            <w:shd w:val="clear" w:color="auto" w:fill="FFFFFF"/>
          </w:tcPr>
          <w:p w14:paraId="57BE371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7537E5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3.1%</w:t>
            </w:r>
          </w:p>
        </w:tc>
        <w:tc>
          <w:tcPr>
            <w:tcW w:w="1134" w:type="dxa"/>
            <w:tcBorders>
              <w:top w:val="single" w:sz="8" w:space="0" w:color="AEAEAE"/>
              <w:left w:val="single" w:sz="8" w:space="0" w:color="E0E0E0"/>
              <w:bottom w:val="single" w:sz="8" w:space="0" w:color="AEAEAE"/>
              <w:right w:val="nil"/>
            </w:tcBorders>
            <w:shd w:val="clear" w:color="auto" w:fill="FFFFFF"/>
          </w:tcPr>
          <w:p w14:paraId="19219590"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873684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2.6%</w:t>
            </w:r>
          </w:p>
        </w:tc>
        <w:tc>
          <w:tcPr>
            <w:tcW w:w="1134" w:type="dxa"/>
            <w:tcBorders>
              <w:top w:val="single" w:sz="8" w:space="0" w:color="AEAEAE"/>
              <w:left w:val="single" w:sz="8" w:space="0" w:color="E0E0E0"/>
              <w:bottom w:val="single" w:sz="8" w:space="0" w:color="AEAEAE"/>
              <w:right w:val="nil"/>
            </w:tcBorders>
            <w:shd w:val="clear" w:color="auto" w:fill="FFFFFF"/>
          </w:tcPr>
          <w:p w14:paraId="3E73BFF6"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5.5%</w:t>
            </w:r>
          </w:p>
        </w:tc>
      </w:tr>
      <w:tr w:rsidR="004B01B3" w:rsidRPr="006C56C7" w14:paraId="39EF3AD4" w14:textId="77777777" w:rsidTr="00455ADA">
        <w:trPr>
          <w:cantSplit/>
        </w:trPr>
        <w:tc>
          <w:tcPr>
            <w:tcW w:w="1701" w:type="dxa"/>
            <w:vMerge/>
            <w:tcBorders>
              <w:top w:val="single" w:sz="8" w:space="0" w:color="152935"/>
              <w:left w:val="nil"/>
              <w:bottom w:val="single" w:sz="8" w:space="0" w:color="152935"/>
              <w:right w:val="nil"/>
            </w:tcBorders>
            <w:shd w:val="clear" w:color="auto" w:fill="E0E0E0"/>
          </w:tcPr>
          <w:p w14:paraId="59B3E620" w14:textId="77777777" w:rsidR="004B01B3" w:rsidRPr="006C56C7" w:rsidRDefault="004B01B3" w:rsidP="00455ADA">
            <w:pPr>
              <w:autoSpaceDE w:val="0"/>
              <w:autoSpaceDN w:val="0"/>
              <w:adjustRightInd w:val="0"/>
              <w:spacing w:line="240" w:lineRule="auto"/>
              <w:rPr>
                <w:rFonts w:ascii="Arial" w:hAnsi="Arial" w:cs="Arial"/>
                <w:color w:val="010205"/>
                <w:sz w:val="18"/>
                <w:szCs w:val="18"/>
              </w:rPr>
            </w:pPr>
          </w:p>
        </w:tc>
        <w:tc>
          <w:tcPr>
            <w:tcW w:w="3719" w:type="dxa"/>
            <w:tcBorders>
              <w:top w:val="single" w:sz="8" w:space="0" w:color="AEAEAE"/>
              <w:left w:val="nil"/>
              <w:bottom w:val="single" w:sz="8" w:space="0" w:color="152935"/>
              <w:right w:val="nil"/>
            </w:tcBorders>
            <w:shd w:val="clear" w:color="auto" w:fill="E0E0E0"/>
          </w:tcPr>
          <w:p w14:paraId="65903E1A" w14:textId="77777777" w:rsidR="004B01B3" w:rsidRPr="006C56C7" w:rsidRDefault="004B01B3" w:rsidP="00455ADA">
            <w:pPr>
              <w:autoSpaceDE w:val="0"/>
              <w:autoSpaceDN w:val="0"/>
              <w:adjustRightInd w:val="0"/>
              <w:spacing w:line="320" w:lineRule="atLeast"/>
              <w:ind w:left="60" w:right="60"/>
              <w:rPr>
                <w:rFonts w:ascii="Arial" w:hAnsi="Arial" w:cs="Arial"/>
                <w:color w:val="264A60"/>
                <w:sz w:val="18"/>
                <w:szCs w:val="18"/>
              </w:rPr>
            </w:pPr>
            <w:r w:rsidRPr="006C56C7">
              <w:rPr>
                <w:rFonts w:ascii="Arial" w:hAnsi="Arial" w:cs="Arial"/>
                <w:color w:val="264A60"/>
                <w:sz w:val="18"/>
                <w:szCs w:val="18"/>
              </w:rPr>
              <w:t>Outside/Outdoor</w:t>
            </w:r>
          </w:p>
        </w:tc>
        <w:tc>
          <w:tcPr>
            <w:tcW w:w="1134" w:type="dxa"/>
            <w:tcBorders>
              <w:top w:val="single" w:sz="8" w:space="0" w:color="AEAEAE"/>
              <w:left w:val="nil"/>
              <w:bottom w:val="single" w:sz="8" w:space="0" w:color="152935"/>
              <w:right w:val="single" w:sz="8" w:space="0" w:color="E0E0E0"/>
            </w:tcBorders>
            <w:shd w:val="clear" w:color="auto" w:fill="FFFFFF"/>
          </w:tcPr>
          <w:p w14:paraId="69AB5B89"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DE38CC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2.5%</w:t>
            </w:r>
          </w:p>
        </w:tc>
        <w:tc>
          <w:tcPr>
            <w:tcW w:w="1134" w:type="dxa"/>
            <w:tcBorders>
              <w:top w:val="single" w:sz="8" w:space="0" w:color="AEAEAE"/>
              <w:left w:val="single" w:sz="8" w:space="0" w:color="E0E0E0"/>
              <w:bottom w:val="single" w:sz="8" w:space="0" w:color="152935"/>
              <w:right w:val="nil"/>
            </w:tcBorders>
            <w:shd w:val="clear" w:color="auto" w:fill="FFFFFF"/>
          </w:tcPr>
          <w:p w14:paraId="4D9CB1B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F5AAA67"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1.5%</w:t>
            </w:r>
          </w:p>
        </w:tc>
        <w:tc>
          <w:tcPr>
            <w:tcW w:w="1134" w:type="dxa"/>
            <w:tcBorders>
              <w:top w:val="single" w:sz="8" w:space="0" w:color="AEAEAE"/>
              <w:left w:val="single" w:sz="8" w:space="0" w:color="E0E0E0"/>
              <w:bottom w:val="single" w:sz="8" w:space="0" w:color="152935"/>
              <w:right w:val="nil"/>
            </w:tcBorders>
            <w:shd w:val="clear" w:color="auto" w:fill="FFFFFF"/>
          </w:tcPr>
          <w:p w14:paraId="2447DAA1"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3.0%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39B2894"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2.1%</w:t>
            </w:r>
          </w:p>
        </w:tc>
        <w:tc>
          <w:tcPr>
            <w:tcW w:w="1134" w:type="dxa"/>
            <w:tcBorders>
              <w:top w:val="single" w:sz="8" w:space="0" w:color="AEAEAE"/>
              <w:left w:val="single" w:sz="8" w:space="0" w:color="E0E0E0"/>
              <w:bottom w:val="single" w:sz="8" w:space="0" w:color="152935"/>
              <w:right w:val="nil"/>
            </w:tcBorders>
            <w:shd w:val="clear" w:color="auto" w:fill="FFFFFF"/>
          </w:tcPr>
          <w:p w14:paraId="2270AAA8"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74FB04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2.1%</w:t>
            </w:r>
          </w:p>
        </w:tc>
        <w:tc>
          <w:tcPr>
            <w:tcW w:w="1134" w:type="dxa"/>
            <w:tcBorders>
              <w:top w:val="single" w:sz="8" w:space="0" w:color="AEAEAE"/>
              <w:left w:val="single" w:sz="8" w:space="0" w:color="E0E0E0"/>
              <w:bottom w:val="single" w:sz="8" w:space="0" w:color="152935"/>
              <w:right w:val="nil"/>
            </w:tcBorders>
            <w:shd w:val="clear" w:color="auto" w:fill="FFFFFF"/>
          </w:tcPr>
          <w:p w14:paraId="272B0F1B" w14:textId="77777777" w:rsidR="004B01B3" w:rsidRPr="006C56C7" w:rsidRDefault="004B01B3" w:rsidP="00455ADA">
            <w:pPr>
              <w:autoSpaceDE w:val="0"/>
              <w:autoSpaceDN w:val="0"/>
              <w:adjustRightInd w:val="0"/>
              <w:spacing w:line="320" w:lineRule="atLeast"/>
              <w:ind w:left="60" w:right="60"/>
              <w:jc w:val="right"/>
              <w:rPr>
                <w:rFonts w:ascii="Arial" w:hAnsi="Arial" w:cs="Arial"/>
                <w:color w:val="010205"/>
                <w:sz w:val="18"/>
                <w:szCs w:val="18"/>
              </w:rPr>
            </w:pPr>
            <w:r w:rsidRPr="006C56C7">
              <w:rPr>
                <w:rFonts w:ascii="Arial" w:hAnsi="Arial" w:cs="Arial"/>
                <w:color w:val="010205"/>
                <w:sz w:val="18"/>
                <w:szCs w:val="18"/>
              </w:rPr>
              <w:t>2.9%</w:t>
            </w:r>
          </w:p>
        </w:tc>
      </w:tr>
    </w:tbl>
    <w:p w14:paraId="29B09D73" w14:textId="77777777" w:rsidR="004B01B3" w:rsidRPr="006C56C7" w:rsidRDefault="004B01B3" w:rsidP="004B01B3">
      <w:pPr>
        <w:autoSpaceDE w:val="0"/>
        <w:autoSpaceDN w:val="0"/>
        <w:adjustRightInd w:val="0"/>
        <w:spacing w:line="400" w:lineRule="atLeast"/>
        <w:rPr>
          <w:rFonts w:cs="Times New Roman"/>
          <w:szCs w:val="24"/>
        </w:rPr>
      </w:pPr>
    </w:p>
    <w:p w14:paraId="779514B9" w14:textId="77777777" w:rsidR="004B01B3" w:rsidRDefault="004B01B3" w:rsidP="004B01B3"/>
    <w:p w14:paraId="2FFFF753" w14:textId="22AE32EA" w:rsidR="004B01B3" w:rsidRDefault="004B01B3">
      <w:pPr>
        <w:spacing w:after="200"/>
        <w:rPr>
          <w:rFonts w:eastAsiaTheme="majorEastAsia" w:cs="Times New Roman"/>
          <w:b/>
          <w:bCs/>
          <w:szCs w:val="24"/>
        </w:rPr>
      </w:pPr>
      <w:r>
        <w:rPr>
          <w:rFonts w:eastAsiaTheme="majorEastAsia" w:cs="Times New Roman"/>
          <w:b/>
          <w:bCs/>
          <w:szCs w:val="24"/>
        </w:rPr>
        <w:br w:type="page"/>
      </w:r>
    </w:p>
    <w:p w14:paraId="409F87C1" w14:textId="77777777" w:rsidR="00716E46" w:rsidRPr="003E27C3" w:rsidRDefault="00716E46" w:rsidP="00716E46">
      <w:pPr>
        <w:jc w:val="center"/>
        <w:rPr>
          <w:b/>
          <w:bCs/>
          <w:szCs w:val="24"/>
        </w:rPr>
      </w:pPr>
    </w:p>
    <w:p w14:paraId="4327CBC8" w14:textId="77777777" w:rsidR="00716E46" w:rsidRPr="007C5A95" w:rsidRDefault="00716E46" w:rsidP="00716E46">
      <w:pPr>
        <w:jc w:val="center"/>
        <w:rPr>
          <w:rFonts w:asciiTheme="majorBidi" w:hAnsiTheme="majorBidi" w:cstheme="majorBidi"/>
          <w:b/>
          <w:bCs/>
          <w:sz w:val="32"/>
          <w:szCs w:val="32"/>
        </w:rPr>
      </w:pPr>
      <w:r w:rsidRPr="007C5A95">
        <w:rPr>
          <w:rFonts w:asciiTheme="majorBidi" w:hAnsiTheme="majorBidi" w:cstheme="majorBidi"/>
          <w:b/>
          <w:bCs/>
          <w:color w:val="264A60"/>
          <w:sz w:val="32"/>
          <w:szCs w:val="32"/>
        </w:rPr>
        <w:t>BQ16: My child plays mainly with...</w:t>
      </w:r>
    </w:p>
    <w:p w14:paraId="68C19B3C" w14:textId="77777777" w:rsidR="00716E46" w:rsidRPr="003E27C3" w:rsidRDefault="00716E46" w:rsidP="00716E46">
      <w:pPr>
        <w:autoSpaceDE w:val="0"/>
        <w:autoSpaceDN w:val="0"/>
        <w:adjustRightInd w:val="0"/>
        <w:spacing w:line="240" w:lineRule="auto"/>
        <w:rPr>
          <w:rFonts w:cs="Times New Roman"/>
          <w:szCs w:val="24"/>
        </w:rPr>
      </w:pPr>
    </w:p>
    <w:tbl>
      <w:tblPr>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3"/>
        <w:gridCol w:w="4284"/>
        <w:gridCol w:w="1133"/>
        <w:gridCol w:w="1133"/>
        <w:gridCol w:w="1134"/>
        <w:gridCol w:w="1134"/>
        <w:gridCol w:w="1134"/>
        <w:gridCol w:w="1134"/>
        <w:gridCol w:w="1134"/>
        <w:gridCol w:w="907"/>
        <w:gridCol w:w="52"/>
        <w:gridCol w:w="798"/>
        <w:gridCol w:w="52"/>
        <w:gridCol w:w="464"/>
      </w:tblGrid>
      <w:tr w:rsidR="00716E46" w:rsidRPr="003E27C3" w14:paraId="787601B9" w14:textId="77777777" w:rsidTr="00455ADA">
        <w:trPr>
          <w:cantSplit/>
        </w:trPr>
        <w:tc>
          <w:tcPr>
            <w:tcW w:w="5417" w:type="dxa"/>
            <w:gridSpan w:val="2"/>
            <w:vMerge w:val="restart"/>
            <w:tcBorders>
              <w:top w:val="nil"/>
              <w:left w:val="nil"/>
              <w:bottom w:val="nil"/>
              <w:right w:val="nil"/>
            </w:tcBorders>
            <w:shd w:val="clear" w:color="auto" w:fill="FFFFFF"/>
            <w:vAlign w:val="bottom"/>
          </w:tcPr>
          <w:p w14:paraId="666D35FF" w14:textId="77777777" w:rsidR="00716E46" w:rsidRPr="003E27C3" w:rsidRDefault="00716E46" w:rsidP="00455ADA">
            <w:pPr>
              <w:autoSpaceDE w:val="0"/>
              <w:autoSpaceDN w:val="0"/>
              <w:adjustRightInd w:val="0"/>
              <w:spacing w:line="240" w:lineRule="auto"/>
              <w:rPr>
                <w:rFonts w:cs="Times New Roman"/>
                <w:szCs w:val="24"/>
              </w:rPr>
            </w:pPr>
          </w:p>
        </w:tc>
        <w:tc>
          <w:tcPr>
            <w:tcW w:w="3400" w:type="dxa"/>
            <w:gridSpan w:val="3"/>
            <w:tcBorders>
              <w:top w:val="nil"/>
              <w:left w:val="nil"/>
              <w:bottom w:val="nil"/>
              <w:right w:val="nil"/>
            </w:tcBorders>
            <w:shd w:val="clear" w:color="auto" w:fill="FFFFFF"/>
            <w:vAlign w:val="bottom"/>
          </w:tcPr>
          <w:p w14:paraId="06BD5261"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Gender</w:t>
            </w:r>
            <w:r>
              <w:rPr>
                <w:rFonts w:ascii="Arial" w:hAnsi="Arial" w:cs="Arial"/>
                <w:color w:val="264A60"/>
                <w:sz w:val="18"/>
                <w:szCs w:val="18"/>
              </w:rPr>
              <w:t>* 0.074</w:t>
            </w:r>
          </w:p>
        </w:tc>
        <w:tc>
          <w:tcPr>
            <w:tcW w:w="2268" w:type="dxa"/>
            <w:gridSpan w:val="2"/>
            <w:tcBorders>
              <w:top w:val="nil"/>
              <w:left w:val="single" w:sz="8" w:space="0" w:color="E0E0E0"/>
              <w:bottom w:val="nil"/>
              <w:right w:val="nil"/>
            </w:tcBorders>
            <w:shd w:val="clear" w:color="auto" w:fill="FFFFFF"/>
            <w:vAlign w:val="bottom"/>
          </w:tcPr>
          <w:p w14:paraId="280E0571"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Age</w:t>
            </w:r>
            <w:r>
              <w:rPr>
                <w:rFonts w:ascii="Arial" w:hAnsi="Arial" w:cs="Arial"/>
                <w:color w:val="264A60"/>
                <w:sz w:val="18"/>
                <w:szCs w:val="18"/>
              </w:rPr>
              <w:t>** 0.347</w:t>
            </w:r>
          </w:p>
        </w:tc>
        <w:tc>
          <w:tcPr>
            <w:tcW w:w="2268" w:type="dxa"/>
            <w:gridSpan w:val="2"/>
            <w:tcBorders>
              <w:top w:val="nil"/>
              <w:left w:val="single" w:sz="8" w:space="0" w:color="E0E0E0"/>
              <w:bottom w:val="nil"/>
              <w:right w:val="nil"/>
            </w:tcBorders>
            <w:shd w:val="clear" w:color="auto" w:fill="FFFFFF"/>
            <w:vAlign w:val="bottom"/>
          </w:tcPr>
          <w:p w14:paraId="3CF38E5A"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Social Class</w:t>
            </w:r>
          </w:p>
        </w:tc>
        <w:tc>
          <w:tcPr>
            <w:tcW w:w="2273" w:type="dxa"/>
            <w:gridSpan w:val="5"/>
            <w:tcBorders>
              <w:top w:val="nil"/>
              <w:left w:val="single" w:sz="8" w:space="0" w:color="E0E0E0"/>
              <w:bottom w:val="nil"/>
              <w:right w:val="nil"/>
            </w:tcBorders>
            <w:shd w:val="clear" w:color="auto" w:fill="FFFFFF"/>
            <w:vAlign w:val="bottom"/>
          </w:tcPr>
          <w:p w14:paraId="66A8E56A"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Ethnicity</w:t>
            </w:r>
          </w:p>
        </w:tc>
      </w:tr>
      <w:tr w:rsidR="00716E46" w:rsidRPr="003E27C3" w14:paraId="4453CB97" w14:textId="77777777" w:rsidTr="00455ADA">
        <w:trPr>
          <w:gridAfter w:val="1"/>
          <w:wAfter w:w="464" w:type="dxa"/>
          <w:cantSplit/>
        </w:trPr>
        <w:tc>
          <w:tcPr>
            <w:tcW w:w="5417" w:type="dxa"/>
            <w:gridSpan w:val="2"/>
            <w:vMerge/>
            <w:tcBorders>
              <w:top w:val="nil"/>
              <w:left w:val="nil"/>
              <w:bottom w:val="nil"/>
              <w:right w:val="nil"/>
            </w:tcBorders>
            <w:shd w:val="clear" w:color="auto" w:fill="FFFFFF"/>
            <w:vAlign w:val="bottom"/>
          </w:tcPr>
          <w:p w14:paraId="622D1DD3" w14:textId="77777777" w:rsidR="00716E46" w:rsidRPr="003E27C3" w:rsidRDefault="00716E46" w:rsidP="00455ADA">
            <w:pPr>
              <w:autoSpaceDE w:val="0"/>
              <w:autoSpaceDN w:val="0"/>
              <w:adjustRightInd w:val="0"/>
              <w:spacing w:line="240" w:lineRule="auto"/>
              <w:rPr>
                <w:rFonts w:ascii="Arial" w:hAnsi="Arial" w:cs="Arial"/>
                <w:color w:val="264A60"/>
                <w:sz w:val="18"/>
                <w:szCs w:val="18"/>
              </w:rPr>
            </w:pPr>
          </w:p>
        </w:tc>
        <w:tc>
          <w:tcPr>
            <w:tcW w:w="1133" w:type="dxa"/>
            <w:tcBorders>
              <w:top w:val="nil"/>
              <w:left w:val="nil"/>
              <w:bottom w:val="single" w:sz="8" w:space="0" w:color="152935"/>
              <w:right w:val="single" w:sz="8" w:space="0" w:color="E0E0E0"/>
            </w:tcBorders>
            <w:shd w:val="clear" w:color="auto" w:fill="FFFFFF"/>
            <w:vAlign w:val="bottom"/>
          </w:tcPr>
          <w:p w14:paraId="77DE1F29"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Total</w:t>
            </w:r>
          </w:p>
        </w:tc>
        <w:tc>
          <w:tcPr>
            <w:tcW w:w="1133" w:type="dxa"/>
            <w:tcBorders>
              <w:top w:val="nil"/>
              <w:left w:val="single" w:sz="8" w:space="0" w:color="E0E0E0"/>
              <w:bottom w:val="single" w:sz="8" w:space="0" w:color="152935"/>
              <w:right w:val="single" w:sz="8" w:space="0" w:color="E0E0E0"/>
            </w:tcBorders>
            <w:shd w:val="clear" w:color="auto" w:fill="FFFFFF"/>
            <w:vAlign w:val="bottom"/>
          </w:tcPr>
          <w:p w14:paraId="1F5E5D3C"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022B8BA9"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B998319"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2B473279"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5681503"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64FAF1C0"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C2DE</w:t>
            </w:r>
          </w:p>
        </w:tc>
        <w:tc>
          <w:tcPr>
            <w:tcW w:w="959" w:type="dxa"/>
            <w:gridSpan w:val="2"/>
            <w:tcBorders>
              <w:top w:val="nil"/>
              <w:left w:val="single" w:sz="8" w:space="0" w:color="E0E0E0"/>
              <w:bottom w:val="single" w:sz="8" w:space="0" w:color="152935"/>
              <w:right w:val="single" w:sz="8" w:space="0" w:color="E0E0E0"/>
            </w:tcBorders>
            <w:shd w:val="clear" w:color="auto" w:fill="FFFFFF"/>
            <w:vAlign w:val="bottom"/>
          </w:tcPr>
          <w:p w14:paraId="0A192E8A"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White</w:t>
            </w:r>
          </w:p>
        </w:tc>
        <w:tc>
          <w:tcPr>
            <w:tcW w:w="850" w:type="dxa"/>
            <w:gridSpan w:val="2"/>
            <w:tcBorders>
              <w:top w:val="nil"/>
              <w:left w:val="single" w:sz="8" w:space="0" w:color="E0E0E0"/>
              <w:bottom w:val="single" w:sz="8" w:space="0" w:color="152935"/>
              <w:right w:val="nil"/>
            </w:tcBorders>
            <w:shd w:val="clear" w:color="auto" w:fill="FFFFFF"/>
            <w:vAlign w:val="bottom"/>
          </w:tcPr>
          <w:p w14:paraId="031B2B2B"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BME</w:t>
            </w:r>
          </w:p>
        </w:tc>
      </w:tr>
      <w:tr w:rsidR="00716E46" w:rsidRPr="003E27C3" w14:paraId="0668CCC3" w14:textId="77777777" w:rsidTr="00455ADA">
        <w:trPr>
          <w:gridAfter w:val="2"/>
          <w:wAfter w:w="516" w:type="dxa"/>
          <w:cantSplit/>
        </w:trPr>
        <w:tc>
          <w:tcPr>
            <w:tcW w:w="1133" w:type="dxa"/>
            <w:vMerge w:val="restart"/>
            <w:tcBorders>
              <w:top w:val="single" w:sz="8" w:space="0" w:color="152935"/>
              <w:left w:val="nil"/>
              <w:bottom w:val="single" w:sz="8" w:space="0" w:color="152935"/>
              <w:right w:val="nil"/>
            </w:tcBorders>
            <w:shd w:val="clear" w:color="auto" w:fill="E0E0E0"/>
          </w:tcPr>
          <w:p w14:paraId="5DB637D2" w14:textId="77777777" w:rsidR="00716E46" w:rsidRPr="003E27C3" w:rsidRDefault="00716E46"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 xml:space="preserve">BQ16 </w:t>
            </w:r>
          </w:p>
        </w:tc>
        <w:tc>
          <w:tcPr>
            <w:tcW w:w="4284" w:type="dxa"/>
            <w:tcBorders>
              <w:top w:val="single" w:sz="8" w:space="0" w:color="152935"/>
              <w:left w:val="nil"/>
              <w:bottom w:val="single" w:sz="8" w:space="0" w:color="AEAEAE"/>
              <w:right w:val="nil"/>
            </w:tcBorders>
            <w:shd w:val="clear" w:color="auto" w:fill="E0E0E0"/>
          </w:tcPr>
          <w:p w14:paraId="32886D93" w14:textId="77777777" w:rsidR="00716E46" w:rsidRPr="003E27C3" w:rsidRDefault="00716E46"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Non-digital toys</w:t>
            </w:r>
          </w:p>
        </w:tc>
        <w:tc>
          <w:tcPr>
            <w:tcW w:w="1133" w:type="dxa"/>
            <w:tcBorders>
              <w:top w:val="single" w:sz="8" w:space="0" w:color="152935"/>
              <w:left w:val="nil"/>
              <w:bottom w:val="single" w:sz="8" w:space="0" w:color="AEAEAE"/>
              <w:right w:val="single" w:sz="8" w:space="0" w:color="E0E0E0"/>
            </w:tcBorders>
            <w:shd w:val="clear" w:color="auto" w:fill="FFFFFF"/>
          </w:tcPr>
          <w:p w14:paraId="36E064AA"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23.3%</w:t>
            </w:r>
          </w:p>
        </w:tc>
        <w:tc>
          <w:tcPr>
            <w:tcW w:w="1133" w:type="dxa"/>
            <w:tcBorders>
              <w:top w:val="single" w:sz="8" w:space="0" w:color="152935"/>
              <w:left w:val="single" w:sz="8" w:space="0" w:color="E0E0E0"/>
              <w:bottom w:val="single" w:sz="8" w:space="0" w:color="AEAEAE"/>
              <w:right w:val="single" w:sz="8" w:space="0" w:color="E0E0E0"/>
            </w:tcBorders>
            <w:shd w:val="clear" w:color="auto" w:fill="FFFFFF"/>
          </w:tcPr>
          <w:p w14:paraId="59829371"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21.3%</w:t>
            </w:r>
          </w:p>
        </w:tc>
        <w:tc>
          <w:tcPr>
            <w:tcW w:w="1134" w:type="dxa"/>
            <w:tcBorders>
              <w:top w:val="single" w:sz="8" w:space="0" w:color="152935"/>
              <w:left w:val="single" w:sz="8" w:space="0" w:color="E0E0E0"/>
              <w:bottom w:val="single" w:sz="8" w:space="0" w:color="AEAEAE"/>
              <w:right w:val="nil"/>
            </w:tcBorders>
            <w:shd w:val="clear" w:color="auto" w:fill="FFFFFF"/>
          </w:tcPr>
          <w:p w14:paraId="015F2D0C"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25.6%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B4FD46A"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35.0%</w:t>
            </w:r>
          </w:p>
        </w:tc>
        <w:tc>
          <w:tcPr>
            <w:tcW w:w="1134" w:type="dxa"/>
            <w:tcBorders>
              <w:top w:val="single" w:sz="8" w:space="0" w:color="152935"/>
              <w:left w:val="single" w:sz="8" w:space="0" w:color="E0E0E0"/>
              <w:bottom w:val="single" w:sz="8" w:space="0" w:color="AEAEAE"/>
              <w:right w:val="nil"/>
            </w:tcBorders>
            <w:shd w:val="clear" w:color="auto" w:fill="FFFFFF"/>
          </w:tcPr>
          <w:p w14:paraId="0094C30D"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11.0%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60B6ECF"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24.1%</w:t>
            </w:r>
          </w:p>
        </w:tc>
        <w:tc>
          <w:tcPr>
            <w:tcW w:w="1134" w:type="dxa"/>
            <w:tcBorders>
              <w:top w:val="single" w:sz="8" w:space="0" w:color="152935"/>
              <w:left w:val="single" w:sz="8" w:space="0" w:color="E0E0E0"/>
              <w:bottom w:val="single" w:sz="8" w:space="0" w:color="AEAEAE"/>
              <w:right w:val="nil"/>
            </w:tcBorders>
            <w:shd w:val="clear" w:color="auto" w:fill="FFFFFF"/>
          </w:tcPr>
          <w:p w14:paraId="5FA6F808"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22.4%</w:t>
            </w:r>
          </w:p>
        </w:tc>
        <w:tc>
          <w:tcPr>
            <w:tcW w:w="907" w:type="dxa"/>
            <w:tcBorders>
              <w:top w:val="single" w:sz="8" w:space="0" w:color="152935"/>
              <w:left w:val="single" w:sz="8" w:space="0" w:color="E0E0E0"/>
              <w:bottom w:val="single" w:sz="8" w:space="0" w:color="AEAEAE"/>
              <w:right w:val="single" w:sz="8" w:space="0" w:color="E0E0E0"/>
            </w:tcBorders>
            <w:shd w:val="clear" w:color="auto" w:fill="FFFFFF"/>
          </w:tcPr>
          <w:p w14:paraId="23862160"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24.2%</w:t>
            </w:r>
          </w:p>
        </w:tc>
        <w:tc>
          <w:tcPr>
            <w:tcW w:w="850" w:type="dxa"/>
            <w:gridSpan w:val="2"/>
            <w:tcBorders>
              <w:top w:val="single" w:sz="8" w:space="0" w:color="152935"/>
              <w:left w:val="single" w:sz="8" w:space="0" w:color="E0E0E0"/>
              <w:bottom w:val="single" w:sz="8" w:space="0" w:color="AEAEAE"/>
              <w:right w:val="nil"/>
            </w:tcBorders>
            <w:shd w:val="clear" w:color="auto" w:fill="FFFFFF"/>
          </w:tcPr>
          <w:p w14:paraId="6BBB2AE0"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17.5%</w:t>
            </w:r>
          </w:p>
        </w:tc>
      </w:tr>
      <w:tr w:rsidR="00716E46" w:rsidRPr="003E27C3" w14:paraId="01D6D02E" w14:textId="77777777" w:rsidTr="00455ADA">
        <w:trPr>
          <w:gridAfter w:val="2"/>
          <w:wAfter w:w="516" w:type="dxa"/>
          <w:cantSplit/>
        </w:trPr>
        <w:tc>
          <w:tcPr>
            <w:tcW w:w="1133" w:type="dxa"/>
            <w:vMerge/>
            <w:tcBorders>
              <w:top w:val="single" w:sz="8" w:space="0" w:color="152935"/>
              <w:left w:val="nil"/>
              <w:bottom w:val="single" w:sz="8" w:space="0" w:color="152935"/>
              <w:right w:val="nil"/>
            </w:tcBorders>
            <w:shd w:val="clear" w:color="auto" w:fill="E0E0E0"/>
          </w:tcPr>
          <w:p w14:paraId="7D841234" w14:textId="77777777" w:rsidR="00716E46" w:rsidRPr="003E27C3" w:rsidRDefault="00716E46" w:rsidP="00455ADA">
            <w:pPr>
              <w:autoSpaceDE w:val="0"/>
              <w:autoSpaceDN w:val="0"/>
              <w:adjustRightInd w:val="0"/>
              <w:spacing w:line="240" w:lineRule="auto"/>
              <w:rPr>
                <w:rFonts w:ascii="Arial" w:hAnsi="Arial" w:cs="Arial"/>
                <w:color w:val="010205"/>
                <w:sz w:val="18"/>
                <w:szCs w:val="18"/>
              </w:rPr>
            </w:pPr>
          </w:p>
        </w:tc>
        <w:tc>
          <w:tcPr>
            <w:tcW w:w="4284" w:type="dxa"/>
            <w:tcBorders>
              <w:top w:val="single" w:sz="8" w:space="0" w:color="AEAEAE"/>
              <w:left w:val="nil"/>
              <w:bottom w:val="single" w:sz="8" w:space="0" w:color="AEAEAE"/>
              <w:right w:val="nil"/>
            </w:tcBorders>
            <w:shd w:val="clear" w:color="auto" w:fill="E0E0E0"/>
          </w:tcPr>
          <w:p w14:paraId="4EBB4C07" w14:textId="77777777" w:rsidR="00716E46" w:rsidRPr="003E27C3" w:rsidRDefault="00716E46"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Non-digital and digital toys/ tech equally</w:t>
            </w:r>
          </w:p>
        </w:tc>
        <w:tc>
          <w:tcPr>
            <w:tcW w:w="1133" w:type="dxa"/>
            <w:tcBorders>
              <w:top w:val="single" w:sz="8" w:space="0" w:color="AEAEAE"/>
              <w:left w:val="nil"/>
              <w:bottom w:val="single" w:sz="8" w:space="0" w:color="AEAEAE"/>
              <w:right w:val="single" w:sz="8" w:space="0" w:color="E0E0E0"/>
            </w:tcBorders>
            <w:shd w:val="clear" w:color="auto" w:fill="FFFFFF"/>
          </w:tcPr>
          <w:p w14:paraId="02607B31"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48.5%</w:t>
            </w:r>
          </w:p>
        </w:tc>
        <w:tc>
          <w:tcPr>
            <w:tcW w:w="1133" w:type="dxa"/>
            <w:tcBorders>
              <w:top w:val="single" w:sz="8" w:space="0" w:color="AEAEAE"/>
              <w:left w:val="single" w:sz="8" w:space="0" w:color="E0E0E0"/>
              <w:bottom w:val="single" w:sz="8" w:space="0" w:color="AEAEAE"/>
              <w:right w:val="single" w:sz="8" w:space="0" w:color="E0E0E0"/>
            </w:tcBorders>
            <w:shd w:val="clear" w:color="auto" w:fill="FFFFFF"/>
          </w:tcPr>
          <w:p w14:paraId="4A62C7B0"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47.6%</w:t>
            </w:r>
          </w:p>
        </w:tc>
        <w:tc>
          <w:tcPr>
            <w:tcW w:w="1134" w:type="dxa"/>
            <w:tcBorders>
              <w:top w:val="single" w:sz="8" w:space="0" w:color="AEAEAE"/>
              <w:left w:val="single" w:sz="8" w:space="0" w:color="E0E0E0"/>
              <w:bottom w:val="single" w:sz="8" w:space="0" w:color="AEAEAE"/>
              <w:right w:val="nil"/>
            </w:tcBorders>
            <w:shd w:val="clear" w:color="auto" w:fill="FFFFFF"/>
          </w:tcPr>
          <w:p w14:paraId="4A939051"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49.5%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A145B0E"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49.4%</w:t>
            </w:r>
          </w:p>
        </w:tc>
        <w:tc>
          <w:tcPr>
            <w:tcW w:w="1134" w:type="dxa"/>
            <w:tcBorders>
              <w:top w:val="single" w:sz="8" w:space="0" w:color="AEAEAE"/>
              <w:left w:val="single" w:sz="8" w:space="0" w:color="E0E0E0"/>
              <w:bottom w:val="single" w:sz="8" w:space="0" w:color="AEAEAE"/>
              <w:right w:val="nil"/>
            </w:tcBorders>
            <w:shd w:val="clear" w:color="auto" w:fill="FFFFFF"/>
          </w:tcPr>
          <w:p w14:paraId="19F5E395"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47.6%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9288726"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50.1%</w:t>
            </w:r>
          </w:p>
        </w:tc>
        <w:tc>
          <w:tcPr>
            <w:tcW w:w="1134" w:type="dxa"/>
            <w:tcBorders>
              <w:top w:val="single" w:sz="8" w:space="0" w:color="AEAEAE"/>
              <w:left w:val="single" w:sz="8" w:space="0" w:color="E0E0E0"/>
              <w:bottom w:val="single" w:sz="8" w:space="0" w:color="AEAEAE"/>
              <w:right w:val="nil"/>
            </w:tcBorders>
            <w:shd w:val="clear" w:color="auto" w:fill="FFFFFF"/>
          </w:tcPr>
          <w:p w14:paraId="72D5833C"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46.3%</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14:paraId="04188B1D"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47.6%</w:t>
            </w:r>
          </w:p>
        </w:tc>
        <w:tc>
          <w:tcPr>
            <w:tcW w:w="850" w:type="dxa"/>
            <w:gridSpan w:val="2"/>
            <w:tcBorders>
              <w:top w:val="single" w:sz="8" w:space="0" w:color="AEAEAE"/>
              <w:left w:val="single" w:sz="8" w:space="0" w:color="E0E0E0"/>
              <w:bottom w:val="single" w:sz="8" w:space="0" w:color="AEAEAE"/>
              <w:right w:val="nil"/>
            </w:tcBorders>
            <w:shd w:val="clear" w:color="auto" w:fill="FFFFFF"/>
          </w:tcPr>
          <w:p w14:paraId="3C9D83D1"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54.6%</w:t>
            </w:r>
          </w:p>
        </w:tc>
      </w:tr>
      <w:tr w:rsidR="00716E46" w:rsidRPr="003E27C3" w14:paraId="5616234D" w14:textId="77777777" w:rsidTr="00455ADA">
        <w:trPr>
          <w:gridAfter w:val="2"/>
          <w:wAfter w:w="516" w:type="dxa"/>
          <w:cantSplit/>
        </w:trPr>
        <w:tc>
          <w:tcPr>
            <w:tcW w:w="1133" w:type="dxa"/>
            <w:vMerge/>
            <w:tcBorders>
              <w:top w:val="single" w:sz="8" w:space="0" w:color="152935"/>
              <w:left w:val="nil"/>
              <w:bottom w:val="single" w:sz="8" w:space="0" w:color="152935"/>
              <w:right w:val="nil"/>
            </w:tcBorders>
            <w:shd w:val="clear" w:color="auto" w:fill="E0E0E0"/>
          </w:tcPr>
          <w:p w14:paraId="28FD33BA" w14:textId="77777777" w:rsidR="00716E46" w:rsidRPr="003E27C3" w:rsidRDefault="00716E46" w:rsidP="00455ADA">
            <w:pPr>
              <w:autoSpaceDE w:val="0"/>
              <w:autoSpaceDN w:val="0"/>
              <w:adjustRightInd w:val="0"/>
              <w:spacing w:line="240" w:lineRule="auto"/>
              <w:rPr>
                <w:rFonts w:ascii="Arial" w:hAnsi="Arial" w:cs="Arial"/>
                <w:color w:val="010205"/>
                <w:sz w:val="18"/>
                <w:szCs w:val="18"/>
              </w:rPr>
            </w:pPr>
          </w:p>
        </w:tc>
        <w:tc>
          <w:tcPr>
            <w:tcW w:w="4284" w:type="dxa"/>
            <w:tcBorders>
              <w:top w:val="single" w:sz="8" w:space="0" w:color="AEAEAE"/>
              <w:left w:val="nil"/>
              <w:bottom w:val="single" w:sz="8" w:space="0" w:color="152935"/>
              <w:right w:val="nil"/>
            </w:tcBorders>
            <w:shd w:val="clear" w:color="auto" w:fill="E0E0E0"/>
          </w:tcPr>
          <w:p w14:paraId="14B63733" w14:textId="77777777" w:rsidR="00716E46" w:rsidRPr="003E27C3" w:rsidRDefault="00716E46"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Digital toys/ technologies</w:t>
            </w:r>
          </w:p>
        </w:tc>
        <w:tc>
          <w:tcPr>
            <w:tcW w:w="1133" w:type="dxa"/>
            <w:tcBorders>
              <w:top w:val="single" w:sz="8" w:space="0" w:color="AEAEAE"/>
              <w:left w:val="nil"/>
              <w:bottom w:val="single" w:sz="8" w:space="0" w:color="152935"/>
              <w:right w:val="single" w:sz="8" w:space="0" w:color="E0E0E0"/>
            </w:tcBorders>
            <w:shd w:val="clear" w:color="auto" w:fill="FFFFFF"/>
          </w:tcPr>
          <w:p w14:paraId="2D7054BA"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28.2%</w:t>
            </w:r>
          </w:p>
        </w:tc>
        <w:tc>
          <w:tcPr>
            <w:tcW w:w="1133" w:type="dxa"/>
            <w:tcBorders>
              <w:top w:val="single" w:sz="8" w:space="0" w:color="AEAEAE"/>
              <w:left w:val="single" w:sz="8" w:space="0" w:color="E0E0E0"/>
              <w:bottom w:val="single" w:sz="8" w:space="0" w:color="152935"/>
              <w:right w:val="single" w:sz="8" w:space="0" w:color="E0E0E0"/>
            </w:tcBorders>
            <w:shd w:val="clear" w:color="auto" w:fill="FFFFFF"/>
          </w:tcPr>
          <w:p w14:paraId="496F3C0F"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31.1%</w:t>
            </w:r>
          </w:p>
        </w:tc>
        <w:tc>
          <w:tcPr>
            <w:tcW w:w="1134" w:type="dxa"/>
            <w:tcBorders>
              <w:top w:val="single" w:sz="8" w:space="0" w:color="AEAEAE"/>
              <w:left w:val="single" w:sz="8" w:space="0" w:color="E0E0E0"/>
              <w:bottom w:val="single" w:sz="8" w:space="0" w:color="152935"/>
              <w:right w:val="nil"/>
            </w:tcBorders>
            <w:shd w:val="clear" w:color="auto" w:fill="FFFFFF"/>
          </w:tcPr>
          <w:p w14:paraId="4B5FF925"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24.9%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BE5D749"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15.7%</w:t>
            </w:r>
          </w:p>
        </w:tc>
        <w:tc>
          <w:tcPr>
            <w:tcW w:w="1134" w:type="dxa"/>
            <w:tcBorders>
              <w:top w:val="single" w:sz="8" w:space="0" w:color="AEAEAE"/>
              <w:left w:val="single" w:sz="8" w:space="0" w:color="E0E0E0"/>
              <w:bottom w:val="single" w:sz="8" w:space="0" w:color="152935"/>
              <w:right w:val="nil"/>
            </w:tcBorders>
            <w:shd w:val="clear" w:color="auto" w:fill="FFFFFF"/>
          </w:tcPr>
          <w:p w14:paraId="7B80D2FF"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41.4%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82B8BC8"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25.8%</w:t>
            </w:r>
          </w:p>
        </w:tc>
        <w:tc>
          <w:tcPr>
            <w:tcW w:w="1134" w:type="dxa"/>
            <w:tcBorders>
              <w:top w:val="single" w:sz="8" w:space="0" w:color="AEAEAE"/>
              <w:left w:val="single" w:sz="8" w:space="0" w:color="E0E0E0"/>
              <w:bottom w:val="single" w:sz="8" w:space="0" w:color="152935"/>
              <w:right w:val="nil"/>
            </w:tcBorders>
            <w:shd w:val="clear" w:color="auto" w:fill="FFFFFF"/>
          </w:tcPr>
          <w:p w14:paraId="599E36F8"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31.2%</w:t>
            </w:r>
          </w:p>
        </w:tc>
        <w:tc>
          <w:tcPr>
            <w:tcW w:w="907" w:type="dxa"/>
            <w:tcBorders>
              <w:top w:val="single" w:sz="8" w:space="0" w:color="AEAEAE"/>
              <w:left w:val="single" w:sz="8" w:space="0" w:color="E0E0E0"/>
              <w:bottom w:val="single" w:sz="8" w:space="0" w:color="152935"/>
              <w:right w:val="single" w:sz="8" w:space="0" w:color="E0E0E0"/>
            </w:tcBorders>
            <w:shd w:val="clear" w:color="auto" w:fill="FFFFFF"/>
          </w:tcPr>
          <w:p w14:paraId="25AFB498"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28.2%</w:t>
            </w:r>
          </w:p>
        </w:tc>
        <w:tc>
          <w:tcPr>
            <w:tcW w:w="850" w:type="dxa"/>
            <w:gridSpan w:val="2"/>
            <w:tcBorders>
              <w:top w:val="single" w:sz="8" w:space="0" w:color="AEAEAE"/>
              <w:left w:val="single" w:sz="8" w:space="0" w:color="E0E0E0"/>
              <w:bottom w:val="single" w:sz="8" w:space="0" w:color="152935"/>
              <w:right w:val="nil"/>
            </w:tcBorders>
            <w:shd w:val="clear" w:color="auto" w:fill="FFFFFF"/>
          </w:tcPr>
          <w:p w14:paraId="60AFDF4B"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27.9%</w:t>
            </w:r>
          </w:p>
        </w:tc>
      </w:tr>
    </w:tbl>
    <w:p w14:paraId="2A551FC2" w14:textId="77777777" w:rsidR="00716E46" w:rsidRPr="003E27C3" w:rsidRDefault="00716E46" w:rsidP="00716E46">
      <w:pPr>
        <w:autoSpaceDE w:val="0"/>
        <w:autoSpaceDN w:val="0"/>
        <w:adjustRightInd w:val="0"/>
        <w:spacing w:line="400" w:lineRule="atLeast"/>
        <w:rPr>
          <w:rFonts w:cs="Times New Roman"/>
          <w:szCs w:val="24"/>
        </w:rPr>
      </w:pPr>
    </w:p>
    <w:p w14:paraId="1EB026B4" w14:textId="77777777" w:rsidR="00716E46" w:rsidRPr="007C5A95" w:rsidRDefault="00716E46" w:rsidP="00716E46">
      <w:pPr>
        <w:autoSpaceDE w:val="0"/>
        <w:autoSpaceDN w:val="0"/>
        <w:adjustRightInd w:val="0"/>
        <w:spacing w:line="400" w:lineRule="atLeast"/>
        <w:jc w:val="center"/>
        <w:rPr>
          <w:rFonts w:asciiTheme="majorBidi" w:hAnsiTheme="majorBidi" w:cstheme="majorBidi"/>
          <w:b/>
          <w:bCs/>
          <w:sz w:val="32"/>
          <w:szCs w:val="32"/>
        </w:rPr>
      </w:pPr>
      <w:r w:rsidRPr="007C5A95">
        <w:rPr>
          <w:rFonts w:asciiTheme="majorBidi" w:hAnsiTheme="majorBidi" w:cstheme="majorBidi"/>
          <w:b/>
          <w:bCs/>
          <w:color w:val="264A60"/>
          <w:sz w:val="32"/>
          <w:szCs w:val="32"/>
        </w:rPr>
        <w:t>BQ17 My child plays with technologies for:</w:t>
      </w:r>
    </w:p>
    <w:tbl>
      <w:tblPr>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3969"/>
        <w:gridCol w:w="1309"/>
        <w:gridCol w:w="1134"/>
        <w:gridCol w:w="1134"/>
        <w:gridCol w:w="1134"/>
        <w:gridCol w:w="1134"/>
        <w:gridCol w:w="1134"/>
        <w:gridCol w:w="1134"/>
        <w:gridCol w:w="817"/>
        <w:gridCol w:w="33"/>
        <w:gridCol w:w="850"/>
        <w:gridCol w:w="228"/>
        <w:gridCol w:w="340"/>
      </w:tblGrid>
      <w:tr w:rsidR="00716E46" w:rsidRPr="003E27C3" w14:paraId="283C2565" w14:textId="77777777" w:rsidTr="00455ADA">
        <w:trPr>
          <w:cantSplit/>
        </w:trPr>
        <w:tc>
          <w:tcPr>
            <w:tcW w:w="5245" w:type="dxa"/>
            <w:gridSpan w:val="2"/>
            <w:vMerge w:val="restart"/>
            <w:tcBorders>
              <w:top w:val="nil"/>
              <w:left w:val="nil"/>
              <w:bottom w:val="nil"/>
              <w:right w:val="nil"/>
            </w:tcBorders>
            <w:shd w:val="clear" w:color="auto" w:fill="FFFFFF"/>
            <w:vAlign w:val="bottom"/>
          </w:tcPr>
          <w:p w14:paraId="66C976F8" w14:textId="77777777" w:rsidR="00716E46" w:rsidRPr="003E27C3" w:rsidRDefault="00716E46" w:rsidP="00455ADA">
            <w:pPr>
              <w:autoSpaceDE w:val="0"/>
              <w:autoSpaceDN w:val="0"/>
              <w:adjustRightInd w:val="0"/>
              <w:spacing w:line="240" w:lineRule="auto"/>
              <w:rPr>
                <w:rFonts w:cs="Times New Roman"/>
                <w:szCs w:val="24"/>
              </w:rPr>
            </w:pPr>
          </w:p>
        </w:tc>
        <w:tc>
          <w:tcPr>
            <w:tcW w:w="3577" w:type="dxa"/>
            <w:gridSpan w:val="3"/>
            <w:tcBorders>
              <w:top w:val="nil"/>
              <w:left w:val="nil"/>
              <w:bottom w:val="nil"/>
              <w:right w:val="nil"/>
            </w:tcBorders>
            <w:shd w:val="clear" w:color="auto" w:fill="FFFFFF"/>
            <w:vAlign w:val="bottom"/>
          </w:tcPr>
          <w:p w14:paraId="59E5EF0B"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651068DD"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Age</w:t>
            </w:r>
            <w:r>
              <w:rPr>
                <w:rFonts w:ascii="Arial" w:hAnsi="Arial" w:cs="Arial"/>
                <w:color w:val="264A60"/>
                <w:sz w:val="18"/>
                <w:szCs w:val="18"/>
              </w:rPr>
              <w:t>** 0.118</w:t>
            </w:r>
          </w:p>
        </w:tc>
        <w:tc>
          <w:tcPr>
            <w:tcW w:w="2268" w:type="dxa"/>
            <w:gridSpan w:val="2"/>
            <w:tcBorders>
              <w:top w:val="nil"/>
              <w:left w:val="single" w:sz="8" w:space="0" w:color="E0E0E0"/>
              <w:bottom w:val="nil"/>
              <w:right w:val="nil"/>
            </w:tcBorders>
            <w:shd w:val="clear" w:color="auto" w:fill="FFFFFF"/>
            <w:vAlign w:val="bottom"/>
          </w:tcPr>
          <w:p w14:paraId="4193C764"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Social Class</w:t>
            </w:r>
          </w:p>
        </w:tc>
        <w:tc>
          <w:tcPr>
            <w:tcW w:w="2268" w:type="dxa"/>
            <w:gridSpan w:val="5"/>
            <w:tcBorders>
              <w:top w:val="nil"/>
              <w:left w:val="single" w:sz="8" w:space="0" w:color="E0E0E0"/>
              <w:bottom w:val="nil"/>
              <w:right w:val="nil"/>
            </w:tcBorders>
            <w:shd w:val="clear" w:color="auto" w:fill="FFFFFF"/>
            <w:vAlign w:val="bottom"/>
          </w:tcPr>
          <w:p w14:paraId="5D5530C0"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Ethnicity</w:t>
            </w:r>
          </w:p>
        </w:tc>
      </w:tr>
      <w:tr w:rsidR="00716E46" w:rsidRPr="003E27C3" w14:paraId="71BEDC47" w14:textId="77777777" w:rsidTr="00455ADA">
        <w:trPr>
          <w:gridAfter w:val="1"/>
          <w:wAfter w:w="340" w:type="dxa"/>
          <w:cantSplit/>
        </w:trPr>
        <w:tc>
          <w:tcPr>
            <w:tcW w:w="5245" w:type="dxa"/>
            <w:gridSpan w:val="2"/>
            <w:vMerge/>
            <w:tcBorders>
              <w:top w:val="nil"/>
              <w:left w:val="nil"/>
              <w:bottom w:val="nil"/>
              <w:right w:val="nil"/>
            </w:tcBorders>
            <w:shd w:val="clear" w:color="auto" w:fill="FFFFFF"/>
            <w:vAlign w:val="bottom"/>
          </w:tcPr>
          <w:p w14:paraId="26735FE5" w14:textId="77777777" w:rsidR="00716E46" w:rsidRPr="003E27C3" w:rsidRDefault="00716E46" w:rsidP="00455ADA">
            <w:pPr>
              <w:autoSpaceDE w:val="0"/>
              <w:autoSpaceDN w:val="0"/>
              <w:adjustRightInd w:val="0"/>
              <w:spacing w:line="240" w:lineRule="auto"/>
              <w:rPr>
                <w:rFonts w:ascii="Arial" w:hAnsi="Arial" w:cs="Arial"/>
                <w:color w:val="264A60"/>
                <w:sz w:val="18"/>
                <w:szCs w:val="18"/>
              </w:rPr>
            </w:pPr>
          </w:p>
        </w:tc>
        <w:tc>
          <w:tcPr>
            <w:tcW w:w="1309" w:type="dxa"/>
            <w:tcBorders>
              <w:top w:val="nil"/>
              <w:left w:val="nil"/>
              <w:bottom w:val="single" w:sz="8" w:space="0" w:color="152935"/>
              <w:right w:val="single" w:sz="8" w:space="0" w:color="E0E0E0"/>
            </w:tcBorders>
            <w:shd w:val="clear" w:color="auto" w:fill="FFFFFF"/>
            <w:vAlign w:val="bottom"/>
          </w:tcPr>
          <w:p w14:paraId="3332A39E"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8BBAC8E"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12D79A5B"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4495592"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3C64AAF0"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CFE9E6A"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4F10318F"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C2DE</w:t>
            </w:r>
          </w:p>
        </w:tc>
        <w:tc>
          <w:tcPr>
            <w:tcW w:w="817" w:type="dxa"/>
            <w:tcBorders>
              <w:top w:val="nil"/>
              <w:left w:val="single" w:sz="8" w:space="0" w:color="E0E0E0"/>
              <w:bottom w:val="single" w:sz="8" w:space="0" w:color="152935"/>
              <w:right w:val="single" w:sz="8" w:space="0" w:color="E0E0E0"/>
            </w:tcBorders>
            <w:shd w:val="clear" w:color="auto" w:fill="FFFFFF"/>
            <w:vAlign w:val="bottom"/>
          </w:tcPr>
          <w:p w14:paraId="3B4A07E7"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White</w:t>
            </w:r>
          </w:p>
        </w:tc>
        <w:tc>
          <w:tcPr>
            <w:tcW w:w="1111" w:type="dxa"/>
            <w:gridSpan w:val="3"/>
            <w:tcBorders>
              <w:top w:val="nil"/>
              <w:left w:val="single" w:sz="8" w:space="0" w:color="E0E0E0"/>
              <w:bottom w:val="single" w:sz="8" w:space="0" w:color="152935"/>
              <w:right w:val="nil"/>
            </w:tcBorders>
            <w:shd w:val="clear" w:color="auto" w:fill="FFFFFF"/>
            <w:vAlign w:val="bottom"/>
          </w:tcPr>
          <w:p w14:paraId="221DF14D"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BME</w:t>
            </w:r>
          </w:p>
        </w:tc>
      </w:tr>
      <w:tr w:rsidR="00716E46" w:rsidRPr="003E27C3" w14:paraId="15707474" w14:textId="77777777" w:rsidTr="00455ADA">
        <w:trPr>
          <w:gridAfter w:val="2"/>
          <w:wAfter w:w="568" w:type="dxa"/>
          <w:cantSplit/>
        </w:trPr>
        <w:tc>
          <w:tcPr>
            <w:tcW w:w="1276" w:type="dxa"/>
            <w:vMerge w:val="restart"/>
            <w:tcBorders>
              <w:top w:val="single" w:sz="8" w:space="0" w:color="152935"/>
              <w:left w:val="nil"/>
              <w:bottom w:val="single" w:sz="8" w:space="0" w:color="152935"/>
              <w:right w:val="nil"/>
            </w:tcBorders>
            <w:shd w:val="clear" w:color="auto" w:fill="E0E0E0"/>
          </w:tcPr>
          <w:p w14:paraId="421590AB" w14:textId="77777777" w:rsidR="00716E46" w:rsidRPr="003E27C3" w:rsidRDefault="00716E46"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BQ17</w:t>
            </w:r>
          </w:p>
        </w:tc>
        <w:tc>
          <w:tcPr>
            <w:tcW w:w="3969" w:type="dxa"/>
            <w:tcBorders>
              <w:top w:val="single" w:sz="8" w:space="0" w:color="152935"/>
              <w:left w:val="nil"/>
              <w:bottom w:val="single" w:sz="8" w:space="0" w:color="AEAEAE"/>
              <w:right w:val="nil"/>
            </w:tcBorders>
            <w:shd w:val="clear" w:color="auto" w:fill="E0E0E0"/>
          </w:tcPr>
          <w:p w14:paraId="505BDA25" w14:textId="77777777" w:rsidR="00716E46" w:rsidRPr="003E27C3" w:rsidRDefault="00716E46"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Too little time</w:t>
            </w:r>
          </w:p>
        </w:tc>
        <w:tc>
          <w:tcPr>
            <w:tcW w:w="1309" w:type="dxa"/>
            <w:tcBorders>
              <w:top w:val="single" w:sz="8" w:space="0" w:color="152935"/>
              <w:left w:val="nil"/>
              <w:bottom w:val="single" w:sz="8" w:space="0" w:color="AEAEAE"/>
              <w:right w:val="single" w:sz="8" w:space="0" w:color="E0E0E0"/>
            </w:tcBorders>
            <w:shd w:val="clear" w:color="auto" w:fill="FFFFFF"/>
          </w:tcPr>
          <w:p w14:paraId="6ECC981A"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9F41568"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2.0%</w:t>
            </w:r>
          </w:p>
        </w:tc>
        <w:tc>
          <w:tcPr>
            <w:tcW w:w="1134" w:type="dxa"/>
            <w:tcBorders>
              <w:top w:val="single" w:sz="8" w:space="0" w:color="152935"/>
              <w:left w:val="single" w:sz="8" w:space="0" w:color="E0E0E0"/>
              <w:bottom w:val="single" w:sz="8" w:space="0" w:color="AEAEAE"/>
              <w:right w:val="nil"/>
            </w:tcBorders>
            <w:shd w:val="clear" w:color="auto" w:fill="FFFFFF"/>
          </w:tcPr>
          <w:p w14:paraId="63E60947"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AFEC21C"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1.9%</w:t>
            </w:r>
          </w:p>
        </w:tc>
        <w:tc>
          <w:tcPr>
            <w:tcW w:w="1134" w:type="dxa"/>
            <w:tcBorders>
              <w:top w:val="single" w:sz="8" w:space="0" w:color="152935"/>
              <w:left w:val="single" w:sz="8" w:space="0" w:color="E0E0E0"/>
              <w:bottom w:val="single" w:sz="8" w:space="0" w:color="AEAEAE"/>
              <w:right w:val="nil"/>
            </w:tcBorders>
            <w:shd w:val="clear" w:color="auto" w:fill="FFFFFF"/>
          </w:tcPr>
          <w:p w14:paraId="6A69736D"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A7E12D5"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1.7%</w:t>
            </w:r>
          </w:p>
        </w:tc>
        <w:tc>
          <w:tcPr>
            <w:tcW w:w="1134" w:type="dxa"/>
            <w:tcBorders>
              <w:top w:val="single" w:sz="8" w:space="0" w:color="152935"/>
              <w:left w:val="single" w:sz="8" w:space="0" w:color="E0E0E0"/>
              <w:bottom w:val="single" w:sz="8" w:space="0" w:color="AEAEAE"/>
              <w:right w:val="nil"/>
            </w:tcBorders>
            <w:shd w:val="clear" w:color="auto" w:fill="FFFFFF"/>
          </w:tcPr>
          <w:p w14:paraId="01A56759"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1.6%</w:t>
            </w:r>
          </w:p>
        </w:tc>
        <w:tc>
          <w:tcPr>
            <w:tcW w:w="850" w:type="dxa"/>
            <w:gridSpan w:val="2"/>
            <w:tcBorders>
              <w:top w:val="single" w:sz="8" w:space="0" w:color="152935"/>
              <w:left w:val="single" w:sz="8" w:space="0" w:color="E0E0E0"/>
              <w:bottom w:val="single" w:sz="8" w:space="0" w:color="AEAEAE"/>
              <w:right w:val="single" w:sz="8" w:space="0" w:color="E0E0E0"/>
            </w:tcBorders>
            <w:shd w:val="clear" w:color="auto" w:fill="FFFFFF"/>
          </w:tcPr>
          <w:p w14:paraId="417A7F5F"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1.7%</w:t>
            </w:r>
          </w:p>
        </w:tc>
        <w:tc>
          <w:tcPr>
            <w:tcW w:w="850" w:type="dxa"/>
            <w:tcBorders>
              <w:top w:val="single" w:sz="8" w:space="0" w:color="152935"/>
              <w:left w:val="single" w:sz="8" w:space="0" w:color="E0E0E0"/>
              <w:bottom w:val="single" w:sz="8" w:space="0" w:color="AEAEAE"/>
              <w:right w:val="nil"/>
            </w:tcBorders>
            <w:shd w:val="clear" w:color="auto" w:fill="FFFFFF"/>
          </w:tcPr>
          <w:p w14:paraId="137548A4"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1.9%</w:t>
            </w:r>
          </w:p>
        </w:tc>
      </w:tr>
      <w:tr w:rsidR="00716E46" w:rsidRPr="003E27C3" w14:paraId="376D569B" w14:textId="77777777" w:rsidTr="00455ADA">
        <w:trPr>
          <w:gridAfter w:val="2"/>
          <w:wAfter w:w="568" w:type="dxa"/>
          <w:cantSplit/>
        </w:trPr>
        <w:tc>
          <w:tcPr>
            <w:tcW w:w="1276" w:type="dxa"/>
            <w:vMerge/>
            <w:tcBorders>
              <w:top w:val="single" w:sz="8" w:space="0" w:color="152935"/>
              <w:left w:val="nil"/>
              <w:bottom w:val="single" w:sz="8" w:space="0" w:color="152935"/>
              <w:right w:val="nil"/>
            </w:tcBorders>
            <w:shd w:val="clear" w:color="auto" w:fill="E0E0E0"/>
          </w:tcPr>
          <w:p w14:paraId="16303473" w14:textId="77777777" w:rsidR="00716E46" w:rsidRPr="003E27C3" w:rsidRDefault="00716E46" w:rsidP="00455ADA">
            <w:pPr>
              <w:autoSpaceDE w:val="0"/>
              <w:autoSpaceDN w:val="0"/>
              <w:adjustRightInd w:val="0"/>
              <w:spacing w:line="240" w:lineRule="auto"/>
              <w:rPr>
                <w:rFonts w:ascii="Arial" w:hAnsi="Arial" w:cs="Arial"/>
                <w:color w:val="010205"/>
                <w:sz w:val="18"/>
                <w:szCs w:val="18"/>
              </w:rPr>
            </w:pPr>
          </w:p>
        </w:tc>
        <w:tc>
          <w:tcPr>
            <w:tcW w:w="3969" w:type="dxa"/>
            <w:tcBorders>
              <w:top w:val="single" w:sz="8" w:space="0" w:color="AEAEAE"/>
              <w:left w:val="nil"/>
              <w:bottom w:val="single" w:sz="8" w:space="0" w:color="AEAEAE"/>
              <w:right w:val="nil"/>
            </w:tcBorders>
            <w:shd w:val="clear" w:color="auto" w:fill="E0E0E0"/>
          </w:tcPr>
          <w:p w14:paraId="5258DCFE" w14:textId="77777777" w:rsidR="00716E46" w:rsidRPr="003E27C3" w:rsidRDefault="00716E46"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About the right amount of time</w:t>
            </w:r>
          </w:p>
        </w:tc>
        <w:tc>
          <w:tcPr>
            <w:tcW w:w="1309" w:type="dxa"/>
            <w:tcBorders>
              <w:top w:val="single" w:sz="8" w:space="0" w:color="AEAEAE"/>
              <w:left w:val="nil"/>
              <w:bottom w:val="single" w:sz="8" w:space="0" w:color="AEAEAE"/>
              <w:right w:val="single" w:sz="8" w:space="0" w:color="E0E0E0"/>
            </w:tcBorders>
            <w:shd w:val="clear" w:color="auto" w:fill="FFFFFF"/>
          </w:tcPr>
          <w:p w14:paraId="3622E579"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68.2%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3CA2DB1"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66.0%</w:t>
            </w:r>
          </w:p>
        </w:tc>
        <w:tc>
          <w:tcPr>
            <w:tcW w:w="1134" w:type="dxa"/>
            <w:tcBorders>
              <w:top w:val="single" w:sz="8" w:space="0" w:color="AEAEAE"/>
              <w:left w:val="single" w:sz="8" w:space="0" w:color="E0E0E0"/>
              <w:bottom w:val="single" w:sz="8" w:space="0" w:color="AEAEAE"/>
              <w:right w:val="nil"/>
            </w:tcBorders>
            <w:shd w:val="clear" w:color="auto" w:fill="FFFFFF"/>
          </w:tcPr>
          <w:p w14:paraId="2E47DE3B"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70.7%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6254BE3"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73.2%</w:t>
            </w:r>
          </w:p>
        </w:tc>
        <w:tc>
          <w:tcPr>
            <w:tcW w:w="1134" w:type="dxa"/>
            <w:tcBorders>
              <w:top w:val="single" w:sz="8" w:space="0" w:color="AEAEAE"/>
              <w:left w:val="single" w:sz="8" w:space="0" w:color="E0E0E0"/>
              <w:bottom w:val="single" w:sz="8" w:space="0" w:color="AEAEAE"/>
              <w:right w:val="nil"/>
            </w:tcBorders>
            <w:shd w:val="clear" w:color="auto" w:fill="FFFFFF"/>
          </w:tcPr>
          <w:p w14:paraId="2FDCFDC3"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62.8%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BFFE174"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69.0%</w:t>
            </w:r>
          </w:p>
        </w:tc>
        <w:tc>
          <w:tcPr>
            <w:tcW w:w="1134" w:type="dxa"/>
            <w:tcBorders>
              <w:top w:val="single" w:sz="8" w:space="0" w:color="AEAEAE"/>
              <w:left w:val="single" w:sz="8" w:space="0" w:color="E0E0E0"/>
              <w:bottom w:val="single" w:sz="8" w:space="0" w:color="AEAEAE"/>
              <w:right w:val="nil"/>
            </w:tcBorders>
            <w:shd w:val="clear" w:color="auto" w:fill="FFFFFF"/>
          </w:tcPr>
          <w:p w14:paraId="32790126"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67.9%</w:t>
            </w:r>
          </w:p>
        </w:tc>
        <w:tc>
          <w:tcPr>
            <w:tcW w:w="850" w:type="dxa"/>
            <w:gridSpan w:val="2"/>
            <w:tcBorders>
              <w:top w:val="single" w:sz="8" w:space="0" w:color="AEAEAE"/>
              <w:left w:val="single" w:sz="8" w:space="0" w:color="E0E0E0"/>
              <w:bottom w:val="single" w:sz="8" w:space="0" w:color="AEAEAE"/>
              <w:right w:val="single" w:sz="8" w:space="0" w:color="E0E0E0"/>
            </w:tcBorders>
            <w:shd w:val="clear" w:color="auto" w:fill="FFFFFF"/>
          </w:tcPr>
          <w:p w14:paraId="672DD8C2"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67.3%</w:t>
            </w:r>
          </w:p>
        </w:tc>
        <w:tc>
          <w:tcPr>
            <w:tcW w:w="850" w:type="dxa"/>
            <w:tcBorders>
              <w:top w:val="single" w:sz="8" w:space="0" w:color="AEAEAE"/>
              <w:left w:val="single" w:sz="8" w:space="0" w:color="E0E0E0"/>
              <w:bottom w:val="single" w:sz="8" w:space="0" w:color="AEAEAE"/>
              <w:right w:val="nil"/>
            </w:tcBorders>
            <w:shd w:val="clear" w:color="auto" w:fill="FFFFFF"/>
          </w:tcPr>
          <w:p w14:paraId="64E16F07"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74.0%</w:t>
            </w:r>
          </w:p>
        </w:tc>
      </w:tr>
      <w:tr w:rsidR="00716E46" w:rsidRPr="003E27C3" w14:paraId="604BCCB8" w14:textId="77777777" w:rsidTr="00455ADA">
        <w:trPr>
          <w:gridAfter w:val="2"/>
          <w:wAfter w:w="568" w:type="dxa"/>
          <w:cantSplit/>
        </w:trPr>
        <w:tc>
          <w:tcPr>
            <w:tcW w:w="1276" w:type="dxa"/>
            <w:vMerge/>
            <w:tcBorders>
              <w:top w:val="single" w:sz="8" w:space="0" w:color="152935"/>
              <w:left w:val="nil"/>
              <w:bottom w:val="single" w:sz="8" w:space="0" w:color="152935"/>
              <w:right w:val="nil"/>
            </w:tcBorders>
            <w:shd w:val="clear" w:color="auto" w:fill="E0E0E0"/>
          </w:tcPr>
          <w:p w14:paraId="78A043D5" w14:textId="77777777" w:rsidR="00716E46" w:rsidRPr="003E27C3" w:rsidRDefault="00716E46" w:rsidP="00455ADA">
            <w:pPr>
              <w:autoSpaceDE w:val="0"/>
              <w:autoSpaceDN w:val="0"/>
              <w:adjustRightInd w:val="0"/>
              <w:spacing w:line="240" w:lineRule="auto"/>
              <w:rPr>
                <w:rFonts w:ascii="Arial" w:hAnsi="Arial" w:cs="Arial"/>
                <w:color w:val="010205"/>
                <w:sz w:val="18"/>
                <w:szCs w:val="18"/>
              </w:rPr>
            </w:pPr>
          </w:p>
        </w:tc>
        <w:tc>
          <w:tcPr>
            <w:tcW w:w="3969" w:type="dxa"/>
            <w:tcBorders>
              <w:top w:val="single" w:sz="8" w:space="0" w:color="AEAEAE"/>
              <w:left w:val="nil"/>
              <w:bottom w:val="single" w:sz="8" w:space="0" w:color="152935"/>
              <w:right w:val="nil"/>
            </w:tcBorders>
            <w:shd w:val="clear" w:color="auto" w:fill="E0E0E0"/>
          </w:tcPr>
          <w:p w14:paraId="3757462E" w14:textId="77777777" w:rsidR="00716E46" w:rsidRPr="003E27C3" w:rsidRDefault="00716E46"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Too much time</w:t>
            </w:r>
          </w:p>
        </w:tc>
        <w:tc>
          <w:tcPr>
            <w:tcW w:w="1309" w:type="dxa"/>
            <w:tcBorders>
              <w:top w:val="single" w:sz="8" w:space="0" w:color="AEAEAE"/>
              <w:left w:val="nil"/>
              <w:bottom w:val="single" w:sz="8" w:space="0" w:color="152935"/>
              <w:right w:val="single" w:sz="8" w:space="0" w:color="E0E0E0"/>
            </w:tcBorders>
            <w:shd w:val="clear" w:color="auto" w:fill="FFFFFF"/>
          </w:tcPr>
          <w:p w14:paraId="2A2C19AB"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30.1%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8E18F7B"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32.0%</w:t>
            </w:r>
          </w:p>
        </w:tc>
        <w:tc>
          <w:tcPr>
            <w:tcW w:w="1134" w:type="dxa"/>
            <w:tcBorders>
              <w:top w:val="single" w:sz="8" w:space="0" w:color="AEAEAE"/>
              <w:left w:val="single" w:sz="8" w:space="0" w:color="E0E0E0"/>
              <w:bottom w:val="single" w:sz="8" w:space="0" w:color="152935"/>
              <w:right w:val="nil"/>
            </w:tcBorders>
            <w:shd w:val="clear" w:color="auto" w:fill="FFFFFF"/>
          </w:tcPr>
          <w:p w14:paraId="004A6423"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27.9%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0F04F55"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24.8%</w:t>
            </w:r>
          </w:p>
        </w:tc>
        <w:tc>
          <w:tcPr>
            <w:tcW w:w="1134" w:type="dxa"/>
            <w:tcBorders>
              <w:top w:val="single" w:sz="8" w:space="0" w:color="AEAEAE"/>
              <w:left w:val="single" w:sz="8" w:space="0" w:color="E0E0E0"/>
              <w:bottom w:val="single" w:sz="8" w:space="0" w:color="152935"/>
              <w:right w:val="nil"/>
            </w:tcBorders>
            <w:shd w:val="clear" w:color="auto" w:fill="FFFFFF"/>
          </w:tcPr>
          <w:p w14:paraId="5E2047B2"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35.6%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76B5B65"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29.3%</w:t>
            </w:r>
          </w:p>
        </w:tc>
        <w:tc>
          <w:tcPr>
            <w:tcW w:w="1134" w:type="dxa"/>
            <w:tcBorders>
              <w:top w:val="single" w:sz="8" w:space="0" w:color="AEAEAE"/>
              <w:left w:val="single" w:sz="8" w:space="0" w:color="E0E0E0"/>
              <w:bottom w:val="single" w:sz="8" w:space="0" w:color="152935"/>
              <w:right w:val="nil"/>
            </w:tcBorders>
            <w:shd w:val="clear" w:color="auto" w:fill="FFFFFF"/>
          </w:tcPr>
          <w:p w14:paraId="0C9E0278"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30.5%</w:t>
            </w:r>
          </w:p>
        </w:tc>
        <w:tc>
          <w:tcPr>
            <w:tcW w:w="850" w:type="dxa"/>
            <w:gridSpan w:val="2"/>
            <w:tcBorders>
              <w:top w:val="single" w:sz="8" w:space="0" w:color="AEAEAE"/>
              <w:left w:val="single" w:sz="8" w:space="0" w:color="E0E0E0"/>
              <w:bottom w:val="single" w:sz="8" w:space="0" w:color="152935"/>
              <w:right w:val="single" w:sz="8" w:space="0" w:color="E0E0E0"/>
            </w:tcBorders>
            <w:shd w:val="clear" w:color="auto" w:fill="FFFFFF"/>
          </w:tcPr>
          <w:p w14:paraId="24D161BA"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31.0%</w:t>
            </w:r>
          </w:p>
        </w:tc>
        <w:tc>
          <w:tcPr>
            <w:tcW w:w="850" w:type="dxa"/>
            <w:tcBorders>
              <w:top w:val="single" w:sz="8" w:space="0" w:color="AEAEAE"/>
              <w:left w:val="single" w:sz="8" w:space="0" w:color="E0E0E0"/>
              <w:bottom w:val="single" w:sz="8" w:space="0" w:color="152935"/>
              <w:right w:val="nil"/>
            </w:tcBorders>
            <w:shd w:val="clear" w:color="auto" w:fill="FFFFFF"/>
          </w:tcPr>
          <w:p w14:paraId="0F9EF5E3"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24.1%</w:t>
            </w:r>
          </w:p>
        </w:tc>
      </w:tr>
    </w:tbl>
    <w:p w14:paraId="56F9A514" w14:textId="77777777" w:rsidR="00716E46" w:rsidRPr="007C5A95" w:rsidRDefault="00716E46" w:rsidP="00716E46">
      <w:pPr>
        <w:autoSpaceDE w:val="0"/>
        <w:autoSpaceDN w:val="0"/>
        <w:adjustRightInd w:val="0"/>
        <w:spacing w:line="400" w:lineRule="atLeast"/>
        <w:rPr>
          <w:rFonts w:asciiTheme="majorBidi" w:hAnsiTheme="majorBidi" w:cstheme="majorBidi"/>
          <w:sz w:val="32"/>
          <w:szCs w:val="32"/>
        </w:rPr>
      </w:pPr>
    </w:p>
    <w:p w14:paraId="423EE23B" w14:textId="77777777" w:rsidR="00716E46" w:rsidRPr="007C5A95" w:rsidRDefault="00716E46" w:rsidP="00716E46">
      <w:pPr>
        <w:autoSpaceDE w:val="0"/>
        <w:autoSpaceDN w:val="0"/>
        <w:adjustRightInd w:val="0"/>
        <w:spacing w:line="400" w:lineRule="atLeast"/>
        <w:jc w:val="center"/>
        <w:rPr>
          <w:rFonts w:asciiTheme="majorBidi" w:hAnsiTheme="majorBidi" w:cstheme="majorBidi"/>
          <w:b/>
          <w:bCs/>
          <w:sz w:val="32"/>
          <w:szCs w:val="32"/>
        </w:rPr>
      </w:pPr>
      <w:r w:rsidRPr="007C5A95">
        <w:rPr>
          <w:rFonts w:asciiTheme="majorBidi" w:hAnsiTheme="majorBidi" w:cstheme="majorBidi"/>
          <w:b/>
          <w:bCs/>
          <w:color w:val="264A60"/>
          <w:sz w:val="32"/>
          <w:szCs w:val="32"/>
        </w:rPr>
        <w:t>BQ18:  My child mainly integrates the digital and non-digital when playing.</w:t>
      </w:r>
    </w:p>
    <w:tbl>
      <w:tblPr>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4286"/>
        <w:gridCol w:w="1134"/>
        <w:gridCol w:w="1134"/>
        <w:gridCol w:w="1134"/>
        <w:gridCol w:w="1134"/>
        <w:gridCol w:w="1134"/>
        <w:gridCol w:w="1134"/>
        <w:gridCol w:w="1134"/>
        <w:gridCol w:w="907"/>
        <w:gridCol w:w="52"/>
        <w:gridCol w:w="855"/>
        <w:gridCol w:w="194"/>
        <w:gridCol w:w="260"/>
      </w:tblGrid>
      <w:tr w:rsidR="00716E46" w:rsidRPr="003E27C3" w14:paraId="6460AFE3"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0179D5D7" w14:textId="77777777" w:rsidR="00716E46" w:rsidRPr="003E27C3" w:rsidRDefault="00716E46"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3A0D5BDE"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2D8A276C"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Age</w:t>
            </w:r>
          </w:p>
        </w:tc>
        <w:tc>
          <w:tcPr>
            <w:tcW w:w="2268" w:type="dxa"/>
            <w:gridSpan w:val="2"/>
            <w:tcBorders>
              <w:top w:val="nil"/>
              <w:left w:val="single" w:sz="8" w:space="0" w:color="E0E0E0"/>
              <w:bottom w:val="nil"/>
              <w:right w:val="nil"/>
            </w:tcBorders>
            <w:shd w:val="clear" w:color="auto" w:fill="FFFFFF"/>
            <w:vAlign w:val="bottom"/>
          </w:tcPr>
          <w:p w14:paraId="28171C06"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Social Class</w:t>
            </w:r>
          </w:p>
        </w:tc>
        <w:tc>
          <w:tcPr>
            <w:tcW w:w="2268" w:type="dxa"/>
            <w:gridSpan w:val="5"/>
            <w:tcBorders>
              <w:top w:val="nil"/>
              <w:left w:val="single" w:sz="8" w:space="0" w:color="E0E0E0"/>
              <w:bottom w:val="nil"/>
              <w:right w:val="nil"/>
            </w:tcBorders>
            <w:shd w:val="clear" w:color="auto" w:fill="FFFFFF"/>
            <w:vAlign w:val="bottom"/>
          </w:tcPr>
          <w:p w14:paraId="199AD817"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Ethnicity</w:t>
            </w:r>
            <w:r>
              <w:rPr>
                <w:rFonts w:ascii="Arial" w:hAnsi="Arial" w:cs="Arial"/>
                <w:color w:val="264A60"/>
                <w:sz w:val="18"/>
                <w:szCs w:val="18"/>
              </w:rPr>
              <w:t>** 0.101</w:t>
            </w:r>
          </w:p>
        </w:tc>
      </w:tr>
      <w:tr w:rsidR="00716E46" w:rsidRPr="003E27C3" w14:paraId="549607B7" w14:textId="77777777" w:rsidTr="00455ADA">
        <w:trPr>
          <w:gridAfter w:val="1"/>
          <w:wAfter w:w="260" w:type="dxa"/>
          <w:cantSplit/>
        </w:trPr>
        <w:tc>
          <w:tcPr>
            <w:tcW w:w="5420" w:type="dxa"/>
            <w:gridSpan w:val="2"/>
            <w:vMerge/>
            <w:tcBorders>
              <w:top w:val="nil"/>
              <w:left w:val="nil"/>
              <w:bottom w:val="nil"/>
              <w:right w:val="nil"/>
            </w:tcBorders>
            <w:shd w:val="clear" w:color="auto" w:fill="FFFFFF"/>
            <w:vAlign w:val="bottom"/>
          </w:tcPr>
          <w:p w14:paraId="6C4886E1" w14:textId="77777777" w:rsidR="00716E46" w:rsidRPr="003E27C3" w:rsidRDefault="00716E46"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356B69C3"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4C539C6"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4D465C43"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F4E4F95"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1A4FC76C"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1A227DF"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44E03AE0"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C2DE</w:t>
            </w:r>
          </w:p>
        </w:tc>
        <w:tc>
          <w:tcPr>
            <w:tcW w:w="959" w:type="dxa"/>
            <w:gridSpan w:val="2"/>
            <w:tcBorders>
              <w:top w:val="nil"/>
              <w:left w:val="single" w:sz="8" w:space="0" w:color="E0E0E0"/>
              <w:bottom w:val="single" w:sz="8" w:space="0" w:color="152935"/>
              <w:right w:val="single" w:sz="8" w:space="0" w:color="E0E0E0"/>
            </w:tcBorders>
            <w:shd w:val="clear" w:color="auto" w:fill="FFFFFF"/>
            <w:vAlign w:val="bottom"/>
          </w:tcPr>
          <w:p w14:paraId="693F8B4D"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White</w:t>
            </w:r>
          </w:p>
        </w:tc>
        <w:tc>
          <w:tcPr>
            <w:tcW w:w="1049" w:type="dxa"/>
            <w:gridSpan w:val="2"/>
            <w:tcBorders>
              <w:top w:val="nil"/>
              <w:left w:val="single" w:sz="8" w:space="0" w:color="E0E0E0"/>
              <w:bottom w:val="single" w:sz="8" w:space="0" w:color="152935"/>
              <w:right w:val="nil"/>
            </w:tcBorders>
            <w:shd w:val="clear" w:color="auto" w:fill="FFFFFF"/>
            <w:vAlign w:val="bottom"/>
          </w:tcPr>
          <w:p w14:paraId="45CFEBCE" w14:textId="77777777" w:rsidR="00716E46" w:rsidRPr="003E27C3"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BME</w:t>
            </w:r>
          </w:p>
        </w:tc>
      </w:tr>
      <w:tr w:rsidR="00716E46" w:rsidRPr="003E27C3" w14:paraId="4E116C11" w14:textId="77777777" w:rsidTr="00455ADA">
        <w:trPr>
          <w:gridAfter w:val="2"/>
          <w:wAfter w:w="454" w:type="dxa"/>
          <w:cantSplit/>
        </w:trPr>
        <w:tc>
          <w:tcPr>
            <w:tcW w:w="1134" w:type="dxa"/>
            <w:vMerge w:val="restart"/>
            <w:tcBorders>
              <w:top w:val="single" w:sz="8" w:space="0" w:color="152935"/>
              <w:left w:val="nil"/>
              <w:bottom w:val="single" w:sz="8" w:space="0" w:color="152935"/>
              <w:right w:val="nil"/>
            </w:tcBorders>
            <w:shd w:val="clear" w:color="auto" w:fill="E0E0E0"/>
          </w:tcPr>
          <w:p w14:paraId="1AB2D512" w14:textId="77777777" w:rsidR="00716E46" w:rsidRPr="003E27C3" w:rsidRDefault="00716E46" w:rsidP="00455ADA">
            <w:pPr>
              <w:autoSpaceDE w:val="0"/>
              <w:autoSpaceDN w:val="0"/>
              <w:adjustRightInd w:val="0"/>
              <w:spacing w:line="320" w:lineRule="atLeast"/>
              <w:ind w:left="60" w:right="60"/>
              <w:rPr>
                <w:rFonts w:ascii="Arial" w:hAnsi="Arial" w:cs="Arial"/>
                <w:color w:val="264A60"/>
                <w:sz w:val="18"/>
                <w:szCs w:val="18"/>
              </w:rPr>
            </w:pPr>
            <w:r>
              <w:rPr>
                <w:rFonts w:ascii="Arial" w:hAnsi="Arial" w:cs="Arial"/>
                <w:color w:val="264A60"/>
                <w:sz w:val="18"/>
                <w:szCs w:val="18"/>
              </w:rPr>
              <w:t>BQ18</w:t>
            </w:r>
          </w:p>
        </w:tc>
        <w:tc>
          <w:tcPr>
            <w:tcW w:w="4286" w:type="dxa"/>
            <w:tcBorders>
              <w:top w:val="single" w:sz="8" w:space="0" w:color="152935"/>
              <w:left w:val="nil"/>
              <w:bottom w:val="single" w:sz="8" w:space="0" w:color="AEAEAE"/>
              <w:right w:val="nil"/>
            </w:tcBorders>
            <w:shd w:val="clear" w:color="auto" w:fill="E0E0E0"/>
          </w:tcPr>
          <w:p w14:paraId="59A4C1FE" w14:textId="77777777" w:rsidR="00716E46" w:rsidRPr="003E27C3" w:rsidRDefault="00716E46"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Strongly disagree</w:t>
            </w:r>
          </w:p>
        </w:tc>
        <w:tc>
          <w:tcPr>
            <w:tcW w:w="1134" w:type="dxa"/>
            <w:tcBorders>
              <w:top w:val="single" w:sz="8" w:space="0" w:color="152935"/>
              <w:left w:val="nil"/>
              <w:bottom w:val="single" w:sz="8" w:space="0" w:color="AEAEAE"/>
              <w:right w:val="single" w:sz="8" w:space="0" w:color="E0E0E0"/>
            </w:tcBorders>
            <w:shd w:val="clear" w:color="auto" w:fill="FFFFFF"/>
          </w:tcPr>
          <w:p w14:paraId="20B31ECB"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2B10C58"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3.7%</w:t>
            </w:r>
          </w:p>
        </w:tc>
        <w:tc>
          <w:tcPr>
            <w:tcW w:w="1134" w:type="dxa"/>
            <w:tcBorders>
              <w:top w:val="single" w:sz="8" w:space="0" w:color="152935"/>
              <w:left w:val="single" w:sz="8" w:space="0" w:color="E0E0E0"/>
              <w:bottom w:val="single" w:sz="8" w:space="0" w:color="AEAEAE"/>
              <w:right w:val="nil"/>
            </w:tcBorders>
            <w:shd w:val="clear" w:color="auto" w:fill="FFFFFF"/>
          </w:tcPr>
          <w:p w14:paraId="2D334118"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255073E"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2.9%</w:t>
            </w:r>
          </w:p>
        </w:tc>
        <w:tc>
          <w:tcPr>
            <w:tcW w:w="1134" w:type="dxa"/>
            <w:tcBorders>
              <w:top w:val="single" w:sz="8" w:space="0" w:color="152935"/>
              <w:left w:val="single" w:sz="8" w:space="0" w:color="E0E0E0"/>
              <w:bottom w:val="single" w:sz="8" w:space="0" w:color="AEAEAE"/>
              <w:right w:val="nil"/>
            </w:tcBorders>
            <w:shd w:val="clear" w:color="auto" w:fill="FFFFFF"/>
          </w:tcPr>
          <w:p w14:paraId="3303A0FA"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D436D4A"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3.4%</w:t>
            </w:r>
          </w:p>
        </w:tc>
        <w:tc>
          <w:tcPr>
            <w:tcW w:w="1134" w:type="dxa"/>
            <w:tcBorders>
              <w:top w:val="single" w:sz="8" w:space="0" w:color="152935"/>
              <w:left w:val="single" w:sz="8" w:space="0" w:color="E0E0E0"/>
              <w:bottom w:val="single" w:sz="8" w:space="0" w:color="AEAEAE"/>
              <w:right w:val="nil"/>
            </w:tcBorders>
            <w:shd w:val="clear" w:color="auto" w:fill="FFFFFF"/>
          </w:tcPr>
          <w:p w14:paraId="0EC47AE4"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3.0%</w:t>
            </w:r>
          </w:p>
        </w:tc>
        <w:tc>
          <w:tcPr>
            <w:tcW w:w="907" w:type="dxa"/>
            <w:tcBorders>
              <w:top w:val="single" w:sz="8" w:space="0" w:color="152935"/>
              <w:left w:val="single" w:sz="8" w:space="0" w:color="E0E0E0"/>
              <w:bottom w:val="single" w:sz="8" w:space="0" w:color="AEAEAE"/>
              <w:right w:val="single" w:sz="8" w:space="0" w:color="E0E0E0"/>
            </w:tcBorders>
            <w:shd w:val="clear" w:color="auto" w:fill="FFFFFF"/>
          </w:tcPr>
          <w:p w14:paraId="22AB297D"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3.6%</w:t>
            </w:r>
          </w:p>
        </w:tc>
        <w:tc>
          <w:tcPr>
            <w:tcW w:w="907" w:type="dxa"/>
            <w:gridSpan w:val="2"/>
            <w:tcBorders>
              <w:top w:val="single" w:sz="8" w:space="0" w:color="152935"/>
              <w:left w:val="single" w:sz="8" w:space="0" w:color="E0E0E0"/>
              <w:bottom w:val="single" w:sz="8" w:space="0" w:color="AEAEAE"/>
              <w:right w:val="nil"/>
            </w:tcBorders>
            <w:shd w:val="clear" w:color="auto" w:fill="FFFFFF"/>
          </w:tcPr>
          <w:p w14:paraId="1B635DC7"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1.6%</w:t>
            </w:r>
          </w:p>
        </w:tc>
      </w:tr>
      <w:tr w:rsidR="00716E46" w:rsidRPr="003E27C3" w14:paraId="45A8D18A" w14:textId="77777777" w:rsidTr="00455ADA">
        <w:trPr>
          <w:gridAfter w:val="2"/>
          <w:wAfter w:w="454" w:type="dxa"/>
          <w:cantSplit/>
        </w:trPr>
        <w:tc>
          <w:tcPr>
            <w:tcW w:w="1134" w:type="dxa"/>
            <w:vMerge/>
            <w:tcBorders>
              <w:top w:val="single" w:sz="8" w:space="0" w:color="152935"/>
              <w:left w:val="nil"/>
              <w:bottom w:val="single" w:sz="8" w:space="0" w:color="152935"/>
              <w:right w:val="nil"/>
            </w:tcBorders>
            <w:shd w:val="clear" w:color="auto" w:fill="E0E0E0"/>
          </w:tcPr>
          <w:p w14:paraId="0D6B9AAD" w14:textId="77777777" w:rsidR="00716E46" w:rsidRPr="003E27C3" w:rsidRDefault="00716E46" w:rsidP="00455ADA">
            <w:pPr>
              <w:autoSpaceDE w:val="0"/>
              <w:autoSpaceDN w:val="0"/>
              <w:adjustRightInd w:val="0"/>
              <w:spacing w:line="240" w:lineRule="auto"/>
              <w:rPr>
                <w:rFonts w:ascii="Arial" w:hAnsi="Arial" w:cs="Arial"/>
                <w:color w:val="010205"/>
                <w:sz w:val="18"/>
                <w:szCs w:val="18"/>
              </w:rPr>
            </w:pPr>
          </w:p>
        </w:tc>
        <w:tc>
          <w:tcPr>
            <w:tcW w:w="4286" w:type="dxa"/>
            <w:tcBorders>
              <w:top w:val="single" w:sz="8" w:space="0" w:color="AEAEAE"/>
              <w:left w:val="nil"/>
              <w:bottom w:val="single" w:sz="8" w:space="0" w:color="AEAEAE"/>
              <w:right w:val="nil"/>
            </w:tcBorders>
            <w:shd w:val="clear" w:color="auto" w:fill="E0E0E0"/>
          </w:tcPr>
          <w:p w14:paraId="741991CC" w14:textId="77777777" w:rsidR="00716E46" w:rsidRPr="003E27C3" w:rsidRDefault="00716E46"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Disagree</w:t>
            </w:r>
          </w:p>
        </w:tc>
        <w:tc>
          <w:tcPr>
            <w:tcW w:w="1134" w:type="dxa"/>
            <w:tcBorders>
              <w:top w:val="single" w:sz="8" w:space="0" w:color="AEAEAE"/>
              <w:left w:val="nil"/>
              <w:bottom w:val="single" w:sz="8" w:space="0" w:color="AEAEAE"/>
              <w:right w:val="single" w:sz="8" w:space="0" w:color="E0E0E0"/>
            </w:tcBorders>
            <w:shd w:val="clear" w:color="auto" w:fill="FFFFFF"/>
          </w:tcPr>
          <w:p w14:paraId="13FB2CBC"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17.7%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5EFD1E2"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18.4%</w:t>
            </w:r>
          </w:p>
        </w:tc>
        <w:tc>
          <w:tcPr>
            <w:tcW w:w="1134" w:type="dxa"/>
            <w:tcBorders>
              <w:top w:val="single" w:sz="8" w:space="0" w:color="AEAEAE"/>
              <w:left w:val="single" w:sz="8" w:space="0" w:color="E0E0E0"/>
              <w:bottom w:val="single" w:sz="8" w:space="0" w:color="AEAEAE"/>
              <w:right w:val="nil"/>
            </w:tcBorders>
            <w:shd w:val="clear" w:color="auto" w:fill="FFFFFF"/>
          </w:tcPr>
          <w:p w14:paraId="7C539DAB"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17.0%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ED4AFC5"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17.0%</w:t>
            </w:r>
          </w:p>
        </w:tc>
        <w:tc>
          <w:tcPr>
            <w:tcW w:w="1134" w:type="dxa"/>
            <w:tcBorders>
              <w:top w:val="single" w:sz="8" w:space="0" w:color="AEAEAE"/>
              <w:left w:val="single" w:sz="8" w:space="0" w:color="E0E0E0"/>
              <w:bottom w:val="single" w:sz="8" w:space="0" w:color="AEAEAE"/>
              <w:right w:val="nil"/>
            </w:tcBorders>
            <w:shd w:val="clear" w:color="auto" w:fill="FFFFFF"/>
          </w:tcPr>
          <w:p w14:paraId="3067DBC7"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18.4%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B673883"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18.6%</w:t>
            </w:r>
          </w:p>
        </w:tc>
        <w:tc>
          <w:tcPr>
            <w:tcW w:w="1134" w:type="dxa"/>
            <w:tcBorders>
              <w:top w:val="single" w:sz="8" w:space="0" w:color="AEAEAE"/>
              <w:left w:val="single" w:sz="8" w:space="0" w:color="E0E0E0"/>
              <w:bottom w:val="single" w:sz="8" w:space="0" w:color="AEAEAE"/>
              <w:right w:val="nil"/>
            </w:tcBorders>
            <w:shd w:val="clear" w:color="auto" w:fill="FFFFFF"/>
          </w:tcPr>
          <w:p w14:paraId="61EFBD8C"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16.4%</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14:paraId="45479A65"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18.8%</w:t>
            </w:r>
          </w:p>
        </w:tc>
        <w:tc>
          <w:tcPr>
            <w:tcW w:w="907" w:type="dxa"/>
            <w:gridSpan w:val="2"/>
            <w:tcBorders>
              <w:top w:val="single" w:sz="8" w:space="0" w:color="AEAEAE"/>
              <w:left w:val="single" w:sz="8" w:space="0" w:color="E0E0E0"/>
              <w:bottom w:val="single" w:sz="8" w:space="0" w:color="AEAEAE"/>
              <w:right w:val="nil"/>
            </w:tcBorders>
            <w:shd w:val="clear" w:color="auto" w:fill="FFFFFF"/>
          </w:tcPr>
          <w:p w14:paraId="66FAFC2A"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10.5%</w:t>
            </w:r>
          </w:p>
        </w:tc>
      </w:tr>
      <w:tr w:rsidR="00716E46" w:rsidRPr="003E27C3" w14:paraId="5EB3B031" w14:textId="77777777" w:rsidTr="00455ADA">
        <w:trPr>
          <w:gridAfter w:val="2"/>
          <w:wAfter w:w="454" w:type="dxa"/>
          <w:cantSplit/>
        </w:trPr>
        <w:tc>
          <w:tcPr>
            <w:tcW w:w="1134" w:type="dxa"/>
            <w:vMerge/>
            <w:tcBorders>
              <w:top w:val="single" w:sz="8" w:space="0" w:color="152935"/>
              <w:left w:val="nil"/>
              <w:bottom w:val="single" w:sz="8" w:space="0" w:color="152935"/>
              <w:right w:val="nil"/>
            </w:tcBorders>
            <w:shd w:val="clear" w:color="auto" w:fill="E0E0E0"/>
          </w:tcPr>
          <w:p w14:paraId="787B85C1" w14:textId="77777777" w:rsidR="00716E46" w:rsidRPr="003E27C3" w:rsidRDefault="00716E46" w:rsidP="00455ADA">
            <w:pPr>
              <w:autoSpaceDE w:val="0"/>
              <w:autoSpaceDN w:val="0"/>
              <w:adjustRightInd w:val="0"/>
              <w:spacing w:line="240" w:lineRule="auto"/>
              <w:rPr>
                <w:rFonts w:ascii="Arial" w:hAnsi="Arial" w:cs="Arial"/>
                <w:color w:val="010205"/>
                <w:sz w:val="18"/>
                <w:szCs w:val="18"/>
              </w:rPr>
            </w:pPr>
          </w:p>
        </w:tc>
        <w:tc>
          <w:tcPr>
            <w:tcW w:w="4286" w:type="dxa"/>
            <w:tcBorders>
              <w:top w:val="single" w:sz="8" w:space="0" w:color="AEAEAE"/>
              <w:left w:val="nil"/>
              <w:bottom w:val="single" w:sz="8" w:space="0" w:color="AEAEAE"/>
              <w:right w:val="nil"/>
            </w:tcBorders>
            <w:shd w:val="clear" w:color="auto" w:fill="E0E0E0"/>
          </w:tcPr>
          <w:p w14:paraId="35C72929" w14:textId="77777777" w:rsidR="00716E46" w:rsidRPr="003E27C3" w:rsidRDefault="00716E46"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Neither agree nor disagree</w:t>
            </w:r>
          </w:p>
        </w:tc>
        <w:tc>
          <w:tcPr>
            <w:tcW w:w="1134" w:type="dxa"/>
            <w:tcBorders>
              <w:top w:val="single" w:sz="8" w:space="0" w:color="AEAEAE"/>
              <w:left w:val="nil"/>
              <w:bottom w:val="single" w:sz="8" w:space="0" w:color="AEAEAE"/>
              <w:right w:val="single" w:sz="8" w:space="0" w:color="E0E0E0"/>
            </w:tcBorders>
            <w:shd w:val="clear" w:color="auto" w:fill="FFFFFF"/>
          </w:tcPr>
          <w:p w14:paraId="3482E10A"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43.4%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BFFF9A1"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42.8%</w:t>
            </w:r>
          </w:p>
        </w:tc>
        <w:tc>
          <w:tcPr>
            <w:tcW w:w="1134" w:type="dxa"/>
            <w:tcBorders>
              <w:top w:val="single" w:sz="8" w:space="0" w:color="AEAEAE"/>
              <w:left w:val="single" w:sz="8" w:space="0" w:color="E0E0E0"/>
              <w:bottom w:val="single" w:sz="8" w:space="0" w:color="AEAEAE"/>
              <w:right w:val="nil"/>
            </w:tcBorders>
            <w:shd w:val="clear" w:color="auto" w:fill="FFFFFF"/>
          </w:tcPr>
          <w:p w14:paraId="4618436B"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44.0%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BDF46F9"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43.5%</w:t>
            </w:r>
          </w:p>
        </w:tc>
        <w:tc>
          <w:tcPr>
            <w:tcW w:w="1134" w:type="dxa"/>
            <w:tcBorders>
              <w:top w:val="single" w:sz="8" w:space="0" w:color="AEAEAE"/>
              <w:left w:val="single" w:sz="8" w:space="0" w:color="E0E0E0"/>
              <w:bottom w:val="single" w:sz="8" w:space="0" w:color="AEAEAE"/>
              <w:right w:val="nil"/>
            </w:tcBorders>
            <w:shd w:val="clear" w:color="auto" w:fill="FFFFFF"/>
          </w:tcPr>
          <w:p w14:paraId="2FB295E6"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43.3%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12D716B"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41.5%</w:t>
            </w:r>
          </w:p>
        </w:tc>
        <w:tc>
          <w:tcPr>
            <w:tcW w:w="1134" w:type="dxa"/>
            <w:tcBorders>
              <w:top w:val="single" w:sz="8" w:space="0" w:color="AEAEAE"/>
              <w:left w:val="single" w:sz="8" w:space="0" w:color="E0E0E0"/>
              <w:bottom w:val="single" w:sz="8" w:space="0" w:color="AEAEAE"/>
              <w:right w:val="nil"/>
            </w:tcBorders>
            <w:shd w:val="clear" w:color="auto" w:fill="FFFFFF"/>
          </w:tcPr>
          <w:p w14:paraId="7765000B"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46.0%</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14:paraId="78BF8EAB"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43.5%</w:t>
            </w:r>
          </w:p>
        </w:tc>
        <w:tc>
          <w:tcPr>
            <w:tcW w:w="907" w:type="dxa"/>
            <w:gridSpan w:val="2"/>
            <w:tcBorders>
              <w:top w:val="single" w:sz="8" w:space="0" w:color="AEAEAE"/>
              <w:left w:val="single" w:sz="8" w:space="0" w:color="E0E0E0"/>
              <w:bottom w:val="single" w:sz="8" w:space="0" w:color="AEAEAE"/>
              <w:right w:val="nil"/>
            </w:tcBorders>
            <w:shd w:val="clear" w:color="auto" w:fill="FFFFFF"/>
          </w:tcPr>
          <w:p w14:paraId="67D12CE1"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42.2%</w:t>
            </w:r>
          </w:p>
        </w:tc>
      </w:tr>
      <w:tr w:rsidR="00716E46" w:rsidRPr="003E27C3" w14:paraId="2830ABD9" w14:textId="77777777" w:rsidTr="00455ADA">
        <w:trPr>
          <w:gridAfter w:val="2"/>
          <w:wAfter w:w="454" w:type="dxa"/>
          <w:cantSplit/>
        </w:trPr>
        <w:tc>
          <w:tcPr>
            <w:tcW w:w="1134" w:type="dxa"/>
            <w:vMerge/>
            <w:tcBorders>
              <w:top w:val="single" w:sz="8" w:space="0" w:color="152935"/>
              <w:left w:val="nil"/>
              <w:bottom w:val="single" w:sz="8" w:space="0" w:color="152935"/>
              <w:right w:val="nil"/>
            </w:tcBorders>
            <w:shd w:val="clear" w:color="auto" w:fill="E0E0E0"/>
          </w:tcPr>
          <w:p w14:paraId="2E7B3CB1" w14:textId="77777777" w:rsidR="00716E46" w:rsidRPr="003E27C3" w:rsidRDefault="00716E46" w:rsidP="00455ADA">
            <w:pPr>
              <w:autoSpaceDE w:val="0"/>
              <w:autoSpaceDN w:val="0"/>
              <w:adjustRightInd w:val="0"/>
              <w:spacing w:line="240" w:lineRule="auto"/>
              <w:rPr>
                <w:rFonts w:ascii="Arial" w:hAnsi="Arial" w:cs="Arial"/>
                <w:color w:val="010205"/>
                <w:sz w:val="18"/>
                <w:szCs w:val="18"/>
              </w:rPr>
            </w:pPr>
          </w:p>
        </w:tc>
        <w:tc>
          <w:tcPr>
            <w:tcW w:w="4286" w:type="dxa"/>
            <w:tcBorders>
              <w:top w:val="single" w:sz="8" w:space="0" w:color="AEAEAE"/>
              <w:left w:val="nil"/>
              <w:bottom w:val="single" w:sz="8" w:space="0" w:color="AEAEAE"/>
              <w:right w:val="nil"/>
            </w:tcBorders>
            <w:shd w:val="clear" w:color="auto" w:fill="E0E0E0"/>
          </w:tcPr>
          <w:p w14:paraId="48D41390" w14:textId="77777777" w:rsidR="00716E46" w:rsidRPr="003E27C3" w:rsidRDefault="00716E46"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Agree</w:t>
            </w:r>
          </w:p>
        </w:tc>
        <w:tc>
          <w:tcPr>
            <w:tcW w:w="1134" w:type="dxa"/>
            <w:tcBorders>
              <w:top w:val="single" w:sz="8" w:space="0" w:color="AEAEAE"/>
              <w:left w:val="nil"/>
              <w:bottom w:val="single" w:sz="8" w:space="0" w:color="AEAEAE"/>
              <w:right w:val="single" w:sz="8" w:space="0" w:color="E0E0E0"/>
            </w:tcBorders>
            <w:shd w:val="clear" w:color="auto" w:fill="FFFFFF"/>
          </w:tcPr>
          <w:p w14:paraId="0AFF5D2C"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1A61D02"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31.3%</w:t>
            </w:r>
          </w:p>
        </w:tc>
        <w:tc>
          <w:tcPr>
            <w:tcW w:w="1134" w:type="dxa"/>
            <w:tcBorders>
              <w:top w:val="single" w:sz="8" w:space="0" w:color="AEAEAE"/>
              <w:left w:val="single" w:sz="8" w:space="0" w:color="E0E0E0"/>
              <w:bottom w:val="single" w:sz="8" w:space="0" w:color="AEAEAE"/>
              <w:right w:val="nil"/>
            </w:tcBorders>
            <w:shd w:val="clear" w:color="auto" w:fill="FFFFFF"/>
          </w:tcPr>
          <w:p w14:paraId="5CB375CB"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BBAE30F"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32.6%</w:t>
            </w:r>
          </w:p>
        </w:tc>
        <w:tc>
          <w:tcPr>
            <w:tcW w:w="1134" w:type="dxa"/>
            <w:tcBorders>
              <w:top w:val="single" w:sz="8" w:space="0" w:color="AEAEAE"/>
              <w:left w:val="single" w:sz="8" w:space="0" w:color="E0E0E0"/>
              <w:bottom w:val="single" w:sz="8" w:space="0" w:color="AEAEAE"/>
              <w:right w:val="nil"/>
            </w:tcBorders>
            <w:shd w:val="clear" w:color="auto" w:fill="FFFFFF"/>
          </w:tcPr>
          <w:p w14:paraId="7BA5947B"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30.3%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A3E3164"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32.5%</w:t>
            </w:r>
          </w:p>
        </w:tc>
        <w:tc>
          <w:tcPr>
            <w:tcW w:w="1134" w:type="dxa"/>
            <w:tcBorders>
              <w:top w:val="single" w:sz="8" w:space="0" w:color="AEAEAE"/>
              <w:left w:val="single" w:sz="8" w:space="0" w:color="E0E0E0"/>
              <w:bottom w:val="single" w:sz="8" w:space="0" w:color="AEAEAE"/>
              <w:right w:val="nil"/>
            </w:tcBorders>
            <w:shd w:val="clear" w:color="auto" w:fill="FFFFFF"/>
          </w:tcPr>
          <w:p w14:paraId="5EF982CC"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30.4%</w:t>
            </w:r>
          </w:p>
        </w:tc>
        <w:tc>
          <w:tcPr>
            <w:tcW w:w="907" w:type="dxa"/>
            <w:tcBorders>
              <w:top w:val="single" w:sz="8" w:space="0" w:color="AEAEAE"/>
              <w:left w:val="single" w:sz="8" w:space="0" w:color="E0E0E0"/>
              <w:bottom w:val="single" w:sz="8" w:space="0" w:color="AEAEAE"/>
              <w:right w:val="single" w:sz="8" w:space="0" w:color="E0E0E0"/>
            </w:tcBorders>
            <w:shd w:val="clear" w:color="auto" w:fill="FFFFFF"/>
          </w:tcPr>
          <w:p w14:paraId="251BB22A"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30.2%</w:t>
            </w:r>
          </w:p>
        </w:tc>
        <w:tc>
          <w:tcPr>
            <w:tcW w:w="907" w:type="dxa"/>
            <w:gridSpan w:val="2"/>
            <w:tcBorders>
              <w:top w:val="single" w:sz="8" w:space="0" w:color="AEAEAE"/>
              <w:left w:val="single" w:sz="8" w:space="0" w:color="E0E0E0"/>
              <w:bottom w:val="single" w:sz="8" w:space="0" w:color="AEAEAE"/>
              <w:right w:val="nil"/>
            </w:tcBorders>
            <w:shd w:val="clear" w:color="auto" w:fill="FFFFFF"/>
          </w:tcPr>
          <w:p w14:paraId="328EB7DF"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40.3%</w:t>
            </w:r>
          </w:p>
        </w:tc>
      </w:tr>
      <w:tr w:rsidR="00716E46" w:rsidRPr="003E27C3" w14:paraId="109CBD7B" w14:textId="77777777" w:rsidTr="00455ADA">
        <w:trPr>
          <w:gridAfter w:val="2"/>
          <w:wAfter w:w="454" w:type="dxa"/>
          <w:cantSplit/>
        </w:trPr>
        <w:tc>
          <w:tcPr>
            <w:tcW w:w="1134" w:type="dxa"/>
            <w:vMerge/>
            <w:tcBorders>
              <w:top w:val="single" w:sz="8" w:space="0" w:color="152935"/>
              <w:left w:val="nil"/>
              <w:bottom w:val="single" w:sz="8" w:space="0" w:color="152935"/>
              <w:right w:val="nil"/>
            </w:tcBorders>
            <w:shd w:val="clear" w:color="auto" w:fill="E0E0E0"/>
          </w:tcPr>
          <w:p w14:paraId="6E3D6265" w14:textId="77777777" w:rsidR="00716E46" w:rsidRPr="003E27C3" w:rsidRDefault="00716E46" w:rsidP="00455ADA">
            <w:pPr>
              <w:autoSpaceDE w:val="0"/>
              <w:autoSpaceDN w:val="0"/>
              <w:adjustRightInd w:val="0"/>
              <w:spacing w:line="240" w:lineRule="auto"/>
              <w:rPr>
                <w:rFonts w:ascii="Arial" w:hAnsi="Arial" w:cs="Arial"/>
                <w:color w:val="010205"/>
                <w:sz w:val="18"/>
                <w:szCs w:val="18"/>
              </w:rPr>
            </w:pPr>
          </w:p>
        </w:tc>
        <w:tc>
          <w:tcPr>
            <w:tcW w:w="4286" w:type="dxa"/>
            <w:tcBorders>
              <w:top w:val="single" w:sz="8" w:space="0" w:color="AEAEAE"/>
              <w:left w:val="nil"/>
              <w:bottom w:val="single" w:sz="8" w:space="0" w:color="152935"/>
              <w:right w:val="nil"/>
            </w:tcBorders>
            <w:shd w:val="clear" w:color="auto" w:fill="E0E0E0"/>
          </w:tcPr>
          <w:p w14:paraId="43F4B03B" w14:textId="77777777" w:rsidR="00716E46" w:rsidRPr="003E27C3" w:rsidRDefault="00716E46"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Strongly agree</w:t>
            </w:r>
          </w:p>
        </w:tc>
        <w:tc>
          <w:tcPr>
            <w:tcW w:w="1134" w:type="dxa"/>
            <w:tcBorders>
              <w:top w:val="single" w:sz="8" w:space="0" w:color="AEAEAE"/>
              <w:left w:val="nil"/>
              <w:bottom w:val="single" w:sz="8" w:space="0" w:color="152935"/>
              <w:right w:val="single" w:sz="8" w:space="0" w:color="E0E0E0"/>
            </w:tcBorders>
            <w:shd w:val="clear" w:color="auto" w:fill="FFFFFF"/>
          </w:tcPr>
          <w:p w14:paraId="1D19A4DF"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BD6C5E4"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3.8%</w:t>
            </w:r>
          </w:p>
        </w:tc>
        <w:tc>
          <w:tcPr>
            <w:tcW w:w="1134" w:type="dxa"/>
            <w:tcBorders>
              <w:top w:val="single" w:sz="8" w:space="0" w:color="AEAEAE"/>
              <w:left w:val="single" w:sz="8" w:space="0" w:color="E0E0E0"/>
              <w:bottom w:val="single" w:sz="8" w:space="0" w:color="152935"/>
              <w:right w:val="nil"/>
            </w:tcBorders>
            <w:shd w:val="clear" w:color="auto" w:fill="FFFFFF"/>
          </w:tcPr>
          <w:p w14:paraId="7972B595"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0AD1BC6"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3.9%</w:t>
            </w:r>
          </w:p>
        </w:tc>
        <w:tc>
          <w:tcPr>
            <w:tcW w:w="1134" w:type="dxa"/>
            <w:tcBorders>
              <w:top w:val="single" w:sz="8" w:space="0" w:color="AEAEAE"/>
              <w:left w:val="single" w:sz="8" w:space="0" w:color="E0E0E0"/>
              <w:bottom w:val="single" w:sz="8" w:space="0" w:color="152935"/>
              <w:right w:val="nil"/>
            </w:tcBorders>
            <w:shd w:val="clear" w:color="auto" w:fill="FFFFFF"/>
          </w:tcPr>
          <w:p w14:paraId="4C0F6481"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58F8015"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4.0%</w:t>
            </w:r>
          </w:p>
        </w:tc>
        <w:tc>
          <w:tcPr>
            <w:tcW w:w="1134" w:type="dxa"/>
            <w:tcBorders>
              <w:top w:val="single" w:sz="8" w:space="0" w:color="AEAEAE"/>
              <w:left w:val="single" w:sz="8" w:space="0" w:color="E0E0E0"/>
              <w:bottom w:val="single" w:sz="8" w:space="0" w:color="152935"/>
              <w:right w:val="nil"/>
            </w:tcBorders>
            <w:shd w:val="clear" w:color="auto" w:fill="FFFFFF"/>
          </w:tcPr>
          <w:p w14:paraId="6D316996"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4.3%</w:t>
            </w:r>
          </w:p>
        </w:tc>
        <w:tc>
          <w:tcPr>
            <w:tcW w:w="907" w:type="dxa"/>
            <w:tcBorders>
              <w:top w:val="single" w:sz="8" w:space="0" w:color="AEAEAE"/>
              <w:left w:val="single" w:sz="8" w:space="0" w:color="E0E0E0"/>
              <w:bottom w:val="single" w:sz="8" w:space="0" w:color="152935"/>
              <w:right w:val="single" w:sz="8" w:space="0" w:color="E0E0E0"/>
            </w:tcBorders>
            <w:shd w:val="clear" w:color="auto" w:fill="FFFFFF"/>
          </w:tcPr>
          <w:p w14:paraId="1BAC9608"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3.9%</w:t>
            </w:r>
          </w:p>
        </w:tc>
        <w:tc>
          <w:tcPr>
            <w:tcW w:w="907" w:type="dxa"/>
            <w:gridSpan w:val="2"/>
            <w:tcBorders>
              <w:top w:val="single" w:sz="8" w:space="0" w:color="AEAEAE"/>
              <w:left w:val="single" w:sz="8" w:space="0" w:color="E0E0E0"/>
              <w:bottom w:val="single" w:sz="8" w:space="0" w:color="152935"/>
              <w:right w:val="nil"/>
            </w:tcBorders>
            <w:shd w:val="clear" w:color="auto" w:fill="FFFFFF"/>
          </w:tcPr>
          <w:p w14:paraId="4704722B" w14:textId="77777777" w:rsidR="00716E46" w:rsidRPr="003E27C3"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5.4%</w:t>
            </w:r>
          </w:p>
        </w:tc>
      </w:tr>
    </w:tbl>
    <w:p w14:paraId="0FE3FD66" w14:textId="765980A7" w:rsidR="00716E46" w:rsidRDefault="00716E46" w:rsidP="003C6F61">
      <w:pPr>
        <w:jc w:val="center"/>
        <w:rPr>
          <w:rFonts w:eastAsiaTheme="majorEastAsia" w:cs="Times New Roman"/>
          <w:b/>
          <w:bCs/>
          <w:szCs w:val="24"/>
        </w:rPr>
      </w:pPr>
    </w:p>
    <w:p w14:paraId="62A9781C" w14:textId="77777777" w:rsidR="00716E46" w:rsidRDefault="00716E46">
      <w:pPr>
        <w:spacing w:after="200"/>
        <w:rPr>
          <w:rFonts w:eastAsiaTheme="majorEastAsia" w:cs="Times New Roman"/>
          <w:b/>
          <w:bCs/>
          <w:szCs w:val="24"/>
        </w:rPr>
      </w:pPr>
      <w:r>
        <w:rPr>
          <w:rFonts w:eastAsiaTheme="majorEastAsia" w:cs="Times New Roman"/>
          <w:b/>
          <w:bCs/>
          <w:szCs w:val="24"/>
        </w:rPr>
        <w:br w:type="page"/>
      </w:r>
    </w:p>
    <w:p w14:paraId="5EC2E4E7" w14:textId="77777777" w:rsidR="00716E46" w:rsidRPr="00961F02" w:rsidRDefault="00716E46" w:rsidP="00716E46">
      <w:pPr>
        <w:jc w:val="center"/>
        <w:rPr>
          <w:b/>
          <w:bCs/>
        </w:rPr>
      </w:pPr>
    </w:p>
    <w:p w14:paraId="75D45558" w14:textId="77777777" w:rsidR="00716E46" w:rsidRPr="0014247D" w:rsidRDefault="00716E46" w:rsidP="00716E46">
      <w:pPr>
        <w:jc w:val="center"/>
        <w:rPr>
          <w:rFonts w:asciiTheme="majorBidi" w:hAnsiTheme="majorBidi" w:cstheme="majorBidi"/>
          <w:b/>
          <w:bCs/>
          <w:sz w:val="32"/>
          <w:szCs w:val="32"/>
        </w:rPr>
      </w:pPr>
      <w:r w:rsidRPr="0014247D">
        <w:rPr>
          <w:rFonts w:asciiTheme="majorBidi" w:hAnsiTheme="majorBidi" w:cstheme="majorBidi"/>
          <w:b/>
          <w:bCs/>
          <w:color w:val="264A60"/>
          <w:sz w:val="32"/>
          <w:szCs w:val="32"/>
        </w:rPr>
        <w:t>CQ3: We want to know about what skills you feel your child can do:</w:t>
      </w:r>
    </w:p>
    <w:p w14:paraId="6DDB1298" w14:textId="77777777" w:rsidR="00716E46" w:rsidRPr="00961F02" w:rsidRDefault="00716E46" w:rsidP="00716E46">
      <w:pPr>
        <w:autoSpaceDE w:val="0"/>
        <w:autoSpaceDN w:val="0"/>
        <w:adjustRightInd w:val="0"/>
        <w:spacing w:line="240" w:lineRule="auto"/>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716E46" w:rsidRPr="00961F02" w14:paraId="1A01F588"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0865345A" w14:textId="77777777" w:rsidR="00716E46" w:rsidRPr="00961F02" w:rsidRDefault="00716E46"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2D962029"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735C98F6"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Age</w:t>
            </w:r>
            <w:r>
              <w:rPr>
                <w:rFonts w:ascii="Arial" w:hAnsi="Arial" w:cs="Arial"/>
                <w:color w:val="264A60"/>
                <w:sz w:val="18"/>
                <w:szCs w:val="18"/>
              </w:rPr>
              <w:t>** 0.145</w:t>
            </w:r>
          </w:p>
        </w:tc>
        <w:tc>
          <w:tcPr>
            <w:tcW w:w="2268" w:type="dxa"/>
            <w:gridSpan w:val="2"/>
            <w:tcBorders>
              <w:top w:val="nil"/>
              <w:left w:val="single" w:sz="8" w:space="0" w:color="E0E0E0"/>
              <w:bottom w:val="nil"/>
              <w:right w:val="nil"/>
            </w:tcBorders>
            <w:shd w:val="clear" w:color="auto" w:fill="FFFFFF"/>
            <w:vAlign w:val="bottom"/>
          </w:tcPr>
          <w:p w14:paraId="42650DED"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39D420FA"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Ethnicity</w:t>
            </w:r>
            <w:r>
              <w:rPr>
                <w:rFonts w:ascii="Arial" w:hAnsi="Arial" w:cs="Arial"/>
                <w:color w:val="264A60"/>
                <w:sz w:val="18"/>
                <w:szCs w:val="18"/>
              </w:rPr>
              <w:t>** 0.090</w:t>
            </w:r>
          </w:p>
        </w:tc>
      </w:tr>
      <w:tr w:rsidR="00716E46" w:rsidRPr="00961F02" w14:paraId="07587C67" w14:textId="77777777" w:rsidTr="00455ADA">
        <w:trPr>
          <w:cantSplit/>
        </w:trPr>
        <w:tc>
          <w:tcPr>
            <w:tcW w:w="5420" w:type="dxa"/>
            <w:gridSpan w:val="2"/>
            <w:vMerge/>
            <w:tcBorders>
              <w:top w:val="nil"/>
              <w:left w:val="nil"/>
              <w:bottom w:val="nil"/>
              <w:right w:val="nil"/>
            </w:tcBorders>
            <w:shd w:val="clear" w:color="auto" w:fill="FFFFFF"/>
            <w:vAlign w:val="bottom"/>
          </w:tcPr>
          <w:p w14:paraId="58352CA9" w14:textId="77777777" w:rsidR="00716E46" w:rsidRPr="00961F02" w:rsidRDefault="00716E46"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0AFF2976"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9E65414"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143476A8"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BB8DA62"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3D9EA2CA"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9D7FA46"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3DA90F92"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9C71A1A"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0641048E"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BME</w:t>
            </w:r>
          </w:p>
        </w:tc>
      </w:tr>
      <w:tr w:rsidR="00716E46" w:rsidRPr="00961F02" w14:paraId="5DE72CC8"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68A93376"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 xml:space="preserve">CQ3_1 Can turn devices on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3E2830FA"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able to do unassisted</w:t>
            </w:r>
          </w:p>
        </w:tc>
        <w:tc>
          <w:tcPr>
            <w:tcW w:w="1134" w:type="dxa"/>
            <w:tcBorders>
              <w:top w:val="single" w:sz="8" w:space="0" w:color="152935"/>
              <w:left w:val="nil"/>
              <w:bottom w:val="single" w:sz="8" w:space="0" w:color="AEAEAE"/>
              <w:right w:val="single" w:sz="8" w:space="0" w:color="E0E0E0"/>
            </w:tcBorders>
            <w:shd w:val="clear" w:color="auto" w:fill="FFFFFF"/>
          </w:tcPr>
          <w:p w14:paraId="26EBAB0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78.0%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A0C2A7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78.4%</w:t>
            </w:r>
          </w:p>
        </w:tc>
        <w:tc>
          <w:tcPr>
            <w:tcW w:w="1134" w:type="dxa"/>
            <w:tcBorders>
              <w:top w:val="single" w:sz="8" w:space="0" w:color="152935"/>
              <w:left w:val="single" w:sz="8" w:space="0" w:color="E0E0E0"/>
              <w:bottom w:val="single" w:sz="8" w:space="0" w:color="AEAEAE"/>
              <w:right w:val="nil"/>
            </w:tcBorders>
            <w:shd w:val="clear" w:color="auto" w:fill="FFFFFF"/>
          </w:tcPr>
          <w:p w14:paraId="7FC50C2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77.5%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5707C4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72.1%</w:t>
            </w:r>
          </w:p>
        </w:tc>
        <w:tc>
          <w:tcPr>
            <w:tcW w:w="1134" w:type="dxa"/>
            <w:tcBorders>
              <w:top w:val="single" w:sz="8" w:space="0" w:color="152935"/>
              <w:left w:val="single" w:sz="8" w:space="0" w:color="E0E0E0"/>
              <w:bottom w:val="single" w:sz="8" w:space="0" w:color="AEAEAE"/>
              <w:right w:val="nil"/>
            </w:tcBorders>
            <w:shd w:val="clear" w:color="auto" w:fill="FFFFFF"/>
          </w:tcPr>
          <w:p w14:paraId="075D761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84.1%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788C55F"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77.3%</w:t>
            </w:r>
          </w:p>
        </w:tc>
        <w:tc>
          <w:tcPr>
            <w:tcW w:w="1134" w:type="dxa"/>
            <w:tcBorders>
              <w:top w:val="single" w:sz="8" w:space="0" w:color="152935"/>
              <w:left w:val="single" w:sz="8" w:space="0" w:color="E0E0E0"/>
              <w:bottom w:val="single" w:sz="8" w:space="0" w:color="AEAEAE"/>
              <w:right w:val="nil"/>
            </w:tcBorders>
            <w:shd w:val="clear" w:color="auto" w:fill="FFFFFF"/>
          </w:tcPr>
          <w:p w14:paraId="4508A60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79.2%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7D53BB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79.3%</w:t>
            </w:r>
          </w:p>
        </w:tc>
        <w:tc>
          <w:tcPr>
            <w:tcW w:w="1134" w:type="dxa"/>
            <w:tcBorders>
              <w:top w:val="single" w:sz="8" w:space="0" w:color="152935"/>
              <w:left w:val="single" w:sz="8" w:space="0" w:color="E0E0E0"/>
              <w:bottom w:val="single" w:sz="8" w:space="0" w:color="AEAEAE"/>
              <w:right w:val="nil"/>
            </w:tcBorders>
            <w:shd w:val="clear" w:color="auto" w:fill="FFFFFF"/>
          </w:tcPr>
          <w:p w14:paraId="4A5FF281"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69.2%</w:t>
            </w:r>
          </w:p>
        </w:tc>
      </w:tr>
      <w:tr w:rsidR="00716E46" w:rsidRPr="00961F02" w14:paraId="76434032"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08ADE068"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186B0E7"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Needs some assistance</w:t>
            </w:r>
          </w:p>
        </w:tc>
        <w:tc>
          <w:tcPr>
            <w:tcW w:w="1134" w:type="dxa"/>
            <w:tcBorders>
              <w:top w:val="single" w:sz="8" w:space="0" w:color="AEAEAE"/>
              <w:left w:val="nil"/>
              <w:bottom w:val="single" w:sz="8" w:space="0" w:color="AEAEAE"/>
              <w:right w:val="single" w:sz="8" w:space="0" w:color="E0E0E0"/>
            </w:tcBorders>
            <w:shd w:val="clear" w:color="auto" w:fill="FFFFFF"/>
          </w:tcPr>
          <w:p w14:paraId="773D4D74"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19.5%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5D15C8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19.4%</w:t>
            </w:r>
          </w:p>
        </w:tc>
        <w:tc>
          <w:tcPr>
            <w:tcW w:w="1134" w:type="dxa"/>
            <w:tcBorders>
              <w:top w:val="single" w:sz="8" w:space="0" w:color="AEAEAE"/>
              <w:left w:val="single" w:sz="8" w:space="0" w:color="E0E0E0"/>
              <w:bottom w:val="single" w:sz="8" w:space="0" w:color="AEAEAE"/>
              <w:right w:val="nil"/>
            </w:tcBorders>
            <w:shd w:val="clear" w:color="auto" w:fill="FFFFFF"/>
          </w:tcPr>
          <w:p w14:paraId="4BD80EA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19.5%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AB6BB1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24.6%</w:t>
            </w:r>
          </w:p>
        </w:tc>
        <w:tc>
          <w:tcPr>
            <w:tcW w:w="1134" w:type="dxa"/>
            <w:tcBorders>
              <w:top w:val="single" w:sz="8" w:space="0" w:color="AEAEAE"/>
              <w:left w:val="single" w:sz="8" w:space="0" w:color="E0E0E0"/>
              <w:bottom w:val="single" w:sz="8" w:space="0" w:color="AEAEAE"/>
              <w:right w:val="nil"/>
            </w:tcBorders>
            <w:shd w:val="clear" w:color="auto" w:fill="FFFFFF"/>
          </w:tcPr>
          <w:p w14:paraId="0F34317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14.1%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05A0FA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20.2%</w:t>
            </w:r>
          </w:p>
        </w:tc>
        <w:tc>
          <w:tcPr>
            <w:tcW w:w="1134" w:type="dxa"/>
            <w:tcBorders>
              <w:top w:val="single" w:sz="8" w:space="0" w:color="AEAEAE"/>
              <w:left w:val="single" w:sz="8" w:space="0" w:color="E0E0E0"/>
              <w:bottom w:val="single" w:sz="8" w:space="0" w:color="AEAEAE"/>
              <w:right w:val="nil"/>
            </w:tcBorders>
            <w:shd w:val="clear" w:color="auto" w:fill="FFFFFF"/>
          </w:tcPr>
          <w:p w14:paraId="7A172B58"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18.4%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5E6B93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18.5%</w:t>
            </w:r>
          </w:p>
        </w:tc>
        <w:tc>
          <w:tcPr>
            <w:tcW w:w="1134" w:type="dxa"/>
            <w:tcBorders>
              <w:top w:val="single" w:sz="8" w:space="0" w:color="AEAEAE"/>
              <w:left w:val="single" w:sz="8" w:space="0" w:color="E0E0E0"/>
              <w:bottom w:val="single" w:sz="8" w:space="0" w:color="AEAEAE"/>
              <w:right w:val="nil"/>
            </w:tcBorders>
            <w:shd w:val="clear" w:color="auto" w:fill="FFFFFF"/>
          </w:tcPr>
          <w:p w14:paraId="5F5C62B2"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25.7%</w:t>
            </w:r>
          </w:p>
        </w:tc>
      </w:tr>
      <w:tr w:rsidR="00716E46" w:rsidRPr="00961F02" w14:paraId="697EE4CB"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0D02AFD5"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3B2046FC"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unable to do /unaware of</w:t>
            </w:r>
          </w:p>
        </w:tc>
        <w:tc>
          <w:tcPr>
            <w:tcW w:w="1134" w:type="dxa"/>
            <w:tcBorders>
              <w:top w:val="single" w:sz="8" w:space="0" w:color="AEAEAE"/>
              <w:left w:val="nil"/>
              <w:bottom w:val="single" w:sz="8" w:space="0" w:color="152935"/>
              <w:right w:val="single" w:sz="8" w:space="0" w:color="E0E0E0"/>
            </w:tcBorders>
            <w:shd w:val="clear" w:color="auto" w:fill="FFFFFF"/>
          </w:tcPr>
          <w:p w14:paraId="60500BC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9E005F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2.2%</w:t>
            </w:r>
          </w:p>
        </w:tc>
        <w:tc>
          <w:tcPr>
            <w:tcW w:w="1134" w:type="dxa"/>
            <w:tcBorders>
              <w:top w:val="single" w:sz="8" w:space="0" w:color="AEAEAE"/>
              <w:left w:val="single" w:sz="8" w:space="0" w:color="E0E0E0"/>
              <w:bottom w:val="single" w:sz="8" w:space="0" w:color="152935"/>
              <w:right w:val="nil"/>
            </w:tcBorders>
            <w:shd w:val="clear" w:color="auto" w:fill="FFFFFF"/>
          </w:tcPr>
          <w:p w14:paraId="2252A60F"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7B95DB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3.3%</w:t>
            </w:r>
          </w:p>
        </w:tc>
        <w:tc>
          <w:tcPr>
            <w:tcW w:w="1134" w:type="dxa"/>
            <w:tcBorders>
              <w:top w:val="single" w:sz="8" w:space="0" w:color="AEAEAE"/>
              <w:left w:val="single" w:sz="8" w:space="0" w:color="E0E0E0"/>
              <w:bottom w:val="single" w:sz="8" w:space="0" w:color="152935"/>
              <w:right w:val="nil"/>
            </w:tcBorders>
            <w:shd w:val="clear" w:color="auto" w:fill="FFFFFF"/>
          </w:tcPr>
          <w:p w14:paraId="7D4C641B"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6A955F8"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2.5%</w:t>
            </w:r>
          </w:p>
        </w:tc>
        <w:tc>
          <w:tcPr>
            <w:tcW w:w="1134" w:type="dxa"/>
            <w:tcBorders>
              <w:top w:val="single" w:sz="8" w:space="0" w:color="AEAEAE"/>
              <w:left w:val="single" w:sz="8" w:space="0" w:color="E0E0E0"/>
              <w:bottom w:val="single" w:sz="8" w:space="0" w:color="152935"/>
              <w:right w:val="nil"/>
            </w:tcBorders>
            <w:shd w:val="clear" w:color="auto" w:fill="FFFFFF"/>
          </w:tcPr>
          <w:p w14:paraId="5953F62A"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51798D4"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2.2%</w:t>
            </w:r>
          </w:p>
        </w:tc>
        <w:tc>
          <w:tcPr>
            <w:tcW w:w="1134" w:type="dxa"/>
            <w:tcBorders>
              <w:top w:val="single" w:sz="8" w:space="0" w:color="AEAEAE"/>
              <w:left w:val="single" w:sz="8" w:space="0" w:color="E0E0E0"/>
              <w:bottom w:val="single" w:sz="8" w:space="0" w:color="152935"/>
              <w:right w:val="nil"/>
            </w:tcBorders>
            <w:shd w:val="clear" w:color="auto" w:fill="FFFFFF"/>
          </w:tcPr>
          <w:p w14:paraId="754EC23F"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5.1%</w:t>
            </w:r>
          </w:p>
        </w:tc>
      </w:tr>
    </w:tbl>
    <w:p w14:paraId="441C2DF7" w14:textId="77777777" w:rsidR="00716E46" w:rsidRPr="00961F02" w:rsidRDefault="00716E46" w:rsidP="00716E46">
      <w:pPr>
        <w:autoSpaceDE w:val="0"/>
        <w:autoSpaceDN w:val="0"/>
        <w:adjustRightInd w:val="0"/>
        <w:spacing w:line="400" w:lineRule="atLeast"/>
        <w:rPr>
          <w:rFonts w:cs="Times New Roman"/>
          <w:szCs w:val="24"/>
        </w:rPr>
      </w:pPr>
    </w:p>
    <w:p w14:paraId="081C3DFE" w14:textId="77777777" w:rsidR="00716E46" w:rsidRPr="00961F02" w:rsidRDefault="00716E46" w:rsidP="00716E46">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716E46" w:rsidRPr="00961F02" w14:paraId="2DCB4BDF"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3E82E3E8" w14:textId="77777777" w:rsidR="00716E46" w:rsidRPr="00961F02" w:rsidRDefault="00716E46"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3E6E22AF"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22356087"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Age</w:t>
            </w:r>
            <w:r>
              <w:rPr>
                <w:rFonts w:ascii="Arial" w:hAnsi="Arial" w:cs="Arial"/>
                <w:color w:val="264A60"/>
                <w:sz w:val="18"/>
                <w:szCs w:val="18"/>
              </w:rPr>
              <w:t>** 0.173</w:t>
            </w:r>
          </w:p>
        </w:tc>
        <w:tc>
          <w:tcPr>
            <w:tcW w:w="2268" w:type="dxa"/>
            <w:gridSpan w:val="2"/>
            <w:tcBorders>
              <w:top w:val="nil"/>
              <w:left w:val="single" w:sz="8" w:space="0" w:color="E0E0E0"/>
              <w:bottom w:val="nil"/>
              <w:right w:val="nil"/>
            </w:tcBorders>
            <w:shd w:val="clear" w:color="auto" w:fill="FFFFFF"/>
            <w:vAlign w:val="bottom"/>
          </w:tcPr>
          <w:p w14:paraId="74C4E36C"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405591E8"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Ethnicity</w:t>
            </w:r>
            <w:r>
              <w:rPr>
                <w:rFonts w:ascii="Arial" w:hAnsi="Arial" w:cs="Arial"/>
                <w:color w:val="264A60"/>
                <w:sz w:val="18"/>
                <w:szCs w:val="18"/>
              </w:rPr>
              <w:t>* 0.078</w:t>
            </w:r>
          </w:p>
        </w:tc>
      </w:tr>
      <w:tr w:rsidR="00716E46" w:rsidRPr="00961F02" w14:paraId="16B6E1B6" w14:textId="77777777" w:rsidTr="00455ADA">
        <w:trPr>
          <w:cantSplit/>
        </w:trPr>
        <w:tc>
          <w:tcPr>
            <w:tcW w:w="5420" w:type="dxa"/>
            <w:gridSpan w:val="2"/>
            <w:vMerge/>
            <w:tcBorders>
              <w:top w:val="nil"/>
              <w:left w:val="nil"/>
              <w:bottom w:val="nil"/>
              <w:right w:val="nil"/>
            </w:tcBorders>
            <w:shd w:val="clear" w:color="auto" w:fill="FFFFFF"/>
            <w:vAlign w:val="bottom"/>
          </w:tcPr>
          <w:p w14:paraId="6B2A74A3" w14:textId="77777777" w:rsidR="00716E46" w:rsidRPr="00961F02" w:rsidRDefault="00716E46"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56C98E1F"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D5E0D50"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6C316591"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E124BA9"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5EED6018"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38C606B"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4B5BD1B2"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C8877ED"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3A6D85E8"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BME</w:t>
            </w:r>
          </w:p>
        </w:tc>
      </w:tr>
      <w:tr w:rsidR="00716E46" w:rsidRPr="00961F02" w14:paraId="6875D851"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00FDC116"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 xml:space="preserve">CQ3_2 Can use key features of devices e.g. turn volume up and down, find apps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21E524CA"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able to do unassisted</w:t>
            </w:r>
          </w:p>
        </w:tc>
        <w:tc>
          <w:tcPr>
            <w:tcW w:w="1134" w:type="dxa"/>
            <w:tcBorders>
              <w:top w:val="single" w:sz="8" w:space="0" w:color="152935"/>
              <w:left w:val="nil"/>
              <w:bottom w:val="single" w:sz="8" w:space="0" w:color="AEAEAE"/>
              <w:right w:val="single" w:sz="8" w:space="0" w:color="E0E0E0"/>
            </w:tcBorders>
            <w:shd w:val="clear" w:color="auto" w:fill="FFFFFF"/>
          </w:tcPr>
          <w:p w14:paraId="6EC10AE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82.1%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ECC7474"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82.1%</w:t>
            </w:r>
          </w:p>
        </w:tc>
        <w:tc>
          <w:tcPr>
            <w:tcW w:w="1134" w:type="dxa"/>
            <w:tcBorders>
              <w:top w:val="single" w:sz="8" w:space="0" w:color="152935"/>
              <w:left w:val="single" w:sz="8" w:space="0" w:color="E0E0E0"/>
              <w:bottom w:val="single" w:sz="8" w:space="0" w:color="AEAEAE"/>
              <w:right w:val="nil"/>
            </w:tcBorders>
            <w:shd w:val="clear" w:color="auto" w:fill="FFFFFF"/>
          </w:tcPr>
          <w:p w14:paraId="049C8CA4"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82.1%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4CC24DB"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75.6%</w:t>
            </w:r>
          </w:p>
        </w:tc>
        <w:tc>
          <w:tcPr>
            <w:tcW w:w="1134" w:type="dxa"/>
            <w:tcBorders>
              <w:top w:val="single" w:sz="8" w:space="0" w:color="152935"/>
              <w:left w:val="single" w:sz="8" w:space="0" w:color="E0E0E0"/>
              <w:bottom w:val="single" w:sz="8" w:space="0" w:color="AEAEAE"/>
              <w:right w:val="nil"/>
            </w:tcBorders>
            <w:shd w:val="clear" w:color="auto" w:fill="FFFFFF"/>
          </w:tcPr>
          <w:p w14:paraId="26AE9EA8"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88.9%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409563F"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80.8%</w:t>
            </w:r>
          </w:p>
        </w:tc>
        <w:tc>
          <w:tcPr>
            <w:tcW w:w="1134" w:type="dxa"/>
            <w:tcBorders>
              <w:top w:val="single" w:sz="8" w:space="0" w:color="152935"/>
              <w:left w:val="single" w:sz="8" w:space="0" w:color="E0E0E0"/>
              <w:bottom w:val="single" w:sz="8" w:space="0" w:color="AEAEAE"/>
              <w:right w:val="nil"/>
            </w:tcBorders>
            <w:shd w:val="clear" w:color="auto" w:fill="FFFFFF"/>
          </w:tcPr>
          <w:p w14:paraId="453E5FB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84.3%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4EBBFF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83.2%</w:t>
            </w:r>
          </w:p>
        </w:tc>
        <w:tc>
          <w:tcPr>
            <w:tcW w:w="1134" w:type="dxa"/>
            <w:tcBorders>
              <w:top w:val="single" w:sz="8" w:space="0" w:color="152935"/>
              <w:left w:val="single" w:sz="8" w:space="0" w:color="E0E0E0"/>
              <w:bottom w:val="single" w:sz="8" w:space="0" w:color="AEAEAE"/>
              <w:right w:val="nil"/>
            </w:tcBorders>
            <w:shd w:val="clear" w:color="auto" w:fill="FFFFFF"/>
          </w:tcPr>
          <w:p w14:paraId="6330F6B8"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74.6%</w:t>
            </w:r>
          </w:p>
        </w:tc>
      </w:tr>
      <w:tr w:rsidR="00716E46" w:rsidRPr="00961F02" w14:paraId="0763B228"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0BF895B6"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A942B60"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Needs some assistance</w:t>
            </w:r>
          </w:p>
        </w:tc>
        <w:tc>
          <w:tcPr>
            <w:tcW w:w="1134" w:type="dxa"/>
            <w:tcBorders>
              <w:top w:val="single" w:sz="8" w:space="0" w:color="AEAEAE"/>
              <w:left w:val="nil"/>
              <w:bottom w:val="single" w:sz="8" w:space="0" w:color="AEAEAE"/>
              <w:right w:val="single" w:sz="8" w:space="0" w:color="E0E0E0"/>
            </w:tcBorders>
            <w:shd w:val="clear" w:color="auto" w:fill="FFFFFF"/>
          </w:tcPr>
          <w:p w14:paraId="0150EDE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15.4%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8C44DBB"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15.5%</w:t>
            </w:r>
          </w:p>
        </w:tc>
        <w:tc>
          <w:tcPr>
            <w:tcW w:w="1134" w:type="dxa"/>
            <w:tcBorders>
              <w:top w:val="single" w:sz="8" w:space="0" w:color="AEAEAE"/>
              <w:left w:val="single" w:sz="8" w:space="0" w:color="E0E0E0"/>
              <w:bottom w:val="single" w:sz="8" w:space="0" w:color="AEAEAE"/>
              <w:right w:val="nil"/>
            </w:tcBorders>
            <w:shd w:val="clear" w:color="auto" w:fill="FFFFFF"/>
          </w:tcPr>
          <w:p w14:paraId="3DE6ADF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15.2%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5ADAAF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21.1%</w:t>
            </w:r>
          </w:p>
        </w:tc>
        <w:tc>
          <w:tcPr>
            <w:tcW w:w="1134" w:type="dxa"/>
            <w:tcBorders>
              <w:top w:val="single" w:sz="8" w:space="0" w:color="AEAEAE"/>
              <w:left w:val="single" w:sz="8" w:space="0" w:color="E0E0E0"/>
              <w:bottom w:val="single" w:sz="8" w:space="0" w:color="AEAEAE"/>
              <w:right w:val="nil"/>
            </w:tcBorders>
            <w:shd w:val="clear" w:color="auto" w:fill="FFFFFF"/>
          </w:tcPr>
          <w:p w14:paraId="0283FAF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9.3%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C3F31D8"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16.1%</w:t>
            </w:r>
          </w:p>
        </w:tc>
        <w:tc>
          <w:tcPr>
            <w:tcW w:w="1134" w:type="dxa"/>
            <w:tcBorders>
              <w:top w:val="single" w:sz="8" w:space="0" w:color="AEAEAE"/>
              <w:left w:val="single" w:sz="8" w:space="0" w:color="E0E0E0"/>
              <w:bottom w:val="single" w:sz="8" w:space="0" w:color="AEAEAE"/>
              <w:right w:val="nil"/>
            </w:tcBorders>
            <w:shd w:val="clear" w:color="auto" w:fill="FFFFFF"/>
          </w:tcPr>
          <w:p w14:paraId="3F67DEB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14.1%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ED832FB"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14.5%</w:t>
            </w:r>
          </w:p>
        </w:tc>
        <w:tc>
          <w:tcPr>
            <w:tcW w:w="1134" w:type="dxa"/>
            <w:tcBorders>
              <w:top w:val="single" w:sz="8" w:space="0" w:color="AEAEAE"/>
              <w:left w:val="single" w:sz="8" w:space="0" w:color="E0E0E0"/>
              <w:bottom w:val="single" w:sz="8" w:space="0" w:color="AEAEAE"/>
              <w:right w:val="nil"/>
            </w:tcBorders>
            <w:shd w:val="clear" w:color="auto" w:fill="FFFFFF"/>
          </w:tcPr>
          <w:p w14:paraId="17287D82"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21.0%</w:t>
            </w:r>
          </w:p>
        </w:tc>
      </w:tr>
      <w:tr w:rsidR="00716E46" w:rsidRPr="00961F02" w14:paraId="27860F1E"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16B6586A"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6C6A909B"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unable to do /unaware of</w:t>
            </w:r>
          </w:p>
        </w:tc>
        <w:tc>
          <w:tcPr>
            <w:tcW w:w="1134" w:type="dxa"/>
            <w:tcBorders>
              <w:top w:val="single" w:sz="8" w:space="0" w:color="AEAEAE"/>
              <w:left w:val="nil"/>
              <w:bottom w:val="single" w:sz="8" w:space="0" w:color="152935"/>
              <w:right w:val="single" w:sz="8" w:space="0" w:color="E0E0E0"/>
            </w:tcBorders>
            <w:shd w:val="clear" w:color="auto" w:fill="FFFFFF"/>
          </w:tcPr>
          <w:p w14:paraId="4F3A69B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EF58DF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2.4%</w:t>
            </w:r>
          </w:p>
        </w:tc>
        <w:tc>
          <w:tcPr>
            <w:tcW w:w="1134" w:type="dxa"/>
            <w:tcBorders>
              <w:top w:val="single" w:sz="8" w:space="0" w:color="AEAEAE"/>
              <w:left w:val="single" w:sz="8" w:space="0" w:color="E0E0E0"/>
              <w:bottom w:val="single" w:sz="8" w:space="0" w:color="152935"/>
              <w:right w:val="nil"/>
            </w:tcBorders>
            <w:shd w:val="clear" w:color="auto" w:fill="FFFFFF"/>
          </w:tcPr>
          <w:p w14:paraId="7D54B87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636793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3.3%</w:t>
            </w:r>
          </w:p>
        </w:tc>
        <w:tc>
          <w:tcPr>
            <w:tcW w:w="1134" w:type="dxa"/>
            <w:tcBorders>
              <w:top w:val="single" w:sz="8" w:space="0" w:color="AEAEAE"/>
              <w:left w:val="single" w:sz="8" w:space="0" w:color="E0E0E0"/>
              <w:bottom w:val="single" w:sz="8" w:space="0" w:color="152935"/>
              <w:right w:val="nil"/>
            </w:tcBorders>
            <w:shd w:val="clear" w:color="auto" w:fill="FFFFFF"/>
          </w:tcPr>
          <w:p w14:paraId="62D5ED4E"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3FDA280"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3.1%</w:t>
            </w:r>
          </w:p>
        </w:tc>
        <w:tc>
          <w:tcPr>
            <w:tcW w:w="1134" w:type="dxa"/>
            <w:tcBorders>
              <w:top w:val="single" w:sz="8" w:space="0" w:color="AEAEAE"/>
              <w:left w:val="single" w:sz="8" w:space="0" w:color="E0E0E0"/>
              <w:bottom w:val="single" w:sz="8" w:space="0" w:color="152935"/>
              <w:right w:val="nil"/>
            </w:tcBorders>
            <w:shd w:val="clear" w:color="auto" w:fill="FFFFFF"/>
          </w:tcPr>
          <w:p w14:paraId="744FE82E"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88B2B3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2.3%</w:t>
            </w:r>
          </w:p>
        </w:tc>
        <w:tc>
          <w:tcPr>
            <w:tcW w:w="1134" w:type="dxa"/>
            <w:tcBorders>
              <w:top w:val="single" w:sz="8" w:space="0" w:color="AEAEAE"/>
              <w:left w:val="single" w:sz="8" w:space="0" w:color="E0E0E0"/>
              <w:bottom w:val="single" w:sz="8" w:space="0" w:color="152935"/>
              <w:right w:val="nil"/>
            </w:tcBorders>
            <w:shd w:val="clear" w:color="auto" w:fill="FFFFFF"/>
          </w:tcPr>
          <w:p w14:paraId="4E04C1A7"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4.4%</w:t>
            </w:r>
          </w:p>
        </w:tc>
      </w:tr>
    </w:tbl>
    <w:p w14:paraId="5CFEB781" w14:textId="77777777" w:rsidR="00716E46" w:rsidRPr="00961F02" w:rsidRDefault="00716E46" w:rsidP="00716E46">
      <w:pPr>
        <w:autoSpaceDE w:val="0"/>
        <w:autoSpaceDN w:val="0"/>
        <w:adjustRightInd w:val="0"/>
        <w:spacing w:line="400" w:lineRule="atLeast"/>
        <w:rPr>
          <w:rFonts w:cs="Times New Roman"/>
          <w:szCs w:val="24"/>
        </w:rPr>
      </w:pPr>
    </w:p>
    <w:p w14:paraId="32D2C640" w14:textId="77777777" w:rsidR="00716E46" w:rsidRPr="00961F02" w:rsidRDefault="00716E46" w:rsidP="00716E46">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716E46" w:rsidRPr="00961F02" w14:paraId="14ADD5AD"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5B0C5ECA" w14:textId="77777777" w:rsidR="00716E46" w:rsidRPr="00961F02" w:rsidRDefault="00716E46"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049D478C"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20CE895F"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Age</w:t>
            </w:r>
            <w:r>
              <w:rPr>
                <w:rFonts w:ascii="Arial" w:hAnsi="Arial" w:cs="Arial"/>
                <w:color w:val="264A60"/>
                <w:sz w:val="18"/>
                <w:szCs w:val="18"/>
              </w:rPr>
              <w:t>** 0.190</w:t>
            </w:r>
          </w:p>
        </w:tc>
        <w:tc>
          <w:tcPr>
            <w:tcW w:w="2268" w:type="dxa"/>
            <w:gridSpan w:val="2"/>
            <w:tcBorders>
              <w:top w:val="nil"/>
              <w:left w:val="single" w:sz="8" w:space="0" w:color="E0E0E0"/>
              <w:bottom w:val="nil"/>
              <w:right w:val="nil"/>
            </w:tcBorders>
            <w:shd w:val="clear" w:color="auto" w:fill="FFFFFF"/>
            <w:vAlign w:val="bottom"/>
          </w:tcPr>
          <w:p w14:paraId="2E78CE3D"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6B8CD3FF"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Ethnicity</w:t>
            </w:r>
            <w:r>
              <w:rPr>
                <w:rFonts w:ascii="Arial" w:hAnsi="Arial" w:cs="Arial"/>
                <w:color w:val="264A60"/>
                <w:sz w:val="18"/>
                <w:szCs w:val="18"/>
              </w:rPr>
              <w:t>** 0.096</w:t>
            </w:r>
          </w:p>
        </w:tc>
      </w:tr>
      <w:tr w:rsidR="00716E46" w:rsidRPr="00961F02" w14:paraId="1153338F" w14:textId="77777777" w:rsidTr="00455ADA">
        <w:trPr>
          <w:cantSplit/>
        </w:trPr>
        <w:tc>
          <w:tcPr>
            <w:tcW w:w="5420" w:type="dxa"/>
            <w:gridSpan w:val="2"/>
            <w:vMerge/>
            <w:tcBorders>
              <w:top w:val="nil"/>
              <w:left w:val="nil"/>
              <w:bottom w:val="nil"/>
              <w:right w:val="nil"/>
            </w:tcBorders>
            <w:shd w:val="clear" w:color="auto" w:fill="FFFFFF"/>
            <w:vAlign w:val="bottom"/>
          </w:tcPr>
          <w:p w14:paraId="6BEB0105" w14:textId="77777777" w:rsidR="00716E46" w:rsidRPr="00961F02" w:rsidRDefault="00716E46"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31931F58"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42636A0"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790A9926"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6A23EEB"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39547771"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876FB1F"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078CC2A3"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E1389C2"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0E98A734"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BME</w:t>
            </w:r>
          </w:p>
        </w:tc>
      </w:tr>
      <w:tr w:rsidR="00716E46" w:rsidRPr="00961F02" w14:paraId="5B64AFF4"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3FEDBB3B"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 xml:space="preserve">CQ3_3 Can navigate age-appropriate apps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1E34AED0"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able to do unassisted</w:t>
            </w:r>
          </w:p>
        </w:tc>
        <w:tc>
          <w:tcPr>
            <w:tcW w:w="1134" w:type="dxa"/>
            <w:tcBorders>
              <w:top w:val="single" w:sz="8" w:space="0" w:color="152935"/>
              <w:left w:val="nil"/>
              <w:bottom w:val="single" w:sz="8" w:space="0" w:color="AEAEAE"/>
              <w:right w:val="single" w:sz="8" w:space="0" w:color="E0E0E0"/>
            </w:tcBorders>
            <w:shd w:val="clear" w:color="auto" w:fill="FFFFFF"/>
          </w:tcPr>
          <w:p w14:paraId="66231603"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75.5%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B10509F"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73.4%</w:t>
            </w:r>
          </w:p>
        </w:tc>
        <w:tc>
          <w:tcPr>
            <w:tcW w:w="1134" w:type="dxa"/>
            <w:tcBorders>
              <w:top w:val="single" w:sz="8" w:space="0" w:color="152935"/>
              <w:left w:val="single" w:sz="8" w:space="0" w:color="E0E0E0"/>
              <w:bottom w:val="single" w:sz="8" w:space="0" w:color="AEAEAE"/>
              <w:right w:val="nil"/>
            </w:tcBorders>
            <w:shd w:val="clear" w:color="auto" w:fill="FFFFFF"/>
          </w:tcPr>
          <w:p w14:paraId="6BF1D44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78.0%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76A879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67.6%</w:t>
            </w:r>
          </w:p>
        </w:tc>
        <w:tc>
          <w:tcPr>
            <w:tcW w:w="1134" w:type="dxa"/>
            <w:tcBorders>
              <w:top w:val="single" w:sz="8" w:space="0" w:color="152935"/>
              <w:left w:val="single" w:sz="8" w:space="0" w:color="E0E0E0"/>
              <w:bottom w:val="single" w:sz="8" w:space="0" w:color="AEAEAE"/>
              <w:right w:val="nil"/>
            </w:tcBorders>
            <w:shd w:val="clear" w:color="auto" w:fill="FFFFFF"/>
          </w:tcPr>
          <w:p w14:paraId="0CE0317B"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83.9%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FD6E0B4"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74.6%</w:t>
            </w:r>
          </w:p>
        </w:tc>
        <w:tc>
          <w:tcPr>
            <w:tcW w:w="1134" w:type="dxa"/>
            <w:tcBorders>
              <w:top w:val="single" w:sz="8" w:space="0" w:color="152935"/>
              <w:left w:val="single" w:sz="8" w:space="0" w:color="E0E0E0"/>
              <w:bottom w:val="single" w:sz="8" w:space="0" w:color="AEAEAE"/>
              <w:right w:val="nil"/>
            </w:tcBorders>
            <w:shd w:val="clear" w:color="auto" w:fill="FFFFFF"/>
          </w:tcPr>
          <w:p w14:paraId="4177028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76.7%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DA8C42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77.0%</w:t>
            </w:r>
          </w:p>
        </w:tc>
        <w:tc>
          <w:tcPr>
            <w:tcW w:w="1134" w:type="dxa"/>
            <w:tcBorders>
              <w:top w:val="single" w:sz="8" w:space="0" w:color="152935"/>
              <w:left w:val="single" w:sz="8" w:space="0" w:color="E0E0E0"/>
              <w:bottom w:val="single" w:sz="8" w:space="0" w:color="AEAEAE"/>
              <w:right w:val="nil"/>
            </w:tcBorders>
            <w:shd w:val="clear" w:color="auto" w:fill="FFFFFF"/>
          </w:tcPr>
          <w:p w14:paraId="1E7A7845"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65.4%</w:t>
            </w:r>
          </w:p>
        </w:tc>
      </w:tr>
      <w:tr w:rsidR="00716E46" w:rsidRPr="00961F02" w14:paraId="48B0084C"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40BF0905"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BC9D570"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Needs some assistance</w:t>
            </w:r>
          </w:p>
        </w:tc>
        <w:tc>
          <w:tcPr>
            <w:tcW w:w="1134" w:type="dxa"/>
            <w:tcBorders>
              <w:top w:val="single" w:sz="8" w:space="0" w:color="AEAEAE"/>
              <w:left w:val="nil"/>
              <w:bottom w:val="single" w:sz="8" w:space="0" w:color="AEAEAE"/>
              <w:right w:val="single" w:sz="8" w:space="0" w:color="E0E0E0"/>
            </w:tcBorders>
            <w:shd w:val="clear" w:color="auto" w:fill="FFFFFF"/>
          </w:tcPr>
          <w:p w14:paraId="090E149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18.9%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C39864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20.5%</w:t>
            </w:r>
          </w:p>
        </w:tc>
        <w:tc>
          <w:tcPr>
            <w:tcW w:w="1134" w:type="dxa"/>
            <w:tcBorders>
              <w:top w:val="single" w:sz="8" w:space="0" w:color="AEAEAE"/>
              <w:left w:val="single" w:sz="8" w:space="0" w:color="E0E0E0"/>
              <w:bottom w:val="single" w:sz="8" w:space="0" w:color="AEAEAE"/>
              <w:right w:val="nil"/>
            </w:tcBorders>
            <w:shd w:val="clear" w:color="auto" w:fill="FFFFFF"/>
          </w:tcPr>
          <w:p w14:paraId="45E22BD0"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17.0%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0B79D83"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24.8%</w:t>
            </w:r>
          </w:p>
        </w:tc>
        <w:tc>
          <w:tcPr>
            <w:tcW w:w="1134" w:type="dxa"/>
            <w:tcBorders>
              <w:top w:val="single" w:sz="8" w:space="0" w:color="AEAEAE"/>
              <w:left w:val="single" w:sz="8" w:space="0" w:color="E0E0E0"/>
              <w:bottom w:val="single" w:sz="8" w:space="0" w:color="AEAEAE"/>
              <w:right w:val="nil"/>
            </w:tcBorders>
            <w:shd w:val="clear" w:color="auto" w:fill="FFFFFF"/>
          </w:tcPr>
          <w:p w14:paraId="6F2260F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12.6%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EF9ECF"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19.6%</w:t>
            </w:r>
          </w:p>
        </w:tc>
        <w:tc>
          <w:tcPr>
            <w:tcW w:w="1134" w:type="dxa"/>
            <w:tcBorders>
              <w:top w:val="single" w:sz="8" w:space="0" w:color="AEAEAE"/>
              <w:left w:val="single" w:sz="8" w:space="0" w:color="E0E0E0"/>
              <w:bottom w:val="single" w:sz="8" w:space="0" w:color="AEAEAE"/>
              <w:right w:val="nil"/>
            </w:tcBorders>
            <w:shd w:val="clear" w:color="auto" w:fill="FFFFFF"/>
          </w:tcPr>
          <w:p w14:paraId="47AC1708"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17.8%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FFC71B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17.9%</w:t>
            </w:r>
          </w:p>
        </w:tc>
        <w:tc>
          <w:tcPr>
            <w:tcW w:w="1134" w:type="dxa"/>
            <w:tcBorders>
              <w:top w:val="single" w:sz="8" w:space="0" w:color="AEAEAE"/>
              <w:left w:val="single" w:sz="8" w:space="0" w:color="E0E0E0"/>
              <w:bottom w:val="single" w:sz="8" w:space="0" w:color="AEAEAE"/>
              <w:right w:val="nil"/>
            </w:tcBorders>
            <w:shd w:val="clear" w:color="auto" w:fill="FFFFFF"/>
          </w:tcPr>
          <w:p w14:paraId="02A32ADD"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25.1%</w:t>
            </w:r>
          </w:p>
        </w:tc>
      </w:tr>
      <w:tr w:rsidR="00716E46" w:rsidRPr="00961F02" w14:paraId="1246303A"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243B254E"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0C12D5B7"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unable to do /unaware of</w:t>
            </w:r>
          </w:p>
        </w:tc>
        <w:tc>
          <w:tcPr>
            <w:tcW w:w="1134" w:type="dxa"/>
            <w:tcBorders>
              <w:top w:val="single" w:sz="8" w:space="0" w:color="AEAEAE"/>
              <w:left w:val="nil"/>
              <w:bottom w:val="single" w:sz="8" w:space="0" w:color="152935"/>
              <w:right w:val="single" w:sz="8" w:space="0" w:color="E0E0E0"/>
            </w:tcBorders>
            <w:shd w:val="clear" w:color="auto" w:fill="FFFFFF"/>
          </w:tcPr>
          <w:p w14:paraId="499D7FAF"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A382AE0"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6.1%</w:t>
            </w:r>
          </w:p>
        </w:tc>
        <w:tc>
          <w:tcPr>
            <w:tcW w:w="1134" w:type="dxa"/>
            <w:tcBorders>
              <w:top w:val="single" w:sz="8" w:space="0" w:color="AEAEAE"/>
              <w:left w:val="single" w:sz="8" w:space="0" w:color="E0E0E0"/>
              <w:bottom w:val="single" w:sz="8" w:space="0" w:color="152935"/>
              <w:right w:val="nil"/>
            </w:tcBorders>
            <w:shd w:val="clear" w:color="auto" w:fill="FFFFFF"/>
          </w:tcPr>
          <w:p w14:paraId="17D1A61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0DDD4F0"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7.6%</w:t>
            </w:r>
          </w:p>
        </w:tc>
        <w:tc>
          <w:tcPr>
            <w:tcW w:w="1134" w:type="dxa"/>
            <w:tcBorders>
              <w:top w:val="single" w:sz="8" w:space="0" w:color="AEAEAE"/>
              <w:left w:val="single" w:sz="8" w:space="0" w:color="E0E0E0"/>
              <w:bottom w:val="single" w:sz="8" w:space="0" w:color="152935"/>
              <w:right w:val="nil"/>
            </w:tcBorders>
            <w:shd w:val="clear" w:color="auto" w:fill="FFFFFF"/>
          </w:tcPr>
          <w:p w14:paraId="393EDC7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B9BD26A"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5.7%</w:t>
            </w:r>
          </w:p>
        </w:tc>
        <w:tc>
          <w:tcPr>
            <w:tcW w:w="1134" w:type="dxa"/>
            <w:tcBorders>
              <w:top w:val="single" w:sz="8" w:space="0" w:color="AEAEAE"/>
              <w:left w:val="single" w:sz="8" w:space="0" w:color="E0E0E0"/>
              <w:bottom w:val="single" w:sz="8" w:space="0" w:color="152935"/>
              <w:right w:val="nil"/>
            </w:tcBorders>
            <w:shd w:val="clear" w:color="auto" w:fill="FFFFFF"/>
          </w:tcPr>
          <w:p w14:paraId="63E3ED8B"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A1CE0D0"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5.0%</w:t>
            </w:r>
          </w:p>
        </w:tc>
        <w:tc>
          <w:tcPr>
            <w:tcW w:w="1134" w:type="dxa"/>
            <w:tcBorders>
              <w:top w:val="single" w:sz="8" w:space="0" w:color="AEAEAE"/>
              <w:left w:val="single" w:sz="8" w:space="0" w:color="E0E0E0"/>
              <w:bottom w:val="single" w:sz="8" w:space="0" w:color="152935"/>
              <w:right w:val="nil"/>
            </w:tcBorders>
            <w:shd w:val="clear" w:color="auto" w:fill="FFFFFF"/>
          </w:tcPr>
          <w:p w14:paraId="00E953F3"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9.5%</w:t>
            </w:r>
          </w:p>
        </w:tc>
      </w:tr>
    </w:tbl>
    <w:p w14:paraId="29B4D539" w14:textId="77777777" w:rsidR="00716E46" w:rsidRDefault="00716E46" w:rsidP="00716E46">
      <w:pPr>
        <w:autoSpaceDE w:val="0"/>
        <w:autoSpaceDN w:val="0"/>
        <w:adjustRightInd w:val="0"/>
        <w:spacing w:line="400" w:lineRule="atLeast"/>
        <w:rPr>
          <w:rFonts w:cs="Times New Roman"/>
          <w:szCs w:val="24"/>
        </w:rPr>
      </w:pPr>
    </w:p>
    <w:p w14:paraId="1964BADF" w14:textId="369B155F" w:rsidR="00716E46" w:rsidRDefault="00716E46">
      <w:pPr>
        <w:spacing w:after="200"/>
        <w:rPr>
          <w:rFonts w:cs="Times New Roman"/>
          <w:szCs w:val="24"/>
        </w:rPr>
      </w:pPr>
      <w:r>
        <w:rPr>
          <w:rFonts w:cs="Times New Roman"/>
          <w:szCs w:val="24"/>
        </w:rPr>
        <w:br w:type="page"/>
      </w:r>
    </w:p>
    <w:p w14:paraId="768FB39A" w14:textId="77777777" w:rsidR="00716E46" w:rsidRDefault="00716E46" w:rsidP="00716E46">
      <w:pPr>
        <w:autoSpaceDE w:val="0"/>
        <w:autoSpaceDN w:val="0"/>
        <w:adjustRightInd w:val="0"/>
        <w:spacing w:line="400" w:lineRule="atLeast"/>
        <w:rPr>
          <w:rFonts w:cs="Times New Roman"/>
          <w:szCs w:val="24"/>
        </w:rPr>
      </w:pPr>
    </w:p>
    <w:p w14:paraId="4861BFF6" w14:textId="77777777" w:rsidR="00716E46" w:rsidRPr="00961F02" w:rsidRDefault="00716E46" w:rsidP="00716E46">
      <w:pPr>
        <w:autoSpaceDE w:val="0"/>
        <w:autoSpaceDN w:val="0"/>
        <w:adjustRightInd w:val="0"/>
        <w:spacing w:line="400" w:lineRule="atLeast"/>
        <w:rPr>
          <w:rFonts w:cs="Times New Roman"/>
          <w:szCs w:val="24"/>
        </w:rPr>
      </w:pPr>
    </w:p>
    <w:p w14:paraId="690E1260" w14:textId="77777777" w:rsidR="00716E46" w:rsidRPr="00961F02" w:rsidRDefault="00716E46" w:rsidP="00716E46">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716E46" w:rsidRPr="00961F02" w14:paraId="234258BC"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5BE3D27A" w14:textId="77777777" w:rsidR="00716E46" w:rsidRPr="00961F02" w:rsidRDefault="00716E46"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4E0E77D9"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1C189E65"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Age</w:t>
            </w:r>
            <w:r>
              <w:rPr>
                <w:rFonts w:ascii="Arial" w:hAnsi="Arial" w:cs="Arial"/>
                <w:color w:val="264A60"/>
                <w:sz w:val="18"/>
                <w:szCs w:val="18"/>
              </w:rPr>
              <w:t>** 0.427</w:t>
            </w:r>
          </w:p>
        </w:tc>
        <w:tc>
          <w:tcPr>
            <w:tcW w:w="2268" w:type="dxa"/>
            <w:gridSpan w:val="2"/>
            <w:tcBorders>
              <w:top w:val="nil"/>
              <w:left w:val="single" w:sz="8" w:space="0" w:color="E0E0E0"/>
              <w:bottom w:val="nil"/>
              <w:right w:val="nil"/>
            </w:tcBorders>
            <w:shd w:val="clear" w:color="auto" w:fill="FFFFFF"/>
            <w:vAlign w:val="bottom"/>
          </w:tcPr>
          <w:p w14:paraId="77814501"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35414009"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Ethnicity</w:t>
            </w:r>
          </w:p>
        </w:tc>
      </w:tr>
      <w:tr w:rsidR="00716E46" w:rsidRPr="00961F02" w14:paraId="603EFAB8" w14:textId="77777777" w:rsidTr="00455ADA">
        <w:trPr>
          <w:cantSplit/>
        </w:trPr>
        <w:tc>
          <w:tcPr>
            <w:tcW w:w="5420" w:type="dxa"/>
            <w:gridSpan w:val="2"/>
            <w:vMerge/>
            <w:tcBorders>
              <w:top w:val="nil"/>
              <w:left w:val="nil"/>
              <w:bottom w:val="nil"/>
              <w:right w:val="nil"/>
            </w:tcBorders>
            <w:shd w:val="clear" w:color="auto" w:fill="FFFFFF"/>
            <w:vAlign w:val="bottom"/>
          </w:tcPr>
          <w:p w14:paraId="4352F85E" w14:textId="77777777" w:rsidR="00716E46" w:rsidRPr="00961F02" w:rsidRDefault="00716E46"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610F0058"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78D13C7"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1A3C6AAC"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AD516DD"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7BDACF9C"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45B7DC6"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14F4D033"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EE40202"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5C2DB328"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BME</w:t>
            </w:r>
          </w:p>
        </w:tc>
      </w:tr>
      <w:tr w:rsidR="00716E46" w:rsidRPr="00961F02" w14:paraId="742842B5"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6B2541FA"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 xml:space="preserve">CQ3_4 Can locate and get on to a web browser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0F610B8F"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able to do unassisted</w:t>
            </w:r>
          </w:p>
        </w:tc>
        <w:tc>
          <w:tcPr>
            <w:tcW w:w="1134" w:type="dxa"/>
            <w:tcBorders>
              <w:top w:val="single" w:sz="8" w:space="0" w:color="152935"/>
              <w:left w:val="nil"/>
              <w:bottom w:val="single" w:sz="8" w:space="0" w:color="AEAEAE"/>
              <w:right w:val="single" w:sz="8" w:space="0" w:color="E0E0E0"/>
            </w:tcBorders>
            <w:shd w:val="clear" w:color="auto" w:fill="FFFFFF"/>
          </w:tcPr>
          <w:p w14:paraId="19052A9E"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62.6%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640B5AE"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62.0%</w:t>
            </w:r>
          </w:p>
        </w:tc>
        <w:tc>
          <w:tcPr>
            <w:tcW w:w="1134" w:type="dxa"/>
            <w:tcBorders>
              <w:top w:val="single" w:sz="8" w:space="0" w:color="152935"/>
              <w:left w:val="single" w:sz="8" w:space="0" w:color="E0E0E0"/>
              <w:bottom w:val="single" w:sz="8" w:space="0" w:color="AEAEAE"/>
              <w:right w:val="nil"/>
            </w:tcBorders>
            <w:shd w:val="clear" w:color="auto" w:fill="FFFFFF"/>
          </w:tcPr>
          <w:p w14:paraId="2B86BC9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63.3%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AFDA16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43.4%</w:t>
            </w:r>
          </w:p>
        </w:tc>
        <w:tc>
          <w:tcPr>
            <w:tcW w:w="1134" w:type="dxa"/>
            <w:tcBorders>
              <w:top w:val="single" w:sz="8" w:space="0" w:color="152935"/>
              <w:left w:val="single" w:sz="8" w:space="0" w:color="E0E0E0"/>
              <w:bottom w:val="single" w:sz="8" w:space="0" w:color="AEAEAE"/>
              <w:right w:val="nil"/>
            </w:tcBorders>
            <w:shd w:val="clear" w:color="auto" w:fill="FFFFFF"/>
          </w:tcPr>
          <w:p w14:paraId="1F24ECBE"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82.9%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69AFB14"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61.6%</w:t>
            </w:r>
          </w:p>
        </w:tc>
        <w:tc>
          <w:tcPr>
            <w:tcW w:w="1134" w:type="dxa"/>
            <w:tcBorders>
              <w:top w:val="single" w:sz="8" w:space="0" w:color="152935"/>
              <w:left w:val="single" w:sz="8" w:space="0" w:color="E0E0E0"/>
              <w:bottom w:val="single" w:sz="8" w:space="0" w:color="AEAEAE"/>
              <w:right w:val="nil"/>
            </w:tcBorders>
            <w:shd w:val="clear" w:color="auto" w:fill="FFFFFF"/>
          </w:tcPr>
          <w:p w14:paraId="629F281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63.9%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ED22E43"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62.7%</w:t>
            </w:r>
          </w:p>
        </w:tc>
        <w:tc>
          <w:tcPr>
            <w:tcW w:w="1134" w:type="dxa"/>
            <w:tcBorders>
              <w:top w:val="single" w:sz="8" w:space="0" w:color="152935"/>
              <w:left w:val="single" w:sz="8" w:space="0" w:color="E0E0E0"/>
              <w:bottom w:val="single" w:sz="8" w:space="0" w:color="AEAEAE"/>
              <w:right w:val="nil"/>
            </w:tcBorders>
            <w:shd w:val="clear" w:color="auto" w:fill="FFFFFF"/>
          </w:tcPr>
          <w:p w14:paraId="30457863"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62.2%</w:t>
            </w:r>
          </w:p>
        </w:tc>
      </w:tr>
      <w:tr w:rsidR="00716E46" w:rsidRPr="00961F02" w14:paraId="36D01815"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4794044D"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475E334"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Needs some assistance</w:t>
            </w:r>
          </w:p>
        </w:tc>
        <w:tc>
          <w:tcPr>
            <w:tcW w:w="1134" w:type="dxa"/>
            <w:tcBorders>
              <w:top w:val="single" w:sz="8" w:space="0" w:color="AEAEAE"/>
              <w:left w:val="nil"/>
              <w:bottom w:val="single" w:sz="8" w:space="0" w:color="AEAEAE"/>
              <w:right w:val="single" w:sz="8" w:space="0" w:color="E0E0E0"/>
            </w:tcBorders>
            <w:shd w:val="clear" w:color="auto" w:fill="FFFFFF"/>
          </w:tcPr>
          <w:p w14:paraId="099A049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23.1%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4AE6E90"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23.3%</w:t>
            </w:r>
          </w:p>
        </w:tc>
        <w:tc>
          <w:tcPr>
            <w:tcW w:w="1134" w:type="dxa"/>
            <w:tcBorders>
              <w:top w:val="single" w:sz="8" w:space="0" w:color="AEAEAE"/>
              <w:left w:val="single" w:sz="8" w:space="0" w:color="E0E0E0"/>
              <w:bottom w:val="single" w:sz="8" w:space="0" w:color="AEAEAE"/>
              <w:right w:val="nil"/>
            </w:tcBorders>
            <w:shd w:val="clear" w:color="auto" w:fill="FFFFFF"/>
          </w:tcPr>
          <w:p w14:paraId="62D4917B"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22.8%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FDE0F9A"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31.3%</w:t>
            </w:r>
          </w:p>
        </w:tc>
        <w:tc>
          <w:tcPr>
            <w:tcW w:w="1134" w:type="dxa"/>
            <w:tcBorders>
              <w:top w:val="single" w:sz="8" w:space="0" w:color="AEAEAE"/>
              <w:left w:val="single" w:sz="8" w:space="0" w:color="E0E0E0"/>
              <w:bottom w:val="single" w:sz="8" w:space="0" w:color="AEAEAE"/>
              <w:right w:val="nil"/>
            </w:tcBorders>
            <w:shd w:val="clear" w:color="auto" w:fill="FFFFFF"/>
          </w:tcPr>
          <w:p w14:paraId="55093A58"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E10330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23.5%</w:t>
            </w:r>
          </w:p>
        </w:tc>
        <w:tc>
          <w:tcPr>
            <w:tcW w:w="1134" w:type="dxa"/>
            <w:tcBorders>
              <w:top w:val="single" w:sz="8" w:space="0" w:color="AEAEAE"/>
              <w:left w:val="single" w:sz="8" w:space="0" w:color="E0E0E0"/>
              <w:bottom w:val="single" w:sz="8" w:space="0" w:color="AEAEAE"/>
              <w:right w:val="nil"/>
            </w:tcBorders>
            <w:shd w:val="clear" w:color="auto" w:fill="FFFFFF"/>
          </w:tcPr>
          <w:p w14:paraId="2E82BDC8"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22.9%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8B76F8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22.8%</w:t>
            </w:r>
          </w:p>
        </w:tc>
        <w:tc>
          <w:tcPr>
            <w:tcW w:w="1134" w:type="dxa"/>
            <w:tcBorders>
              <w:top w:val="single" w:sz="8" w:space="0" w:color="AEAEAE"/>
              <w:left w:val="single" w:sz="8" w:space="0" w:color="E0E0E0"/>
              <w:bottom w:val="single" w:sz="8" w:space="0" w:color="AEAEAE"/>
              <w:right w:val="nil"/>
            </w:tcBorders>
            <w:shd w:val="clear" w:color="auto" w:fill="FFFFFF"/>
          </w:tcPr>
          <w:p w14:paraId="603D9D80"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24.8%</w:t>
            </w:r>
          </w:p>
        </w:tc>
      </w:tr>
      <w:tr w:rsidR="00716E46" w:rsidRPr="00961F02" w14:paraId="74A437E9"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6838BCA3"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63A99F57"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unable to do /unaware of</w:t>
            </w:r>
          </w:p>
        </w:tc>
        <w:tc>
          <w:tcPr>
            <w:tcW w:w="1134" w:type="dxa"/>
            <w:tcBorders>
              <w:top w:val="single" w:sz="8" w:space="0" w:color="AEAEAE"/>
              <w:left w:val="nil"/>
              <w:bottom w:val="single" w:sz="8" w:space="0" w:color="152935"/>
              <w:right w:val="single" w:sz="8" w:space="0" w:color="E0E0E0"/>
            </w:tcBorders>
            <w:shd w:val="clear" w:color="auto" w:fill="FFFFFF"/>
          </w:tcPr>
          <w:p w14:paraId="7D52BC8B"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14.3%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A182EEF"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14.7%</w:t>
            </w:r>
          </w:p>
        </w:tc>
        <w:tc>
          <w:tcPr>
            <w:tcW w:w="1134" w:type="dxa"/>
            <w:tcBorders>
              <w:top w:val="single" w:sz="8" w:space="0" w:color="AEAEAE"/>
              <w:left w:val="single" w:sz="8" w:space="0" w:color="E0E0E0"/>
              <w:bottom w:val="single" w:sz="8" w:space="0" w:color="152935"/>
              <w:right w:val="nil"/>
            </w:tcBorders>
            <w:shd w:val="clear" w:color="auto" w:fill="FFFFFF"/>
          </w:tcPr>
          <w:p w14:paraId="3CCD6C34"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13.9%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FBCD784"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25.3%</w:t>
            </w:r>
          </w:p>
        </w:tc>
        <w:tc>
          <w:tcPr>
            <w:tcW w:w="1134" w:type="dxa"/>
            <w:tcBorders>
              <w:top w:val="single" w:sz="8" w:space="0" w:color="AEAEAE"/>
              <w:left w:val="single" w:sz="8" w:space="0" w:color="E0E0E0"/>
              <w:bottom w:val="single" w:sz="8" w:space="0" w:color="152935"/>
              <w:right w:val="nil"/>
            </w:tcBorders>
            <w:shd w:val="clear" w:color="auto" w:fill="FFFFFF"/>
          </w:tcPr>
          <w:p w14:paraId="7AA4A78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9BB2E2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14.9%</w:t>
            </w:r>
          </w:p>
        </w:tc>
        <w:tc>
          <w:tcPr>
            <w:tcW w:w="1134" w:type="dxa"/>
            <w:tcBorders>
              <w:top w:val="single" w:sz="8" w:space="0" w:color="AEAEAE"/>
              <w:left w:val="single" w:sz="8" w:space="0" w:color="E0E0E0"/>
              <w:bottom w:val="single" w:sz="8" w:space="0" w:color="152935"/>
              <w:right w:val="nil"/>
            </w:tcBorders>
            <w:shd w:val="clear" w:color="auto" w:fill="FFFFFF"/>
          </w:tcPr>
          <w:p w14:paraId="3CE62E7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13.2%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59149B8"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14.5%</w:t>
            </w:r>
          </w:p>
        </w:tc>
        <w:tc>
          <w:tcPr>
            <w:tcW w:w="1134" w:type="dxa"/>
            <w:tcBorders>
              <w:top w:val="single" w:sz="8" w:space="0" w:color="AEAEAE"/>
              <w:left w:val="single" w:sz="8" w:space="0" w:color="E0E0E0"/>
              <w:bottom w:val="single" w:sz="8" w:space="0" w:color="152935"/>
              <w:right w:val="nil"/>
            </w:tcBorders>
            <w:shd w:val="clear" w:color="auto" w:fill="FFFFFF"/>
          </w:tcPr>
          <w:p w14:paraId="11C6046B"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13.0%</w:t>
            </w:r>
          </w:p>
        </w:tc>
      </w:tr>
    </w:tbl>
    <w:p w14:paraId="5B01EAF1" w14:textId="77777777" w:rsidR="00716E46" w:rsidRPr="00961F02" w:rsidRDefault="00716E46" w:rsidP="00716E46">
      <w:pPr>
        <w:autoSpaceDE w:val="0"/>
        <w:autoSpaceDN w:val="0"/>
        <w:adjustRightInd w:val="0"/>
        <w:spacing w:line="400" w:lineRule="atLeast"/>
        <w:rPr>
          <w:rFonts w:cs="Times New Roman"/>
          <w:szCs w:val="24"/>
        </w:rPr>
      </w:pPr>
    </w:p>
    <w:p w14:paraId="739EFEC8" w14:textId="77777777" w:rsidR="00716E46" w:rsidRPr="00961F02" w:rsidRDefault="00716E46" w:rsidP="00716E46">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716E46" w:rsidRPr="00961F02" w14:paraId="0D093CD2"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35A139B1" w14:textId="77777777" w:rsidR="00716E46" w:rsidRPr="00961F02" w:rsidRDefault="00716E46"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052EF8AC"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760688E4"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Age</w:t>
            </w:r>
            <w:r>
              <w:rPr>
                <w:rFonts w:ascii="Arial" w:hAnsi="Arial" w:cs="Arial"/>
                <w:color w:val="264A60"/>
                <w:sz w:val="18"/>
                <w:szCs w:val="18"/>
              </w:rPr>
              <w:t>** 0.281</w:t>
            </w:r>
          </w:p>
        </w:tc>
        <w:tc>
          <w:tcPr>
            <w:tcW w:w="2268" w:type="dxa"/>
            <w:gridSpan w:val="2"/>
            <w:tcBorders>
              <w:top w:val="nil"/>
              <w:left w:val="single" w:sz="8" w:space="0" w:color="E0E0E0"/>
              <w:bottom w:val="nil"/>
              <w:right w:val="nil"/>
            </w:tcBorders>
            <w:shd w:val="clear" w:color="auto" w:fill="FFFFFF"/>
            <w:vAlign w:val="bottom"/>
          </w:tcPr>
          <w:p w14:paraId="73BE8BAF"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Social Class</w:t>
            </w:r>
            <w:r>
              <w:rPr>
                <w:rFonts w:ascii="Arial" w:hAnsi="Arial" w:cs="Arial"/>
                <w:color w:val="264A60"/>
                <w:sz w:val="18"/>
                <w:szCs w:val="18"/>
              </w:rPr>
              <w:t>* 0.065</w:t>
            </w:r>
          </w:p>
        </w:tc>
        <w:tc>
          <w:tcPr>
            <w:tcW w:w="2268" w:type="dxa"/>
            <w:gridSpan w:val="2"/>
            <w:tcBorders>
              <w:top w:val="nil"/>
              <w:left w:val="single" w:sz="8" w:space="0" w:color="E0E0E0"/>
              <w:bottom w:val="nil"/>
              <w:right w:val="nil"/>
            </w:tcBorders>
            <w:shd w:val="clear" w:color="auto" w:fill="FFFFFF"/>
            <w:vAlign w:val="bottom"/>
          </w:tcPr>
          <w:p w14:paraId="7001B853"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Ethnicity</w:t>
            </w:r>
          </w:p>
        </w:tc>
      </w:tr>
      <w:tr w:rsidR="00716E46" w:rsidRPr="00961F02" w14:paraId="4D5F75E6" w14:textId="77777777" w:rsidTr="00455ADA">
        <w:trPr>
          <w:cantSplit/>
        </w:trPr>
        <w:tc>
          <w:tcPr>
            <w:tcW w:w="5420" w:type="dxa"/>
            <w:gridSpan w:val="2"/>
            <w:vMerge/>
            <w:tcBorders>
              <w:top w:val="nil"/>
              <w:left w:val="nil"/>
              <w:bottom w:val="nil"/>
              <w:right w:val="nil"/>
            </w:tcBorders>
            <w:shd w:val="clear" w:color="auto" w:fill="FFFFFF"/>
            <w:vAlign w:val="bottom"/>
          </w:tcPr>
          <w:p w14:paraId="366EF0B9" w14:textId="77777777" w:rsidR="00716E46" w:rsidRPr="00961F02" w:rsidRDefault="00716E46"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5915B808"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141E80B"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486FBF5E"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20D5D08"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55B6B440"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D2DEBDE"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45BE94B7"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B5C0DFE"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5591971F"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BME</w:t>
            </w:r>
          </w:p>
        </w:tc>
      </w:tr>
      <w:tr w:rsidR="00716E46" w:rsidRPr="00961F02" w14:paraId="10918182"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623AD923"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 xml:space="preserve">CQ3_5 Can manage pop-ups by clicking on ‘x’ to remove them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06A8F2BA"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able to do unassisted</w:t>
            </w:r>
          </w:p>
        </w:tc>
        <w:tc>
          <w:tcPr>
            <w:tcW w:w="1134" w:type="dxa"/>
            <w:tcBorders>
              <w:top w:val="single" w:sz="8" w:space="0" w:color="152935"/>
              <w:left w:val="nil"/>
              <w:bottom w:val="single" w:sz="8" w:space="0" w:color="AEAEAE"/>
              <w:right w:val="single" w:sz="8" w:space="0" w:color="E0E0E0"/>
            </w:tcBorders>
            <w:shd w:val="clear" w:color="auto" w:fill="FFFFFF"/>
          </w:tcPr>
          <w:p w14:paraId="1A74895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68.2%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3C571D3"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66.4%</w:t>
            </w:r>
          </w:p>
        </w:tc>
        <w:tc>
          <w:tcPr>
            <w:tcW w:w="1134" w:type="dxa"/>
            <w:tcBorders>
              <w:top w:val="single" w:sz="8" w:space="0" w:color="152935"/>
              <w:left w:val="single" w:sz="8" w:space="0" w:color="E0E0E0"/>
              <w:bottom w:val="single" w:sz="8" w:space="0" w:color="AEAEAE"/>
              <w:right w:val="nil"/>
            </w:tcBorders>
            <w:shd w:val="clear" w:color="auto" w:fill="FFFFFF"/>
          </w:tcPr>
          <w:p w14:paraId="48AC6D5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70.2%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9EC6E1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56.2%</w:t>
            </w:r>
          </w:p>
        </w:tc>
        <w:tc>
          <w:tcPr>
            <w:tcW w:w="1134" w:type="dxa"/>
            <w:tcBorders>
              <w:top w:val="single" w:sz="8" w:space="0" w:color="152935"/>
              <w:left w:val="single" w:sz="8" w:space="0" w:color="E0E0E0"/>
              <w:bottom w:val="single" w:sz="8" w:space="0" w:color="AEAEAE"/>
              <w:right w:val="nil"/>
            </w:tcBorders>
            <w:shd w:val="clear" w:color="auto" w:fill="FFFFFF"/>
          </w:tcPr>
          <w:p w14:paraId="1E483203"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80.8%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2B365C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65.6%</w:t>
            </w:r>
          </w:p>
        </w:tc>
        <w:tc>
          <w:tcPr>
            <w:tcW w:w="1134" w:type="dxa"/>
            <w:tcBorders>
              <w:top w:val="single" w:sz="8" w:space="0" w:color="152935"/>
              <w:left w:val="single" w:sz="8" w:space="0" w:color="E0E0E0"/>
              <w:bottom w:val="single" w:sz="8" w:space="0" w:color="AEAEAE"/>
              <w:right w:val="nil"/>
            </w:tcBorders>
            <w:shd w:val="clear" w:color="auto" w:fill="FFFFFF"/>
          </w:tcPr>
          <w:p w14:paraId="475417C0"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71.7%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01FEAC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68.4%</w:t>
            </w:r>
          </w:p>
        </w:tc>
        <w:tc>
          <w:tcPr>
            <w:tcW w:w="1134" w:type="dxa"/>
            <w:tcBorders>
              <w:top w:val="single" w:sz="8" w:space="0" w:color="152935"/>
              <w:left w:val="single" w:sz="8" w:space="0" w:color="E0E0E0"/>
              <w:bottom w:val="single" w:sz="8" w:space="0" w:color="AEAEAE"/>
              <w:right w:val="nil"/>
            </w:tcBorders>
            <w:shd w:val="clear" w:color="auto" w:fill="FFFFFF"/>
          </w:tcPr>
          <w:p w14:paraId="637EBFD0"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66.7%</w:t>
            </w:r>
          </w:p>
        </w:tc>
      </w:tr>
      <w:tr w:rsidR="00716E46" w:rsidRPr="00961F02" w14:paraId="1E29722A"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39220C27"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6A390949"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Needs some assistance</w:t>
            </w:r>
          </w:p>
        </w:tc>
        <w:tc>
          <w:tcPr>
            <w:tcW w:w="1134" w:type="dxa"/>
            <w:tcBorders>
              <w:top w:val="single" w:sz="8" w:space="0" w:color="AEAEAE"/>
              <w:left w:val="nil"/>
              <w:bottom w:val="single" w:sz="8" w:space="0" w:color="AEAEAE"/>
              <w:right w:val="single" w:sz="8" w:space="0" w:color="E0E0E0"/>
            </w:tcBorders>
            <w:shd w:val="clear" w:color="auto" w:fill="FFFFFF"/>
          </w:tcPr>
          <w:p w14:paraId="29261C8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20.1%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621F75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21.2%</w:t>
            </w:r>
          </w:p>
        </w:tc>
        <w:tc>
          <w:tcPr>
            <w:tcW w:w="1134" w:type="dxa"/>
            <w:tcBorders>
              <w:top w:val="single" w:sz="8" w:space="0" w:color="AEAEAE"/>
              <w:left w:val="single" w:sz="8" w:space="0" w:color="E0E0E0"/>
              <w:bottom w:val="single" w:sz="8" w:space="0" w:color="AEAEAE"/>
              <w:right w:val="nil"/>
            </w:tcBorders>
            <w:shd w:val="clear" w:color="auto" w:fill="FFFFFF"/>
          </w:tcPr>
          <w:p w14:paraId="501A54D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18.9%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D368C1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25.2%</w:t>
            </w:r>
          </w:p>
        </w:tc>
        <w:tc>
          <w:tcPr>
            <w:tcW w:w="1134" w:type="dxa"/>
            <w:tcBorders>
              <w:top w:val="single" w:sz="8" w:space="0" w:color="AEAEAE"/>
              <w:left w:val="single" w:sz="8" w:space="0" w:color="E0E0E0"/>
              <w:bottom w:val="single" w:sz="8" w:space="0" w:color="AEAEAE"/>
              <w:right w:val="nil"/>
            </w:tcBorders>
            <w:shd w:val="clear" w:color="auto" w:fill="FFFFFF"/>
          </w:tcPr>
          <w:p w14:paraId="50A8EDC0"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14.8%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BB5BCB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21.5%</w:t>
            </w:r>
          </w:p>
        </w:tc>
        <w:tc>
          <w:tcPr>
            <w:tcW w:w="1134" w:type="dxa"/>
            <w:tcBorders>
              <w:top w:val="single" w:sz="8" w:space="0" w:color="AEAEAE"/>
              <w:left w:val="single" w:sz="8" w:space="0" w:color="E0E0E0"/>
              <w:bottom w:val="single" w:sz="8" w:space="0" w:color="AEAEAE"/>
              <w:right w:val="nil"/>
            </w:tcBorders>
            <w:shd w:val="clear" w:color="auto" w:fill="FFFFFF"/>
          </w:tcPr>
          <w:p w14:paraId="0615636B"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18.8%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D93B67E"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19.6%</w:t>
            </w:r>
          </w:p>
        </w:tc>
        <w:tc>
          <w:tcPr>
            <w:tcW w:w="1134" w:type="dxa"/>
            <w:tcBorders>
              <w:top w:val="single" w:sz="8" w:space="0" w:color="AEAEAE"/>
              <w:left w:val="single" w:sz="8" w:space="0" w:color="E0E0E0"/>
              <w:bottom w:val="single" w:sz="8" w:space="0" w:color="AEAEAE"/>
              <w:right w:val="nil"/>
            </w:tcBorders>
            <w:shd w:val="clear" w:color="auto" w:fill="FFFFFF"/>
          </w:tcPr>
          <w:p w14:paraId="26CCE993"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23.8%</w:t>
            </w:r>
          </w:p>
        </w:tc>
      </w:tr>
      <w:tr w:rsidR="00716E46" w:rsidRPr="00961F02" w14:paraId="26D395C9"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370D6CDB"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1915DEDC"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unable to do /unaware of</w:t>
            </w:r>
          </w:p>
        </w:tc>
        <w:tc>
          <w:tcPr>
            <w:tcW w:w="1134" w:type="dxa"/>
            <w:tcBorders>
              <w:top w:val="single" w:sz="8" w:space="0" w:color="AEAEAE"/>
              <w:left w:val="nil"/>
              <w:bottom w:val="single" w:sz="8" w:space="0" w:color="152935"/>
              <w:right w:val="single" w:sz="8" w:space="0" w:color="E0E0E0"/>
            </w:tcBorders>
            <w:shd w:val="clear" w:color="auto" w:fill="FFFFFF"/>
          </w:tcPr>
          <w:p w14:paraId="7713547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11.7%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B9C626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12.4%</w:t>
            </w:r>
          </w:p>
        </w:tc>
        <w:tc>
          <w:tcPr>
            <w:tcW w:w="1134" w:type="dxa"/>
            <w:tcBorders>
              <w:top w:val="single" w:sz="8" w:space="0" w:color="AEAEAE"/>
              <w:left w:val="single" w:sz="8" w:space="0" w:color="E0E0E0"/>
              <w:bottom w:val="single" w:sz="8" w:space="0" w:color="152935"/>
              <w:right w:val="nil"/>
            </w:tcBorders>
            <w:shd w:val="clear" w:color="auto" w:fill="FFFFFF"/>
          </w:tcPr>
          <w:p w14:paraId="7978B98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10.9%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7733AC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18.6%</w:t>
            </w:r>
          </w:p>
        </w:tc>
        <w:tc>
          <w:tcPr>
            <w:tcW w:w="1134" w:type="dxa"/>
            <w:tcBorders>
              <w:top w:val="single" w:sz="8" w:space="0" w:color="AEAEAE"/>
              <w:left w:val="single" w:sz="8" w:space="0" w:color="E0E0E0"/>
              <w:bottom w:val="single" w:sz="8" w:space="0" w:color="152935"/>
              <w:right w:val="nil"/>
            </w:tcBorders>
            <w:shd w:val="clear" w:color="auto" w:fill="FFFFFF"/>
          </w:tcPr>
          <w:p w14:paraId="0AA2B52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F0BFF8B"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12.9%</w:t>
            </w:r>
          </w:p>
        </w:tc>
        <w:tc>
          <w:tcPr>
            <w:tcW w:w="1134" w:type="dxa"/>
            <w:tcBorders>
              <w:top w:val="single" w:sz="8" w:space="0" w:color="AEAEAE"/>
              <w:left w:val="single" w:sz="8" w:space="0" w:color="E0E0E0"/>
              <w:bottom w:val="single" w:sz="8" w:space="0" w:color="152935"/>
              <w:right w:val="nil"/>
            </w:tcBorders>
            <w:shd w:val="clear" w:color="auto" w:fill="FFFFFF"/>
          </w:tcPr>
          <w:p w14:paraId="2A574CB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9.6%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225E9EE"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12.0%</w:t>
            </w:r>
          </w:p>
        </w:tc>
        <w:tc>
          <w:tcPr>
            <w:tcW w:w="1134" w:type="dxa"/>
            <w:tcBorders>
              <w:top w:val="single" w:sz="8" w:space="0" w:color="AEAEAE"/>
              <w:left w:val="single" w:sz="8" w:space="0" w:color="E0E0E0"/>
              <w:bottom w:val="single" w:sz="8" w:space="0" w:color="152935"/>
              <w:right w:val="nil"/>
            </w:tcBorders>
            <w:shd w:val="clear" w:color="auto" w:fill="FFFFFF"/>
          </w:tcPr>
          <w:p w14:paraId="338C422D"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9.5%</w:t>
            </w:r>
          </w:p>
        </w:tc>
      </w:tr>
    </w:tbl>
    <w:p w14:paraId="1E2606E7" w14:textId="77777777" w:rsidR="00716E46" w:rsidRPr="00961F02" w:rsidRDefault="00716E46" w:rsidP="00716E46">
      <w:pPr>
        <w:autoSpaceDE w:val="0"/>
        <w:autoSpaceDN w:val="0"/>
        <w:adjustRightInd w:val="0"/>
        <w:spacing w:line="400" w:lineRule="atLeast"/>
        <w:rPr>
          <w:rFonts w:cs="Times New Roman"/>
          <w:szCs w:val="24"/>
        </w:rPr>
      </w:pPr>
    </w:p>
    <w:p w14:paraId="33E39F50" w14:textId="77777777" w:rsidR="00716E46" w:rsidRPr="00961F02" w:rsidRDefault="00716E46" w:rsidP="00716E46">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716E46" w:rsidRPr="00961F02" w14:paraId="108D4AE9"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3E63A045" w14:textId="77777777" w:rsidR="00716E46" w:rsidRPr="00961F02" w:rsidRDefault="00716E46"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0F08599A"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4E6216F3"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Age</w:t>
            </w:r>
            <w:r>
              <w:rPr>
                <w:rFonts w:ascii="Arial" w:hAnsi="Arial" w:cs="Arial"/>
                <w:color w:val="264A60"/>
                <w:sz w:val="18"/>
                <w:szCs w:val="18"/>
              </w:rPr>
              <w:t>** 0.514</w:t>
            </w:r>
          </w:p>
        </w:tc>
        <w:tc>
          <w:tcPr>
            <w:tcW w:w="2268" w:type="dxa"/>
            <w:gridSpan w:val="2"/>
            <w:tcBorders>
              <w:top w:val="nil"/>
              <w:left w:val="single" w:sz="8" w:space="0" w:color="E0E0E0"/>
              <w:bottom w:val="nil"/>
              <w:right w:val="nil"/>
            </w:tcBorders>
            <w:shd w:val="clear" w:color="auto" w:fill="FFFFFF"/>
            <w:vAlign w:val="bottom"/>
          </w:tcPr>
          <w:p w14:paraId="24175659"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2E5867A7"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Ethnicity</w:t>
            </w:r>
          </w:p>
        </w:tc>
      </w:tr>
      <w:tr w:rsidR="00716E46" w:rsidRPr="00961F02" w14:paraId="7140B899" w14:textId="77777777" w:rsidTr="00455ADA">
        <w:trPr>
          <w:cantSplit/>
        </w:trPr>
        <w:tc>
          <w:tcPr>
            <w:tcW w:w="5420" w:type="dxa"/>
            <w:gridSpan w:val="2"/>
            <w:vMerge/>
            <w:tcBorders>
              <w:top w:val="nil"/>
              <w:left w:val="nil"/>
              <w:bottom w:val="nil"/>
              <w:right w:val="nil"/>
            </w:tcBorders>
            <w:shd w:val="clear" w:color="auto" w:fill="FFFFFF"/>
            <w:vAlign w:val="bottom"/>
          </w:tcPr>
          <w:p w14:paraId="177F8CF0" w14:textId="77777777" w:rsidR="00716E46" w:rsidRPr="00961F02" w:rsidRDefault="00716E46"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134E80D2"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5B0C384"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294986E1"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4C83D1C"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10DD06B5"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A5715B0"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49E7C2CD"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B28FF59"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4ED8E11B"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BME</w:t>
            </w:r>
          </w:p>
        </w:tc>
      </w:tr>
      <w:tr w:rsidR="00716E46" w:rsidRPr="00961F02" w14:paraId="4D24116A"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5AF6C615"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 xml:space="preserve">CQ3_6 Can conduct searches using search terms in a search engine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481A0140"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able to do unassisted</w:t>
            </w:r>
          </w:p>
        </w:tc>
        <w:tc>
          <w:tcPr>
            <w:tcW w:w="1134" w:type="dxa"/>
            <w:tcBorders>
              <w:top w:val="single" w:sz="8" w:space="0" w:color="152935"/>
              <w:left w:val="nil"/>
              <w:bottom w:val="single" w:sz="8" w:space="0" w:color="AEAEAE"/>
              <w:right w:val="single" w:sz="8" w:space="0" w:color="E0E0E0"/>
            </w:tcBorders>
            <w:shd w:val="clear" w:color="auto" w:fill="FFFFFF"/>
          </w:tcPr>
          <w:p w14:paraId="28AEC420"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55.9%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3A6CB3A"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55.5%</w:t>
            </w:r>
          </w:p>
        </w:tc>
        <w:tc>
          <w:tcPr>
            <w:tcW w:w="1134" w:type="dxa"/>
            <w:tcBorders>
              <w:top w:val="single" w:sz="8" w:space="0" w:color="152935"/>
              <w:left w:val="single" w:sz="8" w:space="0" w:color="E0E0E0"/>
              <w:bottom w:val="single" w:sz="8" w:space="0" w:color="AEAEAE"/>
              <w:right w:val="nil"/>
            </w:tcBorders>
            <w:shd w:val="clear" w:color="auto" w:fill="FFFFFF"/>
          </w:tcPr>
          <w:p w14:paraId="40CF547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56.4%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CE88F14"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32.2%</w:t>
            </w:r>
          </w:p>
        </w:tc>
        <w:tc>
          <w:tcPr>
            <w:tcW w:w="1134" w:type="dxa"/>
            <w:tcBorders>
              <w:top w:val="single" w:sz="8" w:space="0" w:color="152935"/>
              <w:left w:val="single" w:sz="8" w:space="0" w:color="E0E0E0"/>
              <w:bottom w:val="single" w:sz="8" w:space="0" w:color="AEAEAE"/>
              <w:right w:val="nil"/>
            </w:tcBorders>
            <w:shd w:val="clear" w:color="auto" w:fill="FFFFFF"/>
          </w:tcPr>
          <w:p w14:paraId="30C5EC6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80.8%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40AE1E4"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54.3%</w:t>
            </w:r>
          </w:p>
        </w:tc>
        <w:tc>
          <w:tcPr>
            <w:tcW w:w="1134" w:type="dxa"/>
            <w:tcBorders>
              <w:top w:val="single" w:sz="8" w:space="0" w:color="152935"/>
              <w:left w:val="single" w:sz="8" w:space="0" w:color="E0E0E0"/>
              <w:bottom w:val="single" w:sz="8" w:space="0" w:color="AEAEAE"/>
              <w:right w:val="nil"/>
            </w:tcBorders>
            <w:shd w:val="clear" w:color="auto" w:fill="FFFFFF"/>
          </w:tcPr>
          <w:p w14:paraId="2088C3B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58.3%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9C82B4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56.2%</w:t>
            </w:r>
          </w:p>
        </w:tc>
        <w:tc>
          <w:tcPr>
            <w:tcW w:w="1134" w:type="dxa"/>
            <w:tcBorders>
              <w:top w:val="single" w:sz="8" w:space="0" w:color="152935"/>
              <w:left w:val="single" w:sz="8" w:space="0" w:color="E0E0E0"/>
              <w:bottom w:val="single" w:sz="8" w:space="0" w:color="AEAEAE"/>
              <w:right w:val="nil"/>
            </w:tcBorders>
            <w:shd w:val="clear" w:color="auto" w:fill="FFFFFF"/>
          </w:tcPr>
          <w:p w14:paraId="4F32062F"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54.0%</w:t>
            </w:r>
          </w:p>
        </w:tc>
      </w:tr>
      <w:tr w:rsidR="00716E46" w:rsidRPr="00961F02" w14:paraId="1AA23CD5"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7BBCEF43"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A33E2CA"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Needs some assistance</w:t>
            </w:r>
          </w:p>
        </w:tc>
        <w:tc>
          <w:tcPr>
            <w:tcW w:w="1134" w:type="dxa"/>
            <w:tcBorders>
              <w:top w:val="single" w:sz="8" w:space="0" w:color="AEAEAE"/>
              <w:left w:val="nil"/>
              <w:bottom w:val="single" w:sz="8" w:space="0" w:color="AEAEAE"/>
              <w:right w:val="single" w:sz="8" w:space="0" w:color="E0E0E0"/>
            </w:tcBorders>
            <w:shd w:val="clear" w:color="auto" w:fill="FFFFFF"/>
          </w:tcPr>
          <w:p w14:paraId="53902630"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25.1%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C15F23A"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25.3%</w:t>
            </w:r>
          </w:p>
        </w:tc>
        <w:tc>
          <w:tcPr>
            <w:tcW w:w="1134" w:type="dxa"/>
            <w:tcBorders>
              <w:top w:val="single" w:sz="8" w:space="0" w:color="AEAEAE"/>
              <w:left w:val="single" w:sz="8" w:space="0" w:color="E0E0E0"/>
              <w:bottom w:val="single" w:sz="8" w:space="0" w:color="AEAEAE"/>
              <w:right w:val="nil"/>
            </w:tcBorders>
            <w:shd w:val="clear" w:color="auto" w:fill="FFFFFF"/>
          </w:tcPr>
          <w:p w14:paraId="50FA7F6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24.9%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4F64E3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33.6%</w:t>
            </w:r>
          </w:p>
        </w:tc>
        <w:tc>
          <w:tcPr>
            <w:tcW w:w="1134" w:type="dxa"/>
            <w:tcBorders>
              <w:top w:val="single" w:sz="8" w:space="0" w:color="AEAEAE"/>
              <w:left w:val="single" w:sz="8" w:space="0" w:color="E0E0E0"/>
              <w:bottom w:val="single" w:sz="8" w:space="0" w:color="AEAEAE"/>
              <w:right w:val="nil"/>
            </w:tcBorders>
            <w:shd w:val="clear" w:color="auto" w:fill="FFFFFF"/>
          </w:tcPr>
          <w:p w14:paraId="6823458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16.2%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C2E688A"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25.9%</w:t>
            </w:r>
          </w:p>
        </w:tc>
        <w:tc>
          <w:tcPr>
            <w:tcW w:w="1134" w:type="dxa"/>
            <w:tcBorders>
              <w:top w:val="single" w:sz="8" w:space="0" w:color="AEAEAE"/>
              <w:left w:val="single" w:sz="8" w:space="0" w:color="E0E0E0"/>
              <w:bottom w:val="single" w:sz="8" w:space="0" w:color="AEAEAE"/>
              <w:right w:val="nil"/>
            </w:tcBorders>
            <w:shd w:val="clear" w:color="auto" w:fill="FFFFFF"/>
          </w:tcPr>
          <w:p w14:paraId="0B6D479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24.1%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A5FE39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24.2%</w:t>
            </w:r>
          </w:p>
        </w:tc>
        <w:tc>
          <w:tcPr>
            <w:tcW w:w="1134" w:type="dxa"/>
            <w:tcBorders>
              <w:top w:val="single" w:sz="8" w:space="0" w:color="AEAEAE"/>
              <w:left w:val="single" w:sz="8" w:space="0" w:color="E0E0E0"/>
              <w:bottom w:val="single" w:sz="8" w:space="0" w:color="AEAEAE"/>
              <w:right w:val="nil"/>
            </w:tcBorders>
            <w:shd w:val="clear" w:color="auto" w:fill="FFFFFF"/>
          </w:tcPr>
          <w:p w14:paraId="4BABD8A0"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31.1%</w:t>
            </w:r>
          </w:p>
        </w:tc>
      </w:tr>
      <w:tr w:rsidR="00716E46" w:rsidRPr="00961F02" w14:paraId="2212499B"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5D046E86"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0E10FEE6"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unable to do /unaware of</w:t>
            </w:r>
          </w:p>
        </w:tc>
        <w:tc>
          <w:tcPr>
            <w:tcW w:w="1134" w:type="dxa"/>
            <w:tcBorders>
              <w:top w:val="single" w:sz="8" w:space="0" w:color="AEAEAE"/>
              <w:left w:val="nil"/>
              <w:bottom w:val="single" w:sz="8" w:space="0" w:color="152935"/>
              <w:right w:val="single" w:sz="8" w:space="0" w:color="E0E0E0"/>
            </w:tcBorders>
            <w:shd w:val="clear" w:color="auto" w:fill="FFFFFF"/>
          </w:tcPr>
          <w:p w14:paraId="3D0F667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19.0%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2DAC3D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19.2%</w:t>
            </w:r>
          </w:p>
        </w:tc>
        <w:tc>
          <w:tcPr>
            <w:tcW w:w="1134" w:type="dxa"/>
            <w:tcBorders>
              <w:top w:val="single" w:sz="8" w:space="0" w:color="AEAEAE"/>
              <w:left w:val="single" w:sz="8" w:space="0" w:color="E0E0E0"/>
              <w:bottom w:val="single" w:sz="8" w:space="0" w:color="152935"/>
              <w:right w:val="nil"/>
            </w:tcBorders>
            <w:shd w:val="clear" w:color="auto" w:fill="FFFFFF"/>
          </w:tcPr>
          <w:p w14:paraId="6D96E19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18.7%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058842A"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34.2%</w:t>
            </w:r>
          </w:p>
        </w:tc>
        <w:tc>
          <w:tcPr>
            <w:tcW w:w="1134" w:type="dxa"/>
            <w:tcBorders>
              <w:top w:val="single" w:sz="8" w:space="0" w:color="AEAEAE"/>
              <w:left w:val="single" w:sz="8" w:space="0" w:color="E0E0E0"/>
              <w:bottom w:val="single" w:sz="8" w:space="0" w:color="152935"/>
              <w:right w:val="nil"/>
            </w:tcBorders>
            <w:shd w:val="clear" w:color="auto" w:fill="FFFFFF"/>
          </w:tcPr>
          <w:p w14:paraId="6ED32F4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6C97F7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19.8%</w:t>
            </w:r>
          </w:p>
        </w:tc>
        <w:tc>
          <w:tcPr>
            <w:tcW w:w="1134" w:type="dxa"/>
            <w:tcBorders>
              <w:top w:val="single" w:sz="8" w:space="0" w:color="AEAEAE"/>
              <w:left w:val="single" w:sz="8" w:space="0" w:color="E0E0E0"/>
              <w:bottom w:val="single" w:sz="8" w:space="0" w:color="152935"/>
              <w:right w:val="nil"/>
            </w:tcBorders>
            <w:shd w:val="clear" w:color="auto" w:fill="FFFFFF"/>
          </w:tcPr>
          <w:p w14:paraId="6B2C264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17.6%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7C5BCDA"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19.6%</w:t>
            </w:r>
          </w:p>
        </w:tc>
        <w:tc>
          <w:tcPr>
            <w:tcW w:w="1134" w:type="dxa"/>
            <w:tcBorders>
              <w:top w:val="single" w:sz="8" w:space="0" w:color="AEAEAE"/>
              <w:left w:val="single" w:sz="8" w:space="0" w:color="E0E0E0"/>
              <w:bottom w:val="single" w:sz="8" w:space="0" w:color="152935"/>
              <w:right w:val="nil"/>
            </w:tcBorders>
            <w:shd w:val="clear" w:color="auto" w:fill="FFFFFF"/>
          </w:tcPr>
          <w:p w14:paraId="17EAB444"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14.9%</w:t>
            </w:r>
          </w:p>
        </w:tc>
      </w:tr>
    </w:tbl>
    <w:p w14:paraId="329E7BED" w14:textId="77777777" w:rsidR="00716E46" w:rsidRPr="00961F02" w:rsidRDefault="00716E46" w:rsidP="00716E46">
      <w:pPr>
        <w:autoSpaceDE w:val="0"/>
        <w:autoSpaceDN w:val="0"/>
        <w:adjustRightInd w:val="0"/>
        <w:spacing w:line="400" w:lineRule="atLeast"/>
        <w:rPr>
          <w:rFonts w:cs="Times New Roman"/>
          <w:szCs w:val="24"/>
        </w:rPr>
      </w:pPr>
    </w:p>
    <w:p w14:paraId="05050AEB" w14:textId="77777777" w:rsidR="00716E46" w:rsidRDefault="00716E46" w:rsidP="00716E46">
      <w:pPr>
        <w:autoSpaceDE w:val="0"/>
        <w:autoSpaceDN w:val="0"/>
        <w:adjustRightInd w:val="0"/>
        <w:spacing w:line="400" w:lineRule="atLeast"/>
        <w:rPr>
          <w:rFonts w:cs="Times New Roman"/>
          <w:szCs w:val="24"/>
        </w:rPr>
      </w:pPr>
    </w:p>
    <w:p w14:paraId="2D80885A" w14:textId="77777777" w:rsidR="00716E46" w:rsidRDefault="00716E46" w:rsidP="00716E46">
      <w:pPr>
        <w:autoSpaceDE w:val="0"/>
        <w:autoSpaceDN w:val="0"/>
        <w:adjustRightInd w:val="0"/>
        <w:spacing w:line="400" w:lineRule="atLeast"/>
        <w:rPr>
          <w:rFonts w:cs="Times New Roman"/>
          <w:szCs w:val="24"/>
        </w:rPr>
      </w:pPr>
    </w:p>
    <w:p w14:paraId="36FBBA44" w14:textId="77777777" w:rsidR="00716E46" w:rsidRDefault="00716E46" w:rsidP="00716E46">
      <w:pPr>
        <w:autoSpaceDE w:val="0"/>
        <w:autoSpaceDN w:val="0"/>
        <w:adjustRightInd w:val="0"/>
        <w:spacing w:line="400" w:lineRule="atLeast"/>
        <w:rPr>
          <w:rFonts w:cs="Times New Roman"/>
          <w:szCs w:val="24"/>
        </w:rPr>
      </w:pPr>
    </w:p>
    <w:p w14:paraId="722586CF" w14:textId="77777777" w:rsidR="00716E46" w:rsidRDefault="00716E46" w:rsidP="00716E46">
      <w:pPr>
        <w:autoSpaceDE w:val="0"/>
        <w:autoSpaceDN w:val="0"/>
        <w:adjustRightInd w:val="0"/>
        <w:spacing w:line="400" w:lineRule="atLeast"/>
        <w:rPr>
          <w:rFonts w:cs="Times New Roman"/>
          <w:szCs w:val="24"/>
        </w:rPr>
      </w:pPr>
    </w:p>
    <w:p w14:paraId="24B1B7AD" w14:textId="77777777" w:rsidR="00716E46" w:rsidRPr="00961F02" w:rsidRDefault="00716E46" w:rsidP="00716E46">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716E46" w:rsidRPr="00961F02" w14:paraId="5313061B"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50E020B8" w14:textId="77777777" w:rsidR="00716E46" w:rsidRPr="00961F02" w:rsidRDefault="00716E46"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41540783"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4FB1102B"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Age</w:t>
            </w:r>
            <w:r>
              <w:rPr>
                <w:rFonts w:ascii="Arial" w:hAnsi="Arial" w:cs="Arial"/>
                <w:color w:val="264A60"/>
                <w:sz w:val="18"/>
                <w:szCs w:val="18"/>
              </w:rPr>
              <w:t>** 0.481</w:t>
            </w:r>
          </w:p>
        </w:tc>
        <w:tc>
          <w:tcPr>
            <w:tcW w:w="2268" w:type="dxa"/>
            <w:gridSpan w:val="2"/>
            <w:tcBorders>
              <w:top w:val="nil"/>
              <w:left w:val="single" w:sz="8" w:space="0" w:color="E0E0E0"/>
              <w:bottom w:val="nil"/>
              <w:right w:val="nil"/>
            </w:tcBorders>
            <w:shd w:val="clear" w:color="auto" w:fill="FFFFFF"/>
            <w:vAlign w:val="bottom"/>
          </w:tcPr>
          <w:p w14:paraId="56C62AD2"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0B659508"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Ethnicity</w:t>
            </w:r>
            <w:r>
              <w:rPr>
                <w:rFonts w:ascii="Arial" w:hAnsi="Arial" w:cs="Arial"/>
                <w:color w:val="264A60"/>
                <w:sz w:val="18"/>
                <w:szCs w:val="18"/>
              </w:rPr>
              <w:t>* 0.067</w:t>
            </w:r>
          </w:p>
        </w:tc>
      </w:tr>
      <w:tr w:rsidR="00716E46" w:rsidRPr="00961F02" w14:paraId="293D5BCC" w14:textId="77777777" w:rsidTr="00455ADA">
        <w:trPr>
          <w:cantSplit/>
        </w:trPr>
        <w:tc>
          <w:tcPr>
            <w:tcW w:w="5420" w:type="dxa"/>
            <w:gridSpan w:val="2"/>
            <w:vMerge/>
            <w:tcBorders>
              <w:top w:val="nil"/>
              <w:left w:val="nil"/>
              <w:bottom w:val="nil"/>
              <w:right w:val="nil"/>
            </w:tcBorders>
            <w:shd w:val="clear" w:color="auto" w:fill="FFFFFF"/>
            <w:vAlign w:val="bottom"/>
          </w:tcPr>
          <w:p w14:paraId="1BDE2E79" w14:textId="77777777" w:rsidR="00716E46" w:rsidRPr="00961F02" w:rsidRDefault="00716E46"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35A9AAAE"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9059D11"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7767766E"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7375152"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00379E45"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0BF6A9F"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7A6A4062"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934EA1C"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5E060D69"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BME</w:t>
            </w:r>
          </w:p>
        </w:tc>
      </w:tr>
      <w:tr w:rsidR="00716E46" w:rsidRPr="00961F02" w14:paraId="3D9FF2B4"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31F7751B"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 xml:space="preserve">CQ3_7 Can browse, search and filter data, information and digital content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7D545808"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able to do unassisted</w:t>
            </w:r>
          </w:p>
        </w:tc>
        <w:tc>
          <w:tcPr>
            <w:tcW w:w="1134" w:type="dxa"/>
            <w:tcBorders>
              <w:top w:val="single" w:sz="8" w:space="0" w:color="152935"/>
              <w:left w:val="nil"/>
              <w:bottom w:val="single" w:sz="8" w:space="0" w:color="AEAEAE"/>
              <w:right w:val="single" w:sz="8" w:space="0" w:color="E0E0E0"/>
            </w:tcBorders>
            <w:shd w:val="clear" w:color="auto" w:fill="FFFFFF"/>
          </w:tcPr>
          <w:p w14:paraId="27C2393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46.5%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1190A9B"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46.9%</w:t>
            </w:r>
          </w:p>
        </w:tc>
        <w:tc>
          <w:tcPr>
            <w:tcW w:w="1134" w:type="dxa"/>
            <w:tcBorders>
              <w:top w:val="single" w:sz="8" w:space="0" w:color="152935"/>
              <w:left w:val="single" w:sz="8" w:space="0" w:color="E0E0E0"/>
              <w:bottom w:val="single" w:sz="8" w:space="0" w:color="AEAEAE"/>
              <w:right w:val="nil"/>
            </w:tcBorders>
            <w:shd w:val="clear" w:color="auto" w:fill="FFFFFF"/>
          </w:tcPr>
          <w:p w14:paraId="18B8B52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46.1%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10B432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26.1%</w:t>
            </w:r>
          </w:p>
        </w:tc>
        <w:tc>
          <w:tcPr>
            <w:tcW w:w="1134" w:type="dxa"/>
            <w:tcBorders>
              <w:top w:val="single" w:sz="8" w:space="0" w:color="152935"/>
              <w:left w:val="single" w:sz="8" w:space="0" w:color="E0E0E0"/>
              <w:bottom w:val="single" w:sz="8" w:space="0" w:color="AEAEAE"/>
              <w:right w:val="nil"/>
            </w:tcBorders>
            <w:shd w:val="clear" w:color="auto" w:fill="FFFFFF"/>
          </w:tcPr>
          <w:p w14:paraId="281C3E2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68.0%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E8867B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45.1%</w:t>
            </w:r>
          </w:p>
        </w:tc>
        <w:tc>
          <w:tcPr>
            <w:tcW w:w="1134" w:type="dxa"/>
            <w:tcBorders>
              <w:top w:val="single" w:sz="8" w:space="0" w:color="152935"/>
              <w:left w:val="single" w:sz="8" w:space="0" w:color="E0E0E0"/>
              <w:bottom w:val="single" w:sz="8" w:space="0" w:color="AEAEAE"/>
              <w:right w:val="nil"/>
            </w:tcBorders>
            <w:shd w:val="clear" w:color="auto" w:fill="FFFFFF"/>
          </w:tcPr>
          <w:p w14:paraId="31FF696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48.9%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E7C5483"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46.3%</w:t>
            </w:r>
          </w:p>
        </w:tc>
        <w:tc>
          <w:tcPr>
            <w:tcW w:w="1134" w:type="dxa"/>
            <w:tcBorders>
              <w:top w:val="single" w:sz="8" w:space="0" w:color="152935"/>
              <w:left w:val="single" w:sz="8" w:space="0" w:color="E0E0E0"/>
              <w:bottom w:val="single" w:sz="8" w:space="0" w:color="AEAEAE"/>
              <w:right w:val="nil"/>
            </w:tcBorders>
            <w:shd w:val="clear" w:color="auto" w:fill="FFFFFF"/>
          </w:tcPr>
          <w:p w14:paraId="72C2FE3A"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48.3%</w:t>
            </w:r>
          </w:p>
        </w:tc>
      </w:tr>
      <w:tr w:rsidR="00716E46" w:rsidRPr="00961F02" w14:paraId="2361DAED"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3C2EB224"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6674E53E"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Needs some assistance</w:t>
            </w:r>
          </w:p>
        </w:tc>
        <w:tc>
          <w:tcPr>
            <w:tcW w:w="1134" w:type="dxa"/>
            <w:tcBorders>
              <w:top w:val="single" w:sz="8" w:space="0" w:color="AEAEAE"/>
              <w:left w:val="nil"/>
              <w:bottom w:val="single" w:sz="8" w:space="0" w:color="AEAEAE"/>
              <w:right w:val="single" w:sz="8" w:space="0" w:color="E0E0E0"/>
            </w:tcBorders>
            <w:shd w:val="clear" w:color="auto" w:fill="FFFFFF"/>
          </w:tcPr>
          <w:p w14:paraId="2D8B776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29.4%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A6FA7BE"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29.2%</w:t>
            </w:r>
          </w:p>
        </w:tc>
        <w:tc>
          <w:tcPr>
            <w:tcW w:w="1134" w:type="dxa"/>
            <w:tcBorders>
              <w:top w:val="single" w:sz="8" w:space="0" w:color="AEAEAE"/>
              <w:left w:val="single" w:sz="8" w:space="0" w:color="E0E0E0"/>
              <w:bottom w:val="single" w:sz="8" w:space="0" w:color="AEAEAE"/>
              <w:right w:val="nil"/>
            </w:tcBorders>
            <w:shd w:val="clear" w:color="auto" w:fill="FFFFFF"/>
          </w:tcPr>
          <w:p w14:paraId="0883064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29.7%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593CA7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32.3%</w:t>
            </w:r>
          </w:p>
        </w:tc>
        <w:tc>
          <w:tcPr>
            <w:tcW w:w="1134" w:type="dxa"/>
            <w:tcBorders>
              <w:top w:val="single" w:sz="8" w:space="0" w:color="AEAEAE"/>
              <w:left w:val="single" w:sz="8" w:space="0" w:color="E0E0E0"/>
              <w:bottom w:val="single" w:sz="8" w:space="0" w:color="AEAEAE"/>
              <w:right w:val="nil"/>
            </w:tcBorders>
            <w:shd w:val="clear" w:color="auto" w:fill="FFFFFF"/>
          </w:tcPr>
          <w:p w14:paraId="31CB5C2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26.4%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19AEFA0"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30.0%</w:t>
            </w:r>
          </w:p>
        </w:tc>
        <w:tc>
          <w:tcPr>
            <w:tcW w:w="1134" w:type="dxa"/>
            <w:tcBorders>
              <w:top w:val="single" w:sz="8" w:space="0" w:color="AEAEAE"/>
              <w:left w:val="single" w:sz="8" w:space="0" w:color="E0E0E0"/>
              <w:bottom w:val="single" w:sz="8" w:space="0" w:color="AEAEAE"/>
              <w:right w:val="nil"/>
            </w:tcBorders>
            <w:shd w:val="clear" w:color="auto" w:fill="FFFFFF"/>
          </w:tcPr>
          <w:p w14:paraId="0FE7B474"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28.3%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7028C20"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28.7%</w:t>
            </w:r>
          </w:p>
        </w:tc>
        <w:tc>
          <w:tcPr>
            <w:tcW w:w="1134" w:type="dxa"/>
            <w:tcBorders>
              <w:top w:val="single" w:sz="8" w:space="0" w:color="AEAEAE"/>
              <w:left w:val="single" w:sz="8" w:space="0" w:color="E0E0E0"/>
              <w:bottom w:val="single" w:sz="8" w:space="0" w:color="AEAEAE"/>
              <w:right w:val="nil"/>
            </w:tcBorders>
            <w:shd w:val="clear" w:color="auto" w:fill="FFFFFF"/>
          </w:tcPr>
          <w:p w14:paraId="47C67420"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34.6%</w:t>
            </w:r>
          </w:p>
        </w:tc>
      </w:tr>
      <w:tr w:rsidR="00716E46" w:rsidRPr="00961F02" w14:paraId="45B8F178"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7C186DC4"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5037F6D5"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unable to do /unaware of</w:t>
            </w:r>
          </w:p>
        </w:tc>
        <w:tc>
          <w:tcPr>
            <w:tcW w:w="1134" w:type="dxa"/>
            <w:tcBorders>
              <w:top w:val="single" w:sz="8" w:space="0" w:color="AEAEAE"/>
              <w:left w:val="nil"/>
              <w:bottom w:val="single" w:sz="8" w:space="0" w:color="152935"/>
              <w:right w:val="single" w:sz="8" w:space="0" w:color="E0E0E0"/>
            </w:tcBorders>
            <w:shd w:val="clear" w:color="auto" w:fill="FFFFFF"/>
          </w:tcPr>
          <w:p w14:paraId="0E05225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24.1%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6026E9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23.9%</w:t>
            </w:r>
          </w:p>
        </w:tc>
        <w:tc>
          <w:tcPr>
            <w:tcW w:w="1134" w:type="dxa"/>
            <w:tcBorders>
              <w:top w:val="single" w:sz="8" w:space="0" w:color="AEAEAE"/>
              <w:left w:val="single" w:sz="8" w:space="0" w:color="E0E0E0"/>
              <w:bottom w:val="single" w:sz="8" w:space="0" w:color="152935"/>
              <w:right w:val="nil"/>
            </w:tcBorders>
            <w:shd w:val="clear" w:color="auto" w:fill="FFFFFF"/>
          </w:tcPr>
          <w:p w14:paraId="5658952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24.2%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F5EE95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41.6%</w:t>
            </w:r>
          </w:p>
        </w:tc>
        <w:tc>
          <w:tcPr>
            <w:tcW w:w="1134" w:type="dxa"/>
            <w:tcBorders>
              <w:top w:val="single" w:sz="8" w:space="0" w:color="AEAEAE"/>
              <w:left w:val="single" w:sz="8" w:space="0" w:color="E0E0E0"/>
              <w:bottom w:val="single" w:sz="8" w:space="0" w:color="152935"/>
              <w:right w:val="nil"/>
            </w:tcBorders>
            <w:shd w:val="clear" w:color="auto" w:fill="FFFFFF"/>
          </w:tcPr>
          <w:p w14:paraId="172A5ED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F85F6D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25.0%</w:t>
            </w:r>
          </w:p>
        </w:tc>
        <w:tc>
          <w:tcPr>
            <w:tcW w:w="1134" w:type="dxa"/>
            <w:tcBorders>
              <w:top w:val="single" w:sz="8" w:space="0" w:color="AEAEAE"/>
              <w:left w:val="single" w:sz="8" w:space="0" w:color="E0E0E0"/>
              <w:bottom w:val="single" w:sz="8" w:space="0" w:color="152935"/>
              <w:right w:val="nil"/>
            </w:tcBorders>
            <w:shd w:val="clear" w:color="auto" w:fill="FFFFFF"/>
          </w:tcPr>
          <w:p w14:paraId="615C4710"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22.8%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C1F154B"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25.1%</w:t>
            </w:r>
          </w:p>
        </w:tc>
        <w:tc>
          <w:tcPr>
            <w:tcW w:w="1134" w:type="dxa"/>
            <w:tcBorders>
              <w:top w:val="single" w:sz="8" w:space="0" w:color="AEAEAE"/>
              <w:left w:val="single" w:sz="8" w:space="0" w:color="E0E0E0"/>
              <w:bottom w:val="single" w:sz="8" w:space="0" w:color="152935"/>
              <w:right w:val="nil"/>
            </w:tcBorders>
            <w:shd w:val="clear" w:color="auto" w:fill="FFFFFF"/>
          </w:tcPr>
          <w:p w14:paraId="3F80A7FA"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17.1%</w:t>
            </w:r>
          </w:p>
        </w:tc>
      </w:tr>
    </w:tbl>
    <w:p w14:paraId="631465A7" w14:textId="77777777" w:rsidR="00716E46" w:rsidRPr="00961F02" w:rsidRDefault="00716E46" w:rsidP="00716E46">
      <w:pPr>
        <w:autoSpaceDE w:val="0"/>
        <w:autoSpaceDN w:val="0"/>
        <w:adjustRightInd w:val="0"/>
        <w:spacing w:line="400" w:lineRule="atLeast"/>
        <w:rPr>
          <w:rFonts w:cs="Times New Roman"/>
          <w:szCs w:val="24"/>
        </w:rPr>
      </w:pPr>
    </w:p>
    <w:p w14:paraId="208CA870" w14:textId="77777777" w:rsidR="00716E46" w:rsidRPr="00961F02" w:rsidRDefault="00716E46" w:rsidP="00716E46">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716E46" w:rsidRPr="00961F02" w14:paraId="5F1E8D34"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4F269253" w14:textId="77777777" w:rsidR="00716E46" w:rsidRPr="00961F02" w:rsidRDefault="00716E46"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15C8587D"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41F78130"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Age</w:t>
            </w:r>
            <w:r>
              <w:rPr>
                <w:rFonts w:ascii="Arial" w:hAnsi="Arial" w:cs="Arial"/>
                <w:color w:val="264A60"/>
                <w:sz w:val="18"/>
                <w:szCs w:val="18"/>
              </w:rPr>
              <w:t>** 0.484</w:t>
            </w:r>
          </w:p>
        </w:tc>
        <w:tc>
          <w:tcPr>
            <w:tcW w:w="2268" w:type="dxa"/>
            <w:gridSpan w:val="2"/>
            <w:tcBorders>
              <w:top w:val="nil"/>
              <w:left w:val="single" w:sz="8" w:space="0" w:color="E0E0E0"/>
              <w:bottom w:val="nil"/>
              <w:right w:val="nil"/>
            </w:tcBorders>
            <w:shd w:val="clear" w:color="auto" w:fill="FFFFFF"/>
            <w:vAlign w:val="bottom"/>
          </w:tcPr>
          <w:p w14:paraId="4F23D6BE"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2CF21BBB"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Ethnicity</w:t>
            </w:r>
            <w:r>
              <w:rPr>
                <w:rFonts w:ascii="Arial" w:hAnsi="Arial" w:cs="Arial"/>
                <w:color w:val="264A60"/>
                <w:sz w:val="18"/>
                <w:szCs w:val="18"/>
              </w:rPr>
              <w:t>** 0.071</w:t>
            </w:r>
          </w:p>
        </w:tc>
      </w:tr>
      <w:tr w:rsidR="00716E46" w:rsidRPr="00961F02" w14:paraId="00E419D6" w14:textId="77777777" w:rsidTr="00455ADA">
        <w:trPr>
          <w:cantSplit/>
        </w:trPr>
        <w:tc>
          <w:tcPr>
            <w:tcW w:w="5420" w:type="dxa"/>
            <w:gridSpan w:val="2"/>
            <w:vMerge/>
            <w:tcBorders>
              <w:top w:val="nil"/>
              <w:left w:val="nil"/>
              <w:bottom w:val="nil"/>
              <w:right w:val="nil"/>
            </w:tcBorders>
            <w:shd w:val="clear" w:color="auto" w:fill="FFFFFF"/>
            <w:vAlign w:val="bottom"/>
          </w:tcPr>
          <w:p w14:paraId="321BED8A" w14:textId="77777777" w:rsidR="00716E46" w:rsidRPr="00961F02" w:rsidRDefault="00716E46"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7474A551"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9F6FAA1"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52F9C309"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2BC1439"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1460B463"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CF50019"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3E119985"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43B665F"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35D3294C"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BME</w:t>
            </w:r>
          </w:p>
        </w:tc>
      </w:tr>
      <w:tr w:rsidR="00716E46" w:rsidRPr="00961F02" w14:paraId="0412958F"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49BFD652"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 xml:space="preserve">CQ3_8 Can analyse, compare and evaluate data, information and digital content (e.g. choose which website gives best information for homework)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5F8DEEBD"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able to do unassisted</w:t>
            </w:r>
          </w:p>
        </w:tc>
        <w:tc>
          <w:tcPr>
            <w:tcW w:w="1134" w:type="dxa"/>
            <w:tcBorders>
              <w:top w:val="single" w:sz="8" w:space="0" w:color="152935"/>
              <w:left w:val="nil"/>
              <w:bottom w:val="single" w:sz="8" w:space="0" w:color="AEAEAE"/>
              <w:right w:val="single" w:sz="8" w:space="0" w:color="E0E0E0"/>
            </w:tcBorders>
            <w:shd w:val="clear" w:color="auto" w:fill="FFFFFF"/>
          </w:tcPr>
          <w:p w14:paraId="630CC3FE"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35.2%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BC7C05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35.6%</w:t>
            </w:r>
          </w:p>
        </w:tc>
        <w:tc>
          <w:tcPr>
            <w:tcW w:w="1134" w:type="dxa"/>
            <w:tcBorders>
              <w:top w:val="single" w:sz="8" w:space="0" w:color="152935"/>
              <w:left w:val="single" w:sz="8" w:space="0" w:color="E0E0E0"/>
              <w:bottom w:val="single" w:sz="8" w:space="0" w:color="AEAEAE"/>
              <w:right w:val="nil"/>
            </w:tcBorders>
            <w:shd w:val="clear" w:color="auto" w:fill="FFFFFF"/>
          </w:tcPr>
          <w:p w14:paraId="392B8880"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34.9%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62072B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18.6%</w:t>
            </w:r>
          </w:p>
        </w:tc>
        <w:tc>
          <w:tcPr>
            <w:tcW w:w="1134" w:type="dxa"/>
            <w:tcBorders>
              <w:top w:val="single" w:sz="8" w:space="0" w:color="152935"/>
              <w:left w:val="single" w:sz="8" w:space="0" w:color="E0E0E0"/>
              <w:bottom w:val="single" w:sz="8" w:space="0" w:color="AEAEAE"/>
              <w:right w:val="nil"/>
            </w:tcBorders>
            <w:shd w:val="clear" w:color="auto" w:fill="FFFFFF"/>
          </w:tcPr>
          <w:p w14:paraId="35DE8724"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52.8%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4F338AF"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34.5%</w:t>
            </w:r>
          </w:p>
        </w:tc>
        <w:tc>
          <w:tcPr>
            <w:tcW w:w="1134" w:type="dxa"/>
            <w:tcBorders>
              <w:top w:val="single" w:sz="8" w:space="0" w:color="152935"/>
              <w:left w:val="single" w:sz="8" w:space="0" w:color="E0E0E0"/>
              <w:bottom w:val="single" w:sz="8" w:space="0" w:color="AEAEAE"/>
              <w:right w:val="nil"/>
            </w:tcBorders>
            <w:shd w:val="clear" w:color="auto" w:fill="FFFFFF"/>
          </w:tcPr>
          <w:p w14:paraId="71D26BC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36.6%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07DF28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34.4%</w:t>
            </w:r>
          </w:p>
        </w:tc>
        <w:tc>
          <w:tcPr>
            <w:tcW w:w="1134" w:type="dxa"/>
            <w:tcBorders>
              <w:top w:val="single" w:sz="8" w:space="0" w:color="152935"/>
              <w:left w:val="single" w:sz="8" w:space="0" w:color="E0E0E0"/>
              <w:bottom w:val="single" w:sz="8" w:space="0" w:color="AEAEAE"/>
              <w:right w:val="nil"/>
            </w:tcBorders>
            <w:shd w:val="clear" w:color="auto" w:fill="FFFFFF"/>
          </w:tcPr>
          <w:p w14:paraId="6ACE36A0"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40.6%</w:t>
            </w:r>
          </w:p>
        </w:tc>
      </w:tr>
      <w:tr w:rsidR="00716E46" w:rsidRPr="00961F02" w14:paraId="653E2386"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5800451F"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D689C9E"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Needs some assistance</w:t>
            </w:r>
          </w:p>
        </w:tc>
        <w:tc>
          <w:tcPr>
            <w:tcW w:w="1134" w:type="dxa"/>
            <w:tcBorders>
              <w:top w:val="single" w:sz="8" w:space="0" w:color="AEAEAE"/>
              <w:left w:val="nil"/>
              <w:bottom w:val="single" w:sz="8" w:space="0" w:color="AEAEAE"/>
              <w:right w:val="single" w:sz="8" w:space="0" w:color="E0E0E0"/>
            </w:tcBorders>
            <w:shd w:val="clear" w:color="auto" w:fill="FFFFFF"/>
          </w:tcPr>
          <w:p w14:paraId="514D118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34.5%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A5F708"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34.1%</w:t>
            </w:r>
          </w:p>
        </w:tc>
        <w:tc>
          <w:tcPr>
            <w:tcW w:w="1134" w:type="dxa"/>
            <w:tcBorders>
              <w:top w:val="single" w:sz="8" w:space="0" w:color="AEAEAE"/>
              <w:left w:val="single" w:sz="8" w:space="0" w:color="E0E0E0"/>
              <w:bottom w:val="single" w:sz="8" w:space="0" w:color="AEAEAE"/>
              <w:right w:val="nil"/>
            </w:tcBorders>
            <w:shd w:val="clear" w:color="auto" w:fill="FFFFFF"/>
          </w:tcPr>
          <w:p w14:paraId="3E02ADF8"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35.1%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7D8E88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30.7%</w:t>
            </w:r>
          </w:p>
        </w:tc>
        <w:tc>
          <w:tcPr>
            <w:tcW w:w="1134" w:type="dxa"/>
            <w:tcBorders>
              <w:top w:val="single" w:sz="8" w:space="0" w:color="AEAEAE"/>
              <w:left w:val="single" w:sz="8" w:space="0" w:color="E0E0E0"/>
              <w:bottom w:val="single" w:sz="8" w:space="0" w:color="AEAEAE"/>
              <w:right w:val="nil"/>
            </w:tcBorders>
            <w:shd w:val="clear" w:color="auto" w:fill="FFFFFF"/>
          </w:tcPr>
          <w:p w14:paraId="275E1A74"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38.6%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0299494"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34.0%</w:t>
            </w:r>
          </w:p>
        </w:tc>
        <w:tc>
          <w:tcPr>
            <w:tcW w:w="1134" w:type="dxa"/>
            <w:tcBorders>
              <w:top w:val="single" w:sz="8" w:space="0" w:color="AEAEAE"/>
              <w:left w:val="single" w:sz="8" w:space="0" w:color="E0E0E0"/>
              <w:bottom w:val="single" w:sz="8" w:space="0" w:color="AEAEAE"/>
              <w:right w:val="nil"/>
            </w:tcBorders>
            <w:shd w:val="clear" w:color="auto" w:fill="FFFFFF"/>
          </w:tcPr>
          <w:p w14:paraId="3635D3B3"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35.8%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A073D03"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34.1%</w:t>
            </w:r>
          </w:p>
        </w:tc>
        <w:tc>
          <w:tcPr>
            <w:tcW w:w="1134" w:type="dxa"/>
            <w:tcBorders>
              <w:top w:val="single" w:sz="8" w:space="0" w:color="AEAEAE"/>
              <w:left w:val="single" w:sz="8" w:space="0" w:color="E0E0E0"/>
              <w:bottom w:val="single" w:sz="8" w:space="0" w:color="AEAEAE"/>
              <w:right w:val="nil"/>
            </w:tcBorders>
            <w:shd w:val="clear" w:color="auto" w:fill="FFFFFF"/>
          </w:tcPr>
          <w:p w14:paraId="12BC84C5"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37.5%</w:t>
            </w:r>
          </w:p>
        </w:tc>
      </w:tr>
      <w:tr w:rsidR="00716E46" w:rsidRPr="00961F02" w14:paraId="39DD9D38"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1BE5C118"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582D8165"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unable to do /unaware of</w:t>
            </w:r>
          </w:p>
        </w:tc>
        <w:tc>
          <w:tcPr>
            <w:tcW w:w="1134" w:type="dxa"/>
            <w:tcBorders>
              <w:top w:val="single" w:sz="8" w:space="0" w:color="AEAEAE"/>
              <w:left w:val="nil"/>
              <w:bottom w:val="single" w:sz="8" w:space="0" w:color="152935"/>
              <w:right w:val="single" w:sz="8" w:space="0" w:color="E0E0E0"/>
            </w:tcBorders>
            <w:shd w:val="clear" w:color="auto" w:fill="FFFFFF"/>
          </w:tcPr>
          <w:p w14:paraId="64C9EB10"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30.2%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14BA9D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30.4%</w:t>
            </w:r>
          </w:p>
        </w:tc>
        <w:tc>
          <w:tcPr>
            <w:tcW w:w="1134" w:type="dxa"/>
            <w:tcBorders>
              <w:top w:val="single" w:sz="8" w:space="0" w:color="AEAEAE"/>
              <w:left w:val="single" w:sz="8" w:space="0" w:color="E0E0E0"/>
              <w:bottom w:val="single" w:sz="8" w:space="0" w:color="152935"/>
              <w:right w:val="nil"/>
            </w:tcBorders>
            <w:shd w:val="clear" w:color="auto" w:fill="FFFFFF"/>
          </w:tcPr>
          <w:p w14:paraId="3EBE8B1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30.0%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EEA0AB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50.7%</w:t>
            </w:r>
          </w:p>
        </w:tc>
        <w:tc>
          <w:tcPr>
            <w:tcW w:w="1134" w:type="dxa"/>
            <w:tcBorders>
              <w:top w:val="single" w:sz="8" w:space="0" w:color="AEAEAE"/>
              <w:left w:val="single" w:sz="8" w:space="0" w:color="E0E0E0"/>
              <w:bottom w:val="single" w:sz="8" w:space="0" w:color="152935"/>
              <w:right w:val="nil"/>
            </w:tcBorders>
            <w:shd w:val="clear" w:color="auto" w:fill="FFFFFF"/>
          </w:tcPr>
          <w:p w14:paraId="63A97B1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8.6%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7E36004"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31.5%</w:t>
            </w:r>
          </w:p>
        </w:tc>
        <w:tc>
          <w:tcPr>
            <w:tcW w:w="1134" w:type="dxa"/>
            <w:tcBorders>
              <w:top w:val="single" w:sz="8" w:space="0" w:color="AEAEAE"/>
              <w:left w:val="single" w:sz="8" w:space="0" w:color="E0E0E0"/>
              <w:bottom w:val="single" w:sz="8" w:space="0" w:color="152935"/>
              <w:right w:val="nil"/>
            </w:tcBorders>
            <w:shd w:val="clear" w:color="auto" w:fill="FFFFFF"/>
          </w:tcPr>
          <w:p w14:paraId="68E76AAB"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27.6%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0F40DA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31.5%</w:t>
            </w:r>
          </w:p>
        </w:tc>
        <w:tc>
          <w:tcPr>
            <w:tcW w:w="1134" w:type="dxa"/>
            <w:tcBorders>
              <w:top w:val="single" w:sz="8" w:space="0" w:color="AEAEAE"/>
              <w:left w:val="single" w:sz="8" w:space="0" w:color="E0E0E0"/>
              <w:bottom w:val="single" w:sz="8" w:space="0" w:color="152935"/>
              <w:right w:val="nil"/>
            </w:tcBorders>
            <w:shd w:val="clear" w:color="auto" w:fill="FFFFFF"/>
          </w:tcPr>
          <w:p w14:paraId="7DBC3F84"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21.9%</w:t>
            </w:r>
          </w:p>
        </w:tc>
      </w:tr>
    </w:tbl>
    <w:p w14:paraId="05E54756" w14:textId="77777777" w:rsidR="00716E46" w:rsidRPr="00961F02" w:rsidRDefault="00716E46" w:rsidP="00716E46">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716E46" w:rsidRPr="00961F02" w14:paraId="6EA48C03"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47EE677D" w14:textId="77777777" w:rsidR="00716E46" w:rsidRPr="00961F02" w:rsidRDefault="00716E46"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2004F78F"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7999F7EC"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Age</w:t>
            </w:r>
            <w:r>
              <w:rPr>
                <w:rFonts w:ascii="Arial" w:hAnsi="Arial" w:cs="Arial"/>
                <w:color w:val="264A60"/>
                <w:sz w:val="18"/>
                <w:szCs w:val="18"/>
              </w:rPr>
              <w:t>** 0.442</w:t>
            </w:r>
          </w:p>
        </w:tc>
        <w:tc>
          <w:tcPr>
            <w:tcW w:w="2268" w:type="dxa"/>
            <w:gridSpan w:val="2"/>
            <w:tcBorders>
              <w:top w:val="nil"/>
              <w:left w:val="single" w:sz="8" w:space="0" w:color="E0E0E0"/>
              <w:bottom w:val="nil"/>
              <w:right w:val="nil"/>
            </w:tcBorders>
            <w:shd w:val="clear" w:color="auto" w:fill="FFFFFF"/>
            <w:vAlign w:val="bottom"/>
          </w:tcPr>
          <w:p w14:paraId="22C903CF"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14A3E568"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Ethnicity</w:t>
            </w:r>
            <w:r>
              <w:rPr>
                <w:rFonts w:ascii="Arial" w:hAnsi="Arial" w:cs="Arial"/>
                <w:color w:val="264A60"/>
                <w:sz w:val="18"/>
                <w:szCs w:val="18"/>
              </w:rPr>
              <w:t>** 0.082</w:t>
            </w:r>
          </w:p>
        </w:tc>
      </w:tr>
      <w:tr w:rsidR="00716E46" w:rsidRPr="00961F02" w14:paraId="5C2F70ED" w14:textId="77777777" w:rsidTr="00455ADA">
        <w:trPr>
          <w:cantSplit/>
        </w:trPr>
        <w:tc>
          <w:tcPr>
            <w:tcW w:w="5420" w:type="dxa"/>
            <w:gridSpan w:val="2"/>
            <w:vMerge/>
            <w:tcBorders>
              <w:top w:val="nil"/>
              <w:left w:val="nil"/>
              <w:bottom w:val="nil"/>
              <w:right w:val="nil"/>
            </w:tcBorders>
            <w:shd w:val="clear" w:color="auto" w:fill="FFFFFF"/>
            <w:vAlign w:val="bottom"/>
          </w:tcPr>
          <w:p w14:paraId="399C4900" w14:textId="77777777" w:rsidR="00716E46" w:rsidRPr="00961F02" w:rsidRDefault="00716E46"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3BA94CDB"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8F64ED0"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4C3A78EC"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A3DDD22"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325954AB"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811EC94"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52ADB60B"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D2D9A63"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0988B25E"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BME</w:t>
            </w:r>
          </w:p>
        </w:tc>
      </w:tr>
      <w:tr w:rsidR="00716E46" w:rsidRPr="00961F02" w14:paraId="1A7A0E89"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230C1774"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 xml:space="preserve">CQ3_9 Can organize, store and retrieve data, information and content in digital environments (e.g. can create folders to store files in)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21EC9170"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able to do unassisted</w:t>
            </w:r>
          </w:p>
        </w:tc>
        <w:tc>
          <w:tcPr>
            <w:tcW w:w="1134" w:type="dxa"/>
            <w:tcBorders>
              <w:top w:val="single" w:sz="8" w:space="0" w:color="152935"/>
              <w:left w:val="nil"/>
              <w:bottom w:val="single" w:sz="8" w:space="0" w:color="AEAEAE"/>
              <w:right w:val="single" w:sz="8" w:space="0" w:color="E0E0E0"/>
            </w:tcBorders>
            <w:shd w:val="clear" w:color="auto" w:fill="FFFFFF"/>
          </w:tcPr>
          <w:p w14:paraId="0B94366E"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30.1%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FF8CB0A"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30.1%</w:t>
            </w:r>
          </w:p>
        </w:tc>
        <w:tc>
          <w:tcPr>
            <w:tcW w:w="1134" w:type="dxa"/>
            <w:tcBorders>
              <w:top w:val="single" w:sz="8" w:space="0" w:color="152935"/>
              <w:left w:val="single" w:sz="8" w:space="0" w:color="E0E0E0"/>
              <w:bottom w:val="single" w:sz="8" w:space="0" w:color="AEAEAE"/>
              <w:right w:val="nil"/>
            </w:tcBorders>
            <w:shd w:val="clear" w:color="auto" w:fill="FFFFFF"/>
          </w:tcPr>
          <w:p w14:paraId="16921780"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30.1%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D9C4D4F"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15.3%</w:t>
            </w:r>
          </w:p>
        </w:tc>
        <w:tc>
          <w:tcPr>
            <w:tcW w:w="1134" w:type="dxa"/>
            <w:tcBorders>
              <w:top w:val="single" w:sz="8" w:space="0" w:color="152935"/>
              <w:left w:val="single" w:sz="8" w:space="0" w:color="E0E0E0"/>
              <w:bottom w:val="single" w:sz="8" w:space="0" w:color="AEAEAE"/>
              <w:right w:val="nil"/>
            </w:tcBorders>
            <w:shd w:val="clear" w:color="auto" w:fill="FFFFFF"/>
          </w:tcPr>
          <w:p w14:paraId="704EB84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45.7%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7012B5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29.6%</w:t>
            </w:r>
          </w:p>
        </w:tc>
        <w:tc>
          <w:tcPr>
            <w:tcW w:w="1134" w:type="dxa"/>
            <w:tcBorders>
              <w:top w:val="single" w:sz="8" w:space="0" w:color="152935"/>
              <w:left w:val="single" w:sz="8" w:space="0" w:color="E0E0E0"/>
              <w:bottom w:val="single" w:sz="8" w:space="0" w:color="AEAEAE"/>
              <w:right w:val="nil"/>
            </w:tcBorders>
            <w:shd w:val="clear" w:color="auto" w:fill="FFFFFF"/>
          </w:tcPr>
          <w:p w14:paraId="22E808C3"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30.9%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AA4F31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29.6%</w:t>
            </w:r>
          </w:p>
        </w:tc>
        <w:tc>
          <w:tcPr>
            <w:tcW w:w="1134" w:type="dxa"/>
            <w:tcBorders>
              <w:top w:val="single" w:sz="8" w:space="0" w:color="152935"/>
              <w:left w:val="single" w:sz="8" w:space="0" w:color="E0E0E0"/>
              <w:bottom w:val="single" w:sz="8" w:space="0" w:color="AEAEAE"/>
              <w:right w:val="nil"/>
            </w:tcBorders>
            <w:shd w:val="clear" w:color="auto" w:fill="FFFFFF"/>
          </w:tcPr>
          <w:p w14:paraId="650F63F1"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33.3%</w:t>
            </w:r>
          </w:p>
        </w:tc>
      </w:tr>
      <w:tr w:rsidR="00716E46" w:rsidRPr="00961F02" w14:paraId="6E8EEDF0"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578C6C85"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412C007C"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Needs some assistance</w:t>
            </w:r>
          </w:p>
        </w:tc>
        <w:tc>
          <w:tcPr>
            <w:tcW w:w="1134" w:type="dxa"/>
            <w:tcBorders>
              <w:top w:val="single" w:sz="8" w:space="0" w:color="AEAEAE"/>
              <w:left w:val="nil"/>
              <w:bottom w:val="single" w:sz="8" w:space="0" w:color="AEAEAE"/>
              <w:right w:val="single" w:sz="8" w:space="0" w:color="E0E0E0"/>
            </w:tcBorders>
            <w:shd w:val="clear" w:color="auto" w:fill="FFFFFF"/>
          </w:tcPr>
          <w:p w14:paraId="501B6A8A"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6D313A3"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31.4%</w:t>
            </w:r>
          </w:p>
        </w:tc>
        <w:tc>
          <w:tcPr>
            <w:tcW w:w="1134" w:type="dxa"/>
            <w:tcBorders>
              <w:top w:val="single" w:sz="8" w:space="0" w:color="AEAEAE"/>
              <w:left w:val="single" w:sz="8" w:space="0" w:color="E0E0E0"/>
              <w:bottom w:val="single" w:sz="8" w:space="0" w:color="AEAEAE"/>
              <w:right w:val="nil"/>
            </w:tcBorders>
            <w:shd w:val="clear" w:color="auto" w:fill="FFFFFF"/>
          </w:tcPr>
          <w:p w14:paraId="2AA53673"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30.5%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F26924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25.7%</w:t>
            </w:r>
          </w:p>
        </w:tc>
        <w:tc>
          <w:tcPr>
            <w:tcW w:w="1134" w:type="dxa"/>
            <w:tcBorders>
              <w:top w:val="single" w:sz="8" w:space="0" w:color="AEAEAE"/>
              <w:left w:val="single" w:sz="8" w:space="0" w:color="E0E0E0"/>
              <w:bottom w:val="single" w:sz="8" w:space="0" w:color="AEAEAE"/>
              <w:right w:val="nil"/>
            </w:tcBorders>
            <w:shd w:val="clear" w:color="auto" w:fill="FFFFFF"/>
          </w:tcPr>
          <w:p w14:paraId="25C65F9F"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36.5%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64F289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29.8%</w:t>
            </w:r>
          </w:p>
        </w:tc>
        <w:tc>
          <w:tcPr>
            <w:tcW w:w="1134" w:type="dxa"/>
            <w:tcBorders>
              <w:top w:val="single" w:sz="8" w:space="0" w:color="AEAEAE"/>
              <w:left w:val="single" w:sz="8" w:space="0" w:color="E0E0E0"/>
              <w:bottom w:val="single" w:sz="8" w:space="0" w:color="AEAEAE"/>
              <w:right w:val="nil"/>
            </w:tcBorders>
            <w:shd w:val="clear" w:color="auto" w:fill="FFFFFF"/>
          </w:tcPr>
          <w:p w14:paraId="65D4C374"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32.6%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E5B257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29.9%</w:t>
            </w:r>
          </w:p>
        </w:tc>
        <w:tc>
          <w:tcPr>
            <w:tcW w:w="1134" w:type="dxa"/>
            <w:tcBorders>
              <w:top w:val="single" w:sz="8" w:space="0" w:color="AEAEAE"/>
              <w:left w:val="single" w:sz="8" w:space="0" w:color="E0E0E0"/>
              <w:bottom w:val="single" w:sz="8" w:space="0" w:color="AEAEAE"/>
              <w:right w:val="nil"/>
            </w:tcBorders>
            <w:shd w:val="clear" w:color="auto" w:fill="FFFFFF"/>
          </w:tcPr>
          <w:p w14:paraId="79B9F8E9"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37.8%</w:t>
            </w:r>
          </w:p>
        </w:tc>
      </w:tr>
      <w:tr w:rsidR="00716E46" w:rsidRPr="00961F02" w14:paraId="3735246C"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7C4B1495"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676196D5"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unable to do /unaware of</w:t>
            </w:r>
          </w:p>
        </w:tc>
        <w:tc>
          <w:tcPr>
            <w:tcW w:w="1134" w:type="dxa"/>
            <w:tcBorders>
              <w:top w:val="single" w:sz="8" w:space="0" w:color="AEAEAE"/>
              <w:left w:val="nil"/>
              <w:bottom w:val="single" w:sz="8" w:space="0" w:color="152935"/>
              <w:right w:val="single" w:sz="8" w:space="0" w:color="E0E0E0"/>
            </w:tcBorders>
            <w:shd w:val="clear" w:color="auto" w:fill="FFFFFF"/>
          </w:tcPr>
          <w:p w14:paraId="25E4493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39.0%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1D982AB"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38.6%</w:t>
            </w:r>
          </w:p>
        </w:tc>
        <w:tc>
          <w:tcPr>
            <w:tcW w:w="1134" w:type="dxa"/>
            <w:tcBorders>
              <w:top w:val="single" w:sz="8" w:space="0" w:color="AEAEAE"/>
              <w:left w:val="single" w:sz="8" w:space="0" w:color="E0E0E0"/>
              <w:bottom w:val="single" w:sz="8" w:space="0" w:color="152935"/>
              <w:right w:val="nil"/>
            </w:tcBorders>
            <w:shd w:val="clear" w:color="auto" w:fill="FFFFFF"/>
          </w:tcPr>
          <w:p w14:paraId="5076C318"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39.4%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7275BEA"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59.0%</w:t>
            </w:r>
          </w:p>
        </w:tc>
        <w:tc>
          <w:tcPr>
            <w:tcW w:w="1134" w:type="dxa"/>
            <w:tcBorders>
              <w:top w:val="single" w:sz="8" w:space="0" w:color="AEAEAE"/>
              <w:left w:val="single" w:sz="8" w:space="0" w:color="E0E0E0"/>
              <w:bottom w:val="single" w:sz="8" w:space="0" w:color="152935"/>
              <w:right w:val="nil"/>
            </w:tcBorders>
            <w:shd w:val="clear" w:color="auto" w:fill="FFFFFF"/>
          </w:tcPr>
          <w:p w14:paraId="3BFE04F0"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17.8%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B10387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40.6%</w:t>
            </w:r>
          </w:p>
        </w:tc>
        <w:tc>
          <w:tcPr>
            <w:tcW w:w="1134" w:type="dxa"/>
            <w:tcBorders>
              <w:top w:val="single" w:sz="8" w:space="0" w:color="AEAEAE"/>
              <w:left w:val="single" w:sz="8" w:space="0" w:color="E0E0E0"/>
              <w:bottom w:val="single" w:sz="8" w:space="0" w:color="152935"/>
              <w:right w:val="nil"/>
            </w:tcBorders>
            <w:shd w:val="clear" w:color="auto" w:fill="FFFFFF"/>
          </w:tcPr>
          <w:p w14:paraId="585204F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36.5%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D946CB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40.5%</w:t>
            </w:r>
          </w:p>
        </w:tc>
        <w:tc>
          <w:tcPr>
            <w:tcW w:w="1134" w:type="dxa"/>
            <w:tcBorders>
              <w:top w:val="single" w:sz="8" w:space="0" w:color="AEAEAE"/>
              <w:left w:val="single" w:sz="8" w:space="0" w:color="E0E0E0"/>
              <w:bottom w:val="single" w:sz="8" w:space="0" w:color="152935"/>
              <w:right w:val="nil"/>
            </w:tcBorders>
            <w:shd w:val="clear" w:color="auto" w:fill="FFFFFF"/>
          </w:tcPr>
          <w:p w14:paraId="221C6AAD"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28.9%</w:t>
            </w:r>
          </w:p>
        </w:tc>
      </w:tr>
    </w:tbl>
    <w:p w14:paraId="0CC31835" w14:textId="0EA15FF7" w:rsidR="00716E46" w:rsidRDefault="00716E46" w:rsidP="00716E46">
      <w:pPr>
        <w:autoSpaceDE w:val="0"/>
        <w:autoSpaceDN w:val="0"/>
        <w:adjustRightInd w:val="0"/>
        <w:spacing w:line="400" w:lineRule="atLeast"/>
        <w:rPr>
          <w:rFonts w:cs="Times New Roman"/>
          <w:szCs w:val="24"/>
        </w:rPr>
      </w:pPr>
    </w:p>
    <w:p w14:paraId="5FEB4FA2" w14:textId="77777777" w:rsidR="00716E46" w:rsidRDefault="00716E46">
      <w:pPr>
        <w:spacing w:after="200"/>
        <w:rPr>
          <w:rFonts w:cs="Times New Roman"/>
          <w:szCs w:val="24"/>
        </w:rPr>
      </w:pPr>
      <w:r>
        <w:rPr>
          <w:rFonts w:cs="Times New Roman"/>
          <w:szCs w:val="24"/>
        </w:rPr>
        <w:br w:type="page"/>
      </w:r>
    </w:p>
    <w:p w14:paraId="04E2DF69" w14:textId="77777777" w:rsidR="00716E46" w:rsidRPr="00961F02" w:rsidRDefault="00716E46" w:rsidP="00716E46">
      <w:pPr>
        <w:autoSpaceDE w:val="0"/>
        <w:autoSpaceDN w:val="0"/>
        <w:adjustRightInd w:val="0"/>
        <w:spacing w:line="400" w:lineRule="atLeast"/>
        <w:rPr>
          <w:rFonts w:cs="Times New Roman"/>
          <w:szCs w:val="24"/>
        </w:rPr>
      </w:pPr>
    </w:p>
    <w:p w14:paraId="33845BFB" w14:textId="77777777" w:rsidR="00716E46" w:rsidRPr="00961F02" w:rsidRDefault="00716E46" w:rsidP="00716E46">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716E46" w:rsidRPr="00961F02" w14:paraId="24BBD52B"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77C984E5" w14:textId="77777777" w:rsidR="00716E46" w:rsidRPr="00961F02" w:rsidRDefault="00716E46"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08FC47CC"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515B014D"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Age</w:t>
            </w:r>
            <w:r>
              <w:rPr>
                <w:rFonts w:ascii="Arial" w:hAnsi="Arial" w:cs="Arial"/>
                <w:color w:val="264A60"/>
                <w:sz w:val="18"/>
                <w:szCs w:val="18"/>
              </w:rPr>
              <w:t>** 0.410</w:t>
            </w:r>
          </w:p>
        </w:tc>
        <w:tc>
          <w:tcPr>
            <w:tcW w:w="2268" w:type="dxa"/>
            <w:gridSpan w:val="2"/>
            <w:tcBorders>
              <w:top w:val="nil"/>
              <w:left w:val="single" w:sz="8" w:space="0" w:color="E0E0E0"/>
              <w:bottom w:val="nil"/>
              <w:right w:val="nil"/>
            </w:tcBorders>
            <w:shd w:val="clear" w:color="auto" w:fill="FFFFFF"/>
            <w:vAlign w:val="bottom"/>
          </w:tcPr>
          <w:p w14:paraId="2B4DB68C"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5F60EEF3"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Ethnicity</w:t>
            </w:r>
          </w:p>
        </w:tc>
      </w:tr>
      <w:tr w:rsidR="00716E46" w:rsidRPr="00961F02" w14:paraId="67197675" w14:textId="77777777" w:rsidTr="00455ADA">
        <w:trPr>
          <w:cantSplit/>
        </w:trPr>
        <w:tc>
          <w:tcPr>
            <w:tcW w:w="5420" w:type="dxa"/>
            <w:gridSpan w:val="2"/>
            <w:vMerge/>
            <w:tcBorders>
              <w:top w:val="nil"/>
              <w:left w:val="nil"/>
              <w:bottom w:val="nil"/>
              <w:right w:val="nil"/>
            </w:tcBorders>
            <w:shd w:val="clear" w:color="auto" w:fill="FFFFFF"/>
            <w:vAlign w:val="bottom"/>
          </w:tcPr>
          <w:p w14:paraId="54ED93E2" w14:textId="77777777" w:rsidR="00716E46" w:rsidRPr="00961F02" w:rsidRDefault="00716E46"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394F26F5"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C966763"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21090766"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26DA400"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73398CEE"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1E08D43"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1E97EE20"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597109A"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4F64BFA8"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BME</w:t>
            </w:r>
          </w:p>
        </w:tc>
      </w:tr>
      <w:tr w:rsidR="00716E46" w:rsidRPr="00961F02" w14:paraId="326FA48E"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56E24BF5"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 xml:space="preserve">CQ3_10 Is able to interact through digital technologies and understand most appropriate uses of phone/text etc. (e.g. asks to Skype/Facetime family members who live afar)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4288CD98"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able to do unassisted</w:t>
            </w:r>
          </w:p>
        </w:tc>
        <w:tc>
          <w:tcPr>
            <w:tcW w:w="1134" w:type="dxa"/>
            <w:tcBorders>
              <w:top w:val="single" w:sz="8" w:space="0" w:color="152935"/>
              <w:left w:val="nil"/>
              <w:bottom w:val="single" w:sz="8" w:space="0" w:color="AEAEAE"/>
              <w:right w:val="single" w:sz="8" w:space="0" w:color="E0E0E0"/>
            </w:tcBorders>
            <w:shd w:val="clear" w:color="auto" w:fill="FFFFFF"/>
          </w:tcPr>
          <w:p w14:paraId="1544270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41.7%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299CCBF"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40.9%</w:t>
            </w:r>
          </w:p>
        </w:tc>
        <w:tc>
          <w:tcPr>
            <w:tcW w:w="1134" w:type="dxa"/>
            <w:tcBorders>
              <w:top w:val="single" w:sz="8" w:space="0" w:color="152935"/>
              <w:left w:val="single" w:sz="8" w:space="0" w:color="E0E0E0"/>
              <w:bottom w:val="single" w:sz="8" w:space="0" w:color="AEAEAE"/>
              <w:right w:val="nil"/>
            </w:tcBorders>
            <w:shd w:val="clear" w:color="auto" w:fill="FFFFFF"/>
          </w:tcPr>
          <w:p w14:paraId="1150A4B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42.7%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DCCA91F"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24.6%</w:t>
            </w:r>
          </w:p>
        </w:tc>
        <w:tc>
          <w:tcPr>
            <w:tcW w:w="1134" w:type="dxa"/>
            <w:tcBorders>
              <w:top w:val="single" w:sz="8" w:space="0" w:color="152935"/>
              <w:left w:val="single" w:sz="8" w:space="0" w:color="E0E0E0"/>
              <w:bottom w:val="single" w:sz="8" w:space="0" w:color="AEAEAE"/>
              <w:right w:val="nil"/>
            </w:tcBorders>
            <w:shd w:val="clear" w:color="auto" w:fill="FFFFFF"/>
          </w:tcPr>
          <w:p w14:paraId="0F80E88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59.8%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F65237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41.4%</w:t>
            </w:r>
          </w:p>
        </w:tc>
        <w:tc>
          <w:tcPr>
            <w:tcW w:w="1134" w:type="dxa"/>
            <w:tcBorders>
              <w:top w:val="single" w:sz="8" w:space="0" w:color="152935"/>
              <w:left w:val="single" w:sz="8" w:space="0" w:color="E0E0E0"/>
              <w:bottom w:val="single" w:sz="8" w:space="0" w:color="AEAEAE"/>
              <w:right w:val="nil"/>
            </w:tcBorders>
            <w:shd w:val="clear" w:color="auto" w:fill="FFFFFF"/>
          </w:tcPr>
          <w:p w14:paraId="460F3ED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42.8%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1EA7C1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40.9%</w:t>
            </w:r>
          </w:p>
        </w:tc>
        <w:tc>
          <w:tcPr>
            <w:tcW w:w="1134" w:type="dxa"/>
            <w:tcBorders>
              <w:top w:val="single" w:sz="8" w:space="0" w:color="152935"/>
              <w:left w:val="single" w:sz="8" w:space="0" w:color="E0E0E0"/>
              <w:bottom w:val="single" w:sz="8" w:space="0" w:color="AEAEAE"/>
              <w:right w:val="nil"/>
            </w:tcBorders>
            <w:shd w:val="clear" w:color="auto" w:fill="FFFFFF"/>
          </w:tcPr>
          <w:p w14:paraId="2BA6A0B2"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47.0%</w:t>
            </w:r>
          </w:p>
        </w:tc>
      </w:tr>
      <w:tr w:rsidR="00716E46" w:rsidRPr="00961F02" w14:paraId="3BF4503C"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0008B7E7"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6983C400"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Needs some assistance</w:t>
            </w:r>
          </w:p>
        </w:tc>
        <w:tc>
          <w:tcPr>
            <w:tcW w:w="1134" w:type="dxa"/>
            <w:tcBorders>
              <w:top w:val="single" w:sz="8" w:space="0" w:color="AEAEAE"/>
              <w:left w:val="nil"/>
              <w:bottom w:val="single" w:sz="8" w:space="0" w:color="AEAEAE"/>
              <w:right w:val="single" w:sz="8" w:space="0" w:color="E0E0E0"/>
            </w:tcBorders>
            <w:shd w:val="clear" w:color="auto" w:fill="FFFFFF"/>
          </w:tcPr>
          <w:p w14:paraId="7F031ED8"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31.1%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5C3530F"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32.1%</w:t>
            </w:r>
          </w:p>
        </w:tc>
        <w:tc>
          <w:tcPr>
            <w:tcW w:w="1134" w:type="dxa"/>
            <w:tcBorders>
              <w:top w:val="single" w:sz="8" w:space="0" w:color="AEAEAE"/>
              <w:left w:val="single" w:sz="8" w:space="0" w:color="E0E0E0"/>
              <w:bottom w:val="single" w:sz="8" w:space="0" w:color="AEAEAE"/>
              <w:right w:val="nil"/>
            </w:tcBorders>
            <w:shd w:val="clear" w:color="auto" w:fill="FFFFFF"/>
          </w:tcPr>
          <w:p w14:paraId="2156336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30.0%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2FEBECE"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32.8%</w:t>
            </w:r>
          </w:p>
        </w:tc>
        <w:tc>
          <w:tcPr>
            <w:tcW w:w="1134" w:type="dxa"/>
            <w:tcBorders>
              <w:top w:val="single" w:sz="8" w:space="0" w:color="AEAEAE"/>
              <w:left w:val="single" w:sz="8" w:space="0" w:color="E0E0E0"/>
              <w:bottom w:val="single" w:sz="8" w:space="0" w:color="AEAEAE"/>
              <w:right w:val="nil"/>
            </w:tcBorders>
            <w:shd w:val="clear" w:color="auto" w:fill="FFFFFF"/>
          </w:tcPr>
          <w:p w14:paraId="01EA83C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29.3%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CCE6A2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31.2%</w:t>
            </w:r>
          </w:p>
        </w:tc>
        <w:tc>
          <w:tcPr>
            <w:tcW w:w="1134" w:type="dxa"/>
            <w:tcBorders>
              <w:top w:val="single" w:sz="8" w:space="0" w:color="AEAEAE"/>
              <w:left w:val="single" w:sz="8" w:space="0" w:color="E0E0E0"/>
              <w:bottom w:val="single" w:sz="8" w:space="0" w:color="AEAEAE"/>
              <w:right w:val="nil"/>
            </w:tcBorders>
            <w:shd w:val="clear" w:color="auto" w:fill="FFFFFF"/>
          </w:tcPr>
          <w:p w14:paraId="35CBF4A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C7527E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31.3%</w:t>
            </w:r>
          </w:p>
        </w:tc>
        <w:tc>
          <w:tcPr>
            <w:tcW w:w="1134" w:type="dxa"/>
            <w:tcBorders>
              <w:top w:val="single" w:sz="8" w:space="0" w:color="AEAEAE"/>
              <w:left w:val="single" w:sz="8" w:space="0" w:color="E0E0E0"/>
              <w:bottom w:val="single" w:sz="8" w:space="0" w:color="AEAEAE"/>
              <w:right w:val="nil"/>
            </w:tcBorders>
            <w:shd w:val="clear" w:color="auto" w:fill="FFFFFF"/>
          </w:tcPr>
          <w:p w14:paraId="658860BE"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29.8%</w:t>
            </w:r>
          </w:p>
        </w:tc>
      </w:tr>
      <w:tr w:rsidR="00716E46" w:rsidRPr="00961F02" w14:paraId="71116F3D"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26B6E743"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51D2CA88"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unable to do /unaware of</w:t>
            </w:r>
          </w:p>
        </w:tc>
        <w:tc>
          <w:tcPr>
            <w:tcW w:w="1134" w:type="dxa"/>
            <w:tcBorders>
              <w:top w:val="single" w:sz="8" w:space="0" w:color="AEAEAE"/>
              <w:left w:val="nil"/>
              <w:bottom w:val="single" w:sz="8" w:space="0" w:color="152935"/>
              <w:right w:val="single" w:sz="8" w:space="0" w:color="E0E0E0"/>
            </w:tcBorders>
            <w:shd w:val="clear" w:color="auto" w:fill="FFFFFF"/>
          </w:tcPr>
          <w:p w14:paraId="1EB0B16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27.2%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B9288C4"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27.0%</w:t>
            </w:r>
          </w:p>
        </w:tc>
        <w:tc>
          <w:tcPr>
            <w:tcW w:w="1134" w:type="dxa"/>
            <w:tcBorders>
              <w:top w:val="single" w:sz="8" w:space="0" w:color="AEAEAE"/>
              <w:left w:val="single" w:sz="8" w:space="0" w:color="E0E0E0"/>
              <w:bottom w:val="single" w:sz="8" w:space="0" w:color="152935"/>
              <w:right w:val="nil"/>
            </w:tcBorders>
            <w:shd w:val="clear" w:color="auto" w:fill="FFFFFF"/>
          </w:tcPr>
          <w:p w14:paraId="3F95CAE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27.3%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096CC8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42.6%</w:t>
            </w:r>
          </w:p>
        </w:tc>
        <w:tc>
          <w:tcPr>
            <w:tcW w:w="1134" w:type="dxa"/>
            <w:tcBorders>
              <w:top w:val="single" w:sz="8" w:space="0" w:color="AEAEAE"/>
              <w:left w:val="single" w:sz="8" w:space="0" w:color="E0E0E0"/>
              <w:bottom w:val="single" w:sz="8" w:space="0" w:color="152935"/>
              <w:right w:val="nil"/>
            </w:tcBorders>
            <w:shd w:val="clear" w:color="auto" w:fill="FFFFFF"/>
          </w:tcPr>
          <w:p w14:paraId="6431162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10.9%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A2AEE18"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27.4%</w:t>
            </w:r>
          </w:p>
        </w:tc>
        <w:tc>
          <w:tcPr>
            <w:tcW w:w="1134" w:type="dxa"/>
            <w:tcBorders>
              <w:top w:val="single" w:sz="8" w:space="0" w:color="AEAEAE"/>
              <w:left w:val="single" w:sz="8" w:space="0" w:color="E0E0E0"/>
              <w:bottom w:val="single" w:sz="8" w:space="0" w:color="152935"/>
              <w:right w:val="nil"/>
            </w:tcBorders>
            <w:shd w:val="clear" w:color="auto" w:fill="FFFFFF"/>
          </w:tcPr>
          <w:p w14:paraId="6BFCDD1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25.9%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EBABB68"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27.8%</w:t>
            </w:r>
          </w:p>
        </w:tc>
        <w:tc>
          <w:tcPr>
            <w:tcW w:w="1134" w:type="dxa"/>
            <w:tcBorders>
              <w:top w:val="single" w:sz="8" w:space="0" w:color="AEAEAE"/>
              <w:left w:val="single" w:sz="8" w:space="0" w:color="E0E0E0"/>
              <w:bottom w:val="single" w:sz="8" w:space="0" w:color="152935"/>
              <w:right w:val="nil"/>
            </w:tcBorders>
            <w:shd w:val="clear" w:color="auto" w:fill="FFFFFF"/>
          </w:tcPr>
          <w:p w14:paraId="3CB46EF5"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23.2%</w:t>
            </w:r>
          </w:p>
        </w:tc>
      </w:tr>
    </w:tbl>
    <w:p w14:paraId="44E566E1" w14:textId="77777777" w:rsidR="00716E46" w:rsidRPr="00961F02" w:rsidRDefault="00716E46" w:rsidP="00716E46">
      <w:pPr>
        <w:autoSpaceDE w:val="0"/>
        <w:autoSpaceDN w:val="0"/>
        <w:adjustRightInd w:val="0"/>
        <w:spacing w:line="400" w:lineRule="atLeast"/>
        <w:rPr>
          <w:rFonts w:cs="Times New Roman"/>
          <w:szCs w:val="24"/>
        </w:rPr>
      </w:pPr>
    </w:p>
    <w:p w14:paraId="2FA898FC" w14:textId="77777777" w:rsidR="00716E46" w:rsidRPr="00961F02" w:rsidRDefault="00716E46" w:rsidP="00716E46">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716E46" w:rsidRPr="00961F02" w14:paraId="6101204F"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7201CDD1" w14:textId="77777777" w:rsidR="00716E46" w:rsidRPr="00961F02" w:rsidRDefault="00716E46"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4A41B5B3"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55E467B9"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Age</w:t>
            </w:r>
            <w:r>
              <w:rPr>
                <w:rFonts w:ascii="Arial" w:hAnsi="Arial" w:cs="Arial"/>
                <w:color w:val="264A60"/>
                <w:sz w:val="18"/>
                <w:szCs w:val="18"/>
              </w:rPr>
              <w:t>** 0.480</w:t>
            </w:r>
          </w:p>
        </w:tc>
        <w:tc>
          <w:tcPr>
            <w:tcW w:w="2268" w:type="dxa"/>
            <w:gridSpan w:val="2"/>
            <w:tcBorders>
              <w:top w:val="nil"/>
              <w:left w:val="single" w:sz="8" w:space="0" w:color="E0E0E0"/>
              <w:bottom w:val="nil"/>
              <w:right w:val="nil"/>
            </w:tcBorders>
            <w:shd w:val="clear" w:color="auto" w:fill="FFFFFF"/>
            <w:vAlign w:val="bottom"/>
          </w:tcPr>
          <w:p w14:paraId="366BF9ED"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675FCB24"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Ethnicity</w:t>
            </w:r>
          </w:p>
        </w:tc>
      </w:tr>
      <w:tr w:rsidR="00716E46" w:rsidRPr="00961F02" w14:paraId="42B00AB4" w14:textId="77777777" w:rsidTr="00455ADA">
        <w:trPr>
          <w:cantSplit/>
        </w:trPr>
        <w:tc>
          <w:tcPr>
            <w:tcW w:w="5420" w:type="dxa"/>
            <w:gridSpan w:val="2"/>
            <w:vMerge/>
            <w:tcBorders>
              <w:top w:val="nil"/>
              <w:left w:val="nil"/>
              <w:bottom w:val="nil"/>
              <w:right w:val="nil"/>
            </w:tcBorders>
            <w:shd w:val="clear" w:color="auto" w:fill="FFFFFF"/>
            <w:vAlign w:val="bottom"/>
          </w:tcPr>
          <w:p w14:paraId="034156B0" w14:textId="77777777" w:rsidR="00716E46" w:rsidRPr="00961F02" w:rsidRDefault="00716E46"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7CA74532"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8169643"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558F65ED"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94609EA"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0EF74787"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F7FC0B6"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2310E893"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AB71CCD"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3DD8D6AA"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BME</w:t>
            </w:r>
          </w:p>
        </w:tc>
      </w:tr>
      <w:tr w:rsidR="00716E46" w:rsidRPr="00961F02" w14:paraId="76D26228"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76977826"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 xml:space="preserve">CQ3_11 Can share data, information and digital content with others (e.g. send photos)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2BE94510"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able to do unassisted</w:t>
            </w:r>
          </w:p>
        </w:tc>
        <w:tc>
          <w:tcPr>
            <w:tcW w:w="1134" w:type="dxa"/>
            <w:tcBorders>
              <w:top w:val="single" w:sz="8" w:space="0" w:color="152935"/>
              <w:left w:val="nil"/>
              <w:bottom w:val="single" w:sz="8" w:space="0" w:color="AEAEAE"/>
              <w:right w:val="single" w:sz="8" w:space="0" w:color="E0E0E0"/>
            </w:tcBorders>
            <w:shd w:val="clear" w:color="auto" w:fill="FFFFFF"/>
          </w:tcPr>
          <w:p w14:paraId="2F0B4903"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29.1%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EFCB588"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28.0%</w:t>
            </w:r>
          </w:p>
        </w:tc>
        <w:tc>
          <w:tcPr>
            <w:tcW w:w="1134" w:type="dxa"/>
            <w:tcBorders>
              <w:top w:val="single" w:sz="8" w:space="0" w:color="152935"/>
              <w:left w:val="single" w:sz="8" w:space="0" w:color="E0E0E0"/>
              <w:bottom w:val="single" w:sz="8" w:space="0" w:color="AEAEAE"/>
              <w:right w:val="nil"/>
            </w:tcBorders>
            <w:shd w:val="clear" w:color="auto" w:fill="FFFFFF"/>
          </w:tcPr>
          <w:p w14:paraId="1FCCFA2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30.4%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5A5522F"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12.0%</w:t>
            </w:r>
          </w:p>
        </w:tc>
        <w:tc>
          <w:tcPr>
            <w:tcW w:w="1134" w:type="dxa"/>
            <w:tcBorders>
              <w:top w:val="single" w:sz="8" w:space="0" w:color="152935"/>
              <w:left w:val="single" w:sz="8" w:space="0" w:color="E0E0E0"/>
              <w:bottom w:val="single" w:sz="8" w:space="0" w:color="AEAEAE"/>
              <w:right w:val="nil"/>
            </w:tcBorders>
            <w:shd w:val="clear" w:color="auto" w:fill="FFFFFF"/>
          </w:tcPr>
          <w:p w14:paraId="024E886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47.2%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19D39B28"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28.3%</w:t>
            </w:r>
          </w:p>
        </w:tc>
        <w:tc>
          <w:tcPr>
            <w:tcW w:w="1134" w:type="dxa"/>
            <w:tcBorders>
              <w:top w:val="single" w:sz="8" w:space="0" w:color="152935"/>
              <w:left w:val="single" w:sz="8" w:space="0" w:color="E0E0E0"/>
              <w:bottom w:val="single" w:sz="8" w:space="0" w:color="AEAEAE"/>
              <w:right w:val="nil"/>
            </w:tcBorders>
            <w:shd w:val="clear" w:color="auto" w:fill="FFFFFF"/>
          </w:tcPr>
          <w:p w14:paraId="65F408C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30.9%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5E0284F3"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29.3%</w:t>
            </w:r>
          </w:p>
        </w:tc>
        <w:tc>
          <w:tcPr>
            <w:tcW w:w="1134" w:type="dxa"/>
            <w:tcBorders>
              <w:top w:val="single" w:sz="8" w:space="0" w:color="152935"/>
              <w:left w:val="single" w:sz="8" w:space="0" w:color="E0E0E0"/>
              <w:bottom w:val="single" w:sz="8" w:space="0" w:color="AEAEAE"/>
              <w:right w:val="nil"/>
            </w:tcBorders>
            <w:shd w:val="clear" w:color="auto" w:fill="FFFFFF"/>
          </w:tcPr>
          <w:p w14:paraId="21B34E5F"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27.9%</w:t>
            </w:r>
          </w:p>
        </w:tc>
      </w:tr>
      <w:tr w:rsidR="00716E46" w:rsidRPr="00961F02" w14:paraId="7498A2E2"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000C9BF6"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7EC7D08E"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Needs some assistance</w:t>
            </w:r>
          </w:p>
        </w:tc>
        <w:tc>
          <w:tcPr>
            <w:tcW w:w="1134" w:type="dxa"/>
            <w:tcBorders>
              <w:top w:val="single" w:sz="8" w:space="0" w:color="AEAEAE"/>
              <w:left w:val="nil"/>
              <w:bottom w:val="single" w:sz="8" w:space="0" w:color="AEAEAE"/>
              <w:right w:val="single" w:sz="8" w:space="0" w:color="E0E0E0"/>
            </w:tcBorders>
            <w:shd w:val="clear" w:color="auto" w:fill="FFFFFF"/>
          </w:tcPr>
          <w:p w14:paraId="5298CD8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29.9%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B11718F"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30.5%</w:t>
            </w:r>
          </w:p>
        </w:tc>
        <w:tc>
          <w:tcPr>
            <w:tcW w:w="1134" w:type="dxa"/>
            <w:tcBorders>
              <w:top w:val="single" w:sz="8" w:space="0" w:color="AEAEAE"/>
              <w:left w:val="single" w:sz="8" w:space="0" w:color="E0E0E0"/>
              <w:bottom w:val="single" w:sz="8" w:space="0" w:color="AEAEAE"/>
              <w:right w:val="nil"/>
            </w:tcBorders>
            <w:shd w:val="clear" w:color="auto" w:fill="FFFFFF"/>
          </w:tcPr>
          <w:p w14:paraId="773E59A8"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29.2%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E0272A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25.7%</w:t>
            </w:r>
          </w:p>
        </w:tc>
        <w:tc>
          <w:tcPr>
            <w:tcW w:w="1134" w:type="dxa"/>
            <w:tcBorders>
              <w:top w:val="single" w:sz="8" w:space="0" w:color="AEAEAE"/>
              <w:left w:val="single" w:sz="8" w:space="0" w:color="E0E0E0"/>
              <w:bottom w:val="single" w:sz="8" w:space="0" w:color="AEAEAE"/>
              <w:right w:val="nil"/>
            </w:tcBorders>
            <w:shd w:val="clear" w:color="auto" w:fill="FFFFFF"/>
          </w:tcPr>
          <w:p w14:paraId="2EF5247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D83F09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30.4%</w:t>
            </w:r>
          </w:p>
        </w:tc>
        <w:tc>
          <w:tcPr>
            <w:tcW w:w="1134" w:type="dxa"/>
            <w:tcBorders>
              <w:top w:val="single" w:sz="8" w:space="0" w:color="AEAEAE"/>
              <w:left w:val="single" w:sz="8" w:space="0" w:color="E0E0E0"/>
              <w:bottom w:val="single" w:sz="8" w:space="0" w:color="AEAEAE"/>
              <w:right w:val="nil"/>
            </w:tcBorders>
            <w:shd w:val="clear" w:color="auto" w:fill="FFFFFF"/>
          </w:tcPr>
          <w:p w14:paraId="19B1E67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29.5%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8E4192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28.9%</w:t>
            </w:r>
          </w:p>
        </w:tc>
        <w:tc>
          <w:tcPr>
            <w:tcW w:w="1134" w:type="dxa"/>
            <w:tcBorders>
              <w:top w:val="single" w:sz="8" w:space="0" w:color="AEAEAE"/>
              <w:left w:val="single" w:sz="8" w:space="0" w:color="E0E0E0"/>
              <w:bottom w:val="single" w:sz="8" w:space="0" w:color="AEAEAE"/>
              <w:right w:val="nil"/>
            </w:tcBorders>
            <w:shd w:val="clear" w:color="auto" w:fill="FFFFFF"/>
          </w:tcPr>
          <w:p w14:paraId="41A51162"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36.8%</w:t>
            </w:r>
          </w:p>
        </w:tc>
      </w:tr>
      <w:tr w:rsidR="00716E46" w:rsidRPr="00961F02" w14:paraId="727864FC"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1EADA07B"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05F24336"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unable to do /unaware of</w:t>
            </w:r>
          </w:p>
        </w:tc>
        <w:tc>
          <w:tcPr>
            <w:tcW w:w="1134" w:type="dxa"/>
            <w:tcBorders>
              <w:top w:val="single" w:sz="8" w:space="0" w:color="AEAEAE"/>
              <w:left w:val="nil"/>
              <w:bottom w:val="single" w:sz="8" w:space="0" w:color="152935"/>
              <w:right w:val="single" w:sz="8" w:space="0" w:color="E0E0E0"/>
            </w:tcBorders>
            <w:shd w:val="clear" w:color="auto" w:fill="FFFFFF"/>
          </w:tcPr>
          <w:p w14:paraId="3A092EC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40.9%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D538E8A"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41.4%</w:t>
            </w:r>
          </w:p>
        </w:tc>
        <w:tc>
          <w:tcPr>
            <w:tcW w:w="1134" w:type="dxa"/>
            <w:tcBorders>
              <w:top w:val="single" w:sz="8" w:space="0" w:color="AEAEAE"/>
              <w:left w:val="single" w:sz="8" w:space="0" w:color="E0E0E0"/>
              <w:bottom w:val="single" w:sz="8" w:space="0" w:color="152935"/>
              <w:right w:val="nil"/>
            </w:tcBorders>
            <w:shd w:val="clear" w:color="auto" w:fill="FFFFFF"/>
          </w:tcPr>
          <w:p w14:paraId="598FF13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40.4%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226985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62.3%</w:t>
            </w:r>
          </w:p>
        </w:tc>
        <w:tc>
          <w:tcPr>
            <w:tcW w:w="1134" w:type="dxa"/>
            <w:tcBorders>
              <w:top w:val="single" w:sz="8" w:space="0" w:color="AEAEAE"/>
              <w:left w:val="single" w:sz="8" w:space="0" w:color="E0E0E0"/>
              <w:bottom w:val="single" w:sz="8" w:space="0" w:color="152935"/>
              <w:right w:val="nil"/>
            </w:tcBorders>
            <w:shd w:val="clear" w:color="auto" w:fill="FFFFFF"/>
          </w:tcPr>
          <w:p w14:paraId="1DAEF9A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18.4%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CAC506A"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41.4%</w:t>
            </w:r>
          </w:p>
        </w:tc>
        <w:tc>
          <w:tcPr>
            <w:tcW w:w="1134" w:type="dxa"/>
            <w:tcBorders>
              <w:top w:val="single" w:sz="8" w:space="0" w:color="AEAEAE"/>
              <w:left w:val="single" w:sz="8" w:space="0" w:color="E0E0E0"/>
              <w:bottom w:val="single" w:sz="8" w:space="0" w:color="152935"/>
              <w:right w:val="nil"/>
            </w:tcBorders>
            <w:shd w:val="clear" w:color="auto" w:fill="FFFFFF"/>
          </w:tcPr>
          <w:p w14:paraId="5995CDB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39.7%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30101A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41.8%</w:t>
            </w:r>
          </w:p>
        </w:tc>
        <w:tc>
          <w:tcPr>
            <w:tcW w:w="1134" w:type="dxa"/>
            <w:tcBorders>
              <w:top w:val="single" w:sz="8" w:space="0" w:color="AEAEAE"/>
              <w:left w:val="single" w:sz="8" w:space="0" w:color="E0E0E0"/>
              <w:bottom w:val="single" w:sz="8" w:space="0" w:color="152935"/>
              <w:right w:val="nil"/>
            </w:tcBorders>
            <w:shd w:val="clear" w:color="auto" w:fill="FFFFFF"/>
          </w:tcPr>
          <w:p w14:paraId="38AA25C9"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35.2%</w:t>
            </w:r>
          </w:p>
        </w:tc>
      </w:tr>
    </w:tbl>
    <w:p w14:paraId="0FC71701" w14:textId="77777777" w:rsidR="00716E46" w:rsidRPr="00961F02" w:rsidRDefault="00716E46" w:rsidP="00716E46">
      <w:pPr>
        <w:autoSpaceDE w:val="0"/>
        <w:autoSpaceDN w:val="0"/>
        <w:adjustRightInd w:val="0"/>
        <w:spacing w:line="400" w:lineRule="atLeast"/>
        <w:rPr>
          <w:rFonts w:cs="Times New Roman"/>
          <w:szCs w:val="24"/>
        </w:rPr>
      </w:pPr>
    </w:p>
    <w:p w14:paraId="63CA33CA" w14:textId="77777777" w:rsidR="00716E46" w:rsidRPr="00961F02" w:rsidRDefault="00716E46" w:rsidP="00716E46">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716E46" w:rsidRPr="00961F02" w14:paraId="42115F14"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5F31AF96" w14:textId="77777777" w:rsidR="00716E46" w:rsidRPr="00961F02" w:rsidRDefault="00716E46"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1029FA37"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3570D8F6"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Age</w:t>
            </w:r>
            <w:r>
              <w:rPr>
                <w:rFonts w:ascii="Arial" w:hAnsi="Arial" w:cs="Arial"/>
                <w:color w:val="264A60"/>
                <w:sz w:val="18"/>
                <w:szCs w:val="18"/>
              </w:rPr>
              <w:t>** 0.409</w:t>
            </w:r>
          </w:p>
        </w:tc>
        <w:tc>
          <w:tcPr>
            <w:tcW w:w="2268" w:type="dxa"/>
            <w:gridSpan w:val="2"/>
            <w:tcBorders>
              <w:top w:val="nil"/>
              <w:left w:val="single" w:sz="8" w:space="0" w:color="E0E0E0"/>
              <w:bottom w:val="nil"/>
              <w:right w:val="nil"/>
            </w:tcBorders>
            <w:shd w:val="clear" w:color="auto" w:fill="FFFFFF"/>
            <w:vAlign w:val="bottom"/>
          </w:tcPr>
          <w:p w14:paraId="45402C0F"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49E71B5B"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Ethnicity</w:t>
            </w:r>
            <w:r>
              <w:rPr>
                <w:rFonts w:ascii="Arial" w:hAnsi="Arial" w:cs="Arial"/>
                <w:color w:val="264A60"/>
                <w:sz w:val="18"/>
                <w:szCs w:val="18"/>
              </w:rPr>
              <w:t>** 0.088</w:t>
            </w:r>
          </w:p>
        </w:tc>
      </w:tr>
      <w:tr w:rsidR="00716E46" w:rsidRPr="00961F02" w14:paraId="75A238DA" w14:textId="77777777" w:rsidTr="00455ADA">
        <w:trPr>
          <w:cantSplit/>
        </w:trPr>
        <w:tc>
          <w:tcPr>
            <w:tcW w:w="5420" w:type="dxa"/>
            <w:gridSpan w:val="2"/>
            <w:vMerge/>
            <w:tcBorders>
              <w:top w:val="nil"/>
              <w:left w:val="nil"/>
              <w:bottom w:val="nil"/>
              <w:right w:val="nil"/>
            </w:tcBorders>
            <w:shd w:val="clear" w:color="auto" w:fill="FFFFFF"/>
            <w:vAlign w:val="bottom"/>
          </w:tcPr>
          <w:p w14:paraId="2F79671F" w14:textId="77777777" w:rsidR="00716E46" w:rsidRPr="00961F02" w:rsidRDefault="00716E46"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5F75D678"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6B19B00"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26942DF0"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DB308FC"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786C793F"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4744D96"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2CD15C52"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6CF6DC2"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0EB29F9E"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BME</w:t>
            </w:r>
          </w:p>
        </w:tc>
      </w:tr>
      <w:tr w:rsidR="00716E46" w:rsidRPr="00961F02" w14:paraId="25DC5D28"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6B6BF5D5"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 xml:space="preserve">CQ3_12 Can create Powerpoint/presentation slides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27C2E949"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able to do unassisted</w:t>
            </w:r>
          </w:p>
        </w:tc>
        <w:tc>
          <w:tcPr>
            <w:tcW w:w="1134" w:type="dxa"/>
            <w:tcBorders>
              <w:top w:val="single" w:sz="8" w:space="0" w:color="152935"/>
              <w:left w:val="nil"/>
              <w:bottom w:val="single" w:sz="8" w:space="0" w:color="AEAEAE"/>
              <w:right w:val="single" w:sz="8" w:space="0" w:color="E0E0E0"/>
            </w:tcBorders>
            <w:shd w:val="clear" w:color="auto" w:fill="FFFFFF"/>
          </w:tcPr>
          <w:p w14:paraId="7B7C6790"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22.6%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E9DFB8B"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23.0%</w:t>
            </w:r>
          </w:p>
        </w:tc>
        <w:tc>
          <w:tcPr>
            <w:tcW w:w="1134" w:type="dxa"/>
            <w:tcBorders>
              <w:top w:val="single" w:sz="8" w:space="0" w:color="152935"/>
              <w:left w:val="single" w:sz="8" w:space="0" w:color="E0E0E0"/>
              <w:bottom w:val="single" w:sz="8" w:space="0" w:color="AEAEAE"/>
              <w:right w:val="nil"/>
            </w:tcBorders>
            <w:shd w:val="clear" w:color="auto" w:fill="FFFFFF"/>
          </w:tcPr>
          <w:p w14:paraId="3DC7E3A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22.1%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8747320"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10.5%</w:t>
            </w:r>
          </w:p>
        </w:tc>
        <w:tc>
          <w:tcPr>
            <w:tcW w:w="1134" w:type="dxa"/>
            <w:tcBorders>
              <w:top w:val="single" w:sz="8" w:space="0" w:color="152935"/>
              <w:left w:val="single" w:sz="8" w:space="0" w:color="E0E0E0"/>
              <w:bottom w:val="single" w:sz="8" w:space="0" w:color="AEAEAE"/>
              <w:right w:val="nil"/>
            </w:tcBorders>
            <w:shd w:val="clear" w:color="auto" w:fill="FFFFFF"/>
          </w:tcPr>
          <w:p w14:paraId="6671721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35.4%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9327934"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22.2%</w:t>
            </w:r>
          </w:p>
        </w:tc>
        <w:tc>
          <w:tcPr>
            <w:tcW w:w="1134" w:type="dxa"/>
            <w:tcBorders>
              <w:top w:val="single" w:sz="8" w:space="0" w:color="152935"/>
              <w:left w:val="single" w:sz="8" w:space="0" w:color="E0E0E0"/>
              <w:bottom w:val="single" w:sz="8" w:space="0" w:color="AEAEAE"/>
              <w:right w:val="nil"/>
            </w:tcBorders>
            <w:shd w:val="clear" w:color="auto" w:fill="FFFFFF"/>
          </w:tcPr>
          <w:p w14:paraId="1060971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23.6%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491D12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22.5%</w:t>
            </w:r>
          </w:p>
        </w:tc>
        <w:tc>
          <w:tcPr>
            <w:tcW w:w="1134" w:type="dxa"/>
            <w:tcBorders>
              <w:top w:val="single" w:sz="8" w:space="0" w:color="152935"/>
              <w:left w:val="single" w:sz="8" w:space="0" w:color="E0E0E0"/>
              <w:bottom w:val="single" w:sz="8" w:space="0" w:color="AEAEAE"/>
              <w:right w:val="nil"/>
            </w:tcBorders>
            <w:shd w:val="clear" w:color="auto" w:fill="FFFFFF"/>
          </w:tcPr>
          <w:p w14:paraId="4910D586"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22.9%</w:t>
            </w:r>
          </w:p>
        </w:tc>
      </w:tr>
      <w:tr w:rsidR="00716E46" w:rsidRPr="00961F02" w14:paraId="10F0ADED"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11EE9B74"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09CE7567"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Needs some assistance</w:t>
            </w:r>
          </w:p>
        </w:tc>
        <w:tc>
          <w:tcPr>
            <w:tcW w:w="1134" w:type="dxa"/>
            <w:tcBorders>
              <w:top w:val="single" w:sz="8" w:space="0" w:color="AEAEAE"/>
              <w:left w:val="nil"/>
              <w:bottom w:val="single" w:sz="8" w:space="0" w:color="AEAEAE"/>
              <w:right w:val="single" w:sz="8" w:space="0" w:color="E0E0E0"/>
            </w:tcBorders>
            <w:shd w:val="clear" w:color="auto" w:fill="FFFFFF"/>
          </w:tcPr>
          <w:p w14:paraId="507AB61A"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24.5%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EA8DA7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23.5%</w:t>
            </w:r>
          </w:p>
        </w:tc>
        <w:tc>
          <w:tcPr>
            <w:tcW w:w="1134" w:type="dxa"/>
            <w:tcBorders>
              <w:top w:val="single" w:sz="8" w:space="0" w:color="AEAEAE"/>
              <w:left w:val="single" w:sz="8" w:space="0" w:color="E0E0E0"/>
              <w:bottom w:val="single" w:sz="8" w:space="0" w:color="AEAEAE"/>
              <w:right w:val="nil"/>
            </w:tcBorders>
            <w:shd w:val="clear" w:color="auto" w:fill="FFFFFF"/>
          </w:tcPr>
          <w:p w14:paraId="7ED0D01A"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25.6%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BCC785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17.1%</w:t>
            </w:r>
          </w:p>
        </w:tc>
        <w:tc>
          <w:tcPr>
            <w:tcW w:w="1134" w:type="dxa"/>
            <w:tcBorders>
              <w:top w:val="single" w:sz="8" w:space="0" w:color="AEAEAE"/>
              <w:left w:val="single" w:sz="8" w:space="0" w:color="E0E0E0"/>
              <w:bottom w:val="single" w:sz="8" w:space="0" w:color="AEAEAE"/>
              <w:right w:val="nil"/>
            </w:tcBorders>
            <w:shd w:val="clear" w:color="auto" w:fill="FFFFFF"/>
          </w:tcPr>
          <w:p w14:paraId="5E31AE6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2FC3E2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25.6%</w:t>
            </w:r>
          </w:p>
        </w:tc>
        <w:tc>
          <w:tcPr>
            <w:tcW w:w="1134" w:type="dxa"/>
            <w:tcBorders>
              <w:top w:val="single" w:sz="8" w:space="0" w:color="AEAEAE"/>
              <w:left w:val="single" w:sz="8" w:space="0" w:color="E0E0E0"/>
              <w:bottom w:val="single" w:sz="8" w:space="0" w:color="AEAEAE"/>
              <w:right w:val="nil"/>
            </w:tcBorders>
            <w:shd w:val="clear" w:color="auto" w:fill="FFFFFF"/>
          </w:tcPr>
          <w:p w14:paraId="11E8E90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22.4%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F40BEB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23.1%</w:t>
            </w:r>
          </w:p>
        </w:tc>
        <w:tc>
          <w:tcPr>
            <w:tcW w:w="1134" w:type="dxa"/>
            <w:tcBorders>
              <w:top w:val="single" w:sz="8" w:space="0" w:color="AEAEAE"/>
              <w:left w:val="single" w:sz="8" w:space="0" w:color="E0E0E0"/>
              <w:bottom w:val="single" w:sz="8" w:space="0" w:color="AEAEAE"/>
              <w:right w:val="nil"/>
            </w:tcBorders>
            <w:shd w:val="clear" w:color="auto" w:fill="FFFFFF"/>
          </w:tcPr>
          <w:p w14:paraId="61E107AF"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33.7%</w:t>
            </w:r>
          </w:p>
        </w:tc>
      </w:tr>
      <w:tr w:rsidR="00716E46" w:rsidRPr="00961F02" w14:paraId="4964566A"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7C4D1F68"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35BACF78"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unable to do /unaware of</w:t>
            </w:r>
          </w:p>
        </w:tc>
        <w:tc>
          <w:tcPr>
            <w:tcW w:w="1134" w:type="dxa"/>
            <w:tcBorders>
              <w:top w:val="single" w:sz="8" w:space="0" w:color="AEAEAE"/>
              <w:left w:val="nil"/>
              <w:bottom w:val="single" w:sz="8" w:space="0" w:color="152935"/>
              <w:right w:val="single" w:sz="8" w:space="0" w:color="E0E0E0"/>
            </w:tcBorders>
            <w:shd w:val="clear" w:color="auto" w:fill="FFFFFF"/>
          </w:tcPr>
          <w:p w14:paraId="5AB5FDA4"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53.0%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2D06E9F"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53.5%</w:t>
            </w:r>
          </w:p>
        </w:tc>
        <w:tc>
          <w:tcPr>
            <w:tcW w:w="1134" w:type="dxa"/>
            <w:tcBorders>
              <w:top w:val="single" w:sz="8" w:space="0" w:color="AEAEAE"/>
              <w:left w:val="single" w:sz="8" w:space="0" w:color="E0E0E0"/>
              <w:bottom w:val="single" w:sz="8" w:space="0" w:color="152935"/>
              <w:right w:val="nil"/>
            </w:tcBorders>
            <w:shd w:val="clear" w:color="auto" w:fill="FFFFFF"/>
          </w:tcPr>
          <w:p w14:paraId="61308EC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52.3%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EE2009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72.4%</w:t>
            </w:r>
          </w:p>
        </w:tc>
        <w:tc>
          <w:tcPr>
            <w:tcW w:w="1134" w:type="dxa"/>
            <w:tcBorders>
              <w:top w:val="single" w:sz="8" w:space="0" w:color="AEAEAE"/>
              <w:left w:val="single" w:sz="8" w:space="0" w:color="E0E0E0"/>
              <w:bottom w:val="single" w:sz="8" w:space="0" w:color="152935"/>
              <w:right w:val="nil"/>
            </w:tcBorders>
            <w:shd w:val="clear" w:color="auto" w:fill="FFFFFF"/>
          </w:tcPr>
          <w:p w14:paraId="5F3CB52F"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32.4%</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6FFA53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52.3%</w:t>
            </w:r>
          </w:p>
        </w:tc>
        <w:tc>
          <w:tcPr>
            <w:tcW w:w="1134" w:type="dxa"/>
            <w:tcBorders>
              <w:top w:val="single" w:sz="8" w:space="0" w:color="AEAEAE"/>
              <w:left w:val="single" w:sz="8" w:space="0" w:color="E0E0E0"/>
              <w:bottom w:val="single" w:sz="8" w:space="0" w:color="152935"/>
              <w:right w:val="nil"/>
            </w:tcBorders>
            <w:shd w:val="clear" w:color="auto" w:fill="FFFFFF"/>
          </w:tcPr>
          <w:p w14:paraId="0872F4D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54.0%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D27DA9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54.4%</w:t>
            </w:r>
          </w:p>
        </w:tc>
        <w:tc>
          <w:tcPr>
            <w:tcW w:w="1134" w:type="dxa"/>
            <w:tcBorders>
              <w:top w:val="single" w:sz="8" w:space="0" w:color="AEAEAE"/>
              <w:left w:val="single" w:sz="8" w:space="0" w:color="E0E0E0"/>
              <w:bottom w:val="single" w:sz="8" w:space="0" w:color="152935"/>
              <w:right w:val="nil"/>
            </w:tcBorders>
            <w:shd w:val="clear" w:color="auto" w:fill="FFFFFF"/>
          </w:tcPr>
          <w:p w14:paraId="3CF97759"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43.5%</w:t>
            </w:r>
          </w:p>
        </w:tc>
      </w:tr>
    </w:tbl>
    <w:p w14:paraId="29540C7B" w14:textId="77777777" w:rsidR="00716E46" w:rsidRDefault="00716E46" w:rsidP="00716E46">
      <w:pPr>
        <w:autoSpaceDE w:val="0"/>
        <w:autoSpaceDN w:val="0"/>
        <w:adjustRightInd w:val="0"/>
        <w:spacing w:line="400" w:lineRule="atLeast"/>
        <w:rPr>
          <w:rFonts w:cs="Times New Roman"/>
          <w:szCs w:val="24"/>
        </w:rPr>
      </w:pPr>
    </w:p>
    <w:p w14:paraId="186F9AB6" w14:textId="77777777" w:rsidR="00716E46" w:rsidRPr="00961F02" w:rsidRDefault="00716E46" w:rsidP="00716E46">
      <w:pPr>
        <w:autoSpaceDE w:val="0"/>
        <w:autoSpaceDN w:val="0"/>
        <w:adjustRightInd w:val="0"/>
        <w:spacing w:line="400" w:lineRule="atLeast"/>
        <w:rPr>
          <w:rFonts w:cs="Times New Roman"/>
          <w:szCs w:val="24"/>
        </w:rPr>
      </w:pPr>
    </w:p>
    <w:p w14:paraId="0C8EEB4C" w14:textId="77777777" w:rsidR="00716E46" w:rsidRPr="00961F02" w:rsidRDefault="00716E46" w:rsidP="00716E46">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716E46" w:rsidRPr="00961F02" w14:paraId="1EDB6958"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61E57868" w14:textId="77777777" w:rsidR="00716E46" w:rsidRPr="00961F02" w:rsidRDefault="00716E46"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3B4917A8"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7E1D54C1"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Age</w:t>
            </w:r>
            <w:r>
              <w:rPr>
                <w:rFonts w:ascii="Arial" w:hAnsi="Arial" w:cs="Arial"/>
                <w:color w:val="264A60"/>
                <w:sz w:val="18"/>
                <w:szCs w:val="18"/>
              </w:rPr>
              <w:t>** 0.497</w:t>
            </w:r>
          </w:p>
        </w:tc>
        <w:tc>
          <w:tcPr>
            <w:tcW w:w="2268" w:type="dxa"/>
            <w:gridSpan w:val="2"/>
            <w:tcBorders>
              <w:top w:val="nil"/>
              <w:left w:val="single" w:sz="8" w:space="0" w:color="E0E0E0"/>
              <w:bottom w:val="nil"/>
              <w:right w:val="nil"/>
            </w:tcBorders>
            <w:shd w:val="clear" w:color="auto" w:fill="FFFFFF"/>
            <w:vAlign w:val="bottom"/>
          </w:tcPr>
          <w:p w14:paraId="46497051"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0A66A52D"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Ethnicity</w:t>
            </w:r>
          </w:p>
        </w:tc>
      </w:tr>
      <w:tr w:rsidR="00716E46" w:rsidRPr="00961F02" w14:paraId="5F5AF773" w14:textId="77777777" w:rsidTr="00455ADA">
        <w:trPr>
          <w:cantSplit/>
        </w:trPr>
        <w:tc>
          <w:tcPr>
            <w:tcW w:w="5420" w:type="dxa"/>
            <w:gridSpan w:val="2"/>
            <w:vMerge/>
            <w:tcBorders>
              <w:top w:val="nil"/>
              <w:left w:val="nil"/>
              <w:bottom w:val="nil"/>
              <w:right w:val="nil"/>
            </w:tcBorders>
            <w:shd w:val="clear" w:color="auto" w:fill="FFFFFF"/>
            <w:vAlign w:val="bottom"/>
          </w:tcPr>
          <w:p w14:paraId="62651F12" w14:textId="77777777" w:rsidR="00716E46" w:rsidRPr="00961F02" w:rsidRDefault="00716E46"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5C65E807"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C83435D"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62BC130F"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4342334"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3F376C4A"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C422A06"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21530B89"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9EE5B11"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18285BEB"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BME</w:t>
            </w:r>
          </w:p>
        </w:tc>
      </w:tr>
      <w:tr w:rsidR="00716E46" w:rsidRPr="00961F02" w14:paraId="4A351FFC"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3FD3CFA5"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 xml:space="preserve">CQ3_13 Understands issues relating to data privacy and safety (e.g. not to share name/password)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3BD1B0C1"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able to do unassisted</w:t>
            </w:r>
          </w:p>
        </w:tc>
        <w:tc>
          <w:tcPr>
            <w:tcW w:w="1134" w:type="dxa"/>
            <w:tcBorders>
              <w:top w:val="single" w:sz="8" w:space="0" w:color="152935"/>
              <w:left w:val="nil"/>
              <w:bottom w:val="single" w:sz="8" w:space="0" w:color="AEAEAE"/>
              <w:right w:val="single" w:sz="8" w:space="0" w:color="E0E0E0"/>
            </w:tcBorders>
            <w:shd w:val="clear" w:color="auto" w:fill="FFFFFF"/>
          </w:tcPr>
          <w:p w14:paraId="76769E5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33.6%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FA5AC0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33.0%</w:t>
            </w:r>
          </w:p>
        </w:tc>
        <w:tc>
          <w:tcPr>
            <w:tcW w:w="1134" w:type="dxa"/>
            <w:tcBorders>
              <w:top w:val="single" w:sz="8" w:space="0" w:color="152935"/>
              <w:left w:val="single" w:sz="8" w:space="0" w:color="E0E0E0"/>
              <w:bottom w:val="single" w:sz="8" w:space="0" w:color="AEAEAE"/>
              <w:right w:val="nil"/>
            </w:tcBorders>
            <w:shd w:val="clear" w:color="auto" w:fill="FFFFFF"/>
          </w:tcPr>
          <w:p w14:paraId="51C641F8"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34.4%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DDD995E"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16.2%</w:t>
            </w:r>
          </w:p>
        </w:tc>
        <w:tc>
          <w:tcPr>
            <w:tcW w:w="1134" w:type="dxa"/>
            <w:tcBorders>
              <w:top w:val="single" w:sz="8" w:space="0" w:color="152935"/>
              <w:left w:val="single" w:sz="8" w:space="0" w:color="E0E0E0"/>
              <w:bottom w:val="single" w:sz="8" w:space="0" w:color="AEAEAE"/>
              <w:right w:val="nil"/>
            </w:tcBorders>
            <w:shd w:val="clear" w:color="auto" w:fill="FFFFFF"/>
          </w:tcPr>
          <w:p w14:paraId="79516F8E"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52.1%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431949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32.0%</w:t>
            </w:r>
          </w:p>
        </w:tc>
        <w:tc>
          <w:tcPr>
            <w:tcW w:w="1134" w:type="dxa"/>
            <w:tcBorders>
              <w:top w:val="single" w:sz="8" w:space="0" w:color="152935"/>
              <w:left w:val="single" w:sz="8" w:space="0" w:color="E0E0E0"/>
              <w:bottom w:val="single" w:sz="8" w:space="0" w:color="AEAEAE"/>
              <w:right w:val="nil"/>
            </w:tcBorders>
            <w:shd w:val="clear" w:color="auto" w:fill="FFFFFF"/>
          </w:tcPr>
          <w:p w14:paraId="3D1D73CA"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36.3%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DEFE28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33.8%</w:t>
            </w:r>
          </w:p>
        </w:tc>
        <w:tc>
          <w:tcPr>
            <w:tcW w:w="1134" w:type="dxa"/>
            <w:tcBorders>
              <w:top w:val="single" w:sz="8" w:space="0" w:color="152935"/>
              <w:left w:val="single" w:sz="8" w:space="0" w:color="E0E0E0"/>
              <w:bottom w:val="single" w:sz="8" w:space="0" w:color="AEAEAE"/>
              <w:right w:val="nil"/>
            </w:tcBorders>
            <w:shd w:val="clear" w:color="auto" w:fill="FFFFFF"/>
          </w:tcPr>
          <w:p w14:paraId="66D310B7"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32.7%</w:t>
            </w:r>
          </w:p>
        </w:tc>
      </w:tr>
      <w:tr w:rsidR="00716E46" w:rsidRPr="00961F02" w14:paraId="41138150"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7318E8C6"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DA6F928"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Needs some assistance</w:t>
            </w:r>
          </w:p>
        </w:tc>
        <w:tc>
          <w:tcPr>
            <w:tcW w:w="1134" w:type="dxa"/>
            <w:tcBorders>
              <w:top w:val="single" w:sz="8" w:space="0" w:color="AEAEAE"/>
              <w:left w:val="nil"/>
              <w:bottom w:val="single" w:sz="8" w:space="0" w:color="AEAEAE"/>
              <w:right w:val="single" w:sz="8" w:space="0" w:color="E0E0E0"/>
            </w:tcBorders>
            <w:shd w:val="clear" w:color="auto" w:fill="FFFFFF"/>
          </w:tcPr>
          <w:p w14:paraId="29B12583"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29.2%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BF8CBF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29.7%</w:t>
            </w:r>
          </w:p>
        </w:tc>
        <w:tc>
          <w:tcPr>
            <w:tcW w:w="1134" w:type="dxa"/>
            <w:tcBorders>
              <w:top w:val="single" w:sz="8" w:space="0" w:color="AEAEAE"/>
              <w:left w:val="single" w:sz="8" w:space="0" w:color="E0E0E0"/>
              <w:bottom w:val="single" w:sz="8" w:space="0" w:color="AEAEAE"/>
              <w:right w:val="nil"/>
            </w:tcBorders>
            <w:shd w:val="clear" w:color="auto" w:fill="FFFFFF"/>
          </w:tcPr>
          <w:p w14:paraId="62B661A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28.5%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9CC4A9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24.3%</w:t>
            </w:r>
          </w:p>
        </w:tc>
        <w:tc>
          <w:tcPr>
            <w:tcW w:w="1134" w:type="dxa"/>
            <w:tcBorders>
              <w:top w:val="single" w:sz="8" w:space="0" w:color="AEAEAE"/>
              <w:left w:val="single" w:sz="8" w:space="0" w:color="E0E0E0"/>
              <w:bottom w:val="single" w:sz="8" w:space="0" w:color="AEAEAE"/>
              <w:right w:val="nil"/>
            </w:tcBorders>
            <w:shd w:val="clear" w:color="auto" w:fill="FFFFFF"/>
          </w:tcPr>
          <w:p w14:paraId="7D5621F3"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34.4%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C614FBA"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30.5%</w:t>
            </w:r>
          </w:p>
        </w:tc>
        <w:tc>
          <w:tcPr>
            <w:tcW w:w="1134" w:type="dxa"/>
            <w:tcBorders>
              <w:top w:val="single" w:sz="8" w:space="0" w:color="AEAEAE"/>
              <w:left w:val="single" w:sz="8" w:space="0" w:color="E0E0E0"/>
              <w:bottom w:val="single" w:sz="8" w:space="0" w:color="AEAEAE"/>
              <w:right w:val="nil"/>
            </w:tcBorders>
            <w:shd w:val="clear" w:color="auto" w:fill="FFFFFF"/>
          </w:tcPr>
          <w:p w14:paraId="6C3C7480"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27.8%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64E3BE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28.4%</w:t>
            </w:r>
          </w:p>
        </w:tc>
        <w:tc>
          <w:tcPr>
            <w:tcW w:w="1134" w:type="dxa"/>
            <w:tcBorders>
              <w:top w:val="single" w:sz="8" w:space="0" w:color="AEAEAE"/>
              <w:left w:val="single" w:sz="8" w:space="0" w:color="E0E0E0"/>
              <w:bottom w:val="single" w:sz="8" w:space="0" w:color="AEAEAE"/>
              <w:right w:val="nil"/>
            </w:tcBorders>
            <w:shd w:val="clear" w:color="auto" w:fill="FFFFFF"/>
          </w:tcPr>
          <w:p w14:paraId="625DBC73"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34.3%</w:t>
            </w:r>
          </w:p>
        </w:tc>
      </w:tr>
      <w:tr w:rsidR="00716E46" w:rsidRPr="00961F02" w14:paraId="7E8A692F"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2454A55E"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5E58CFAD"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unable to do /unaware of</w:t>
            </w:r>
          </w:p>
        </w:tc>
        <w:tc>
          <w:tcPr>
            <w:tcW w:w="1134" w:type="dxa"/>
            <w:tcBorders>
              <w:top w:val="single" w:sz="8" w:space="0" w:color="AEAEAE"/>
              <w:left w:val="nil"/>
              <w:bottom w:val="single" w:sz="8" w:space="0" w:color="152935"/>
              <w:right w:val="single" w:sz="8" w:space="0" w:color="E0E0E0"/>
            </w:tcBorders>
            <w:shd w:val="clear" w:color="auto" w:fill="FFFFFF"/>
          </w:tcPr>
          <w:p w14:paraId="1024197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37.2%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3F16FC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37.3%</w:t>
            </w:r>
          </w:p>
        </w:tc>
        <w:tc>
          <w:tcPr>
            <w:tcW w:w="1134" w:type="dxa"/>
            <w:tcBorders>
              <w:top w:val="single" w:sz="8" w:space="0" w:color="AEAEAE"/>
              <w:left w:val="single" w:sz="8" w:space="0" w:color="E0E0E0"/>
              <w:bottom w:val="single" w:sz="8" w:space="0" w:color="152935"/>
              <w:right w:val="nil"/>
            </w:tcBorders>
            <w:shd w:val="clear" w:color="auto" w:fill="FFFFFF"/>
          </w:tcPr>
          <w:p w14:paraId="7059E9B3"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37.1%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4677203"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59.6%</w:t>
            </w:r>
          </w:p>
        </w:tc>
        <w:tc>
          <w:tcPr>
            <w:tcW w:w="1134" w:type="dxa"/>
            <w:tcBorders>
              <w:top w:val="single" w:sz="8" w:space="0" w:color="AEAEAE"/>
              <w:left w:val="single" w:sz="8" w:space="0" w:color="E0E0E0"/>
              <w:bottom w:val="single" w:sz="8" w:space="0" w:color="152935"/>
              <w:right w:val="nil"/>
            </w:tcBorders>
            <w:shd w:val="clear" w:color="auto" w:fill="FFFFFF"/>
          </w:tcPr>
          <w:p w14:paraId="4F8DABD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13.6%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9062D4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37.5%</w:t>
            </w:r>
          </w:p>
        </w:tc>
        <w:tc>
          <w:tcPr>
            <w:tcW w:w="1134" w:type="dxa"/>
            <w:tcBorders>
              <w:top w:val="single" w:sz="8" w:space="0" w:color="AEAEAE"/>
              <w:left w:val="single" w:sz="8" w:space="0" w:color="E0E0E0"/>
              <w:bottom w:val="single" w:sz="8" w:space="0" w:color="152935"/>
              <w:right w:val="nil"/>
            </w:tcBorders>
            <w:shd w:val="clear" w:color="auto" w:fill="FFFFFF"/>
          </w:tcPr>
          <w:p w14:paraId="4D03ABE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35.9%</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0E7603E"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37.8%</w:t>
            </w:r>
          </w:p>
        </w:tc>
        <w:tc>
          <w:tcPr>
            <w:tcW w:w="1134" w:type="dxa"/>
            <w:tcBorders>
              <w:top w:val="single" w:sz="8" w:space="0" w:color="AEAEAE"/>
              <w:left w:val="single" w:sz="8" w:space="0" w:color="E0E0E0"/>
              <w:bottom w:val="single" w:sz="8" w:space="0" w:color="152935"/>
              <w:right w:val="nil"/>
            </w:tcBorders>
            <w:shd w:val="clear" w:color="auto" w:fill="FFFFFF"/>
          </w:tcPr>
          <w:p w14:paraId="6763E664"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33.0%</w:t>
            </w:r>
          </w:p>
        </w:tc>
      </w:tr>
    </w:tbl>
    <w:p w14:paraId="1EF22EA1" w14:textId="77777777" w:rsidR="00716E46" w:rsidRPr="00961F02" w:rsidRDefault="00716E46" w:rsidP="00716E46">
      <w:pPr>
        <w:autoSpaceDE w:val="0"/>
        <w:autoSpaceDN w:val="0"/>
        <w:adjustRightInd w:val="0"/>
        <w:spacing w:line="400" w:lineRule="atLeast"/>
        <w:rPr>
          <w:rFonts w:cs="Times New Roman"/>
          <w:szCs w:val="24"/>
        </w:rPr>
      </w:pPr>
    </w:p>
    <w:tbl>
      <w:tblPr>
        <w:tblpPr w:leftFromText="180" w:rightFromText="180" w:vertAnchor="text" w:horzAnchor="margin" w:tblpXSpec="center" w:tblpY="292"/>
        <w:tblW w:w="15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716E46" w:rsidRPr="00961F02" w14:paraId="5639EE6E"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4BF3A862" w14:textId="77777777" w:rsidR="00716E46" w:rsidRPr="00961F02" w:rsidRDefault="00716E46"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5D8FA5E5"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6ADC2A6A"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Age</w:t>
            </w:r>
            <w:r>
              <w:rPr>
                <w:rFonts w:ascii="Arial" w:hAnsi="Arial" w:cs="Arial"/>
                <w:color w:val="264A60"/>
                <w:sz w:val="18"/>
                <w:szCs w:val="18"/>
              </w:rPr>
              <w:t>** 0.373</w:t>
            </w:r>
          </w:p>
        </w:tc>
        <w:tc>
          <w:tcPr>
            <w:tcW w:w="2268" w:type="dxa"/>
            <w:gridSpan w:val="2"/>
            <w:tcBorders>
              <w:top w:val="nil"/>
              <w:left w:val="single" w:sz="8" w:space="0" w:color="E0E0E0"/>
              <w:bottom w:val="nil"/>
              <w:right w:val="nil"/>
            </w:tcBorders>
            <w:shd w:val="clear" w:color="auto" w:fill="FFFFFF"/>
            <w:vAlign w:val="bottom"/>
          </w:tcPr>
          <w:p w14:paraId="1B5417C0"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041FE251"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Ethnicity</w:t>
            </w:r>
          </w:p>
        </w:tc>
      </w:tr>
      <w:tr w:rsidR="00716E46" w:rsidRPr="00961F02" w14:paraId="35BB9E45" w14:textId="77777777" w:rsidTr="00455ADA">
        <w:trPr>
          <w:cantSplit/>
        </w:trPr>
        <w:tc>
          <w:tcPr>
            <w:tcW w:w="5420" w:type="dxa"/>
            <w:gridSpan w:val="2"/>
            <w:vMerge/>
            <w:tcBorders>
              <w:top w:val="nil"/>
              <w:left w:val="nil"/>
              <w:bottom w:val="nil"/>
              <w:right w:val="nil"/>
            </w:tcBorders>
            <w:shd w:val="clear" w:color="auto" w:fill="FFFFFF"/>
            <w:vAlign w:val="bottom"/>
          </w:tcPr>
          <w:p w14:paraId="077CC3DD" w14:textId="77777777" w:rsidR="00716E46" w:rsidRPr="00961F02" w:rsidRDefault="00716E46"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587296DA"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F12116C"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3333291D"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CBCFEF2"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098D79B6"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382EEE5"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21138E60"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649C1C9"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569BE561"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BME</w:t>
            </w:r>
          </w:p>
        </w:tc>
      </w:tr>
      <w:tr w:rsidR="00716E46" w:rsidRPr="00961F02" w14:paraId="653E2841"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79B38359"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 xml:space="preserve">CQ3_14 Can create digital content e.g. take photographs/videos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76C2D5B4"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able to do unassisted</w:t>
            </w:r>
          </w:p>
        </w:tc>
        <w:tc>
          <w:tcPr>
            <w:tcW w:w="1134" w:type="dxa"/>
            <w:tcBorders>
              <w:top w:val="single" w:sz="8" w:space="0" w:color="152935"/>
              <w:left w:val="nil"/>
              <w:bottom w:val="single" w:sz="8" w:space="0" w:color="AEAEAE"/>
              <w:right w:val="single" w:sz="8" w:space="0" w:color="E0E0E0"/>
            </w:tcBorders>
            <w:shd w:val="clear" w:color="auto" w:fill="FFFFFF"/>
          </w:tcPr>
          <w:p w14:paraId="2B8D5BA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48.6%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901892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45.9%</w:t>
            </w:r>
          </w:p>
        </w:tc>
        <w:tc>
          <w:tcPr>
            <w:tcW w:w="1134" w:type="dxa"/>
            <w:tcBorders>
              <w:top w:val="single" w:sz="8" w:space="0" w:color="152935"/>
              <w:left w:val="single" w:sz="8" w:space="0" w:color="E0E0E0"/>
              <w:bottom w:val="single" w:sz="8" w:space="0" w:color="AEAEAE"/>
              <w:right w:val="nil"/>
            </w:tcBorders>
            <w:shd w:val="clear" w:color="auto" w:fill="FFFFFF"/>
          </w:tcPr>
          <w:p w14:paraId="7AF7908E"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51.6%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6718D4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33.0%</w:t>
            </w:r>
          </w:p>
        </w:tc>
        <w:tc>
          <w:tcPr>
            <w:tcW w:w="1134" w:type="dxa"/>
            <w:tcBorders>
              <w:top w:val="single" w:sz="8" w:space="0" w:color="152935"/>
              <w:left w:val="single" w:sz="8" w:space="0" w:color="E0E0E0"/>
              <w:bottom w:val="single" w:sz="8" w:space="0" w:color="AEAEAE"/>
              <w:right w:val="nil"/>
            </w:tcBorders>
            <w:shd w:val="clear" w:color="auto" w:fill="FFFFFF"/>
          </w:tcPr>
          <w:p w14:paraId="4D46843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65.1%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54BD3A8"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46.8%</w:t>
            </w:r>
          </w:p>
        </w:tc>
        <w:tc>
          <w:tcPr>
            <w:tcW w:w="1134" w:type="dxa"/>
            <w:tcBorders>
              <w:top w:val="single" w:sz="8" w:space="0" w:color="152935"/>
              <w:left w:val="single" w:sz="8" w:space="0" w:color="E0E0E0"/>
              <w:bottom w:val="single" w:sz="8" w:space="0" w:color="AEAEAE"/>
              <w:right w:val="nil"/>
            </w:tcBorders>
            <w:shd w:val="clear" w:color="auto" w:fill="FFFFFF"/>
          </w:tcPr>
          <w:p w14:paraId="6903900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51.6%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8BA0928"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49.4%</w:t>
            </w:r>
          </w:p>
        </w:tc>
        <w:tc>
          <w:tcPr>
            <w:tcW w:w="1134" w:type="dxa"/>
            <w:tcBorders>
              <w:top w:val="single" w:sz="8" w:space="0" w:color="152935"/>
              <w:left w:val="single" w:sz="8" w:space="0" w:color="E0E0E0"/>
              <w:bottom w:val="single" w:sz="8" w:space="0" w:color="AEAEAE"/>
              <w:right w:val="nil"/>
            </w:tcBorders>
            <w:shd w:val="clear" w:color="auto" w:fill="FFFFFF"/>
          </w:tcPr>
          <w:p w14:paraId="23FE137B"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42.9%</w:t>
            </w:r>
          </w:p>
        </w:tc>
      </w:tr>
      <w:tr w:rsidR="00716E46" w:rsidRPr="00961F02" w14:paraId="42FF43B7"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1C9B25E6"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0709ABB2"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Needs some assistance</w:t>
            </w:r>
          </w:p>
        </w:tc>
        <w:tc>
          <w:tcPr>
            <w:tcW w:w="1134" w:type="dxa"/>
            <w:tcBorders>
              <w:top w:val="single" w:sz="8" w:space="0" w:color="AEAEAE"/>
              <w:left w:val="nil"/>
              <w:bottom w:val="single" w:sz="8" w:space="0" w:color="AEAEAE"/>
              <w:right w:val="single" w:sz="8" w:space="0" w:color="E0E0E0"/>
            </w:tcBorders>
            <w:shd w:val="clear" w:color="auto" w:fill="FFFFFF"/>
          </w:tcPr>
          <w:p w14:paraId="190C758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27.0%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E066A4F"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28.9%</w:t>
            </w:r>
          </w:p>
        </w:tc>
        <w:tc>
          <w:tcPr>
            <w:tcW w:w="1134" w:type="dxa"/>
            <w:tcBorders>
              <w:top w:val="single" w:sz="8" w:space="0" w:color="AEAEAE"/>
              <w:left w:val="single" w:sz="8" w:space="0" w:color="E0E0E0"/>
              <w:bottom w:val="single" w:sz="8" w:space="0" w:color="AEAEAE"/>
              <w:right w:val="nil"/>
            </w:tcBorders>
            <w:shd w:val="clear" w:color="auto" w:fill="FFFFFF"/>
          </w:tcPr>
          <w:p w14:paraId="27290223"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24.7%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B43BD5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28.5%</w:t>
            </w:r>
          </w:p>
        </w:tc>
        <w:tc>
          <w:tcPr>
            <w:tcW w:w="1134" w:type="dxa"/>
            <w:tcBorders>
              <w:top w:val="single" w:sz="8" w:space="0" w:color="AEAEAE"/>
              <w:left w:val="single" w:sz="8" w:space="0" w:color="E0E0E0"/>
              <w:bottom w:val="single" w:sz="8" w:space="0" w:color="AEAEAE"/>
              <w:right w:val="nil"/>
            </w:tcBorders>
            <w:shd w:val="clear" w:color="auto" w:fill="FFFFFF"/>
          </w:tcPr>
          <w:p w14:paraId="20C3E7D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6A2A563"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28.4%</w:t>
            </w:r>
          </w:p>
        </w:tc>
        <w:tc>
          <w:tcPr>
            <w:tcW w:w="1134" w:type="dxa"/>
            <w:tcBorders>
              <w:top w:val="single" w:sz="8" w:space="0" w:color="AEAEAE"/>
              <w:left w:val="single" w:sz="8" w:space="0" w:color="E0E0E0"/>
              <w:bottom w:val="single" w:sz="8" w:space="0" w:color="AEAEAE"/>
              <w:right w:val="nil"/>
            </w:tcBorders>
            <w:shd w:val="clear" w:color="auto" w:fill="FFFFFF"/>
          </w:tcPr>
          <w:p w14:paraId="78AF7ED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25.2%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FA2AB1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25.9%</w:t>
            </w:r>
          </w:p>
        </w:tc>
        <w:tc>
          <w:tcPr>
            <w:tcW w:w="1134" w:type="dxa"/>
            <w:tcBorders>
              <w:top w:val="single" w:sz="8" w:space="0" w:color="AEAEAE"/>
              <w:left w:val="single" w:sz="8" w:space="0" w:color="E0E0E0"/>
              <w:bottom w:val="single" w:sz="8" w:space="0" w:color="AEAEAE"/>
              <w:right w:val="nil"/>
            </w:tcBorders>
            <w:shd w:val="clear" w:color="auto" w:fill="FFFFFF"/>
          </w:tcPr>
          <w:p w14:paraId="1E8A8439"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34.0%</w:t>
            </w:r>
          </w:p>
        </w:tc>
      </w:tr>
      <w:tr w:rsidR="00716E46" w:rsidRPr="00961F02" w14:paraId="0887EA19"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55D5A87C"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00AD7132"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unable to do /unaware of</w:t>
            </w:r>
          </w:p>
        </w:tc>
        <w:tc>
          <w:tcPr>
            <w:tcW w:w="1134" w:type="dxa"/>
            <w:tcBorders>
              <w:top w:val="single" w:sz="8" w:space="0" w:color="AEAEAE"/>
              <w:left w:val="nil"/>
              <w:bottom w:val="single" w:sz="8" w:space="0" w:color="152935"/>
              <w:right w:val="single" w:sz="8" w:space="0" w:color="E0E0E0"/>
            </w:tcBorders>
            <w:shd w:val="clear" w:color="auto" w:fill="FFFFFF"/>
          </w:tcPr>
          <w:p w14:paraId="18DC3DF8"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24.5%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4420C6A"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25.2%</w:t>
            </w:r>
          </w:p>
        </w:tc>
        <w:tc>
          <w:tcPr>
            <w:tcW w:w="1134" w:type="dxa"/>
            <w:tcBorders>
              <w:top w:val="single" w:sz="8" w:space="0" w:color="AEAEAE"/>
              <w:left w:val="single" w:sz="8" w:space="0" w:color="E0E0E0"/>
              <w:bottom w:val="single" w:sz="8" w:space="0" w:color="152935"/>
              <w:right w:val="nil"/>
            </w:tcBorders>
            <w:shd w:val="clear" w:color="auto" w:fill="FFFFFF"/>
          </w:tcPr>
          <w:p w14:paraId="04E3222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23.7%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8A0FF18"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38.5%</w:t>
            </w:r>
          </w:p>
        </w:tc>
        <w:tc>
          <w:tcPr>
            <w:tcW w:w="1134" w:type="dxa"/>
            <w:tcBorders>
              <w:top w:val="single" w:sz="8" w:space="0" w:color="AEAEAE"/>
              <w:left w:val="single" w:sz="8" w:space="0" w:color="E0E0E0"/>
              <w:bottom w:val="single" w:sz="8" w:space="0" w:color="152935"/>
              <w:right w:val="nil"/>
            </w:tcBorders>
            <w:shd w:val="clear" w:color="auto" w:fill="FFFFFF"/>
          </w:tcPr>
          <w:p w14:paraId="7366EA8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9.7%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4E40EADB"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24.8%</w:t>
            </w:r>
          </w:p>
        </w:tc>
        <w:tc>
          <w:tcPr>
            <w:tcW w:w="1134" w:type="dxa"/>
            <w:tcBorders>
              <w:top w:val="single" w:sz="8" w:space="0" w:color="AEAEAE"/>
              <w:left w:val="single" w:sz="8" w:space="0" w:color="E0E0E0"/>
              <w:bottom w:val="single" w:sz="8" w:space="0" w:color="152935"/>
              <w:right w:val="nil"/>
            </w:tcBorders>
            <w:shd w:val="clear" w:color="auto" w:fill="FFFFFF"/>
          </w:tcPr>
          <w:p w14:paraId="2B7E9FE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23.2%</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3C98B0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24.7%</w:t>
            </w:r>
          </w:p>
        </w:tc>
        <w:tc>
          <w:tcPr>
            <w:tcW w:w="1134" w:type="dxa"/>
            <w:tcBorders>
              <w:top w:val="single" w:sz="8" w:space="0" w:color="AEAEAE"/>
              <w:left w:val="single" w:sz="8" w:space="0" w:color="E0E0E0"/>
              <w:bottom w:val="single" w:sz="8" w:space="0" w:color="152935"/>
              <w:right w:val="nil"/>
            </w:tcBorders>
            <w:shd w:val="clear" w:color="auto" w:fill="FFFFFF"/>
          </w:tcPr>
          <w:p w14:paraId="55E68BA4"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23.2%</w:t>
            </w:r>
          </w:p>
        </w:tc>
      </w:tr>
    </w:tbl>
    <w:p w14:paraId="612C7A8D" w14:textId="77777777" w:rsidR="00716E46" w:rsidRPr="00961F02" w:rsidRDefault="00716E46" w:rsidP="00716E46">
      <w:pPr>
        <w:autoSpaceDE w:val="0"/>
        <w:autoSpaceDN w:val="0"/>
        <w:adjustRightInd w:val="0"/>
        <w:spacing w:line="400" w:lineRule="atLeast"/>
        <w:rPr>
          <w:rFonts w:cs="Times New Roman"/>
          <w:szCs w:val="24"/>
        </w:rPr>
      </w:pPr>
    </w:p>
    <w:p w14:paraId="02665947" w14:textId="77777777" w:rsidR="00716E46" w:rsidRPr="00961F02" w:rsidRDefault="00716E46" w:rsidP="00716E46">
      <w:pPr>
        <w:autoSpaceDE w:val="0"/>
        <w:autoSpaceDN w:val="0"/>
        <w:adjustRightInd w:val="0"/>
        <w:spacing w:line="400" w:lineRule="atLeast"/>
        <w:rPr>
          <w:rFonts w:cs="Times New Roman"/>
          <w:szCs w:val="24"/>
        </w:rPr>
      </w:pPr>
    </w:p>
    <w:p w14:paraId="2B7BBB68" w14:textId="77777777" w:rsidR="00716E46" w:rsidRPr="00961F02" w:rsidRDefault="00716E46" w:rsidP="00716E46">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716E46" w:rsidRPr="00961F02" w14:paraId="73F9D08A"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44D14A9E" w14:textId="77777777" w:rsidR="00716E46" w:rsidRPr="00961F02" w:rsidRDefault="00716E46"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2C2864F8"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Gender</w:t>
            </w:r>
            <w:r>
              <w:rPr>
                <w:rFonts w:ascii="Arial" w:hAnsi="Arial" w:cs="Arial"/>
                <w:color w:val="264A60"/>
                <w:sz w:val="18"/>
                <w:szCs w:val="18"/>
              </w:rPr>
              <w:t>** 0.093</w:t>
            </w:r>
          </w:p>
        </w:tc>
        <w:tc>
          <w:tcPr>
            <w:tcW w:w="2268" w:type="dxa"/>
            <w:gridSpan w:val="2"/>
            <w:tcBorders>
              <w:top w:val="nil"/>
              <w:left w:val="single" w:sz="8" w:space="0" w:color="E0E0E0"/>
              <w:bottom w:val="nil"/>
              <w:right w:val="nil"/>
            </w:tcBorders>
            <w:shd w:val="clear" w:color="auto" w:fill="FFFFFF"/>
            <w:vAlign w:val="bottom"/>
          </w:tcPr>
          <w:p w14:paraId="24B64235"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Age</w:t>
            </w:r>
            <w:r>
              <w:rPr>
                <w:rFonts w:ascii="Arial" w:hAnsi="Arial" w:cs="Arial"/>
                <w:color w:val="264A60"/>
                <w:sz w:val="18"/>
                <w:szCs w:val="18"/>
              </w:rPr>
              <w:t>** 0.477</w:t>
            </w:r>
          </w:p>
        </w:tc>
        <w:tc>
          <w:tcPr>
            <w:tcW w:w="2268" w:type="dxa"/>
            <w:gridSpan w:val="2"/>
            <w:tcBorders>
              <w:top w:val="nil"/>
              <w:left w:val="single" w:sz="8" w:space="0" w:color="E0E0E0"/>
              <w:bottom w:val="nil"/>
              <w:right w:val="nil"/>
            </w:tcBorders>
            <w:shd w:val="clear" w:color="auto" w:fill="FFFFFF"/>
            <w:vAlign w:val="bottom"/>
          </w:tcPr>
          <w:p w14:paraId="7F16A2FF"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Social Class</w:t>
            </w:r>
            <w:r>
              <w:rPr>
                <w:rFonts w:ascii="Arial" w:hAnsi="Arial" w:cs="Arial"/>
                <w:color w:val="264A60"/>
                <w:sz w:val="18"/>
                <w:szCs w:val="18"/>
              </w:rPr>
              <w:t>* 0.076</w:t>
            </w:r>
          </w:p>
        </w:tc>
        <w:tc>
          <w:tcPr>
            <w:tcW w:w="2268" w:type="dxa"/>
            <w:gridSpan w:val="2"/>
            <w:tcBorders>
              <w:top w:val="nil"/>
              <w:left w:val="single" w:sz="8" w:space="0" w:color="E0E0E0"/>
              <w:bottom w:val="nil"/>
              <w:right w:val="nil"/>
            </w:tcBorders>
            <w:shd w:val="clear" w:color="auto" w:fill="FFFFFF"/>
            <w:vAlign w:val="bottom"/>
          </w:tcPr>
          <w:p w14:paraId="2278163C"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Ethnicity</w:t>
            </w:r>
            <w:r>
              <w:rPr>
                <w:rFonts w:ascii="Arial" w:hAnsi="Arial" w:cs="Arial"/>
                <w:color w:val="264A60"/>
                <w:sz w:val="18"/>
                <w:szCs w:val="18"/>
              </w:rPr>
              <w:t>* 0.077</w:t>
            </w:r>
          </w:p>
        </w:tc>
      </w:tr>
      <w:tr w:rsidR="00716E46" w:rsidRPr="00961F02" w14:paraId="4A4A9C49" w14:textId="77777777" w:rsidTr="00455ADA">
        <w:trPr>
          <w:cantSplit/>
        </w:trPr>
        <w:tc>
          <w:tcPr>
            <w:tcW w:w="5420" w:type="dxa"/>
            <w:gridSpan w:val="2"/>
            <w:vMerge/>
            <w:tcBorders>
              <w:top w:val="nil"/>
              <w:left w:val="nil"/>
              <w:bottom w:val="nil"/>
              <w:right w:val="nil"/>
            </w:tcBorders>
            <w:shd w:val="clear" w:color="auto" w:fill="FFFFFF"/>
            <w:vAlign w:val="bottom"/>
          </w:tcPr>
          <w:p w14:paraId="51C228AE" w14:textId="77777777" w:rsidR="00716E46" w:rsidRPr="00961F02" w:rsidRDefault="00716E46"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209F8071"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220F31BD"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3BF3EC76"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7C34BAD"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3A3AF966"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37E97D3"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2A931DFF"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8F276C8"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38C3CADF"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BME</w:t>
            </w:r>
          </w:p>
        </w:tc>
      </w:tr>
      <w:tr w:rsidR="00716E46" w:rsidRPr="00961F02" w14:paraId="7366B99B"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2B5A7D1B"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 xml:space="preserve">CQ3_15 Can create virtual worlds using games such as Minecraft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497E2D74"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able to do unassisted</w:t>
            </w:r>
          </w:p>
        </w:tc>
        <w:tc>
          <w:tcPr>
            <w:tcW w:w="1134" w:type="dxa"/>
            <w:tcBorders>
              <w:top w:val="single" w:sz="8" w:space="0" w:color="152935"/>
              <w:left w:val="nil"/>
              <w:bottom w:val="single" w:sz="8" w:space="0" w:color="AEAEAE"/>
              <w:right w:val="single" w:sz="8" w:space="0" w:color="E0E0E0"/>
            </w:tcBorders>
            <w:shd w:val="clear" w:color="auto" w:fill="FFFFFF"/>
          </w:tcPr>
          <w:p w14:paraId="08A2A14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44.8%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2119DA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49.0%</w:t>
            </w:r>
          </w:p>
        </w:tc>
        <w:tc>
          <w:tcPr>
            <w:tcW w:w="1134" w:type="dxa"/>
            <w:tcBorders>
              <w:top w:val="single" w:sz="8" w:space="0" w:color="152935"/>
              <w:left w:val="single" w:sz="8" w:space="0" w:color="E0E0E0"/>
              <w:bottom w:val="single" w:sz="8" w:space="0" w:color="AEAEAE"/>
              <w:right w:val="nil"/>
            </w:tcBorders>
            <w:shd w:val="clear" w:color="auto" w:fill="FFFFFF"/>
          </w:tcPr>
          <w:p w14:paraId="58D9AB04"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40.0%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1829DC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24.0%</w:t>
            </w:r>
          </w:p>
        </w:tc>
        <w:tc>
          <w:tcPr>
            <w:tcW w:w="1134" w:type="dxa"/>
            <w:tcBorders>
              <w:top w:val="single" w:sz="8" w:space="0" w:color="152935"/>
              <w:left w:val="single" w:sz="8" w:space="0" w:color="E0E0E0"/>
              <w:bottom w:val="single" w:sz="8" w:space="0" w:color="AEAEAE"/>
              <w:right w:val="nil"/>
            </w:tcBorders>
            <w:shd w:val="clear" w:color="auto" w:fill="FFFFFF"/>
          </w:tcPr>
          <w:p w14:paraId="7AEAE52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66.8%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065120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42.1%</w:t>
            </w:r>
          </w:p>
        </w:tc>
        <w:tc>
          <w:tcPr>
            <w:tcW w:w="1134" w:type="dxa"/>
            <w:tcBorders>
              <w:top w:val="single" w:sz="8" w:space="0" w:color="152935"/>
              <w:left w:val="single" w:sz="8" w:space="0" w:color="E0E0E0"/>
              <w:bottom w:val="single" w:sz="8" w:space="0" w:color="AEAEAE"/>
              <w:right w:val="nil"/>
            </w:tcBorders>
            <w:shd w:val="clear" w:color="auto" w:fill="FFFFFF"/>
          </w:tcPr>
          <w:p w14:paraId="60719E3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49.7%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1D0622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45.8%</w:t>
            </w:r>
          </w:p>
        </w:tc>
        <w:tc>
          <w:tcPr>
            <w:tcW w:w="1134" w:type="dxa"/>
            <w:tcBorders>
              <w:top w:val="single" w:sz="8" w:space="0" w:color="152935"/>
              <w:left w:val="single" w:sz="8" w:space="0" w:color="E0E0E0"/>
              <w:bottom w:val="single" w:sz="8" w:space="0" w:color="AEAEAE"/>
              <w:right w:val="nil"/>
            </w:tcBorders>
            <w:shd w:val="clear" w:color="auto" w:fill="FFFFFF"/>
          </w:tcPr>
          <w:p w14:paraId="325148E8"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38.4%</w:t>
            </w:r>
          </w:p>
        </w:tc>
      </w:tr>
      <w:tr w:rsidR="00716E46" w:rsidRPr="00961F02" w14:paraId="0D582CAA"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46EB7189"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516F62EB"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Needs some assistance</w:t>
            </w:r>
          </w:p>
        </w:tc>
        <w:tc>
          <w:tcPr>
            <w:tcW w:w="1134" w:type="dxa"/>
            <w:tcBorders>
              <w:top w:val="single" w:sz="8" w:space="0" w:color="AEAEAE"/>
              <w:left w:val="nil"/>
              <w:bottom w:val="single" w:sz="8" w:space="0" w:color="AEAEAE"/>
              <w:right w:val="single" w:sz="8" w:space="0" w:color="E0E0E0"/>
            </w:tcBorders>
            <w:shd w:val="clear" w:color="auto" w:fill="FFFFFF"/>
          </w:tcPr>
          <w:p w14:paraId="3932BC8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20.1%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A770A6A"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19.4%</w:t>
            </w:r>
          </w:p>
        </w:tc>
        <w:tc>
          <w:tcPr>
            <w:tcW w:w="1134" w:type="dxa"/>
            <w:tcBorders>
              <w:top w:val="single" w:sz="8" w:space="0" w:color="AEAEAE"/>
              <w:left w:val="single" w:sz="8" w:space="0" w:color="E0E0E0"/>
              <w:bottom w:val="single" w:sz="8" w:space="0" w:color="AEAEAE"/>
              <w:right w:val="nil"/>
            </w:tcBorders>
            <w:shd w:val="clear" w:color="auto" w:fill="FFFFFF"/>
          </w:tcPr>
          <w:p w14:paraId="73D76503"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94B227F"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20.7%</w:t>
            </w:r>
          </w:p>
        </w:tc>
        <w:tc>
          <w:tcPr>
            <w:tcW w:w="1134" w:type="dxa"/>
            <w:tcBorders>
              <w:top w:val="single" w:sz="8" w:space="0" w:color="AEAEAE"/>
              <w:left w:val="single" w:sz="8" w:space="0" w:color="E0E0E0"/>
              <w:bottom w:val="single" w:sz="8" w:space="0" w:color="AEAEAE"/>
              <w:right w:val="nil"/>
            </w:tcBorders>
            <w:shd w:val="clear" w:color="auto" w:fill="FFFFFF"/>
          </w:tcPr>
          <w:p w14:paraId="4277261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19.6%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FFD5D41"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20.7%</w:t>
            </w:r>
          </w:p>
        </w:tc>
        <w:tc>
          <w:tcPr>
            <w:tcW w:w="1134" w:type="dxa"/>
            <w:tcBorders>
              <w:top w:val="single" w:sz="8" w:space="0" w:color="AEAEAE"/>
              <w:left w:val="single" w:sz="8" w:space="0" w:color="E0E0E0"/>
              <w:bottom w:val="single" w:sz="8" w:space="0" w:color="AEAEAE"/>
              <w:right w:val="nil"/>
            </w:tcBorders>
            <w:shd w:val="clear" w:color="auto" w:fill="FFFFFF"/>
          </w:tcPr>
          <w:p w14:paraId="65EF6E1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19.5%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D5F3C5A"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19.0%</w:t>
            </w:r>
          </w:p>
        </w:tc>
        <w:tc>
          <w:tcPr>
            <w:tcW w:w="1134" w:type="dxa"/>
            <w:tcBorders>
              <w:top w:val="single" w:sz="8" w:space="0" w:color="AEAEAE"/>
              <w:left w:val="single" w:sz="8" w:space="0" w:color="E0E0E0"/>
              <w:bottom w:val="single" w:sz="8" w:space="0" w:color="AEAEAE"/>
              <w:right w:val="nil"/>
            </w:tcBorders>
            <w:shd w:val="clear" w:color="auto" w:fill="FFFFFF"/>
          </w:tcPr>
          <w:p w14:paraId="399B13ED"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27.9%</w:t>
            </w:r>
          </w:p>
        </w:tc>
      </w:tr>
      <w:tr w:rsidR="00716E46" w:rsidRPr="00961F02" w14:paraId="1E95BE25"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0AB626C4"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08F9D8BD"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unable to do /unaware of</w:t>
            </w:r>
          </w:p>
        </w:tc>
        <w:tc>
          <w:tcPr>
            <w:tcW w:w="1134" w:type="dxa"/>
            <w:tcBorders>
              <w:top w:val="single" w:sz="8" w:space="0" w:color="AEAEAE"/>
              <w:left w:val="nil"/>
              <w:bottom w:val="single" w:sz="8" w:space="0" w:color="152935"/>
              <w:right w:val="single" w:sz="8" w:space="0" w:color="E0E0E0"/>
            </w:tcBorders>
            <w:shd w:val="clear" w:color="auto" w:fill="FFFFFF"/>
          </w:tcPr>
          <w:p w14:paraId="73FC929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35.0%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B90931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31.6%</w:t>
            </w:r>
          </w:p>
        </w:tc>
        <w:tc>
          <w:tcPr>
            <w:tcW w:w="1134" w:type="dxa"/>
            <w:tcBorders>
              <w:top w:val="single" w:sz="8" w:space="0" w:color="AEAEAE"/>
              <w:left w:val="single" w:sz="8" w:space="0" w:color="E0E0E0"/>
              <w:bottom w:val="single" w:sz="8" w:space="0" w:color="152935"/>
              <w:right w:val="nil"/>
            </w:tcBorders>
            <w:shd w:val="clear" w:color="auto" w:fill="FFFFFF"/>
          </w:tcPr>
          <w:p w14:paraId="3467599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39.0%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BE4718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55.4%</w:t>
            </w:r>
          </w:p>
        </w:tc>
        <w:tc>
          <w:tcPr>
            <w:tcW w:w="1134" w:type="dxa"/>
            <w:tcBorders>
              <w:top w:val="single" w:sz="8" w:space="0" w:color="AEAEAE"/>
              <w:left w:val="single" w:sz="8" w:space="0" w:color="E0E0E0"/>
              <w:bottom w:val="single" w:sz="8" w:space="0" w:color="152935"/>
              <w:right w:val="nil"/>
            </w:tcBorders>
            <w:shd w:val="clear" w:color="auto" w:fill="FFFFFF"/>
          </w:tcPr>
          <w:p w14:paraId="05E373E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13.6%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1E2192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37.2%</w:t>
            </w:r>
          </w:p>
        </w:tc>
        <w:tc>
          <w:tcPr>
            <w:tcW w:w="1134" w:type="dxa"/>
            <w:tcBorders>
              <w:top w:val="single" w:sz="8" w:space="0" w:color="AEAEAE"/>
              <w:left w:val="single" w:sz="8" w:space="0" w:color="E0E0E0"/>
              <w:bottom w:val="single" w:sz="8" w:space="0" w:color="152935"/>
              <w:right w:val="nil"/>
            </w:tcBorders>
            <w:shd w:val="clear" w:color="auto" w:fill="FFFFFF"/>
          </w:tcPr>
          <w:p w14:paraId="59EB6B1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30.7%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3777681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35.2%</w:t>
            </w:r>
          </w:p>
        </w:tc>
        <w:tc>
          <w:tcPr>
            <w:tcW w:w="1134" w:type="dxa"/>
            <w:tcBorders>
              <w:top w:val="single" w:sz="8" w:space="0" w:color="AEAEAE"/>
              <w:left w:val="single" w:sz="8" w:space="0" w:color="E0E0E0"/>
              <w:bottom w:val="single" w:sz="8" w:space="0" w:color="152935"/>
              <w:right w:val="nil"/>
            </w:tcBorders>
            <w:shd w:val="clear" w:color="auto" w:fill="FFFFFF"/>
          </w:tcPr>
          <w:p w14:paraId="7AE0D69A"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33.7%</w:t>
            </w:r>
          </w:p>
        </w:tc>
      </w:tr>
    </w:tbl>
    <w:p w14:paraId="71AC5001" w14:textId="77777777" w:rsidR="00716E46" w:rsidRPr="00961F02" w:rsidRDefault="00716E46" w:rsidP="00716E46">
      <w:pPr>
        <w:autoSpaceDE w:val="0"/>
        <w:autoSpaceDN w:val="0"/>
        <w:adjustRightInd w:val="0"/>
        <w:spacing w:line="400" w:lineRule="atLeast"/>
        <w:rPr>
          <w:rFonts w:cs="Times New Roman"/>
          <w:szCs w:val="24"/>
        </w:rPr>
      </w:pPr>
    </w:p>
    <w:p w14:paraId="7A8629E6" w14:textId="77777777" w:rsidR="00716E46" w:rsidRDefault="00716E46" w:rsidP="00716E46">
      <w:pPr>
        <w:autoSpaceDE w:val="0"/>
        <w:autoSpaceDN w:val="0"/>
        <w:adjustRightInd w:val="0"/>
        <w:spacing w:line="400" w:lineRule="atLeast"/>
        <w:rPr>
          <w:rFonts w:cs="Times New Roman"/>
          <w:szCs w:val="24"/>
        </w:rPr>
      </w:pPr>
    </w:p>
    <w:p w14:paraId="0802605B" w14:textId="5EFCA749" w:rsidR="00716E46" w:rsidRDefault="00716E46">
      <w:pPr>
        <w:spacing w:after="200"/>
        <w:rPr>
          <w:rFonts w:cs="Times New Roman"/>
          <w:szCs w:val="24"/>
        </w:rPr>
      </w:pPr>
      <w:r>
        <w:rPr>
          <w:rFonts w:cs="Times New Roman"/>
          <w:szCs w:val="24"/>
        </w:rPr>
        <w:br w:type="page"/>
      </w:r>
    </w:p>
    <w:p w14:paraId="1DAA7789" w14:textId="77777777" w:rsidR="00716E46" w:rsidRDefault="00716E46" w:rsidP="00716E46">
      <w:pPr>
        <w:autoSpaceDE w:val="0"/>
        <w:autoSpaceDN w:val="0"/>
        <w:adjustRightInd w:val="0"/>
        <w:spacing w:line="400" w:lineRule="atLeast"/>
        <w:rPr>
          <w:rFonts w:cs="Times New Roman"/>
          <w:szCs w:val="24"/>
        </w:rPr>
      </w:pPr>
    </w:p>
    <w:p w14:paraId="5E374A04" w14:textId="77777777" w:rsidR="00716E46" w:rsidRDefault="00716E46" w:rsidP="00716E46">
      <w:pPr>
        <w:autoSpaceDE w:val="0"/>
        <w:autoSpaceDN w:val="0"/>
        <w:adjustRightInd w:val="0"/>
        <w:spacing w:line="400" w:lineRule="atLeast"/>
        <w:rPr>
          <w:rFonts w:cs="Times New Roman"/>
          <w:szCs w:val="24"/>
        </w:rPr>
      </w:pPr>
    </w:p>
    <w:p w14:paraId="0A1F55D2" w14:textId="77777777" w:rsidR="00716E46" w:rsidRPr="00961F02" w:rsidRDefault="00716E46" w:rsidP="00716E46">
      <w:pPr>
        <w:autoSpaceDE w:val="0"/>
        <w:autoSpaceDN w:val="0"/>
        <w:adjustRightInd w:val="0"/>
        <w:spacing w:line="400" w:lineRule="atLeast"/>
        <w:rPr>
          <w:rFonts w:cs="Times New Roman"/>
          <w:szCs w:val="24"/>
        </w:rPr>
      </w:pP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0"/>
        <w:gridCol w:w="2710"/>
        <w:gridCol w:w="1134"/>
        <w:gridCol w:w="1134"/>
        <w:gridCol w:w="1134"/>
        <w:gridCol w:w="1134"/>
        <w:gridCol w:w="1134"/>
        <w:gridCol w:w="1134"/>
        <w:gridCol w:w="1134"/>
        <w:gridCol w:w="1134"/>
        <w:gridCol w:w="1134"/>
      </w:tblGrid>
      <w:tr w:rsidR="00716E46" w:rsidRPr="00961F02" w14:paraId="0FBD4D65" w14:textId="77777777" w:rsidTr="00455ADA">
        <w:trPr>
          <w:cantSplit/>
        </w:trPr>
        <w:tc>
          <w:tcPr>
            <w:tcW w:w="5420" w:type="dxa"/>
            <w:gridSpan w:val="2"/>
            <w:vMerge w:val="restart"/>
            <w:tcBorders>
              <w:top w:val="nil"/>
              <w:left w:val="nil"/>
              <w:bottom w:val="nil"/>
              <w:right w:val="nil"/>
            </w:tcBorders>
            <w:shd w:val="clear" w:color="auto" w:fill="FFFFFF"/>
            <w:vAlign w:val="bottom"/>
          </w:tcPr>
          <w:p w14:paraId="6F2C0F03" w14:textId="77777777" w:rsidR="00716E46" w:rsidRPr="00961F02" w:rsidRDefault="00716E46"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0848C900"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6B53AF7B"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Age</w:t>
            </w:r>
            <w:r>
              <w:rPr>
                <w:rFonts w:ascii="Arial" w:hAnsi="Arial" w:cs="Arial"/>
                <w:color w:val="264A60"/>
                <w:sz w:val="18"/>
                <w:szCs w:val="18"/>
              </w:rPr>
              <w:t>** 0.344</w:t>
            </w:r>
          </w:p>
        </w:tc>
        <w:tc>
          <w:tcPr>
            <w:tcW w:w="2268" w:type="dxa"/>
            <w:gridSpan w:val="2"/>
            <w:tcBorders>
              <w:top w:val="nil"/>
              <w:left w:val="single" w:sz="8" w:space="0" w:color="E0E0E0"/>
              <w:bottom w:val="nil"/>
              <w:right w:val="nil"/>
            </w:tcBorders>
            <w:shd w:val="clear" w:color="auto" w:fill="FFFFFF"/>
            <w:vAlign w:val="bottom"/>
          </w:tcPr>
          <w:p w14:paraId="04800184"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3DC6D3EF"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Ethnicity</w:t>
            </w:r>
            <w:r>
              <w:rPr>
                <w:rFonts w:ascii="Arial" w:hAnsi="Arial" w:cs="Arial"/>
                <w:color w:val="264A60"/>
                <w:sz w:val="18"/>
                <w:szCs w:val="18"/>
              </w:rPr>
              <w:t>** 0.079</w:t>
            </w:r>
          </w:p>
        </w:tc>
      </w:tr>
      <w:tr w:rsidR="00716E46" w:rsidRPr="00961F02" w14:paraId="54AB43D6" w14:textId="77777777" w:rsidTr="00455ADA">
        <w:trPr>
          <w:cantSplit/>
        </w:trPr>
        <w:tc>
          <w:tcPr>
            <w:tcW w:w="5420" w:type="dxa"/>
            <w:gridSpan w:val="2"/>
            <w:vMerge/>
            <w:tcBorders>
              <w:top w:val="nil"/>
              <w:left w:val="nil"/>
              <w:bottom w:val="nil"/>
              <w:right w:val="nil"/>
            </w:tcBorders>
            <w:shd w:val="clear" w:color="auto" w:fill="FFFFFF"/>
            <w:vAlign w:val="bottom"/>
          </w:tcPr>
          <w:p w14:paraId="6C4EDFCD" w14:textId="77777777" w:rsidR="00716E46" w:rsidRPr="00961F02" w:rsidRDefault="00716E46"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28EC9996"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7CCC85E"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262F6C75"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46081B9"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055D590C"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92DD5BB"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1E6D65DD"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5E99D95"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4E4F5636" w14:textId="77777777" w:rsidR="00716E46" w:rsidRPr="00961F02" w:rsidRDefault="00716E46" w:rsidP="00455ADA">
            <w:pPr>
              <w:autoSpaceDE w:val="0"/>
              <w:autoSpaceDN w:val="0"/>
              <w:adjustRightInd w:val="0"/>
              <w:spacing w:line="320" w:lineRule="atLeast"/>
              <w:ind w:left="60" w:right="60"/>
              <w:jc w:val="center"/>
              <w:rPr>
                <w:rFonts w:ascii="Arial" w:hAnsi="Arial" w:cs="Arial"/>
                <w:color w:val="264A60"/>
                <w:sz w:val="18"/>
                <w:szCs w:val="18"/>
              </w:rPr>
            </w:pPr>
            <w:r w:rsidRPr="00961F02">
              <w:rPr>
                <w:rFonts w:ascii="Arial" w:hAnsi="Arial" w:cs="Arial"/>
                <w:color w:val="264A60"/>
                <w:sz w:val="18"/>
                <w:szCs w:val="18"/>
              </w:rPr>
              <w:t>BME</w:t>
            </w:r>
          </w:p>
        </w:tc>
      </w:tr>
      <w:tr w:rsidR="00716E46" w:rsidRPr="00961F02" w14:paraId="2F06442B" w14:textId="77777777" w:rsidTr="00455ADA">
        <w:trPr>
          <w:cantSplit/>
        </w:trPr>
        <w:tc>
          <w:tcPr>
            <w:tcW w:w="2710" w:type="dxa"/>
            <w:vMerge w:val="restart"/>
            <w:tcBorders>
              <w:top w:val="single" w:sz="8" w:space="0" w:color="152935"/>
              <w:left w:val="nil"/>
              <w:bottom w:val="single" w:sz="8" w:space="0" w:color="152935"/>
              <w:right w:val="nil"/>
            </w:tcBorders>
            <w:shd w:val="clear" w:color="auto" w:fill="E0E0E0"/>
          </w:tcPr>
          <w:p w14:paraId="49564A00"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 xml:space="preserve">CQ3_16 Can code their own games e.g. using Scratch </w:t>
            </w:r>
            <w:r>
              <w:rPr>
                <w:rFonts w:ascii="Arial" w:hAnsi="Arial" w:cs="Arial"/>
                <w:color w:val="264A60"/>
                <w:sz w:val="18"/>
                <w:szCs w:val="18"/>
              </w:rPr>
              <w:t xml:space="preserve">  </w:t>
            </w:r>
          </w:p>
        </w:tc>
        <w:tc>
          <w:tcPr>
            <w:tcW w:w="2710" w:type="dxa"/>
            <w:tcBorders>
              <w:top w:val="single" w:sz="8" w:space="0" w:color="152935"/>
              <w:left w:val="nil"/>
              <w:bottom w:val="single" w:sz="8" w:space="0" w:color="AEAEAE"/>
              <w:right w:val="nil"/>
            </w:tcBorders>
            <w:shd w:val="clear" w:color="auto" w:fill="E0E0E0"/>
          </w:tcPr>
          <w:p w14:paraId="0E61B300"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able to do unassisted</w:t>
            </w:r>
          </w:p>
        </w:tc>
        <w:tc>
          <w:tcPr>
            <w:tcW w:w="1134" w:type="dxa"/>
            <w:tcBorders>
              <w:top w:val="single" w:sz="8" w:space="0" w:color="152935"/>
              <w:left w:val="nil"/>
              <w:bottom w:val="single" w:sz="8" w:space="0" w:color="AEAEAE"/>
              <w:right w:val="single" w:sz="8" w:space="0" w:color="E0E0E0"/>
            </w:tcBorders>
            <w:shd w:val="clear" w:color="auto" w:fill="FFFFFF"/>
          </w:tcPr>
          <w:p w14:paraId="551CC809"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22.3%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C32F495"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23.9%</w:t>
            </w:r>
          </w:p>
        </w:tc>
        <w:tc>
          <w:tcPr>
            <w:tcW w:w="1134" w:type="dxa"/>
            <w:tcBorders>
              <w:top w:val="single" w:sz="8" w:space="0" w:color="152935"/>
              <w:left w:val="single" w:sz="8" w:space="0" w:color="E0E0E0"/>
              <w:bottom w:val="single" w:sz="8" w:space="0" w:color="AEAEAE"/>
              <w:right w:val="nil"/>
            </w:tcBorders>
            <w:shd w:val="clear" w:color="auto" w:fill="FFFFFF"/>
          </w:tcPr>
          <w:p w14:paraId="59DDE6DF"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20.4%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0EEE4AF"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10.9%</w:t>
            </w:r>
          </w:p>
        </w:tc>
        <w:tc>
          <w:tcPr>
            <w:tcW w:w="1134" w:type="dxa"/>
            <w:tcBorders>
              <w:top w:val="single" w:sz="8" w:space="0" w:color="152935"/>
              <w:left w:val="single" w:sz="8" w:space="0" w:color="E0E0E0"/>
              <w:bottom w:val="single" w:sz="8" w:space="0" w:color="AEAEAE"/>
              <w:right w:val="nil"/>
            </w:tcBorders>
            <w:shd w:val="clear" w:color="auto" w:fill="FFFFFF"/>
          </w:tcPr>
          <w:p w14:paraId="57C7E81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34.3%</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B1F7E04"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21.9%</w:t>
            </w:r>
          </w:p>
        </w:tc>
        <w:tc>
          <w:tcPr>
            <w:tcW w:w="1134" w:type="dxa"/>
            <w:tcBorders>
              <w:top w:val="single" w:sz="8" w:space="0" w:color="152935"/>
              <w:left w:val="single" w:sz="8" w:space="0" w:color="E0E0E0"/>
              <w:bottom w:val="single" w:sz="8" w:space="0" w:color="AEAEAE"/>
              <w:right w:val="nil"/>
            </w:tcBorders>
            <w:shd w:val="clear" w:color="auto" w:fill="FFFFFF"/>
          </w:tcPr>
          <w:p w14:paraId="72323A1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22.5%</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0BEC6280"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21.7%</w:t>
            </w:r>
          </w:p>
        </w:tc>
        <w:tc>
          <w:tcPr>
            <w:tcW w:w="1134" w:type="dxa"/>
            <w:tcBorders>
              <w:top w:val="single" w:sz="8" w:space="0" w:color="152935"/>
              <w:left w:val="single" w:sz="8" w:space="0" w:color="E0E0E0"/>
              <w:bottom w:val="single" w:sz="8" w:space="0" w:color="AEAEAE"/>
              <w:right w:val="nil"/>
            </w:tcBorders>
            <w:shd w:val="clear" w:color="auto" w:fill="FFFFFF"/>
          </w:tcPr>
          <w:p w14:paraId="068B74A3"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26.0%</w:t>
            </w:r>
          </w:p>
        </w:tc>
      </w:tr>
      <w:tr w:rsidR="00716E46" w:rsidRPr="00961F02" w14:paraId="57A0C49D"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1E71ECE1"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AEAEAE"/>
              <w:right w:val="nil"/>
            </w:tcBorders>
            <w:shd w:val="clear" w:color="auto" w:fill="E0E0E0"/>
          </w:tcPr>
          <w:p w14:paraId="1399439D"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Needs some assistance</w:t>
            </w:r>
          </w:p>
        </w:tc>
        <w:tc>
          <w:tcPr>
            <w:tcW w:w="1134" w:type="dxa"/>
            <w:tcBorders>
              <w:top w:val="single" w:sz="8" w:space="0" w:color="AEAEAE"/>
              <w:left w:val="nil"/>
              <w:bottom w:val="single" w:sz="8" w:space="0" w:color="AEAEAE"/>
              <w:right w:val="single" w:sz="8" w:space="0" w:color="E0E0E0"/>
            </w:tcBorders>
            <w:shd w:val="clear" w:color="auto" w:fill="FFFFFF"/>
          </w:tcPr>
          <w:p w14:paraId="79C3A9A2"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24FB69E"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22.9%</w:t>
            </w:r>
          </w:p>
        </w:tc>
        <w:tc>
          <w:tcPr>
            <w:tcW w:w="1134" w:type="dxa"/>
            <w:tcBorders>
              <w:top w:val="single" w:sz="8" w:space="0" w:color="AEAEAE"/>
              <w:left w:val="single" w:sz="8" w:space="0" w:color="E0E0E0"/>
              <w:bottom w:val="single" w:sz="8" w:space="0" w:color="AEAEAE"/>
              <w:right w:val="nil"/>
            </w:tcBorders>
            <w:shd w:val="clear" w:color="auto" w:fill="FFFFFF"/>
          </w:tcPr>
          <w:p w14:paraId="271DB48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20.9%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9A34C73"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17.5%</w:t>
            </w:r>
          </w:p>
        </w:tc>
        <w:tc>
          <w:tcPr>
            <w:tcW w:w="1134" w:type="dxa"/>
            <w:tcBorders>
              <w:top w:val="single" w:sz="8" w:space="0" w:color="AEAEAE"/>
              <w:left w:val="single" w:sz="8" w:space="0" w:color="E0E0E0"/>
              <w:bottom w:val="single" w:sz="8" w:space="0" w:color="AEAEAE"/>
              <w:right w:val="nil"/>
            </w:tcBorders>
            <w:shd w:val="clear" w:color="auto" w:fill="FFFFFF"/>
          </w:tcPr>
          <w:p w14:paraId="48B8B47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26.7%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0F0072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21.4%</w:t>
            </w:r>
          </w:p>
        </w:tc>
        <w:tc>
          <w:tcPr>
            <w:tcW w:w="1134" w:type="dxa"/>
            <w:tcBorders>
              <w:top w:val="single" w:sz="8" w:space="0" w:color="AEAEAE"/>
              <w:left w:val="single" w:sz="8" w:space="0" w:color="E0E0E0"/>
              <w:bottom w:val="single" w:sz="8" w:space="0" w:color="AEAEAE"/>
              <w:right w:val="nil"/>
            </w:tcBorders>
            <w:shd w:val="clear" w:color="auto" w:fill="FFFFFF"/>
          </w:tcPr>
          <w:p w14:paraId="434F5FC6"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71A0B77"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21.1%</w:t>
            </w:r>
          </w:p>
        </w:tc>
        <w:tc>
          <w:tcPr>
            <w:tcW w:w="1134" w:type="dxa"/>
            <w:tcBorders>
              <w:top w:val="single" w:sz="8" w:space="0" w:color="AEAEAE"/>
              <w:left w:val="single" w:sz="8" w:space="0" w:color="E0E0E0"/>
              <w:bottom w:val="single" w:sz="8" w:space="0" w:color="AEAEAE"/>
              <w:right w:val="nil"/>
            </w:tcBorders>
            <w:shd w:val="clear" w:color="auto" w:fill="FFFFFF"/>
          </w:tcPr>
          <w:p w14:paraId="1D36BA96"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28.3%</w:t>
            </w:r>
          </w:p>
        </w:tc>
      </w:tr>
      <w:tr w:rsidR="00716E46" w:rsidRPr="00961F02" w14:paraId="7B600AD5" w14:textId="77777777" w:rsidTr="00455ADA">
        <w:trPr>
          <w:cantSplit/>
        </w:trPr>
        <w:tc>
          <w:tcPr>
            <w:tcW w:w="2710" w:type="dxa"/>
            <w:vMerge/>
            <w:tcBorders>
              <w:top w:val="single" w:sz="8" w:space="0" w:color="152935"/>
              <w:left w:val="nil"/>
              <w:bottom w:val="single" w:sz="8" w:space="0" w:color="152935"/>
              <w:right w:val="nil"/>
            </w:tcBorders>
            <w:shd w:val="clear" w:color="auto" w:fill="E0E0E0"/>
          </w:tcPr>
          <w:p w14:paraId="4DA396BF" w14:textId="77777777" w:rsidR="00716E46" w:rsidRPr="00961F02" w:rsidRDefault="00716E46" w:rsidP="00455ADA">
            <w:pPr>
              <w:autoSpaceDE w:val="0"/>
              <w:autoSpaceDN w:val="0"/>
              <w:adjustRightInd w:val="0"/>
              <w:spacing w:line="240" w:lineRule="auto"/>
              <w:rPr>
                <w:rFonts w:ascii="Arial" w:hAnsi="Arial" w:cs="Arial"/>
                <w:color w:val="010205"/>
                <w:sz w:val="18"/>
                <w:szCs w:val="18"/>
              </w:rPr>
            </w:pPr>
          </w:p>
        </w:tc>
        <w:tc>
          <w:tcPr>
            <w:tcW w:w="2710" w:type="dxa"/>
            <w:tcBorders>
              <w:top w:val="single" w:sz="8" w:space="0" w:color="AEAEAE"/>
              <w:left w:val="nil"/>
              <w:bottom w:val="single" w:sz="8" w:space="0" w:color="152935"/>
              <w:right w:val="nil"/>
            </w:tcBorders>
            <w:shd w:val="clear" w:color="auto" w:fill="E0E0E0"/>
          </w:tcPr>
          <w:p w14:paraId="17DB03D1" w14:textId="77777777" w:rsidR="00716E46" w:rsidRPr="00961F02" w:rsidRDefault="00716E46" w:rsidP="00455ADA">
            <w:pPr>
              <w:autoSpaceDE w:val="0"/>
              <w:autoSpaceDN w:val="0"/>
              <w:adjustRightInd w:val="0"/>
              <w:spacing w:line="320" w:lineRule="atLeast"/>
              <w:ind w:left="60" w:right="60"/>
              <w:rPr>
                <w:rFonts w:ascii="Arial" w:hAnsi="Arial" w:cs="Arial"/>
                <w:color w:val="264A60"/>
                <w:sz w:val="18"/>
                <w:szCs w:val="18"/>
              </w:rPr>
            </w:pPr>
            <w:r w:rsidRPr="00961F02">
              <w:rPr>
                <w:rFonts w:ascii="Arial" w:hAnsi="Arial" w:cs="Arial"/>
                <w:color w:val="264A60"/>
                <w:sz w:val="18"/>
                <w:szCs w:val="18"/>
              </w:rPr>
              <w:t>Is unable to do /unaware of</w:t>
            </w:r>
          </w:p>
        </w:tc>
        <w:tc>
          <w:tcPr>
            <w:tcW w:w="1134" w:type="dxa"/>
            <w:tcBorders>
              <w:top w:val="single" w:sz="8" w:space="0" w:color="AEAEAE"/>
              <w:left w:val="nil"/>
              <w:bottom w:val="single" w:sz="8" w:space="0" w:color="152935"/>
              <w:right w:val="single" w:sz="8" w:space="0" w:color="E0E0E0"/>
            </w:tcBorders>
            <w:shd w:val="clear" w:color="auto" w:fill="FFFFFF"/>
          </w:tcPr>
          <w:p w14:paraId="482E2804"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55.7%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DC1F90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53.1%</w:t>
            </w:r>
          </w:p>
        </w:tc>
        <w:tc>
          <w:tcPr>
            <w:tcW w:w="1134" w:type="dxa"/>
            <w:tcBorders>
              <w:top w:val="single" w:sz="8" w:space="0" w:color="AEAEAE"/>
              <w:left w:val="single" w:sz="8" w:space="0" w:color="E0E0E0"/>
              <w:bottom w:val="single" w:sz="8" w:space="0" w:color="152935"/>
              <w:right w:val="nil"/>
            </w:tcBorders>
            <w:shd w:val="clear" w:color="auto" w:fill="FFFFFF"/>
          </w:tcPr>
          <w:p w14:paraId="057C01C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58.7%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15DD10B"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71.5%</w:t>
            </w:r>
          </w:p>
        </w:tc>
        <w:tc>
          <w:tcPr>
            <w:tcW w:w="1134" w:type="dxa"/>
            <w:tcBorders>
              <w:top w:val="single" w:sz="8" w:space="0" w:color="AEAEAE"/>
              <w:left w:val="single" w:sz="8" w:space="0" w:color="E0E0E0"/>
              <w:bottom w:val="single" w:sz="8" w:space="0" w:color="152935"/>
              <w:right w:val="nil"/>
            </w:tcBorders>
            <w:shd w:val="clear" w:color="auto" w:fill="FFFFFF"/>
          </w:tcPr>
          <w:p w14:paraId="072955F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39.0%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7D466DC"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56.7%</w:t>
            </w:r>
          </w:p>
        </w:tc>
        <w:tc>
          <w:tcPr>
            <w:tcW w:w="1134" w:type="dxa"/>
            <w:tcBorders>
              <w:top w:val="single" w:sz="8" w:space="0" w:color="AEAEAE"/>
              <w:left w:val="single" w:sz="8" w:space="0" w:color="E0E0E0"/>
              <w:bottom w:val="single" w:sz="8" w:space="0" w:color="152935"/>
              <w:right w:val="nil"/>
            </w:tcBorders>
            <w:shd w:val="clear" w:color="auto" w:fill="FFFFFF"/>
          </w:tcPr>
          <w:p w14:paraId="0A7AE1C0"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53.5%</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7333A0D" w14:textId="77777777" w:rsidR="00716E46" w:rsidRPr="00961F02" w:rsidRDefault="00716E46" w:rsidP="00455ADA">
            <w:pPr>
              <w:autoSpaceDE w:val="0"/>
              <w:autoSpaceDN w:val="0"/>
              <w:adjustRightInd w:val="0"/>
              <w:spacing w:line="320" w:lineRule="atLeast"/>
              <w:ind w:left="60" w:right="60"/>
              <w:jc w:val="right"/>
              <w:rPr>
                <w:rFonts w:ascii="Arial" w:hAnsi="Arial" w:cs="Arial"/>
                <w:color w:val="010205"/>
                <w:sz w:val="18"/>
                <w:szCs w:val="18"/>
              </w:rPr>
            </w:pPr>
            <w:r w:rsidRPr="00961F02">
              <w:rPr>
                <w:rFonts w:ascii="Arial" w:hAnsi="Arial" w:cs="Arial"/>
                <w:color w:val="010205"/>
                <w:sz w:val="18"/>
                <w:szCs w:val="18"/>
              </w:rPr>
              <w:t>57.2%</w:t>
            </w:r>
          </w:p>
        </w:tc>
        <w:tc>
          <w:tcPr>
            <w:tcW w:w="1134" w:type="dxa"/>
            <w:tcBorders>
              <w:top w:val="single" w:sz="8" w:space="0" w:color="AEAEAE"/>
              <w:left w:val="single" w:sz="8" w:space="0" w:color="E0E0E0"/>
              <w:bottom w:val="single" w:sz="8" w:space="0" w:color="152935"/>
              <w:right w:val="nil"/>
            </w:tcBorders>
            <w:shd w:val="clear" w:color="auto" w:fill="FFFFFF"/>
          </w:tcPr>
          <w:p w14:paraId="7346BA25" w14:textId="77777777" w:rsidR="00716E46" w:rsidRPr="00961F02" w:rsidRDefault="00716E46" w:rsidP="00455ADA">
            <w:pPr>
              <w:autoSpaceDE w:val="0"/>
              <w:autoSpaceDN w:val="0"/>
              <w:adjustRightInd w:val="0"/>
              <w:spacing w:line="320" w:lineRule="atLeast"/>
              <w:ind w:left="60" w:right="330"/>
              <w:jc w:val="right"/>
              <w:rPr>
                <w:rFonts w:ascii="Arial" w:hAnsi="Arial" w:cs="Arial"/>
                <w:color w:val="010205"/>
                <w:sz w:val="18"/>
                <w:szCs w:val="18"/>
              </w:rPr>
            </w:pPr>
            <w:r w:rsidRPr="00961F02">
              <w:rPr>
                <w:rFonts w:ascii="Arial" w:hAnsi="Arial" w:cs="Arial"/>
                <w:color w:val="010205"/>
                <w:sz w:val="18"/>
                <w:szCs w:val="18"/>
              </w:rPr>
              <w:t>45.7%</w:t>
            </w:r>
          </w:p>
        </w:tc>
      </w:tr>
    </w:tbl>
    <w:p w14:paraId="2E8C9513" w14:textId="77777777" w:rsidR="00716E46" w:rsidRPr="00961F02" w:rsidRDefault="00716E46" w:rsidP="00716E46">
      <w:pPr>
        <w:autoSpaceDE w:val="0"/>
        <w:autoSpaceDN w:val="0"/>
        <w:adjustRightInd w:val="0"/>
        <w:spacing w:line="400" w:lineRule="atLeast"/>
        <w:rPr>
          <w:rFonts w:cs="Times New Roman"/>
          <w:szCs w:val="24"/>
        </w:rPr>
      </w:pPr>
    </w:p>
    <w:p w14:paraId="623FD1F1" w14:textId="77777777" w:rsidR="00716E46" w:rsidRDefault="00716E46" w:rsidP="00716E46"/>
    <w:p w14:paraId="56A440DF" w14:textId="4DBB9BB8" w:rsidR="00716E46" w:rsidRDefault="00716E46">
      <w:pPr>
        <w:spacing w:after="200"/>
        <w:rPr>
          <w:rFonts w:eastAsiaTheme="majorEastAsia" w:cs="Times New Roman"/>
          <w:b/>
          <w:bCs/>
          <w:szCs w:val="24"/>
        </w:rPr>
      </w:pPr>
      <w:r>
        <w:rPr>
          <w:rFonts w:eastAsiaTheme="majorEastAsia" w:cs="Times New Roman"/>
          <w:b/>
          <w:bCs/>
          <w:szCs w:val="24"/>
        </w:rPr>
        <w:br w:type="page"/>
      </w:r>
    </w:p>
    <w:p w14:paraId="6B597849" w14:textId="77777777" w:rsidR="00F03584" w:rsidRPr="00722F0F" w:rsidRDefault="00F03584" w:rsidP="00F03584">
      <w:pPr>
        <w:jc w:val="center"/>
        <w:rPr>
          <w:rFonts w:asciiTheme="majorBidi" w:hAnsiTheme="majorBidi" w:cstheme="majorBidi"/>
          <w:b/>
          <w:bCs/>
          <w:sz w:val="32"/>
          <w:szCs w:val="32"/>
        </w:rPr>
      </w:pPr>
      <w:r w:rsidRPr="00722F0F">
        <w:rPr>
          <w:rFonts w:asciiTheme="majorBidi" w:hAnsiTheme="majorBidi" w:cstheme="majorBidi"/>
          <w:b/>
          <w:bCs/>
          <w:color w:val="264A60"/>
          <w:sz w:val="32"/>
          <w:szCs w:val="32"/>
        </w:rPr>
        <w:t>CQ4: How creative would you say your child is relative to their friends/children their age?</w:t>
      </w:r>
    </w:p>
    <w:p w14:paraId="626865E1" w14:textId="77777777" w:rsidR="00F03584" w:rsidRPr="00873E98" w:rsidRDefault="00F03584" w:rsidP="00F03584">
      <w:pPr>
        <w:autoSpaceDE w:val="0"/>
        <w:autoSpaceDN w:val="0"/>
        <w:adjustRightInd w:val="0"/>
        <w:spacing w:line="240" w:lineRule="auto"/>
        <w:rPr>
          <w:rFonts w:cs="Times New Roman"/>
          <w:szCs w:val="24"/>
        </w:rPr>
      </w:pPr>
    </w:p>
    <w:tbl>
      <w:tblPr>
        <w:tblW w:w="14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3019"/>
        <w:gridCol w:w="1121"/>
        <w:gridCol w:w="1121"/>
        <w:gridCol w:w="1121"/>
        <w:gridCol w:w="1121"/>
        <w:gridCol w:w="1121"/>
        <w:gridCol w:w="1121"/>
        <w:gridCol w:w="1121"/>
        <w:gridCol w:w="1121"/>
        <w:gridCol w:w="1121"/>
      </w:tblGrid>
      <w:tr w:rsidR="00F03584" w:rsidRPr="00873E98" w14:paraId="2B57304E" w14:textId="77777777" w:rsidTr="00455ADA">
        <w:trPr>
          <w:cantSplit/>
        </w:trPr>
        <w:tc>
          <w:tcPr>
            <w:tcW w:w="4437" w:type="dxa"/>
            <w:gridSpan w:val="2"/>
            <w:vMerge w:val="restart"/>
            <w:tcBorders>
              <w:top w:val="nil"/>
              <w:left w:val="nil"/>
              <w:bottom w:val="nil"/>
              <w:right w:val="nil"/>
            </w:tcBorders>
            <w:shd w:val="clear" w:color="auto" w:fill="FFFFFF"/>
            <w:vAlign w:val="bottom"/>
          </w:tcPr>
          <w:p w14:paraId="5A194F2A" w14:textId="77777777" w:rsidR="00F03584" w:rsidRPr="00873E98" w:rsidRDefault="00F03584" w:rsidP="00455ADA">
            <w:pPr>
              <w:autoSpaceDE w:val="0"/>
              <w:autoSpaceDN w:val="0"/>
              <w:adjustRightInd w:val="0"/>
              <w:spacing w:line="240" w:lineRule="auto"/>
              <w:rPr>
                <w:rFonts w:cs="Times New Roman"/>
                <w:szCs w:val="24"/>
              </w:rPr>
            </w:pPr>
          </w:p>
        </w:tc>
        <w:tc>
          <w:tcPr>
            <w:tcW w:w="3363" w:type="dxa"/>
            <w:gridSpan w:val="3"/>
            <w:tcBorders>
              <w:top w:val="nil"/>
              <w:left w:val="nil"/>
              <w:bottom w:val="nil"/>
              <w:right w:val="nil"/>
            </w:tcBorders>
            <w:shd w:val="clear" w:color="auto" w:fill="FFFFFF"/>
            <w:vAlign w:val="bottom"/>
          </w:tcPr>
          <w:p w14:paraId="17FEE3B7"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Gender</w:t>
            </w:r>
            <w:r>
              <w:rPr>
                <w:rFonts w:ascii="Arial" w:hAnsi="Arial" w:cs="Arial"/>
                <w:color w:val="264A60"/>
                <w:sz w:val="18"/>
                <w:szCs w:val="18"/>
              </w:rPr>
              <w:t>** 0.132</w:t>
            </w:r>
          </w:p>
        </w:tc>
        <w:tc>
          <w:tcPr>
            <w:tcW w:w="2242" w:type="dxa"/>
            <w:gridSpan w:val="2"/>
            <w:tcBorders>
              <w:top w:val="nil"/>
              <w:left w:val="single" w:sz="8" w:space="0" w:color="E0E0E0"/>
              <w:bottom w:val="nil"/>
              <w:right w:val="nil"/>
            </w:tcBorders>
            <w:shd w:val="clear" w:color="auto" w:fill="FFFFFF"/>
            <w:vAlign w:val="bottom"/>
          </w:tcPr>
          <w:p w14:paraId="287294B6"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Age</w:t>
            </w:r>
          </w:p>
        </w:tc>
        <w:tc>
          <w:tcPr>
            <w:tcW w:w="2242" w:type="dxa"/>
            <w:gridSpan w:val="2"/>
            <w:tcBorders>
              <w:top w:val="nil"/>
              <w:left w:val="single" w:sz="8" w:space="0" w:color="E0E0E0"/>
              <w:bottom w:val="nil"/>
              <w:right w:val="nil"/>
            </w:tcBorders>
            <w:shd w:val="clear" w:color="auto" w:fill="FFFFFF"/>
            <w:vAlign w:val="bottom"/>
          </w:tcPr>
          <w:p w14:paraId="4EBFCA8E"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Social Class</w:t>
            </w:r>
          </w:p>
        </w:tc>
        <w:tc>
          <w:tcPr>
            <w:tcW w:w="2242" w:type="dxa"/>
            <w:gridSpan w:val="2"/>
            <w:tcBorders>
              <w:top w:val="nil"/>
              <w:left w:val="single" w:sz="8" w:space="0" w:color="E0E0E0"/>
              <w:bottom w:val="nil"/>
              <w:right w:val="nil"/>
            </w:tcBorders>
            <w:shd w:val="clear" w:color="auto" w:fill="FFFFFF"/>
            <w:vAlign w:val="bottom"/>
          </w:tcPr>
          <w:p w14:paraId="2ECA8B85"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Ethnicity</w:t>
            </w:r>
          </w:p>
        </w:tc>
      </w:tr>
      <w:tr w:rsidR="00F03584" w:rsidRPr="00873E98" w14:paraId="4D533594" w14:textId="77777777" w:rsidTr="00455ADA">
        <w:trPr>
          <w:cantSplit/>
        </w:trPr>
        <w:tc>
          <w:tcPr>
            <w:tcW w:w="4437" w:type="dxa"/>
            <w:gridSpan w:val="2"/>
            <w:vMerge/>
            <w:tcBorders>
              <w:top w:val="nil"/>
              <w:left w:val="nil"/>
              <w:bottom w:val="nil"/>
              <w:right w:val="nil"/>
            </w:tcBorders>
            <w:shd w:val="clear" w:color="auto" w:fill="FFFFFF"/>
            <w:vAlign w:val="bottom"/>
          </w:tcPr>
          <w:p w14:paraId="4AE4E2A6" w14:textId="77777777" w:rsidR="00F03584" w:rsidRPr="00873E98" w:rsidRDefault="00F03584" w:rsidP="00455ADA">
            <w:pPr>
              <w:autoSpaceDE w:val="0"/>
              <w:autoSpaceDN w:val="0"/>
              <w:adjustRightInd w:val="0"/>
              <w:spacing w:line="240" w:lineRule="auto"/>
              <w:rPr>
                <w:rFonts w:ascii="Arial" w:hAnsi="Arial" w:cs="Arial"/>
                <w:color w:val="264A60"/>
                <w:sz w:val="18"/>
                <w:szCs w:val="18"/>
              </w:rPr>
            </w:pPr>
          </w:p>
        </w:tc>
        <w:tc>
          <w:tcPr>
            <w:tcW w:w="1121" w:type="dxa"/>
            <w:tcBorders>
              <w:top w:val="nil"/>
              <w:left w:val="nil"/>
              <w:bottom w:val="single" w:sz="8" w:space="0" w:color="152935"/>
              <w:right w:val="single" w:sz="8" w:space="0" w:color="E0E0E0"/>
            </w:tcBorders>
            <w:shd w:val="clear" w:color="auto" w:fill="FFFFFF"/>
            <w:vAlign w:val="bottom"/>
          </w:tcPr>
          <w:p w14:paraId="49D7CAA1"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Total</w:t>
            </w:r>
          </w:p>
        </w:tc>
        <w:tc>
          <w:tcPr>
            <w:tcW w:w="1121" w:type="dxa"/>
            <w:tcBorders>
              <w:top w:val="nil"/>
              <w:left w:val="single" w:sz="8" w:space="0" w:color="E0E0E0"/>
              <w:bottom w:val="single" w:sz="8" w:space="0" w:color="152935"/>
              <w:right w:val="single" w:sz="8" w:space="0" w:color="E0E0E0"/>
            </w:tcBorders>
            <w:shd w:val="clear" w:color="auto" w:fill="FFFFFF"/>
            <w:vAlign w:val="bottom"/>
          </w:tcPr>
          <w:p w14:paraId="76855189"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Boy</w:t>
            </w:r>
          </w:p>
        </w:tc>
        <w:tc>
          <w:tcPr>
            <w:tcW w:w="1121" w:type="dxa"/>
            <w:tcBorders>
              <w:top w:val="nil"/>
              <w:left w:val="single" w:sz="8" w:space="0" w:color="E0E0E0"/>
              <w:bottom w:val="single" w:sz="8" w:space="0" w:color="152935"/>
              <w:right w:val="nil"/>
            </w:tcBorders>
            <w:shd w:val="clear" w:color="auto" w:fill="FFFFFF"/>
            <w:vAlign w:val="bottom"/>
          </w:tcPr>
          <w:p w14:paraId="7395E6CF"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Girl</w:t>
            </w:r>
          </w:p>
        </w:tc>
        <w:tc>
          <w:tcPr>
            <w:tcW w:w="1121" w:type="dxa"/>
            <w:tcBorders>
              <w:top w:val="nil"/>
              <w:left w:val="single" w:sz="8" w:space="0" w:color="E0E0E0"/>
              <w:bottom w:val="single" w:sz="8" w:space="0" w:color="152935"/>
              <w:right w:val="single" w:sz="8" w:space="0" w:color="E0E0E0"/>
            </w:tcBorders>
            <w:shd w:val="clear" w:color="auto" w:fill="FFFFFF"/>
            <w:vAlign w:val="bottom"/>
          </w:tcPr>
          <w:p w14:paraId="58C47EB8"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3-7</w:t>
            </w:r>
          </w:p>
        </w:tc>
        <w:tc>
          <w:tcPr>
            <w:tcW w:w="1121" w:type="dxa"/>
            <w:tcBorders>
              <w:top w:val="nil"/>
              <w:left w:val="single" w:sz="8" w:space="0" w:color="E0E0E0"/>
              <w:bottom w:val="single" w:sz="8" w:space="0" w:color="152935"/>
              <w:right w:val="nil"/>
            </w:tcBorders>
            <w:shd w:val="clear" w:color="auto" w:fill="FFFFFF"/>
            <w:vAlign w:val="bottom"/>
          </w:tcPr>
          <w:p w14:paraId="053E4BDD"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8-11</w:t>
            </w:r>
          </w:p>
        </w:tc>
        <w:tc>
          <w:tcPr>
            <w:tcW w:w="1121" w:type="dxa"/>
            <w:tcBorders>
              <w:top w:val="nil"/>
              <w:left w:val="single" w:sz="8" w:space="0" w:color="E0E0E0"/>
              <w:bottom w:val="single" w:sz="8" w:space="0" w:color="152935"/>
              <w:right w:val="single" w:sz="8" w:space="0" w:color="E0E0E0"/>
            </w:tcBorders>
            <w:shd w:val="clear" w:color="auto" w:fill="FFFFFF"/>
            <w:vAlign w:val="bottom"/>
          </w:tcPr>
          <w:p w14:paraId="41F109CB"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ABC1</w:t>
            </w:r>
          </w:p>
        </w:tc>
        <w:tc>
          <w:tcPr>
            <w:tcW w:w="1121" w:type="dxa"/>
            <w:tcBorders>
              <w:top w:val="nil"/>
              <w:left w:val="single" w:sz="8" w:space="0" w:color="E0E0E0"/>
              <w:bottom w:val="single" w:sz="8" w:space="0" w:color="152935"/>
              <w:right w:val="nil"/>
            </w:tcBorders>
            <w:shd w:val="clear" w:color="auto" w:fill="FFFFFF"/>
            <w:vAlign w:val="bottom"/>
          </w:tcPr>
          <w:p w14:paraId="5711868A"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C2DE</w:t>
            </w:r>
          </w:p>
        </w:tc>
        <w:tc>
          <w:tcPr>
            <w:tcW w:w="1121" w:type="dxa"/>
            <w:tcBorders>
              <w:top w:val="nil"/>
              <w:left w:val="single" w:sz="8" w:space="0" w:color="E0E0E0"/>
              <w:bottom w:val="single" w:sz="8" w:space="0" w:color="152935"/>
              <w:right w:val="single" w:sz="8" w:space="0" w:color="E0E0E0"/>
            </w:tcBorders>
            <w:shd w:val="clear" w:color="auto" w:fill="FFFFFF"/>
            <w:vAlign w:val="bottom"/>
          </w:tcPr>
          <w:p w14:paraId="56633526"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White</w:t>
            </w:r>
          </w:p>
        </w:tc>
        <w:tc>
          <w:tcPr>
            <w:tcW w:w="1121" w:type="dxa"/>
            <w:tcBorders>
              <w:top w:val="nil"/>
              <w:left w:val="single" w:sz="8" w:space="0" w:color="E0E0E0"/>
              <w:bottom w:val="single" w:sz="8" w:space="0" w:color="152935"/>
              <w:right w:val="nil"/>
            </w:tcBorders>
            <w:shd w:val="clear" w:color="auto" w:fill="FFFFFF"/>
            <w:vAlign w:val="bottom"/>
          </w:tcPr>
          <w:p w14:paraId="36FAC48D"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BME</w:t>
            </w:r>
          </w:p>
        </w:tc>
      </w:tr>
      <w:tr w:rsidR="00F03584" w:rsidRPr="00873E98" w14:paraId="5732AA28" w14:textId="77777777" w:rsidTr="00455ADA">
        <w:trPr>
          <w:cantSplit/>
        </w:trPr>
        <w:tc>
          <w:tcPr>
            <w:tcW w:w="1418" w:type="dxa"/>
            <w:vMerge w:val="restart"/>
            <w:tcBorders>
              <w:top w:val="single" w:sz="8" w:space="0" w:color="152935"/>
              <w:left w:val="nil"/>
              <w:bottom w:val="single" w:sz="8" w:space="0" w:color="152935"/>
              <w:right w:val="nil"/>
            </w:tcBorders>
            <w:shd w:val="clear" w:color="auto" w:fill="E0E0E0"/>
          </w:tcPr>
          <w:p w14:paraId="0C3B5F3D" w14:textId="77777777" w:rsidR="00F03584" w:rsidRPr="00873E98" w:rsidRDefault="00F03584" w:rsidP="00455ADA">
            <w:pPr>
              <w:autoSpaceDE w:val="0"/>
              <w:autoSpaceDN w:val="0"/>
              <w:adjustRightInd w:val="0"/>
              <w:spacing w:line="320" w:lineRule="atLeast"/>
              <w:ind w:left="60" w:right="60"/>
              <w:rPr>
                <w:rFonts w:ascii="Arial" w:hAnsi="Arial" w:cs="Arial"/>
                <w:color w:val="264A60"/>
                <w:sz w:val="18"/>
                <w:szCs w:val="18"/>
              </w:rPr>
            </w:pPr>
            <w:r w:rsidRPr="00873E98">
              <w:rPr>
                <w:rFonts w:ascii="Arial" w:hAnsi="Arial" w:cs="Arial"/>
                <w:color w:val="264A60"/>
                <w:sz w:val="18"/>
                <w:szCs w:val="18"/>
              </w:rPr>
              <w:t xml:space="preserve">CQ4 </w:t>
            </w:r>
          </w:p>
        </w:tc>
        <w:tc>
          <w:tcPr>
            <w:tcW w:w="3019" w:type="dxa"/>
            <w:tcBorders>
              <w:top w:val="single" w:sz="8" w:space="0" w:color="152935"/>
              <w:left w:val="nil"/>
              <w:bottom w:val="single" w:sz="8" w:space="0" w:color="AEAEAE"/>
              <w:right w:val="nil"/>
            </w:tcBorders>
            <w:shd w:val="clear" w:color="auto" w:fill="E0E0E0"/>
          </w:tcPr>
          <w:p w14:paraId="5CC14CEC" w14:textId="77777777" w:rsidR="00F03584" w:rsidRPr="00873E98" w:rsidRDefault="00F03584" w:rsidP="00455ADA">
            <w:pPr>
              <w:autoSpaceDE w:val="0"/>
              <w:autoSpaceDN w:val="0"/>
              <w:adjustRightInd w:val="0"/>
              <w:spacing w:line="320" w:lineRule="atLeast"/>
              <w:ind w:left="60" w:right="60"/>
              <w:rPr>
                <w:rFonts w:ascii="Arial" w:hAnsi="Arial" w:cs="Arial"/>
                <w:color w:val="264A60"/>
                <w:sz w:val="18"/>
                <w:szCs w:val="18"/>
              </w:rPr>
            </w:pPr>
            <w:r w:rsidRPr="00873E98">
              <w:rPr>
                <w:rFonts w:ascii="Arial" w:hAnsi="Arial" w:cs="Arial"/>
                <w:color w:val="264A60"/>
                <w:sz w:val="18"/>
                <w:szCs w:val="18"/>
              </w:rPr>
              <w:t>Less creative</w:t>
            </w:r>
          </w:p>
        </w:tc>
        <w:tc>
          <w:tcPr>
            <w:tcW w:w="1121" w:type="dxa"/>
            <w:tcBorders>
              <w:top w:val="single" w:sz="8" w:space="0" w:color="152935"/>
              <w:left w:val="nil"/>
              <w:bottom w:val="single" w:sz="8" w:space="0" w:color="AEAEAE"/>
              <w:right w:val="single" w:sz="8" w:space="0" w:color="E0E0E0"/>
            </w:tcBorders>
            <w:shd w:val="clear" w:color="auto" w:fill="FFFFFF"/>
          </w:tcPr>
          <w:p w14:paraId="7EB0E88D"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4.8%</w:t>
            </w:r>
          </w:p>
        </w:tc>
        <w:tc>
          <w:tcPr>
            <w:tcW w:w="1121" w:type="dxa"/>
            <w:tcBorders>
              <w:top w:val="single" w:sz="8" w:space="0" w:color="152935"/>
              <w:left w:val="single" w:sz="8" w:space="0" w:color="E0E0E0"/>
              <w:bottom w:val="single" w:sz="8" w:space="0" w:color="AEAEAE"/>
              <w:right w:val="single" w:sz="8" w:space="0" w:color="E0E0E0"/>
            </w:tcBorders>
            <w:shd w:val="clear" w:color="auto" w:fill="FFFFFF"/>
          </w:tcPr>
          <w:p w14:paraId="63D65BDC"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6.4%</w:t>
            </w:r>
          </w:p>
        </w:tc>
        <w:tc>
          <w:tcPr>
            <w:tcW w:w="1121" w:type="dxa"/>
            <w:tcBorders>
              <w:top w:val="single" w:sz="8" w:space="0" w:color="152935"/>
              <w:left w:val="single" w:sz="8" w:space="0" w:color="E0E0E0"/>
              <w:bottom w:val="single" w:sz="8" w:space="0" w:color="AEAEAE"/>
              <w:right w:val="nil"/>
            </w:tcBorders>
            <w:shd w:val="clear" w:color="auto" w:fill="FFFFFF"/>
          </w:tcPr>
          <w:p w14:paraId="318F03D4"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2.9%</w:t>
            </w:r>
          </w:p>
        </w:tc>
        <w:tc>
          <w:tcPr>
            <w:tcW w:w="1121" w:type="dxa"/>
            <w:tcBorders>
              <w:top w:val="single" w:sz="8" w:space="0" w:color="152935"/>
              <w:left w:val="single" w:sz="8" w:space="0" w:color="E0E0E0"/>
              <w:bottom w:val="single" w:sz="8" w:space="0" w:color="AEAEAE"/>
              <w:right w:val="single" w:sz="8" w:space="0" w:color="E0E0E0"/>
            </w:tcBorders>
            <w:shd w:val="clear" w:color="auto" w:fill="FFFFFF"/>
          </w:tcPr>
          <w:p w14:paraId="5692ADFC"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5.2%</w:t>
            </w:r>
          </w:p>
        </w:tc>
        <w:tc>
          <w:tcPr>
            <w:tcW w:w="1121" w:type="dxa"/>
            <w:tcBorders>
              <w:top w:val="single" w:sz="8" w:space="0" w:color="152935"/>
              <w:left w:val="single" w:sz="8" w:space="0" w:color="E0E0E0"/>
              <w:bottom w:val="single" w:sz="8" w:space="0" w:color="AEAEAE"/>
              <w:right w:val="nil"/>
            </w:tcBorders>
            <w:shd w:val="clear" w:color="auto" w:fill="FFFFFF"/>
          </w:tcPr>
          <w:p w14:paraId="542991CF"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4.3%</w:t>
            </w:r>
          </w:p>
        </w:tc>
        <w:tc>
          <w:tcPr>
            <w:tcW w:w="1121" w:type="dxa"/>
            <w:tcBorders>
              <w:top w:val="single" w:sz="8" w:space="0" w:color="152935"/>
              <w:left w:val="single" w:sz="8" w:space="0" w:color="E0E0E0"/>
              <w:bottom w:val="single" w:sz="8" w:space="0" w:color="AEAEAE"/>
              <w:right w:val="single" w:sz="8" w:space="0" w:color="E0E0E0"/>
            </w:tcBorders>
            <w:shd w:val="clear" w:color="auto" w:fill="FFFFFF"/>
          </w:tcPr>
          <w:p w14:paraId="59CB964D"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5.3%</w:t>
            </w:r>
          </w:p>
        </w:tc>
        <w:tc>
          <w:tcPr>
            <w:tcW w:w="1121" w:type="dxa"/>
            <w:tcBorders>
              <w:top w:val="single" w:sz="8" w:space="0" w:color="152935"/>
              <w:left w:val="single" w:sz="8" w:space="0" w:color="E0E0E0"/>
              <w:bottom w:val="single" w:sz="8" w:space="0" w:color="AEAEAE"/>
              <w:right w:val="nil"/>
            </w:tcBorders>
            <w:shd w:val="clear" w:color="auto" w:fill="FFFFFF"/>
          </w:tcPr>
          <w:p w14:paraId="7251FB96"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3.7%</w:t>
            </w:r>
          </w:p>
        </w:tc>
        <w:tc>
          <w:tcPr>
            <w:tcW w:w="1121" w:type="dxa"/>
            <w:tcBorders>
              <w:top w:val="single" w:sz="8" w:space="0" w:color="152935"/>
              <w:left w:val="single" w:sz="8" w:space="0" w:color="E0E0E0"/>
              <w:bottom w:val="single" w:sz="8" w:space="0" w:color="AEAEAE"/>
              <w:right w:val="single" w:sz="8" w:space="0" w:color="E0E0E0"/>
            </w:tcBorders>
            <w:shd w:val="clear" w:color="auto" w:fill="FFFFFF"/>
          </w:tcPr>
          <w:p w14:paraId="4E2D8DBF"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4.5%</w:t>
            </w:r>
          </w:p>
        </w:tc>
        <w:tc>
          <w:tcPr>
            <w:tcW w:w="1121" w:type="dxa"/>
            <w:tcBorders>
              <w:top w:val="single" w:sz="8" w:space="0" w:color="152935"/>
              <w:left w:val="single" w:sz="8" w:space="0" w:color="E0E0E0"/>
              <w:bottom w:val="single" w:sz="8" w:space="0" w:color="AEAEAE"/>
              <w:right w:val="nil"/>
            </w:tcBorders>
            <w:shd w:val="clear" w:color="auto" w:fill="FFFFFF"/>
          </w:tcPr>
          <w:p w14:paraId="44A3B3B9"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6.7%</w:t>
            </w:r>
          </w:p>
        </w:tc>
      </w:tr>
      <w:tr w:rsidR="00F03584" w:rsidRPr="00873E98" w14:paraId="44AD6DA5" w14:textId="77777777" w:rsidTr="00455ADA">
        <w:trPr>
          <w:cantSplit/>
        </w:trPr>
        <w:tc>
          <w:tcPr>
            <w:tcW w:w="1418" w:type="dxa"/>
            <w:vMerge/>
            <w:tcBorders>
              <w:top w:val="single" w:sz="8" w:space="0" w:color="152935"/>
              <w:left w:val="nil"/>
              <w:bottom w:val="single" w:sz="8" w:space="0" w:color="152935"/>
              <w:right w:val="nil"/>
            </w:tcBorders>
            <w:shd w:val="clear" w:color="auto" w:fill="E0E0E0"/>
          </w:tcPr>
          <w:p w14:paraId="4DB6943A" w14:textId="77777777" w:rsidR="00F03584" w:rsidRPr="00873E98" w:rsidRDefault="00F03584" w:rsidP="00455ADA">
            <w:pPr>
              <w:autoSpaceDE w:val="0"/>
              <w:autoSpaceDN w:val="0"/>
              <w:adjustRightInd w:val="0"/>
              <w:spacing w:line="240" w:lineRule="auto"/>
              <w:rPr>
                <w:rFonts w:ascii="Arial" w:hAnsi="Arial" w:cs="Arial"/>
                <w:color w:val="010205"/>
                <w:sz w:val="18"/>
                <w:szCs w:val="18"/>
              </w:rPr>
            </w:pPr>
          </w:p>
        </w:tc>
        <w:tc>
          <w:tcPr>
            <w:tcW w:w="3019" w:type="dxa"/>
            <w:tcBorders>
              <w:top w:val="single" w:sz="8" w:space="0" w:color="AEAEAE"/>
              <w:left w:val="nil"/>
              <w:bottom w:val="single" w:sz="8" w:space="0" w:color="AEAEAE"/>
              <w:right w:val="nil"/>
            </w:tcBorders>
            <w:shd w:val="clear" w:color="auto" w:fill="E0E0E0"/>
          </w:tcPr>
          <w:p w14:paraId="70614AC9" w14:textId="77777777" w:rsidR="00F03584" w:rsidRPr="00873E98" w:rsidRDefault="00F03584" w:rsidP="00455ADA">
            <w:pPr>
              <w:autoSpaceDE w:val="0"/>
              <w:autoSpaceDN w:val="0"/>
              <w:adjustRightInd w:val="0"/>
              <w:spacing w:line="320" w:lineRule="atLeast"/>
              <w:ind w:left="60" w:right="60"/>
              <w:rPr>
                <w:rFonts w:ascii="Arial" w:hAnsi="Arial" w:cs="Arial"/>
                <w:color w:val="264A60"/>
                <w:sz w:val="18"/>
                <w:szCs w:val="18"/>
              </w:rPr>
            </w:pPr>
            <w:r w:rsidRPr="00873E98">
              <w:rPr>
                <w:rFonts w:ascii="Arial" w:hAnsi="Arial" w:cs="Arial"/>
                <w:color w:val="264A60"/>
                <w:sz w:val="18"/>
                <w:szCs w:val="18"/>
              </w:rPr>
              <w:t>About the same</w:t>
            </w:r>
          </w:p>
        </w:tc>
        <w:tc>
          <w:tcPr>
            <w:tcW w:w="1121" w:type="dxa"/>
            <w:tcBorders>
              <w:top w:val="single" w:sz="8" w:space="0" w:color="AEAEAE"/>
              <w:left w:val="nil"/>
              <w:bottom w:val="single" w:sz="8" w:space="0" w:color="AEAEAE"/>
              <w:right w:val="single" w:sz="8" w:space="0" w:color="E0E0E0"/>
            </w:tcBorders>
            <w:shd w:val="clear" w:color="auto" w:fill="FFFFFF"/>
          </w:tcPr>
          <w:p w14:paraId="5F7EF96D"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63.2%</w:t>
            </w:r>
          </w:p>
        </w:tc>
        <w:tc>
          <w:tcPr>
            <w:tcW w:w="1121" w:type="dxa"/>
            <w:tcBorders>
              <w:top w:val="single" w:sz="8" w:space="0" w:color="AEAEAE"/>
              <w:left w:val="single" w:sz="8" w:space="0" w:color="E0E0E0"/>
              <w:bottom w:val="single" w:sz="8" w:space="0" w:color="AEAEAE"/>
              <w:right w:val="single" w:sz="8" w:space="0" w:color="E0E0E0"/>
            </w:tcBorders>
            <w:shd w:val="clear" w:color="auto" w:fill="FFFFFF"/>
          </w:tcPr>
          <w:p w14:paraId="2533C6E8"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66.5%</w:t>
            </w:r>
          </w:p>
        </w:tc>
        <w:tc>
          <w:tcPr>
            <w:tcW w:w="1121" w:type="dxa"/>
            <w:tcBorders>
              <w:top w:val="single" w:sz="8" w:space="0" w:color="AEAEAE"/>
              <w:left w:val="single" w:sz="8" w:space="0" w:color="E0E0E0"/>
              <w:bottom w:val="single" w:sz="8" w:space="0" w:color="AEAEAE"/>
              <w:right w:val="nil"/>
            </w:tcBorders>
            <w:shd w:val="clear" w:color="auto" w:fill="FFFFFF"/>
          </w:tcPr>
          <w:p w14:paraId="4E6272DE"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59.4%</w:t>
            </w:r>
          </w:p>
        </w:tc>
        <w:tc>
          <w:tcPr>
            <w:tcW w:w="1121" w:type="dxa"/>
            <w:tcBorders>
              <w:top w:val="single" w:sz="8" w:space="0" w:color="AEAEAE"/>
              <w:left w:val="single" w:sz="8" w:space="0" w:color="E0E0E0"/>
              <w:bottom w:val="single" w:sz="8" w:space="0" w:color="AEAEAE"/>
              <w:right w:val="single" w:sz="8" w:space="0" w:color="E0E0E0"/>
            </w:tcBorders>
            <w:shd w:val="clear" w:color="auto" w:fill="FFFFFF"/>
          </w:tcPr>
          <w:p w14:paraId="31DD9E84"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61.7%</w:t>
            </w:r>
          </w:p>
        </w:tc>
        <w:tc>
          <w:tcPr>
            <w:tcW w:w="1121" w:type="dxa"/>
            <w:tcBorders>
              <w:top w:val="single" w:sz="8" w:space="0" w:color="AEAEAE"/>
              <w:left w:val="single" w:sz="8" w:space="0" w:color="E0E0E0"/>
              <w:bottom w:val="single" w:sz="8" w:space="0" w:color="AEAEAE"/>
              <w:right w:val="nil"/>
            </w:tcBorders>
            <w:shd w:val="clear" w:color="auto" w:fill="FFFFFF"/>
          </w:tcPr>
          <w:p w14:paraId="1E170F10"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64.8%</w:t>
            </w:r>
          </w:p>
        </w:tc>
        <w:tc>
          <w:tcPr>
            <w:tcW w:w="1121" w:type="dxa"/>
            <w:tcBorders>
              <w:top w:val="single" w:sz="8" w:space="0" w:color="AEAEAE"/>
              <w:left w:val="single" w:sz="8" w:space="0" w:color="E0E0E0"/>
              <w:bottom w:val="single" w:sz="8" w:space="0" w:color="AEAEAE"/>
              <w:right w:val="single" w:sz="8" w:space="0" w:color="E0E0E0"/>
            </w:tcBorders>
            <w:shd w:val="clear" w:color="auto" w:fill="FFFFFF"/>
          </w:tcPr>
          <w:p w14:paraId="75A99BDF"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63.0%</w:t>
            </w:r>
          </w:p>
        </w:tc>
        <w:tc>
          <w:tcPr>
            <w:tcW w:w="1121" w:type="dxa"/>
            <w:tcBorders>
              <w:top w:val="single" w:sz="8" w:space="0" w:color="AEAEAE"/>
              <w:left w:val="single" w:sz="8" w:space="0" w:color="E0E0E0"/>
              <w:bottom w:val="single" w:sz="8" w:space="0" w:color="AEAEAE"/>
              <w:right w:val="nil"/>
            </w:tcBorders>
            <w:shd w:val="clear" w:color="auto" w:fill="FFFFFF"/>
          </w:tcPr>
          <w:p w14:paraId="06CDA9A9"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64.7%</w:t>
            </w:r>
          </w:p>
        </w:tc>
        <w:tc>
          <w:tcPr>
            <w:tcW w:w="1121" w:type="dxa"/>
            <w:tcBorders>
              <w:top w:val="single" w:sz="8" w:space="0" w:color="AEAEAE"/>
              <w:left w:val="single" w:sz="8" w:space="0" w:color="E0E0E0"/>
              <w:bottom w:val="single" w:sz="8" w:space="0" w:color="AEAEAE"/>
              <w:right w:val="single" w:sz="8" w:space="0" w:color="E0E0E0"/>
            </w:tcBorders>
            <w:shd w:val="clear" w:color="auto" w:fill="FFFFFF"/>
          </w:tcPr>
          <w:p w14:paraId="1AF25E63"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63.1%</w:t>
            </w:r>
          </w:p>
        </w:tc>
        <w:tc>
          <w:tcPr>
            <w:tcW w:w="1121" w:type="dxa"/>
            <w:tcBorders>
              <w:top w:val="single" w:sz="8" w:space="0" w:color="AEAEAE"/>
              <w:left w:val="single" w:sz="8" w:space="0" w:color="E0E0E0"/>
              <w:bottom w:val="single" w:sz="8" w:space="0" w:color="AEAEAE"/>
              <w:right w:val="nil"/>
            </w:tcBorders>
            <w:shd w:val="clear" w:color="auto" w:fill="FFFFFF"/>
          </w:tcPr>
          <w:p w14:paraId="5F1BB2F6"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63.8%</w:t>
            </w:r>
          </w:p>
        </w:tc>
      </w:tr>
      <w:tr w:rsidR="00F03584" w:rsidRPr="00873E98" w14:paraId="18670B6D" w14:textId="77777777" w:rsidTr="00455ADA">
        <w:trPr>
          <w:cantSplit/>
        </w:trPr>
        <w:tc>
          <w:tcPr>
            <w:tcW w:w="1418" w:type="dxa"/>
            <w:vMerge/>
            <w:tcBorders>
              <w:top w:val="single" w:sz="8" w:space="0" w:color="152935"/>
              <w:left w:val="nil"/>
              <w:bottom w:val="single" w:sz="8" w:space="0" w:color="152935"/>
              <w:right w:val="nil"/>
            </w:tcBorders>
            <w:shd w:val="clear" w:color="auto" w:fill="E0E0E0"/>
          </w:tcPr>
          <w:p w14:paraId="4C542A75" w14:textId="77777777" w:rsidR="00F03584" w:rsidRPr="00873E98" w:rsidRDefault="00F03584" w:rsidP="00455ADA">
            <w:pPr>
              <w:autoSpaceDE w:val="0"/>
              <w:autoSpaceDN w:val="0"/>
              <w:adjustRightInd w:val="0"/>
              <w:spacing w:line="240" w:lineRule="auto"/>
              <w:rPr>
                <w:rFonts w:ascii="Arial" w:hAnsi="Arial" w:cs="Arial"/>
                <w:color w:val="010205"/>
                <w:sz w:val="18"/>
                <w:szCs w:val="18"/>
              </w:rPr>
            </w:pPr>
          </w:p>
        </w:tc>
        <w:tc>
          <w:tcPr>
            <w:tcW w:w="3019" w:type="dxa"/>
            <w:tcBorders>
              <w:top w:val="single" w:sz="8" w:space="0" w:color="AEAEAE"/>
              <w:left w:val="nil"/>
              <w:bottom w:val="single" w:sz="8" w:space="0" w:color="152935"/>
              <w:right w:val="nil"/>
            </w:tcBorders>
            <w:shd w:val="clear" w:color="auto" w:fill="E0E0E0"/>
          </w:tcPr>
          <w:p w14:paraId="53EDAA56" w14:textId="77777777" w:rsidR="00F03584" w:rsidRPr="00873E98" w:rsidRDefault="00F03584" w:rsidP="00455ADA">
            <w:pPr>
              <w:autoSpaceDE w:val="0"/>
              <w:autoSpaceDN w:val="0"/>
              <w:adjustRightInd w:val="0"/>
              <w:spacing w:line="320" w:lineRule="atLeast"/>
              <w:ind w:left="60" w:right="60"/>
              <w:rPr>
                <w:rFonts w:ascii="Arial" w:hAnsi="Arial" w:cs="Arial"/>
                <w:color w:val="264A60"/>
                <w:sz w:val="18"/>
                <w:szCs w:val="18"/>
              </w:rPr>
            </w:pPr>
            <w:r w:rsidRPr="00873E98">
              <w:rPr>
                <w:rFonts w:ascii="Arial" w:hAnsi="Arial" w:cs="Arial"/>
                <w:color w:val="264A60"/>
                <w:sz w:val="18"/>
                <w:szCs w:val="18"/>
              </w:rPr>
              <w:t>More creative</w:t>
            </w:r>
          </w:p>
        </w:tc>
        <w:tc>
          <w:tcPr>
            <w:tcW w:w="1121" w:type="dxa"/>
            <w:tcBorders>
              <w:top w:val="single" w:sz="8" w:space="0" w:color="AEAEAE"/>
              <w:left w:val="nil"/>
              <w:bottom w:val="single" w:sz="8" w:space="0" w:color="152935"/>
              <w:right w:val="single" w:sz="8" w:space="0" w:color="E0E0E0"/>
            </w:tcBorders>
            <w:shd w:val="clear" w:color="auto" w:fill="FFFFFF"/>
          </w:tcPr>
          <w:p w14:paraId="5FAC8B4B"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32.0%</w:t>
            </w:r>
          </w:p>
        </w:tc>
        <w:tc>
          <w:tcPr>
            <w:tcW w:w="1121" w:type="dxa"/>
            <w:tcBorders>
              <w:top w:val="single" w:sz="8" w:space="0" w:color="AEAEAE"/>
              <w:left w:val="single" w:sz="8" w:space="0" w:color="E0E0E0"/>
              <w:bottom w:val="single" w:sz="8" w:space="0" w:color="152935"/>
              <w:right w:val="single" w:sz="8" w:space="0" w:color="E0E0E0"/>
            </w:tcBorders>
            <w:shd w:val="clear" w:color="auto" w:fill="FFFFFF"/>
          </w:tcPr>
          <w:p w14:paraId="7968A538"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27.0%</w:t>
            </w:r>
          </w:p>
        </w:tc>
        <w:tc>
          <w:tcPr>
            <w:tcW w:w="1121" w:type="dxa"/>
            <w:tcBorders>
              <w:top w:val="single" w:sz="8" w:space="0" w:color="AEAEAE"/>
              <w:left w:val="single" w:sz="8" w:space="0" w:color="E0E0E0"/>
              <w:bottom w:val="single" w:sz="8" w:space="0" w:color="152935"/>
              <w:right w:val="nil"/>
            </w:tcBorders>
            <w:shd w:val="clear" w:color="auto" w:fill="FFFFFF"/>
          </w:tcPr>
          <w:p w14:paraId="3E97418A"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37.7%</w:t>
            </w:r>
          </w:p>
        </w:tc>
        <w:tc>
          <w:tcPr>
            <w:tcW w:w="1121" w:type="dxa"/>
            <w:tcBorders>
              <w:top w:val="single" w:sz="8" w:space="0" w:color="AEAEAE"/>
              <w:left w:val="single" w:sz="8" w:space="0" w:color="E0E0E0"/>
              <w:bottom w:val="single" w:sz="8" w:space="0" w:color="152935"/>
              <w:right w:val="single" w:sz="8" w:space="0" w:color="E0E0E0"/>
            </w:tcBorders>
            <w:shd w:val="clear" w:color="auto" w:fill="FFFFFF"/>
          </w:tcPr>
          <w:p w14:paraId="4BBA3010"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33.1%</w:t>
            </w:r>
          </w:p>
        </w:tc>
        <w:tc>
          <w:tcPr>
            <w:tcW w:w="1121" w:type="dxa"/>
            <w:tcBorders>
              <w:top w:val="single" w:sz="8" w:space="0" w:color="AEAEAE"/>
              <w:left w:val="single" w:sz="8" w:space="0" w:color="E0E0E0"/>
              <w:bottom w:val="single" w:sz="8" w:space="0" w:color="152935"/>
              <w:right w:val="nil"/>
            </w:tcBorders>
            <w:shd w:val="clear" w:color="auto" w:fill="FFFFFF"/>
          </w:tcPr>
          <w:p w14:paraId="40D2A2FD"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30.9%</w:t>
            </w:r>
          </w:p>
        </w:tc>
        <w:tc>
          <w:tcPr>
            <w:tcW w:w="1121" w:type="dxa"/>
            <w:tcBorders>
              <w:top w:val="single" w:sz="8" w:space="0" w:color="AEAEAE"/>
              <w:left w:val="single" w:sz="8" w:space="0" w:color="E0E0E0"/>
              <w:bottom w:val="single" w:sz="8" w:space="0" w:color="152935"/>
              <w:right w:val="single" w:sz="8" w:space="0" w:color="E0E0E0"/>
            </w:tcBorders>
            <w:shd w:val="clear" w:color="auto" w:fill="FFFFFF"/>
          </w:tcPr>
          <w:p w14:paraId="6BC3A132"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31.7%</w:t>
            </w:r>
          </w:p>
        </w:tc>
        <w:tc>
          <w:tcPr>
            <w:tcW w:w="1121" w:type="dxa"/>
            <w:tcBorders>
              <w:top w:val="single" w:sz="8" w:space="0" w:color="AEAEAE"/>
              <w:left w:val="single" w:sz="8" w:space="0" w:color="E0E0E0"/>
              <w:bottom w:val="single" w:sz="8" w:space="0" w:color="152935"/>
              <w:right w:val="nil"/>
            </w:tcBorders>
            <w:shd w:val="clear" w:color="auto" w:fill="FFFFFF"/>
          </w:tcPr>
          <w:p w14:paraId="4B0BDA79"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31.6%</w:t>
            </w:r>
          </w:p>
        </w:tc>
        <w:tc>
          <w:tcPr>
            <w:tcW w:w="1121" w:type="dxa"/>
            <w:tcBorders>
              <w:top w:val="single" w:sz="8" w:space="0" w:color="AEAEAE"/>
              <w:left w:val="single" w:sz="8" w:space="0" w:color="E0E0E0"/>
              <w:bottom w:val="single" w:sz="8" w:space="0" w:color="152935"/>
              <w:right w:val="single" w:sz="8" w:space="0" w:color="E0E0E0"/>
            </w:tcBorders>
            <w:shd w:val="clear" w:color="auto" w:fill="FFFFFF"/>
          </w:tcPr>
          <w:p w14:paraId="20C92F99"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32.4%</w:t>
            </w:r>
          </w:p>
        </w:tc>
        <w:tc>
          <w:tcPr>
            <w:tcW w:w="1121" w:type="dxa"/>
            <w:tcBorders>
              <w:top w:val="single" w:sz="8" w:space="0" w:color="AEAEAE"/>
              <w:left w:val="single" w:sz="8" w:space="0" w:color="E0E0E0"/>
              <w:bottom w:val="single" w:sz="8" w:space="0" w:color="152935"/>
              <w:right w:val="nil"/>
            </w:tcBorders>
            <w:shd w:val="clear" w:color="auto" w:fill="FFFFFF"/>
          </w:tcPr>
          <w:p w14:paraId="6133B9AD"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29.5%</w:t>
            </w:r>
          </w:p>
        </w:tc>
      </w:tr>
    </w:tbl>
    <w:p w14:paraId="442E0573" w14:textId="77777777" w:rsidR="00F03584" w:rsidRPr="00873E98" w:rsidRDefault="00F03584" w:rsidP="00F03584">
      <w:pPr>
        <w:autoSpaceDE w:val="0"/>
        <w:autoSpaceDN w:val="0"/>
        <w:adjustRightInd w:val="0"/>
        <w:spacing w:line="400" w:lineRule="atLeast"/>
        <w:rPr>
          <w:rFonts w:cs="Times New Roman"/>
          <w:szCs w:val="24"/>
        </w:rPr>
      </w:pPr>
    </w:p>
    <w:p w14:paraId="348F215F" w14:textId="77777777" w:rsidR="00F03584" w:rsidRDefault="00F03584" w:rsidP="00F03584">
      <w:pPr>
        <w:autoSpaceDE w:val="0"/>
        <w:autoSpaceDN w:val="0"/>
        <w:adjustRightInd w:val="0"/>
        <w:spacing w:line="400" w:lineRule="atLeast"/>
        <w:jc w:val="center"/>
        <w:rPr>
          <w:rFonts w:asciiTheme="majorBidi" w:hAnsiTheme="majorBidi" w:cstheme="majorBidi"/>
          <w:b/>
          <w:bCs/>
          <w:color w:val="264A60"/>
          <w:sz w:val="32"/>
          <w:szCs w:val="32"/>
        </w:rPr>
      </w:pPr>
    </w:p>
    <w:p w14:paraId="3493F71A" w14:textId="27F67264" w:rsidR="00F03584" w:rsidRPr="00722F0F" w:rsidRDefault="00F03584" w:rsidP="00F03584">
      <w:pPr>
        <w:autoSpaceDE w:val="0"/>
        <w:autoSpaceDN w:val="0"/>
        <w:adjustRightInd w:val="0"/>
        <w:spacing w:line="400" w:lineRule="atLeast"/>
        <w:jc w:val="center"/>
        <w:rPr>
          <w:rFonts w:asciiTheme="majorBidi" w:hAnsiTheme="majorBidi" w:cstheme="majorBidi"/>
          <w:b/>
          <w:bCs/>
          <w:sz w:val="32"/>
          <w:szCs w:val="32"/>
        </w:rPr>
      </w:pPr>
      <w:r w:rsidRPr="00722F0F">
        <w:rPr>
          <w:rFonts w:asciiTheme="majorBidi" w:hAnsiTheme="majorBidi" w:cstheme="majorBidi"/>
          <w:b/>
          <w:bCs/>
          <w:color w:val="264A60"/>
          <w:sz w:val="32"/>
          <w:szCs w:val="32"/>
        </w:rPr>
        <w:t>CQ5: In general, how playful would you say your child is relative to their friends/children their age?</w:t>
      </w:r>
    </w:p>
    <w:tbl>
      <w:tblPr>
        <w:tblW w:w="14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3019"/>
        <w:gridCol w:w="1121"/>
        <w:gridCol w:w="1121"/>
        <w:gridCol w:w="1121"/>
        <w:gridCol w:w="1121"/>
        <w:gridCol w:w="1121"/>
        <w:gridCol w:w="1121"/>
        <w:gridCol w:w="1121"/>
        <w:gridCol w:w="1121"/>
        <w:gridCol w:w="1121"/>
      </w:tblGrid>
      <w:tr w:rsidR="00F03584" w:rsidRPr="00873E98" w14:paraId="77900FA7" w14:textId="77777777" w:rsidTr="00455ADA">
        <w:trPr>
          <w:cantSplit/>
        </w:trPr>
        <w:tc>
          <w:tcPr>
            <w:tcW w:w="4437" w:type="dxa"/>
            <w:gridSpan w:val="2"/>
            <w:vMerge w:val="restart"/>
            <w:tcBorders>
              <w:top w:val="nil"/>
              <w:left w:val="nil"/>
              <w:bottom w:val="nil"/>
              <w:right w:val="nil"/>
            </w:tcBorders>
            <w:shd w:val="clear" w:color="auto" w:fill="FFFFFF"/>
            <w:vAlign w:val="bottom"/>
          </w:tcPr>
          <w:p w14:paraId="2B7B709F" w14:textId="77777777" w:rsidR="00F03584" w:rsidRPr="00873E98" w:rsidRDefault="00F03584" w:rsidP="00455ADA">
            <w:pPr>
              <w:autoSpaceDE w:val="0"/>
              <w:autoSpaceDN w:val="0"/>
              <w:adjustRightInd w:val="0"/>
              <w:spacing w:line="240" w:lineRule="auto"/>
              <w:rPr>
                <w:rFonts w:cs="Times New Roman"/>
                <w:szCs w:val="24"/>
              </w:rPr>
            </w:pPr>
          </w:p>
        </w:tc>
        <w:tc>
          <w:tcPr>
            <w:tcW w:w="3363" w:type="dxa"/>
            <w:gridSpan w:val="3"/>
            <w:tcBorders>
              <w:top w:val="nil"/>
              <w:left w:val="nil"/>
              <w:bottom w:val="nil"/>
              <w:right w:val="nil"/>
            </w:tcBorders>
            <w:shd w:val="clear" w:color="auto" w:fill="FFFFFF"/>
            <w:vAlign w:val="bottom"/>
          </w:tcPr>
          <w:p w14:paraId="399C44E0"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Gender</w:t>
            </w:r>
          </w:p>
        </w:tc>
        <w:tc>
          <w:tcPr>
            <w:tcW w:w="2242" w:type="dxa"/>
            <w:gridSpan w:val="2"/>
            <w:tcBorders>
              <w:top w:val="nil"/>
              <w:left w:val="single" w:sz="8" w:space="0" w:color="E0E0E0"/>
              <w:bottom w:val="nil"/>
              <w:right w:val="nil"/>
            </w:tcBorders>
            <w:shd w:val="clear" w:color="auto" w:fill="FFFFFF"/>
            <w:vAlign w:val="bottom"/>
          </w:tcPr>
          <w:p w14:paraId="3B0B194C"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Age</w:t>
            </w:r>
            <w:r>
              <w:rPr>
                <w:rFonts w:ascii="Arial" w:hAnsi="Arial" w:cs="Arial"/>
                <w:color w:val="264A60"/>
                <w:sz w:val="18"/>
                <w:szCs w:val="18"/>
              </w:rPr>
              <w:t>** 0.127</w:t>
            </w:r>
          </w:p>
        </w:tc>
        <w:tc>
          <w:tcPr>
            <w:tcW w:w="2242" w:type="dxa"/>
            <w:gridSpan w:val="2"/>
            <w:tcBorders>
              <w:top w:val="nil"/>
              <w:left w:val="single" w:sz="8" w:space="0" w:color="E0E0E0"/>
              <w:bottom w:val="nil"/>
              <w:right w:val="nil"/>
            </w:tcBorders>
            <w:shd w:val="clear" w:color="auto" w:fill="FFFFFF"/>
            <w:vAlign w:val="bottom"/>
          </w:tcPr>
          <w:p w14:paraId="33D63CDF"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Social Class</w:t>
            </w:r>
          </w:p>
        </w:tc>
        <w:tc>
          <w:tcPr>
            <w:tcW w:w="2242" w:type="dxa"/>
            <w:gridSpan w:val="2"/>
            <w:tcBorders>
              <w:top w:val="nil"/>
              <w:left w:val="single" w:sz="8" w:space="0" w:color="E0E0E0"/>
              <w:bottom w:val="nil"/>
              <w:right w:val="nil"/>
            </w:tcBorders>
            <w:shd w:val="clear" w:color="auto" w:fill="FFFFFF"/>
            <w:vAlign w:val="bottom"/>
          </w:tcPr>
          <w:p w14:paraId="3CE9FCB2"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Ethnicity</w:t>
            </w:r>
          </w:p>
        </w:tc>
      </w:tr>
      <w:tr w:rsidR="00F03584" w:rsidRPr="00873E98" w14:paraId="0AB056BE" w14:textId="77777777" w:rsidTr="00455ADA">
        <w:trPr>
          <w:cantSplit/>
        </w:trPr>
        <w:tc>
          <w:tcPr>
            <w:tcW w:w="4437" w:type="dxa"/>
            <w:gridSpan w:val="2"/>
            <w:vMerge/>
            <w:tcBorders>
              <w:top w:val="nil"/>
              <w:left w:val="nil"/>
              <w:bottom w:val="nil"/>
              <w:right w:val="nil"/>
            </w:tcBorders>
            <w:shd w:val="clear" w:color="auto" w:fill="FFFFFF"/>
            <w:vAlign w:val="bottom"/>
          </w:tcPr>
          <w:p w14:paraId="6CB57572" w14:textId="77777777" w:rsidR="00F03584" w:rsidRPr="00873E98" w:rsidRDefault="00F03584" w:rsidP="00455ADA">
            <w:pPr>
              <w:autoSpaceDE w:val="0"/>
              <w:autoSpaceDN w:val="0"/>
              <w:adjustRightInd w:val="0"/>
              <w:spacing w:line="240" w:lineRule="auto"/>
              <w:rPr>
                <w:rFonts w:ascii="Arial" w:hAnsi="Arial" w:cs="Arial"/>
                <w:color w:val="264A60"/>
                <w:sz w:val="18"/>
                <w:szCs w:val="18"/>
              </w:rPr>
            </w:pPr>
          </w:p>
        </w:tc>
        <w:tc>
          <w:tcPr>
            <w:tcW w:w="1121" w:type="dxa"/>
            <w:tcBorders>
              <w:top w:val="nil"/>
              <w:left w:val="nil"/>
              <w:bottom w:val="single" w:sz="8" w:space="0" w:color="152935"/>
              <w:right w:val="single" w:sz="8" w:space="0" w:color="E0E0E0"/>
            </w:tcBorders>
            <w:shd w:val="clear" w:color="auto" w:fill="FFFFFF"/>
            <w:vAlign w:val="bottom"/>
          </w:tcPr>
          <w:p w14:paraId="08679951"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Total</w:t>
            </w:r>
          </w:p>
        </w:tc>
        <w:tc>
          <w:tcPr>
            <w:tcW w:w="1121" w:type="dxa"/>
            <w:tcBorders>
              <w:top w:val="nil"/>
              <w:left w:val="single" w:sz="8" w:space="0" w:color="E0E0E0"/>
              <w:bottom w:val="single" w:sz="8" w:space="0" w:color="152935"/>
              <w:right w:val="single" w:sz="8" w:space="0" w:color="E0E0E0"/>
            </w:tcBorders>
            <w:shd w:val="clear" w:color="auto" w:fill="FFFFFF"/>
            <w:vAlign w:val="bottom"/>
          </w:tcPr>
          <w:p w14:paraId="0971787E"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Boy</w:t>
            </w:r>
          </w:p>
        </w:tc>
        <w:tc>
          <w:tcPr>
            <w:tcW w:w="1121" w:type="dxa"/>
            <w:tcBorders>
              <w:top w:val="nil"/>
              <w:left w:val="single" w:sz="8" w:space="0" w:color="E0E0E0"/>
              <w:bottom w:val="single" w:sz="8" w:space="0" w:color="152935"/>
              <w:right w:val="nil"/>
            </w:tcBorders>
            <w:shd w:val="clear" w:color="auto" w:fill="FFFFFF"/>
            <w:vAlign w:val="bottom"/>
          </w:tcPr>
          <w:p w14:paraId="612838DD"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Girl</w:t>
            </w:r>
          </w:p>
        </w:tc>
        <w:tc>
          <w:tcPr>
            <w:tcW w:w="1121" w:type="dxa"/>
            <w:tcBorders>
              <w:top w:val="nil"/>
              <w:left w:val="single" w:sz="8" w:space="0" w:color="E0E0E0"/>
              <w:bottom w:val="single" w:sz="8" w:space="0" w:color="152935"/>
              <w:right w:val="single" w:sz="8" w:space="0" w:color="E0E0E0"/>
            </w:tcBorders>
            <w:shd w:val="clear" w:color="auto" w:fill="FFFFFF"/>
            <w:vAlign w:val="bottom"/>
          </w:tcPr>
          <w:p w14:paraId="5F1A4DE0"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3-7</w:t>
            </w:r>
          </w:p>
        </w:tc>
        <w:tc>
          <w:tcPr>
            <w:tcW w:w="1121" w:type="dxa"/>
            <w:tcBorders>
              <w:top w:val="nil"/>
              <w:left w:val="single" w:sz="8" w:space="0" w:color="E0E0E0"/>
              <w:bottom w:val="single" w:sz="8" w:space="0" w:color="152935"/>
              <w:right w:val="nil"/>
            </w:tcBorders>
            <w:shd w:val="clear" w:color="auto" w:fill="FFFFFF"/>
            <w:vAlign w:val="bottom"/>
          </w:tcPr>
          <w:p w14:paraId="0F2A712E"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8-11</w:t>
            </w:r>
          </w:p>
        </w:tc>
        <w:tc>
          <w:tcPr>
            <w:tcW w:w="1121" w:type="dxa"/>
            <w:tcBorders>
              <w:top w:val="nil"/>
              <w:left w:val="single" w:sz="8" w:space="0" w:color="E0E0E0"/>
              <w:bottom w:val="single" w:sz="8" w:space="0" w:color="152935"/>
              <w:right w:val="single" w:sz="8" w:space="0" w:color="E0E0E0"/>
            </w:tcBorders>
            <w:shd w:val="clear" w:color="auto" w:fill="FFFFFF"/>
            <w:vAlign w:val="bottom"/>
          </w:tcPr>
          <w:p w14:paraId="6A44AD47"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ABC1</w:t>
            </w:r>
          </w:p>
        </w:tc>
        <w:tc>
          <w:tcPr>
            <w:tcW w:w="1121" w:type="dxa"/>
            <w:tcBorders>
              <w:top w:val="nil"/>
              <w:left w:val="single" w:sz="8" w:space="0" w:color="E0E0E0"/>
              <w:bottom w:val="single" w:sz="8" w:space="0" w:color="152935"/>
              <w:right w:val="nil"/>
            </w:tcBorders>
            <w:shd w:val="clear" w:color="auto" w:fill="FFFFFF"/>
            <w:vAlign w:val="bottom"/>
          </w:tcPr>
          <w:p w14:paraId="67B86624"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C2DE</w:t>
            </w:r>
          </w:p>
        </w:tc>
        <w:tc>
          <w:tcPr>
            <w:tcW w:w="1121" w:type="dxa"/>
            <w:tcBorders>
              <w:top w:val="nil"/>
              <w:left w:val="single" w:sz="8" w:space="0" w:color="E0E0E0"/>
              <w:bottom w:val="single" w:sz="8" w:space="0" w:color="152935"/>
              <w:right w:val="single" w:sz="8" w:space="0" w:color="E0E0E0"/>
            </w:tcBorders>
            <w:shd w:val="clear" w:color="auto" w:fill="FFFFFF"/>
            <w:vAlign w:val="bottom"/>
          </w:tcPr>
          <w:p w14:paraId="28335BC1"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White</w:t>
            </w:r>
          </w:p>
        </w:tc>
        <w:tc>
          <w:tcPr>
            <w:tcW w:w="1121" w:type="dxa"/>
            <w:tcBorders>
              <w:top w:val="nil"/>
              <w:left w:val="single" w:sz="8" w:space="0" w:color="E0E0E0"/>
              <w:bottom w:val="single" w:sz="8" w:space="0" w:color="152935"/>
              <w:right w:val="nil"/>
            </w:tcBorders>
            <w:shd w:val="clear" w:color="auto" w:fill="FFFFFF"/>
            <w:vAlign w:val="bottom"/>
          </w:tcPr>
          <w:p w14:paraId="5553CB6F" w14:textId="77777777" w:rsidR="00F03584" w:rsidRPr="00873E98"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BME</w:t>
            </w:r>
          </w:p>
        </w:tc>
      </w:tr>
      <w:tr w:rsidR="00F03584" w:rsidRPr="00873E98" w14:paraId="03A16EE4" w14:textId="77777777" w:rsidTr="00455ADA">
        <w:trPr>
          <w:cantSplit/>
        </w:trPr>
        <w:tc>
          <w:tcPr>
            <w:tcW w:w="1418" w:type="dxa"/>
            <w:vMerge w:val="restart"/>
            <w:tcBorders>
              <w:top w:val="single" w:sz="8" w:space="0" w:color="152935"/>
              <w:left w:val="nil"/>
              <w:bottom w:val="single" w:sz="8" w:space="0" w:color="152935"/>
              <w:right w:val="nil"/>
            </w:tcBorders>
            <w:shd w:val="clear" w:color="auto" w:fill="E0E0E0"/>
          </w:tcPr>
          <w:p w14:paraId="29FC5C57" w14:textId="77777777" w:rsidR="00F03584" w:rsidRPr="00873E98" w:rsidRDefault="00F03584" w:rsidP="00455ADA">
            <w:pPr>
              <w:autoSpaceDE w:val="0"/>
              <w:autoSpaceDN w:val="0"/>
              <w:adjustRightInd w:val="0"/>
              <w:spacing w:line="320" w:lineRule="atLeast"/>
              <w:ind w:left="60" w:right="60"/>
              <w:rPr>
                <w:rFonts w:ascii="Arial" w:hAnsi="Arial" w:cs="Arial"/>
                <w:color w:val="264A60"/>
                <w:sz w:val="18"/>
                <w:szCs w:val="18"/>
              </w:rPr>
            </w:pPr>
            <w:r w:rsidRPr="00873E98">
              <w:rPr>
                <w:rFonts w:ascii="Arial" w:hAnsi="Arial" w:cs="Arial"/>
                <w:color w:val="264A60"/>
                <w:sz w:val="18"/>
                <w:szCs w:val="18"/>
              </w:rPr>
              <w:t>CQ5</w:t>
            </w:r>
          </w:p>
        </w:tc>
        <w:tc>
          <w:tcPr>
            <w:tcW w:w="3019" w:type="dxa"/>
            <w:tcBorders>
              <w:top w:val="single" w:sz="8" w:space="0" w:color="152935"/>
              <w:left w:val="nil"/>
              <w:bottom w:val="single" w:sz="8" w:space="0" w:color="AEAEAE"/>
              <w:right w:val="nil"/>
            </w:tcBorders>
            <w:shd w:val="clear" w:color="auto" w:fill="E0E0E0"/>
          </w:tcPr>
          <w:p w14:paraId="516F3A9D" w14:textId="77777777" w:rsidR="00F03584" w:rsidRPr="00873E98" w:rsidRDefault="00F03584" w:rsidP="00455ADA">
            <w:pPr>
              <w:autoSpaceDE w:val="0"/>
              <w:autoSpaceDN w:val="0"/>
              <w:adjustRightInd w:val="0"/>
              <w:spacing w:line="320" w:lineRule="atLeast"/>
              <w:ind w:left="60" w:right="60"/>
              <w:rPr>
                <w:rFonts w:ascii="Arial" w:hAnsi="Arial" w:cs="Arial"/>
                <w:color w:val="264A60"/>
                <w:sz w:val="18"/>
                <w:szCs w:val="18"/>
              </w:rPr>
            </w:pPr>
            <w:r w:rsidRPr="00873E98">
              <w:rPr>
                <w:rFonts w:ascii="Arial" w:hAnsi="Arial" w:cs="Arial"/>
                <w:color w:val="264A60"/>
                <w:sz w:val="18"/>
                <w:szCs w:val="18"/>
              </w:rPr>
              <w:t>Less playful</w:t>
            </w:r>
          </w:p>
        </w:tc>
        <w:tc>
          <w:tcPr>
            <w:tcW w:w="1121" w:type="dxa"/>
            <w:tcBorders>
              <w:top w:val="single" w:sz="8" w:space="0" w:color="152935"/>
              <w:left w:val="nil"/>
              <w:bottom w:val="single" w:sz="8" w:space="0" w:color="AEAEAE"/>
              <w:right w:val="single" w:sz="8" w:space="0" w:color="E0E0E0"/>
            </w:tcBorders>
            <w:shd w:val="clear" w:color="auto" w:fill="FFFFFF"/>
          </w:tcPr>
          <w:p w14:paraId="33287E0A"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5.5%</w:t>
            </w:r>
          </w:p>
        </w:tc>
        <w:tc>
          <w:tcPr>
            <w:tcW w:w="1121" w:type="dxa"/>
            <w:tcBorders>
              <w:top w:val="single" w:sz="8" w:space="0" w:color="152935"/>
              <w:left w:val="single" w:sz="8" w:space="0" w:color="E0E0E0"/>
              <w:bottom w:val="single" w:sz="8" w:space="0" w:color="AEAEAE"/>
              <w:right w:val="single" w:sz="8" w:space="0" w:color="E0E0E0"/>
            </w:tcBorders>
            <w:shd w:val="clear" w:color="auto" w:fill="FFFFFF"/>
          </w:tcPr>
          <w:p w14:paraId="337819C7"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6.6%</w:t>
            </w:r>
          </w:p>
        </w:tc>
        <w:tc>
          <w:tcPr>
            <w:tcW w:w="1121" w:type="dxa"/>
            <w:tcBorders>
              <w:top w:val="single" w:sz="8" w:space="0" w:color="152935"/>
              <w:left w:val="single" w:sz="8" w:space="0" w:color="E0E0E0"/>
              <w:bottom w:val="single" w:sz="8" w:space="0" w:color="AEAEAE"/>
              <w:right w:val="nil"/>
            </w:tcBorders>
            <w:shd w:val="clear" w:color="auto" w:fill="FFFFFF"/>
          </w:tcPr>
          <w:p w14:paraId="2181C076"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4.3%</w:t>
            </w:r>
          </w:p>
        </w:tc>
        <w:tc>
          <w:tcPr>
            <w:tcW w:w="1121" w:type="dxa"/>
            <w:tcBorders>
              <w:top w:val="single" w:sz="8" w:space="0" w:color="152935"/>
              <w:left w:val="single" w:sz="8" w:space="0" w:color="E0E0E0"/>
              <w:bottom w:val="single" w:sz="8" w:space="0" w:color="AEAEAE"/>
              <w:right w:val="single" w:sz="8" w:space="0" w:color="E0E0E0"/>
            </w:tcBorders>
            <w:shd w:val="clear" w:color="auto" w:fill="FFFFFF"/>
          </w:tcPr>
          <w:p w14:paraId="09C12831"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4.4%</w:t>
            </w:r>
          </w:p>
        </w:tc>
        <w:tc>
          <w:tcPr>
            <w:tcW w:w="1121" w:type="dxa"/>
            <w:tcBorders>
              <w:top w:val="single" w:sz="8" w:space="0" w:color="152935"/>
              <w:left w:val="single" w:sz="8" w:space="0" w:color="E0E0E0"/>
              <w:bottom w:val="single" w:sz="8" w:space="0" w:color="AEAEAE"/>
              <w:right w:val="nil"/>
            </w:tcBorders>
            <w:shd w:val="clear" w:color="auto" w:fill="FFFFFF"/>
          </w:tcPr>
          <w:p w14:paraId="522F918D"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6.7%</w:t>
            </w:r>
          </w:p>
        </w:tc>
        <w:tc>
          <w:tcPr>
            <w:tcW w:w="1121" w:type="dxa"/>
            <w:tcBorders>
              <w:top w:val="single" w:sz="8" w:space="0" w:color="152935"/>
              <w:left w:val="single" w:sz="8" w:space="0" w:color="E0E0E0"/>
              <w:bottom w:val="single" w:sz="8" w:space="0" w:color="AEAEAE"/>
              <w:right w:val="single" w:sz="8" w:space="0" w:color="E0E0E0"/>
            </w:tcBorders>
            <w:shd w:val="clear" w:color="auto" w:fill="FFFFFF"/>
          </w:tcPr>
          <w:p w14:paraId="05EFBF71"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5.6%</w:t>
            </w:r>
          </w:p>
        </w:tc>
        <w:tc>
          <w:tcPr>
            <w:tcW w:w="1121" w:type="dxa"/>
            <w:tcBorders>
              <w:top w:val="single" w:sz="8" w:space="0" w:color="152935"/>
              <w:left w:val="single" w:sz="8" w:space="0" w:color="E0E0E0"/>
              <w:bottom w:val="single" w:sz="8" w:space="0" w:color="AEAEAE"/>
              <w:right w:val="nil"/>
            </w:tcBorders>
            <w:shd w:val="clear" w:color="auto" w:fill="FFFFFF"/>
          </w:tcPr>
          <w:p w14:paraId="59901722"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4.8%</w:t>
            </w:r>
          </w:p>
        </w:tc>
        <w:tc>
          <w:tcPr>
            <w:tcW w:w="1121" w:type="dxa"/>
            <w:tcBorders>
              <w:top w:val="single" w:sz="8" w:space="0" w:color="152935"/>
              <w:left w:val="single" w:sz="8" w:space="0" w:color="E0E0E0"/>
              <w:bottom w:val="single" w:sz="8" w:space="0" w:color="AEAEAE"/>
              <w:right w:val="single" w:sz="8" w:space="0" w:color="E0E0E0"/>
            </w:tcBorders>
            <w:shd w:val="clear" w:color="auto" w:fill="FFFFFF"/>
          </w:tcPr>
          <w:p w14:paraId="07D45F54"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5.6%</w:t>
            </w:r>
          </w:p>
        </w:tc>
        <w:tc>
          <w:tcPr>
            <w:tcW w:w="1121" w:type="dxa"/>
            <w:tcBorders>
              <w:top w:val="single" w:sz="8" w:space="0" w:color="152935"/>
              <w:left w:val="single" w:sz="8" w:space="0" w:color="E0E0E0"/>
              <w:bottom w:val="single" w:sz="8" w:space="0" w:color="AEAEAE"/>
              <w:right w:val="nil"/>
            </w:tcBorders>
            <w:shd w:val="clear" w:color="auto" w:fill="FFFFFF"/>
          </w:tcPr>
          <w:p w14:paraId="7959C32C"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5.1%</w:t>
            </w:r>
          </w:p>
        </w:tc>
      </w:tr>
      <w:tr w:rsidR="00F03584" w:rsidRPr="00873E98" w14:paraId="5D2299E9" w14:textId="77777777" w:rsidTr="00455ADA">
        <w:trPr>
          <w:cantSplit/>
        </w:trPr>
        <w:tc>
          <w:tcPr>
            <w:tcW w:w="1418" w:type="dxa"/>
            <w:vMerge/>
            <w:tcBorders>
              <w:top w:val="single" w:sz="8" w:space="0" w:color="152935"/>
              <w:left w:val="nil"/>
              <w:bottom w:val="single" w:sz="8" w:space="0" w:color="152935"/>
              <w:right w:val="nil"/>
            </w:tcBorders>
            <w:shd w:val="clear" w:color="auto" w:fill="E0E0E0"/>
          </w:tcPr>
          <w:p w14:paraId="6327D6B3" w14:textId="77777777" w:rsidR="00F03584" w:rsidRPr="00873E98" w:rsidRDefault="00F03584" w:rsidP="00455ADA">
            <w:pPr>
              <w:autoSpaceDE w:val="0"/>
              <w:autoSpaceDN w:val="0"/>
              <w:adjustRightInd w:val="0"/>
              <w:spacing w:line="240" w:lineRule="auto"/>
              <w:rPr>
                <w:rFonts w:ascii="Arial" w:hAnsi="Arial" w:cs="Arial"/>
                <w:color w:val="010205"/>
                <w:sz w:val="18"/>
                <w:szCs w:val="18"/>
              </w:rPr>
            </w:pPr>
          </w:p>
        </w:tc>
        <w:tc>
          <w:tcPr>
            <w:tcW w:w="3019" w:type="dxa"/>
            <w:tcBorders>
              <w:top w:val="single" w:sz="8" w:space="0" w:color="AEAEAE"/>
              <w:left w:val="nil"/>
              <w:bottom w:val="single" w:sz="8" w:space="0" w:color="AEAEAE"/>
              <w:right w:val="nil"/>
            </w:tcBorders>
            <w:shd w:val="clear" w:color="auto" w:fill="E0E0E0"/>
          </w:tcPr>
          <w:p w14:paraId="0A6481DF" w14:textId="77777777" w:rsidR="00F03584" w:rsidRPr="00873E98" w:rsidRDefault="00F03584" w:rsidP="00455ADA">
            <w:pPr>
              <w:autoSpaceDE w:val="0"/>
              <w:autoSpaceDN w:val="0"/>
              <w:adjustRightInd w:val="0"/>
              <w:spacing w:line="320" w:lineRule="atLeast"/>
              <w:ind w:left="60" w:right="60"/>
              <w:rPr>
                <w:rFonts w:ascii="Arial" w:hAnsi="Arial" w:cs="Arial"/>
                <w:color w:val="264A60"/>
                <w:sz w:val="18"/>
                <w:szCs w:val="18"/>
              </w:rPr>
            </w:pPr>
            <w:r w:rsidRPr="00873E98">
              <w:rPr>
                <w:rFonts w:ascii="Arial" w:hAnsi="Arial" w:cs="Arial"/>
                <w:color w:val="264A60"/>
                <w:sz w:val="18"/>
                <w:szCs w:val="18"/>
              </w:rPr>
              <w:t>About the same</w:t>
            </w:r>
          </w:p>
        </w:tc>
        <w:tc>
          <w:tcPr>
            <w:tcW w:w="1121" w:type="dxa"/>
            <w:tcBorders>
              <w:top w:val="single" w:sz="8" w:space="0" w:color="AEAEAE"/>
              <w:left w:val="nil"/>
              <w:bottom w:val="single" w:sz="8" w:space="0" w:color="AEAEAE"/>
              <w:right w:val="single" w:sz="8" w:space="0" w:color="E0E0E0"/>
            </w:tcBorders>
            <w:shd w:val="clear" w:color="auto" w:fill="FFFFFF"/>
          </w:tcPr>
          <w:p w14:paraId="4CD7109E"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65.9%</w:t>
            </w:r>
          </w:p>
        </w:tc>
        <w:tc>
          <w:tcPr>
            <w:tcW w:w="1121" w:type="dxa"/>
            <w:tcBorders>
              <w:top w:val="single" w:sz="8" w:space="0" w:color="AEAEAE"/>
              <w:left w:val="single" w:sz="8" w:space="0" w:color="E0E0E0"/>
              <w:bottom w:val="single" w:sz="8" w:space="0" w:color="AEAEAE"/>
              <w:right w:val="single" w:sz="8" w:space="0" w:color="E0E0E0"/>
            </w:tcBorders>
            <w:shd w:val="clear" w:color="auto" w:fill="FFFFFF"/>
          </w:tcPr>
          <w:p w14:paraId="71A5579C"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66.5%</w:t>
            </w:r>
          </w:p>
        </w:tc>
        <w:tc>
          <w:tcPr>
            <w:tcW w:w="1121" w:type="dxa"/>
            <w:tcBorders>
              <w:top w:val="single" w:sz="8" w:space="0" w:color="AEAEAE"/>
              <w:left w:val="single" w:sz="8" w:space="0" w:color="E0E0E0"/>
              <w:bottom w:val="single" w:sz="8" w:space="0" w:color="AEAEAE"/>
              <w:right w:val="nil"/>
            </w:tcBorders>
            <w:shd w:val="clear" w:color="auto" w:fill="FFFFFF"/>
          </w:tcPr>
          <w:p w14:paraId="6F1EF02F"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65.2%</w:t>
            </w:r>
          </w:p>
        </w:tc>
        <w:tc>
          <w:tcPr>
            <w:tcW w:w="1121" w:type="dxa"/>
            <w:tcBorders>
              <w:top w:val="single" w:sz="8" w:space="0" w:color="AEAEAE"/>
              <w:left w:val="single" w:sz="8" w:space="0" w:color="E0E0E0"/>
              <w:bottom w:val="single" w:sz="8" w:space="0" w:color="AEAEAE"/>
              <w:right w:val="single" w:sz="8" w:space="0" w:color="E0E0E0"/>
            </w:tcBorders>
            <w:shd w:val="clear" w:color="auto" w:fill="FFFFFF"/>
          </w:tcPr>
          <w:p w14:paraId="10F1264D"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61.6%</w:t>
            </w:r>
          </w:p>
        </w:tc>
        <w:tc>
          <w:tcPr>
            <w:tcW w:w="1121" w:type="dxa"/>
            <w:tcBorders>
              <w:top w:val="single" w:sz="8" w:space="0" w:color="AEAEAE"/>
              <w:left w:val="single" w:sz="8" w:space="0" w:color="E0E0E0"/>
              <w:bottom w:val="single" w:sz="8" w:space="0" w:color="AEAEAE"/>
              <w:right w:val="nil"/>
            </w:tcBorders>
            <w:shd w:val="clear" w:color="auto" w:fill="FFFFFF"/>
          </w:tcPr>
          <w:p w14:paraId="0E5708C1"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70.4%</w:t>
            </w:r>
          </w:p>
        </w:tc>
        <w:tc>
          <w:tcPr>
            <w:tcW w:w="1121" w:type="dxa"/>
            <w:tcBorders>
              <w:top w:val="single" w:sz="8" w:space="0" w:color="AEAEAE"/>
              <w:left w:val="single" w:sz="8" w:space="0" w:color="E0E0E0"/>
              <w:bottom w:val="single" w:sz="8" w:space="0" w:color="AEAEAE"/>
              <w:right w:val="single" w:sz="8" w:space="0" w:color="E0E0E0"/>
            </w:tcBorders>
            <w:shd w:val="clear" w:color="auto" w:fill="FFFFFF"/>
          </w:tcPr>
          <w:p w14:paraId="3BF7911B"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65.6%</w:t>
            </w:r>
          </w:p>
        </w:tc>
        <w:tc>
          <w:tcPr>
            <w:tcW w:w="1121" w:type="dxa"/>
            <w:tcBorders>
              <w:top w:val="single" w:sz="8" w:space="0" w:color="AEAEAE"/>
              <w:left w:val="single" w:sz="8" w:space="0" w:color="E0E0E0"/>
              <w:bottom w:val="single" w:sz="8" w:space="0" w:color="AEAEAE"/>
              <w:right w:val="nil"/>
            </w:tcBorders>
            <w:shd w:val="clear" w:color="auto" w:fill="FFFFFF"/>
          </w:tcPr>
          <w:p w14:paraId="23868D1B"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67.8%</w:t>
            </w:r>
          </w:p>
        </w:tc>
        <w:tc>
          <w:tcPr>
            <w:tcW w:w="1121" w:type="dxa"/>
            <w:tcBorders>
              <w:top w:val="single" w:sz="8" w:space="0" w:color="AEAEAE"/>
              <w:left w:val="single" w:sz="8" w:space="0" w:color="E0E0E0"/>
              <w:bottom w:val="single" w:sz="8" w:space="0" w:color="AEAEAE"/>
              <w:right w:val="single" w:sz="8" w:space="0" w:color="E0E0E0"/>
            </w:tcBorders>
            <w:shd w:val="clear" w:color="auto" w:fill="FFFFFF"/>
          </w:tcPr>
          <w:p w14:paraId="7BE0058B"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65.6%</w:t>
            </w:r>
          </w:p>
        </w:tc>
        <w:tc>
          <w:tcPr>
            <w:tcW w:w="1121" w:type="dxa"/>
            <w:tcBorders>
              <w:top w:val="single" w:sz="8" w:space="0" w:color="AEAEAE"/>
              <w:left w:val="single" w:sz="8" w:space="0" w:color="E0E0E0"/>
              <w:bottom w:val="single" w:sz="8" w:space="0" w:color="AEAEAE"/>
              <w:right w:val="nil"/>
            </w:tcBorders>
            <w:shd w:val="clear" w:color="auto" w:fill="FFFFFF"/>
          </w:tcPr>
          <w:p w14:paraId="5C41A34D"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67.6%</w:t>
            </w:r>
          </w:p>
        </w:tc>
      </w:tr>
      <w:tr w:rsidR="00F03584" w:rsidRPr="00873E98" w14:paraId="272ABFF2" w14:textId="77777777" w:rsidTr="00455ADA">
        <w:trPr>
          <w:cantSplit/>
        </w:trPr>
        <w:tc>
          <w:tcPr>
            <w:tcW w:w="1418" w:type="dxa"/>
            <w:vMerge/>
            <w:tcBorders>
              <w:top w:val="single" w:sz="8" w:space="0" w:color="152935"/>
              <w:left w:val="nil"/>
              <w:bottom w:val="single" w:sz="8" w:space="0" w:color="152935"/>
              <w:right w:val="nil"/>
            </w:tcBorders>
            <w:shd w:val="clear" w:color="auto" w:fill="E0E0E0"/>
          </w:tcPr>
          <w:p w14:paraId="137770CA" w14:textId="77777777" w:rsidR="00F03584" w:rsidRPr="00873E98" w:rsidRDefault="00F03584" w:rsidP="00455ADA">
            <w:pPr>
              <w:autoSpaceDE w:val="0"/>
              <w:autoSpaceDN w:val="0"/>
              <w:adjustRightInd w:val="0"/>
              <w:spacing w:line="240" w:lineRule="auto"/>
              <w:rPr>
                <w:rFonts w:ascii="Arial" w:hAnsi="Arial" w:cs="Arial"/>
                <w:color w:val="010205"/>
                <w:sz w:val="18"/>
                <w:szCs w:val="18"/>
              </w:rPr>
            </w:pPr>
          </w:p>
        </w:tc>
        <w:tc>
          <w:tcPr>
            <w:tcW w:w="3019" w:type="dxa"/>
            <w:tcBorders>
              <w:top w:val="single" w:sz="8" w:space="0" w:color="AEAEAE"/>
              <w:left w:val="nil"/>
              <w:bottom w:val="single" w:sz="8" w:space="0" w:color="152935"/>
              <w:right w:val="nil"/>
            </w:tcBorders>
            <w:shd w:val="clear" w:color="auto" w:fill="E0E0E0"/>
          </w:tcPr>
          <w:p w14:paraId="682EB37F" w14:textId="77777777" w:rsidR="00F03584" w:rsidRPr="00873E98" w:rsidRDefault="00F03584" w:rsidP="00455ADA">
            <w:pPr>
              <w:autoSpaceDE w:val="0"/>
              <w:autoSpaceDN w:val="0"/>
              <w:adjustRightInd w:val="0"/>
              <w:spacing w:line="320" w:lineRule="atLeast"/>
              <w:ind w:left="60" w:right="60"/>
              <w:rPr>
                <w:rFonts w:ascii="Arial" w:hAnsi="Arial" w:cs="Arial"/>
                <w:color w:val="264A60"/>
                <w:sz w:val="18"/>
                <w:szCs w:val="18"/>
              </w:rPr>
            </w:pPr>
            <w:r w:rsidRPr="00873E98">
              <w:rPr>
                <w:rFonts w:ascii="Arial" w:hAnsi="Arial" w:cs="Arial"/>
                <w:color w:val="264A60"/>
                <w:sz w:val="18"/>
                <w:szCs w:val="18"/>
              </w:rPr>
              <w:t>More playful</w:t>
            </w:r>
          </w:p>
        </w:tc>
        <w:tc>
          <w:tcPr>
            <w:tcW w:w="1121" w:type="dxa"/>
            <w:tcBorders>
              <w:top w:val="single" w:sz="8" w:space="0" w:color="AEAEAE"/>
              <w:left w:val="nil"/>
              <w:bottom w:val="single" w:sz="8" w:space="0" w:color="152935"/>
              <w:right w:val="single" w:sz="8" w:space="0" w:color="E0E0E0"/>
            </w:tcBorders>
            <w:shd w:val="clear" w:color="auto" w:fill="FFFFFF"/>
          </w:tcPr>
          <w:p w14:paraId="62A8FF3A"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28.6%</w:t>
            </w:r>
          </w:p>
        </w:tc>
        <w:tc>
          <w:tcPr>
            <w:tcW w:w="1121" w:type="dxa"/>
            <w:tcBorders>
              <w:top w:val="single" w:sz="8" w:space="0" w:color="AEAEAE"/>
              <w:left w:val="single" w:sz="8" w:space="0" w:color="E0E0E0"/>
              <w:bottom w:val="single" w:sz="8" w:space="0" w:color="152935"/>
              <w:right w:val="single" w:sz="8" w:space="0" w:color="E0E0E0"/>
            </w:tcBorders>
            <w:shd w:val="clear" w:color="auto" w:fill="FFFFFF"/>
          </w:tcPr>
          <w:p w14:paraId="08544A16"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27.0%</w:t>
            </w:r>
          </w:p>
        </w:tc>
        <w:tc>
          <w:tcPr>
            <w:tcW w:w="1121" w:type="dxa"/>
            <w:tcBorders>
              <w:top w:val="single" w:sz="8" w:space="0" w:color="AEAEAE"/>
              <w:left w:val="single" w:sz="8" w:space="0" w:color="E0E0E0"/>
              <w:bottom w:val="single" w:sz="8" w:space="0" w:color="152935"/>
              <w:right w:val="nil"/>
            </w:tcBorders>
            <w:shd w:val="clear" w:color="auto" w:fill="FFFFFF"/>
          </w:tcPr>
          <w:p w14:paraId="24AAE4B1"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30.5%</w:t>
            </w:r>
          </w:p>
        </w:tc>
        <w:tc>
          <w:tcPr>
            <w:tcW w:w="1121" w:type="dxa"/>
            <w:tcBorders>
              <w:top w:val="single" w:sz="8" w:space="0" w:color="AEAEAE"/>
              <w:left w:val="single" w:sz="8" w:space="0" w:color="E0E0E0"/>
              <w:bottom w:val="single" w:sz="8" w:space="0" w:color="152935"/>
              <w:right w:val="single" w:sz="8" w:space="0" w:color="E0E0E0"/>
            </w:tcBorders>
            <w:shd w:val="clear" w:color="auto" w:fill="FFFFFF"/>
          </w:tcPr>
          <w:p w14:paraId="4B1424B4"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34.0%</w:t>
            </w:r>
          </w:p>
        </w:tc>
        <w:tc>
          <w:tcPr>
            <w:tcW w:w="1121" w:type="dxa"/>
            <w:tcBorders>
              <w:top w:val="single" w:sz="8" w:space="0" w:color="AEAEAE"/>
              <w:left w:val="single" w:sz="8" w:space="0" w:color="E0E0E0"/>
              <w:bottom w:val="single" w:sz="8" w:space="0" w:color="152935"/>
              <w:right w:val="nil"/>
            </w:tcBorders>
            <w:shd w:val="clear" w:color="auto" w:fill="FFFFFF"/>
          </w:tcPr>
          <w:p w14:paraId="5ED0F564"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22.9%</w:t>
            </w:r>
          </w:p>
        </w:tc>
        <w:tc>
          <w:tcPr>
            <w:tcW w:w="1121" w:type="dxa"/>
            <w:tcBorders>
              <w:top w:val="single" w:sz="8" w:space="0" w:color="AEAEAE"/>
              <w:left w:val="single" w:sz="8" w:space="0" w:color="E0E0E0"/>
              <w:bottom w:val="single" w:sz="8" w:space="0" w:color="152935"/>
              <w:right w:val="single" w:sz="8" w:space="0" w:color="E0E0E0"/>
            </w:tcBorders>
            <w:shd w:val="clear" w:color="auto" w:fill="FFFFFF"/>
          </w:tcPr>
          <w:p w14:paraId="1162DBAA"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28.8%</w:t>
            </w:r>
          </w:p>
        </w:tc>
        <w:tc>
          <w:tcPr>
            <w:tcW w:w="1121" w:type="dxa"/>
            <w:tcBorders>
              <w:top w:val="single" w:sz="8" w:space="0" w:color="AEAEAE"/>
              <w:left w:val="single" w:sz="8" w:space="0" w:color="E0E0E0"/>
              <w:bottom w:val="single" w:sz="8" w:space="0" w:color="152935"/>
              <w:right w:val="nil"/>
            </w:tcBorders>
            <w:shd w:val="clear" w:color="auto" w:fill="FFFFFF"/>
          </w:tcPr>
          <w:p w14:paraId="1891D689"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27.5%</w:t>
            </w:r>
          </w:p>
        </w:tc>
        <w:tc>
          <w:tcPr>
            <w:tcW w:w="1121" w:type="dxa"/>
            <w:tcBorders>
              <w:top w:val="single" w:sz="8" w:space="0" w:color="AEAEAE"/>
              <w:left w:val="single" w:sz="8" w:space="0" w:color="E0E0E0"/>
              <w:bottom w:val="single" w:sz="8" w:space="0" w:color="152935"/>
              <w:right w:val="single" w:sz="8" w:space="0" w:color="E0E0E0"/>
            </w:tcBorders>
            <w:shd w:val="clear" w:color="auto" w:fill="FFFFFF"/>
          </w:tcPr>
          <w:p w14:paraId="2DE00E14"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28.8%</w:t>
            </w:r>
          </w:p>
        </w:tc>
        <w:tc>
          <w:tcPr>
            <w:tcW w:w="1121" w:type="dxa"/>
            <w:tcBorders>
              <w:top w:val="single" w:sz="8" w:space="0" w:color="AEAEAE"/>
              <w:left w:val="single" w:sz="8" w:space="0" w:color="E0E0E0"/>
              <w:bottom w:val="single" w:sz="8" w:space="0" w:color="152935"/>
              <w:right w:val="nil"/>
            </w:tcBorders>
            <w:shd w:val="clear" w:color="auto" w:fill="FFFFFF"/>
          </w:tcPr>
          <w:p w14:paraId="0788D39C" w14:textId="77777777" w:rsidR="00F03584" w:rsidRPr="00873E98"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27.3%</w:t>
            </w:r>
          </w:p>
        </w:tc>
      </w:tr>
    </w:tbl>
    <w:p w14:paraId="3151CF2A" w14:textId="1860BCB5" w:rsidR="00F03584" w:rsidRDefault="00F03584" w:rsidP="003C6F61">
      <w:pPr>
        <w:jc w:val="center"/>
        <w:rPr>
          <w:rFonts w:eastAsiaTheme="majorEastAsia" w:cs="Times New Roman"/>
          <w:b/>
          <w:bCs/>
          <w:szCs w:val="24"/>
        </w:rPr>
      </w:pPr>
    </w:p>
    <w:p w14:paraId="523435B5" w14:textId="77777777" w:rsidR="00F03584" w:rsidRDefault="00F03584">
      <w:pPr>
        <w:spacing w:after="200"/>
        <w:rPr>
          <w:rFonts w:eastAsiaTheme="majorEastAsia" w:cs="Times New Roman"/>
          <w:b/>
          <w:bCs/>
          <w:szCs w:val="24"/>
        </w:rPr>
      </w:pPr>
      <w:r>
        <w:rPr>
          <w:rFonts w:eastAsiaTheme="majorEastAsia" w:cs="Times New Roman"/>
          <w:b/>
          <w:bCs/>
          <w:szCs w:val="24"/>
        </w:rPr>
        <w:br w:type="page"/>
      </w:r>
    </w:p>
    <w:p w14:paraId="26F3B464" w14:textId="43201212" w:rsidR="00F03584" w:rsidRPr="00F03584" w:rsidRDefault="00F03584" w:rsidP="00F03584">
      <w:pPr>
        <w:pStyle w:val="ListParagraph"/>
        <w:spacing w:line="240" w:lineRule="auto"/>
        <w:jc w:val="center"/>
        <w:rPr>
          <w:rFonts w:asciiTheme="majorBidi" w:hAnsiTheme="majorBidi" w:cstheme="majorBidi"/>
          <w:b/>
          <w:bCs/>
          <w:sz w:val="32"/>
          <w:szCs w:val="32"/>
        </w:rPr>
      </w:pPr>
      <w:r w:rsidRPr="00F03584">
        <w:rPr>
          <w:rFonts w:asciiTheme="majorBidi" w:hAnsiTheme="majorBidi" w:cstheme="majorBidi"/>
          <w:b/>
          <w:bCs/>
          <w:sz w:val="32"/>
          <w:szCs w:val="32"/>
        </w:rPr>
        <w:t>Impact of age/ gender/ ethnicity/ social class on parental views/ practices CQ1, CQ2, CQ6, CQ7, CQ8, D1, D2, D3, D4, D5</w:t>
      </w:r>
    </w:p>
    <w:p w14:paraId="155FD450" w14:textId="3B9CB0D5" w:rsidR="00AC4C56" w:rsidRDefault="00AC4C56" w:rsidP="00F03584">
      <w:pPr>
        <w:jc w:val="center"/>
        <w:rPr>
          <w:rFonts w:asciiTheme="majorBidi" w:eastAsiaTheme="majorEastAsia" w:hAnsiTheme="majorBidi" w:cstheme="majorBidi"/>
          <w:b/>
          <w:bCs/>
          <w:sz w:val="32"/>
          <w:szCs w:val="32"/>
        </w:rPr>
      </w:pPr>
    </w:p>
    <w:p w14:paraId="20C27C1F" w14:textId="77777777" w:rsidR="00F03584" w:rsidRPr="003E27C3" w:rsidRDefault="00F03584" w:rsidP="00F03584">
      <w:pPr>
        <w:autoSpaceDE w:val="0"/>
        <w:autoSpaceDN w:val="0"/>
        <w:adjustRightInd w:val="0"/>
        <w:spacing w:line="400" w:lineRule="atLeast"/>
        <w:rPr>
          <w:rFonts w:cs="Times New Roman"/>
          <w:szCs w:val="24"/>
        </w:rPr>
      </w:pPr>
    </w:p>
    <w:p w14:paraId="60206ACF" w14:textId="77777777" w:rsidR="00F03584" w:rsidRPr="007C5A95" w:rsidRDefault="00F03584" w:rsidP="00F03584">
      <w:pPr>
        <w:autoSpaceDE w:val="0"/>
        <w:autoSpaceDN w:val="0"/>
        <w:adjustRightInd w:val="0"/>
        <w:spacing w:line="400" w:lineRule="atLeast"/>
        <w:jc w:val="center"/>
        <w:rPr>
          <w:rFonts w:asciiTheme="majorBidi" w:hAnsiTheme="majorBidi" w:cstheme="majorBidi"/>
          <w:b/>
          <w:bCs/>
          <w:sz w:val="32"/>
          <w:szCs w:val="32"/>
        </w:rPr>
      </w:pPr>
      <w:r w:rsidRPr="007C5A95">
        <w:rPr>
          <w:rFonts w:asciiTheme="majorBidi" w:hAnsiTheme="majorBidi" w:cstheme="majorBidi"/>
          <w:b/>
          <w:bCs/>
          <w:color w:val="264A60"/>
          <w:sz w:val="32"/>
          <w:szCs w:val="32"/>
        </w:rPr>
        <w:t>CQ1: We want to know about how confident you (not your child) are in playing with technology compared to your friends in your age group</w:t>
      </w: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4286"/>
        <w:gridCol w:w="1134"/>
        <w:gridCol w:w="1134"/>
        <w:gridCol w:w="1134"/>
        <w:gridCol w:w="1134"/>
        <w:gridCol w:w="1134"/>
        <w:gridCol w:w="1134"/>
        <w:gridCol w:w="1134"/>
        <w:gridCol w:w="1134"/>
        <w:gridCol w:w="1134"/>
      </w:tblGrid>
      <w:tr w:rsidR="00F03584" w:rsidRPr="003E27C3" w14:paraId="173A777E" w14:textId="77777777" w:rsidTr="00F03584">
        <w:trPr>
          <w:cantSplit/>
        </w:trPr>
        <w:tc>
          <w:tcPr>
            <w:tcW w:w="5420" w:type="dxa"/>
            <w:gridSpan w:val="2"/>
            <w:vMerge w:val="restart"/>
            <w:tcBorders>
              <w:top w:val="nil"/>
              <w:left w:val="nil"/>
              <w:bottom w:val="nil"/>
              <w:right w:val="nil"/>
            </w:tcBorders>
            <w:shd w:val="clear" w:color="auto" w:fill="FFFFFF"/>
            <w:vAlign w:val="bottom"/>
          </w:tcPr>
          <w:p w14:paraId="56AE64DC" w14:textId="77777777" w:rsidR="00F03584" w:rsidRPr="003E27C3" w:rsidRDefault="00F03584"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7B6027B5"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32E03826"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Age</w:t>
            </w:r>
            <w:r>
              <w:rPr>
                <w:rFonts w:ascii="Arial" w:hAnsi="Arial" w:cs="Arial"/>
                <w:color w:val="264A60"/>
                <w:sz w:val="18"/>
                <w:szCs w:val="18"/>
              </w:rPr>
              <w:t>* 0.086</w:t>
            </w:r>
          </w:p>
        </w:tc>
        <w:tc>
          <w:tcPr>
            <w:tcW w:w="2268" w:type="dxa"/>
            <w:gridSpan w:val="2"/>
            <w:tcBorders>
              <w:top w:val="nil"/>
              <w:left w:val="single" w:sz="8" w:space="0" w:color="E0E0E0"/>
              <w:bottom w:val="nil"/>
              <w:right w:val="nil"/>
            </w:tcBorders>
            <w:shd w:val="clear" w:color="auto" w:fill="FFFFFF"/>
            <w:vAlign w:val="bottom"/>
          </w:tcPr>
          <w:p w14:paraId="5ED6EB23"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760775AD"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Ethnicity</w:t>
            </w:r>
          </w:p>
        </w:tc>
      </w:tr>
      <w:tr w:rsidR="00F03584" w:rsidRPr="003E27C3" w14:paraId="1984A116" w14:textId="77777777" w:rsidTr="00F03584">
        <w:trPr>
          <w:cantSplit/>
        </w:trPr>
        <w:tc>
          <w:tcPr>
            <w:tcW w:w="5420" w:type="dxa"/>
            <w:gridSpan w:val="2"/>
            <w:vMerge/>
            <w:tcBorders>
              <w:top w:val="nil"/>
              <w:left w:val="nil"/>
              <w:bottom w:val="nil"/>
              <w:right w:val="nil"/>
            </w:tcBorders>
            <w:shd w:val="clear" w:color="auto" w:fill="FFFFFF"/>
            <w:vAlign w:val="bottom"/>
          </w:tcPr>
          <w:p w14:paraId="3906EA2D" w14:textId="77777777" w:rsidR="00F03584" w:rsidRPr="003E27C3" w:rsidRDefault="00F03584"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59528C2D"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4ED86D4B"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5FE5B301"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0A1128A0"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4F502DE2"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1FD13F0"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74F2BA0C"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1ED852BA"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6BEA607E"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BME</w:t>
            </w:r>
          </w:p>
        </w:tc>
      </w:tr>
      <w:tr w:rsidR="00F03584" w:rsidRPr="003E27C3" w14:paraId="590F8F9F" w14:textId="77777777" w:rsidTr="00F03584">
        <w:trPr>
          <w:cantSplit/>
        </w:trPr>
        <w:tc>
          <w:tcPr>
            <w:tcW w:w="1134" w:type="dxa"/>
            <w:vMerge w:val="restart"/>
            <w:tcBorders>
              <w:top w:val="single" w:sz="8" w:space="0" w:color="152935"/>
              <w:left w:val="nil"/>
              <w:bottom w:val="single" w:sz="8" w:space="0" w:color="152935"/>
              <w:right w:val="nil"/>
            </w:tcBorders>
            <w:shd w:val="clear" w:color="auto" w:fill="E0E0E0"/>
          </w:tcPr>
          <w:p w14:paraId="10247E45" w14:textId="77777777" w:rsidR="00F03584" w:rsidRPr="003E27C3" w:rsidRDefault="00F03584"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 xml:space="preserve">CQ1 </w:t>
            </w:r>
          </w:p>
        </w:tc>
        <w:tc>
          <w:tcPr>
            <w:tcW w:w="4286" w:type="dxa"/>
            <w:tcBorders>
              <w:top w:val="single" w:sz="8" w:space="0" w:color="152935"/>
              <w:left w:val="nil"/>
              <w:bottom w:val="single" w:sz="8" w:space="0" w:color="AEAEAE"/>
              <w:right w:val="nil"/>
            </w:tcBorders>
            <w:shd w:val="clear" w:color="auto" w:fill="E0E0E0"/>
          </w:tcPr>
          <w:p w14:paraId="630CD629" w14:textId="77777777" w:rsidR="00F03584" w:rsidRPr="003E27C3" w:rsidRDefault="00F03584"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Not confident at all</w:t>
            </w:r>
          </w:p>
        </w:tc>
        <w:tc>
          <w:tcPr>
            <w:tcW w:w="1134" w:type="dxa"/>
            <w:tcBorders>
              <w:top w:val="single" w:sz="8" w:space="0" w:color="152935"/>
              <w:left w:val="nil"/>
              <w:bottom w:val="single" w:sz="8" w:space="0" w:color="AEAEAE"/>
              <w:right w:val="single" w:sz="8" w:space="0" w:color="E0E0E0"/>
            </w:tcBorders>
            <w:shd w:val="clear" w:color="auto" w:fill="FFFFFF"/>
          </w:tcPr>
          <w:p w14:paraId="7E80CC77"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2.1%</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2E30EED0"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1.9%</w:t>
            </w:r>
          </w:p>
        </w:tc>
        <w:tc>
          <w:tcPr>
            <w:tcW w:w="1134" w:type="dxa"/>
            <w:tcBorders>
              <w:top w:val="single" w:sz="8" w:space="0" w:color="152935"/>
              <w:left w:val="single" w:sz="8" w:space="0" w:color="E0E0E0"/>
              <w:bottom w:val="single" w:sz="8" w:space="0" w:color="AEAEAE"/>
              <w:right w:val="nil"/>
            </w:tcBorders>
            <w:shd w:val="clear" w:color="auto" w:fill="FFFFFF"/>
          </w:tcPr>
          <w:p w14:paraId="26466586"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5B195DA"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1.2%</w:t>
            </w:r>
          </w:p>
        </w:tc>
        <w:tc>
          <w:tcPr>
            <w:tcW w:w="1134" w:type="dxa"/>
            <w:tcBorders>
              <w:top w:val="single" w:sz="8" w:space="0" w:color="152935"/>
              <w:left w:val="single" w:sz="8" w:space="0" w:color="E0E0E0"/>
              <w:bottom w:val="single" w:sz="8" w:space="0" w:color="AEAEAE"/>
              <w:right w:val="nil"/>
            </w:tcBorders>
            <w:shd w:val="clear" w:color="auto" w:fill="FFFFFF"/>
          </w:tcPr>
          <w:p w14:paraId="38CEB3AC"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3.0%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CCFA17A"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1.8%</w:t>
            </w:r>
          </w:p>
        </w:tc>
        <w:tc>
          <w:tcPr>
            <w:tcW w:w="1134" w:type="dxa"/>
            <w:tcBorders>
              <w:top w:val="single" w:sz="8" w:space="0" w:color="152935"/>
              <w:left w:val="single" w:sz="8" w:space="0" w:color="E0E0E0"/>
              <w:bottom w:val="single" w:sz="8" w:space="0" w:color="AEAEAE"/>
              <w:right w:val="nil"/>
            </w:tcBorders>
            <w:shd w:val="clear" w:color="auto" w:fill="FFFFFF"/>
          </w:tcPr>
          <w:p w14:paraId="7472B6E9"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2.4%</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FDFF091"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2.1%</w:t>
            </w:r>
          </w:p>
        </w:tc>
        <w:tc>
          <w:tcPr>
            <w:tcW w:w="1134" w:type="dxa"/>
            <w:tcBorders>
              <w:top w:val="single" w:sz="8" w:space="0" w:color="152935"/>
              <w:left w:val="single" w:sz="8" w:space="0" w:color="E0E0E0"/>
              <w:bottom w:val="single" w:sz="8" w:space="0" w:color="AEAEAE"/>
              <w:right w:val="nil"/>
            </w:tcBorders>
            <w:shd w:val="clear" w:color="auto" w:fill="FFFFFF"/>
          </w:tcPr>
          <w:p w14:paraId="7D1CE87A" w14:textId="77777777" w:rsidR="00F03584" w:rsidRPr="003E27C3" w:rsidRDefault="00F03584" w:rsidP="00455ADA">
            <w:pPr>
              <w:autoSpaceDE w:val="0"/>
              <w:autoSpaceDN w:val="0"/>
              <w:adjustRightInd w:val="0"/>
              <w:spacing w:line="320" w:lineRule="atLeast"/>
              <w:ind w:left="60" w:right="330"/>
              <w:jc w:val="right"/>
              <w:rPr>
                <w:rFonts w:ascii="Arial" w:hAnsi="Arial" w:cs="Arial"/>
                <w:color w:val="010205"/>
                <w:sz w:val="18"/>
                <w:szCs w:val="18"/>
              </w:rPr>
            </w:pPr>
            <w:r w:rsidRPr="003E27C3">
              <w:rPr>
                <w:rFonts w:ascii="Arial" w:hAnsi="Arial" w:cs="Arial"/>
                <w:color w:val="010205"/>
                <w:sz w:val="18"/>
                <w:szCs w:val="18"/>
              </w:rPr>
              <w:t>1.6%</w:t>
            </w:r>
          </w:p>
        </w:tc>
      </w:tr>
      <w:tr w:rsidR="00F03584" w:rsidRPr="003E27C3" w14:paraId="3F49F299" w14:textId="77777777" w:rsidTr="00F03584">
        <w:trPr>
          <w:cantSplit/>
        </w:trPr>
        <w:tc>
          <w:tcPr>
            <w:tcW w:w="1134" w:type="dxa"/>
            <w:vMerge/>
            <w:tcBorders>
              <w:top w:val="single" w:sz="8" w:space="0" w:color="152935"/>
              <w:left w:val="nil"/>
              <w:bottom w:val="single" w:sz="8" w:space="0" w:color="152935"/>
              <w:right w:val="nil"/>
            </w:tcBorders>
            <w:shd w:val="clear" w:color="auto" w:fill="E0E0E0"/>
          </w:tcPr>
          <w:p w14:paraId="4505B7FA" w14:textId="77777777" w:rsidR="00F03584" w:rsidRPr="003E27C3" w:rsidRDefault="00F03584" w:rsidP="00455ADA">
            <w:pPr>
              <w:autoSpaceDE w:val="0"/>
              <w:autoSpaceDN w:val="0"/>
              <w:adjustRightInd w:val="0"/>
              <w:spacing w:line="240" w:lineRule="auto"/>
              <w:rPr>
                <w:rFonts w:ascii="Arial" w:hAnsi="Arial" w:cs="Arial"/>
                <w:color w:val="010205"/>
                <w:sz w:val="18"/>
                <w:szCs w:val="18"/>
              </w:rPr>
            </w:pPr>
          </w:p>
        </w:tc>
        <w:tc>
          <w:tcPr>
            <w:tcW w:w="4286" w:type="dxa"/>
            <w:tcBorders>
              <w:top w:val="single" w:sz="8" w:space="0" w:color="AEAEAE"/>
              <w:left w:val="nil"/>
              <w:bottom w:val="single" w:sz="8" w:space="0" w:color="AEAEAE"/>
              <w:right w:val="nil"/>
            </w:tcBorders>
            <w:shd w:val="clear" w:color="auto" w:fill="E0E0E0"/>
          </w:tcPr>
          <w:p w14:paraId="076FDD45" w14:textId="77777777" w:rsidR="00F03584" w:rsidRPr="003E27C3" w:rsidRDefault="00F03584"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Not very confident</w:t>
            </w:r>
          </w:p>
        </w:tc>
        <w:tc>
          <w:tcPr>
            <w:tcW w:w="1134" w:type="dxa"/>
            <w:tcBorders>
              <w:top w:val="single" w:sz="8" w:space="0" w:color="AEAEAE"/>
              <w:left w:val="nil"/>
              <w:bottom w:val="single" w:sz="8" w:space="0" w:color="AEAEAE"/>
              <w:right w:val="single" w:sz="8" w:space="0" w:color="E0E0E0"/>
            </w:tcBorders>
            <w:shd w:val="clear" w:color="auto" w:fill="FFFFFF"/>
          </w:tcPr>
          <w:p w14:paraId="698865AC"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10.2%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0B16DDF"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10.2%</w:t>
            </w:r>
          </w:p>
        </w:tc>
        <w:tc>
          <w:tcPr>
            <w:tcW w:w="1134" w:type="dxa"/>
            <w:tcBorders>
              <w:top w:val="single" w:sz="8" w:space="0" w:color="AEAEAE"/>
              <w:left w:val="single" w:sz="8" w:space="0" w:color="E0E0E0"/>
              <w:bottom w:val="single" w:sz="8" w:space="0" w:color="AEAEAE"/>
              <w:right w:val="nil"/>
            </w:tcBorders>
            <w:shd w:val="clear" w:color="auto" w:fill="FFFFFF"/>
          </w:tcPr>
          <w:p w14:paraId="21D0DD8E"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10.1%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4D04662"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8.8%</w:t>
            </w:r>
          </w:p>
        </w:tc>
        <w:tc>
          <w:tcPr>
            <w:tcW w:w="1134" w:type="dxa"/>
            <w:tcBorders>
              <w:top w:val="single" w:sz="8" w:space="0" w:color="AEAEAE"/>
              <w:left w:val="single" w:sz="8" w:space="0" w:color="E0E0E0"/>
              <w:bottom w:val="single" w:sz="8" w:space="0" w:color="AEAEAE"/>
              <w:right w:val="nil"/>
            </w:tcBorders>
            <w:shd w:val="clear" w:color="auto" w:fill="FFFFFF"/>
          </w:tcPr>
          <w:p w14:paraId="2529077A"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11.5%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210A00C"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9.9%</w:t>
            </w:r>
          </w:p>
        </w:tc>
        <w:tc>
          <w:tcPr>
            <w:tcW w:w="1134" w:type="dxa"/>
            <w:tcBorders>
              <w:top w:val="single" w:sz="8" w:space="0" w:color="AEAEAE"/>
              <w:left w:val="single" w:sz="8" w:space="0" w:color="E0E0E0"/>
              <w:bottom w:val="single" w:sz="8" w:space="0" w:color="AEAEAE"/>
              <w:right w:val="nil"/>
            </w:tcBorders>
            <w:shd w:val="clear" w:color="auto" w:fill="FFFFFF"/>
          </w:tcPr>
          <w:p w14:paraId="42D8C633"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11.0%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1386434"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10.8%</w:t>
            </w:r>
          </w:p>
        </w:tc>
        <w:tc>
          <w:tcPr>
            <w:tcW w:w="1134" w:type="dxa"/>
            <w:tcBorders>
              <w:top w:val="single" w:sz="8" w:space="0" w:color="AEAEAE"/>
              <w:left w:val="single" w:sz="8" w:space="0" w:color="E0E0E0"/>
              <w:bottom w:val="single" w:sz="8" w:space="0" w:color="AEAEAE"/>
              <w:right w:val="nil"/>
            </w:tcBorders>
            <w:shd w:val="clear" w:color="auto" w:fill="FFFFFF"/>
          </w:tcPr>
          <w:p w14:paraId="3B68D1EB" w14:textId="77777777" w:rsidR="00F03584" w:rsidRPr="003E27C3" w:rsidRDefault="00F03584" w:rsidP="00455ADA">
            <w:pPr>
              <w:autoSpaceDE w:val="0"/>
              <w:autoSpaceDN w:val="0"/>
              <w:adjustRightInd w:val="0"/>
              <w:spacing w:line="320" w:lineRule="atLeast"/>
              <w:ind w:left="60" w:right="330"/>
              <w:jc w:val="right"/>
              <w:rPr>
                <w:rFonts w:ascii="Arial" w:hAnsi="Arial" w:cs="Arial"/>
                <w:color w:val="010205"/>
                <w:sz w:val="18"/>
                <w:szCs w:val="18"/>
              </w:rPr>
            </w:pPr>
            <w:r w:rsidRPr="003E27C3">
              <w:rPr>
                <w:rFonts w:ascii="Arial" w:hAnsi="Arial" w:cs="Arial"/>
                <w:color w:val="010205"/>
                <w:sz w:val="18"/>
                <w:szCs w:val="18"/>
              </w:rPr>
              <w:t>5.7%</w:t>
            </w:r>
          </w:p>
        </w:tc>
      </w:tr>
      <w:tr w:rsidR="00F03584" w:rsidRPr="003E27C3" w14:paraId="77A1075F" w14:textId="77777777" w:rsidTr="00F03584">
        <w:trPr>
          <w:cantSplit/>
        </w:trPr>
        <w:tc>
          <w:tcPr>
            <w:tcW w:w="1134" w:type="dxa"/>
            <w:vMerge/>
            <w:tcBorders>
              <w:top w:val="single" w:sz="8" w:space="0" w:color="152935"/>
              <w:left w:val="nil"/>
              <w:bottom w:val="single" w:sz="8" w:space="0" w:color="152935"/>
              <w:right w:val="nil"/>
            </w:tcBorders>
            <w:shd w:val="clear" w:color="auto" w:fill="E0E0E0"/>
          </w:tcPr>
          <w:p w14:paraId="12ECA356" w14:textId="77777777" w:rsidR="00F03584" w:rsidRPr="003E27C3" w:rsidRDefault="00F03584" w:rsidP="00455ADA">
            <w:pPr>
              <w:autoSpaceDE w:val="0"/>
              <w:autoSpaceDN w:val="0"/>
              <w:adjustRightInd w:val="0"/>
              <w:spacing w:line="240" w:lineRule="auto"/>
              <w:rPr>
                <w:rFonts w:ascii="Arial" w:hAnsi="Arial" w:cs="Arial"/>
                <w:color w:val="010205"/>
                <w:sz w:val="18"/>
                <w:szCs w:val="18"/>
              </w:rPr>
            </w:pPr>
          </w:p>
        </w:tc>
        <w:tc>
          <w:tcPr>
            <w:tcW w:w="4286" w:type="dxa"/>
            <w:tcBorders>
              <w:top w:val="single" w:sz="8" w:space="0" w:color="AEAEAE"/>
              <w:left w:val="nil"/>
              <w:bottom w:val="single" w:sz="8" w:space="0" w:color="AEAEAE"/>
              <w:right w:val="nil"/>
            </w:tcBorders>
            <w:shd w:val="clear" w:color="auto" w:fill="E0E0E0"/>
          </w:tcPr>
          <w:p w14:paraId="1B42E639" w14:textId="77777777" w:rsidR="00F03584" w:rsidRPr="003E27C3" w:rsidRDefault="00F03584"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Neither confident nor unconfident</w:t>
            </w:r>
          </w:p>
        </w:tc>
        <w:tc>
          <w:tcPr>
            <w:tcW w:w="1134" w:type="dxa"/>
            <w:tcBorders>
              <w:top w:val="single" w:sz="8" w:space="0" w:color="AEAEAE"/>
              <w:left w:val="nil"/>
              <w:bottom w:val="single" w:sz="8" w:space="0" w:color="AEAEAE"/>
              <w:right w:val="single" w:sz="8" w:space="0" w:color="E0E0E0"/>
            </w:tcBorders>
            <w:shd w:val="clear" w:color="auto" w:fill="FFFFFF"/>
          </w:tcPr>
          <w:p w14:paraId="7086D339"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22.1%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F622C96"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23.9%</w:t>
            </w:r>
          </w:p>
        </w:tc>
        <w:tc>
          <w:tcPr>
            <w:tcW w:w="1134" w:type="dxa"/>
            <w:tcBorders>
              <w:top w:val="single" w:sz="8" w:space="0" w:color="AEAEAE"/>
              <w:left w:val="single" w:sz="8" w:space="0" w:color="E0E0E0"/>
              <w:bottom w:val="single" w:sz="8" w:space="0" w:color="AEAEAE"/>
              <w:right w:val="nil"/>
            </w:tcBorders>
            <w:shd w:val="clear" w:color="auto" w:fill="FFFFFF"/>
          </w:tcPr>
          <w:p w14:paraId="7455727F"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20.1%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D1663A8"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21.5%</w:t>
            </w:r>
          </w:p>
        </w:tc>
        <w:tc>
          <w:tcPr>
            <w:tcW w:w="1134" w:type="dxa"/>
            <w:tcBorders>
              <w:top w:val="single" w:sz="8" w:space="0" w:color="AEAEAE"/>
              <w:left w:val="single" w:sz="8" w:space="0" w:color="E0E0E0"/>
              <w:bottom w:val="single" w:sz="8" w:space="0" w:color="AEAEAE"/>
              <w:right w:val="nil"/>
            </w:tcBorders>
            <w:shd w:val="clear" w:color="auto" w:fill="FFFFFF"/>
          </w:tcPr>
          <w:p w14:paraId="2EF9DEB4"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22.7%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2E15B7C"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20.4%</w:t>
            </w:r>
          </w:p>
        </w:tc>
        <w:tc>
          <w:tcPr>
            <w:tcW w:w="1134" w:type="dxa"/>
            <w:tcBorders>
              <w:top w:val="single" w:sz="8" w:space="0" w:color="AEAEAE"/>
              <w:left w:val="single" w:sz="8" w:space="0" w:color="E0E0E0"/>
              <w:bottom w:val="single" w:sz="8" w:space="0" w:color="AEAEAE"/>
              <w:right w:val="nil"/>
            </w:tcBorders>
            <w:shd w:val="clear" w:color="auto" w:fill="FFFFFF"/>
          </w:tcPr>
          <w:p w14:paraId="5A7F7172"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23.9%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630149A"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22.2%</w:t>
            </w:r>
          </w:p>
        </w:tc>
        <w:tc>
          <w:tcPr>
            <w:tcW w:w="1134" w:type="dxa"/>
            <w:tcBorders>
              <w:top w:val="single" w:sz="8" w:space="0" w:color="AEAEAE"/>
              <w:left w:val="single" w:sz="8" w:space="0" w:color="E0E0E0"/>
              <w:bottom w:val="single" w:sz="8" w:space="0" w:color="AEAEAE"/>
              <w:right w:val="nil"/>
            </w:tcBorders>
            <w:shd w:val="clear" w:color="auto" w:fill="FFFFFF"/>
          </w:tcPr>
          <w:p w14:paraId="5D935141" w14:textId="77777777" w:rsidR="00F03584" w:rsidRPr="003E27C3" w:rsidRDefault="00F03584" w:rsidP="00455ADA">
            <w:pPr>
              <w:autoSpaceDE w:val="0"/>
              <w:autoSpaceDN w:val="0"/>
              <w:adjustRightInd w:val="0"/>
              <w:spacing w:line="320" w:lineRule="atLeast"/>
              <w:ind w:left="60" w:right="330"/>
              <w:jc w:val="right"/>
              <w:rPr>
                <w:rFonts w:ascii="Arial" w:hAnsi="Arial" w:cs="Arial"/>
                <w:color w:val="010205"/>
                <w:sz w:val="18"/>
                <w:szCs w:val="18"/>
              </w:rPr>
            </w:pPr>
            <w:r w:rsidRPr="003E27C3">
              <w:rPr>
                <w:rFonts w:ascii="Arial" w:hAnsi="Arial" w:cs="Arial"/>
                <w:color w:val="010205"/>
                <w:sz w:val="18"/>
                <w:szCs w:val="18"/>
              </w:rPr>
              <w:t>21.9%</w:t>
            </w:r>
          </w:p>
        </w:tc>
      </w:tr>
      <w:tr w:rsidR="00F03584" w:rsidRPr="003E27C3" w14:paraId="59D08457" w14:textId="77777777" w:rsidTr="00F03584">
        <w:trPr>
          <w:cantSplit/>
        </w:trPr>
        <w:tc>
          <w:tcPr>
            <w:tcW w:w="1134" w:type="dxa"/>
            <w:vMerge/>
            <w:tcBorders>
              <w:top w:val="single" w:sz="8" w:space="0" w:color="152935"/>
              <w:left w:val="nil"/>
              <w:bottom w:val="single" w:sz="8" w:space="0" w:color="152935"/>
              <w:right w:val="nil"/>
            </w:tcBorders>
            <w:shd w:val="clear" w:color="auto" w:fill="E0E0E0"/>
          </w:tcPr>
          <w:p w14:paraId="77A4C2C4" w14:textId="77777777" w:rsidR="00F03584" w:rsidRPr="003E27C3" w:rsidRDefault="00F03584" w:rsidP="00455ADA">
            <w:pPr>
              <w:autoSpaceDE w:val="0"/>
              <w:autoSpaceDN w:val="0"/>
              <w:adjustRightInd w:val="0"/>
              <w:spacing w:line="240" w:lineRule="auto"/>
              <w:rPr>
                <w:rFonts w:ascii="Arial" w:hAnsi="Arial" w:cs="Arial"/>
                <w:color w:val="010205"/>
                <w:sz w:val="18"/>
                <w:szCs w:val="18"/>
              </w:rPr>
            </w:pPr>
          </w:p>
        </w:tc>
        <w:tc>
          <w:tcPr>
            <w:tcW w:w="4286" w:type="dxa"/>
            <w:tcBorders>
              <w:top w:val="single" w:sz="8" w:space="0" w:color="AEAEAE"/>
              <w:left w:val="nil"/>
              <w:bottom w:val="single" w:sz="8" w:space="0" w:color="AEAEAE"/>
              <w:right w:val="nil"/>
            </w:tcBorders>
            <w:shd w:val="clear" w:color="auto" w:fill="E0E0E0"/>
          </w:tcPr>
          <w:p w14:paraId="06D0D1C4" w14:textId="77777777" w:rsidR="00F03584" w:rsidRPr="003E27C3" w:rsidRDefault="00F03584"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Confident</w:t>
            </w:r>
          </w:p>
        </w:tc>
        <w:tc>
          <w:tcPr>
            <w:tcW w:w="1134" w:type="dxa"/>
            <w:tcBorders>
              <w:top w:val="single" w:sz="8" w:space="0" w:color="AEAEAE"/>
              <w:left w:val="nil"/>
              <w:bottom w:val="single" w:sz="8" w:space="0" w:color="AEAEAE"/>
              <w:right w:val="single" w:sz="8" w:space="0" w:color="E0E0E0"/>
            </w:tcBorders>
            <w:shd w:val="clear" w:color="auto" w:fill="FFFFFF"/>
          </w:tcPr>
          <w:p w14:paraId="140C09B9"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47.7%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CDDB68E"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46.9%</w:t>
            </w:r>
          </w:p>
        </w:tc>
        <w:tc>
          <w:tcPr>
            <w:tcW w:w="1134" w:type="dxa"/>
            <w:tcBorders>
              <w:top w:val="single" w:sz="8" w:space="0" w:color="AEAEAE"/>
              <w:left w:val="single" w:sz="8" w:space="0" w:color="E0E0E0"/>
              <w:bottom w:val="single" w:sz="8" w:space="0" w:color="AEAEAE"/>
              <w:right w:val="nil"/>
            </w:tcBorders>
            <w:shd w:val="clear" w:color="auto" w:fill="FFFFFF"/>
          </w:tcPr>
          <w:p w14:paraId="50B12FD7"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48.6%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885252C"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50.5%</w:t>
            </w:r>
          </w:p>
        </w:tc>
        <w:tc>
          <w:tcPr>
            <w:tcW w:w="1134" w:type="dxa"/>
            <w:tcBorders>
              <w:top w:val="single" w:sz="8" w:space="0" w:color="AEAEAE"/>
              <w:left w:val="single" w:sz="8" w:space="0" w:color="E0E0E0"/>
              <w:bottom w:val="single" w:sz="8" w:space="0" w:color="AEAEAE"/>
              <w:right w:val="nil"/>
            </w:tcBorders>
            <w:shd w:val="clear" w:color="auto" w:fill="FFFFFF"/>
          </w:tcPr>
          <w:p w14:paraId="66EFC932"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44.8%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806768E"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49.5%</w:t>
            </w:r>
          </w:p>
        </w:tc>
        <w:tc>
          <w:tcPr>
            <w:tcW w:w="1134" w:type="dxa"/>
            <w:tcBorders>
              <w:top w:val="single" w:sz="8" w:space="0" w:color="AEAEAE"/>
              <w:left w:val="single" w:sz="8" w:space="0" w:color="E0E0E0"/>
              <w:bottom w:val="single" w:sz="8" w:space="0" w:color="AEAEAE"/>
              <w:right w:val="nil"/>
            </w:tcBorders>
            <w:shd w:val="clear" w:color="auto" w:fill="FFFFFF"/>
          </w:tcPr>
          <w:p w14:paraId="4AFEF4EF"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46.0%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2075C60"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47.4%</w:t>
            </w:r>
          </w:p>
        </w:tc>
        <w:tc>
          <w:tcPr>
            <w:tcW w:w="1134" w:type="dxa"/>
            <w:tcBorders>
              <w:top w:val="single" w:sz="8" w:space="0" w:color="AEAEAE"/>
              <w:left w:val="single" w:sz="8" w:space="0" w:color="E0E0E0"/>
              <w:bottom w:val="single" w:sz="8" w:space="0" w:color="AEAEAE"/>
              <w:right w:val="nil"/>
            </w:tcBorders>
            <w:shd w:val="clear" w:color="auto" w:fill="FFFFFF"/>
          </w:tcPr>
          <w:p w14:paraId="5F6FA9C3" w14:textId="77777777" w:rsidR="00F03584" w:rsidRPr="003E27C3" w:rsidRDefault="00F03584" w:rsidP="00455ADA">
            <w:pPr>
              <w:autoSpaceDE w:val="0"/>
              <w:autoSpaceDN w:val="0"/>
              <w:adjustRightInd w:val="0"/>
              <w:spacing w:line="320" w:lineRule="atLeast"/>
              <w:ind w:left="60" w:right="330"/>
              <w:jc w:val="right"/>
              <w:rPr>
                <w:rFonts w:ascii="Arial" w:hAnsi="Arial" w:cs="Arial"/>
                <w:color w:val="010205"/>
                <w:sz w:val="18"/>
                <w:szCs w:val="18"/>
              </w:rPr>
            </w:pPr>
            <w:r w:rsidRPr="003E27C3">
              <w:rPr>
                <w:rFonts w:ascii="Arial" w:hAnsi="Arial" w:cs="Arial"/>
                <w:color w:val="010205"/>
                <w:sz w:val="18"/>
                <w:szCs w:val="18"/>
              </w:rPr>
              <w:t>49.8%</w:t>
            </w:r>
          </w:p>
        </w:tc>
      </w:tr>
      <w:tr w:rsidR="00F03584" w:rsidRPr="003E27C3" w14:paraId="712A9965" w14:textId="77777777" w:rsidTr="00F03584">
        <w:trPr>
          <w:cantSplit/>
        </w:trPr>
        <w:tc>
          <w:tcPr>
            <w:tcW w:w="1134" w:type="dxa"/>
            <w:vMerge/>
            <w:tcBorders>
              <w:top w:val="single" w:sz="8" w:space="0" w:color="152935"/>
              <w:left w:val="nil"/>
              <w:bottom w:val="single" w:sz="8" w:space="0" w:color="152935"/>
              <w:right w:val="nil"/>
            </w:tcBorders>
            <w:shd w:val="clear" w:color="auto" w:fill="E0E0E0"/>
          </w:tcPr>
          <w:p w14:paraId="2F71EA07" w14:textId="77777777" w:rsidR="00F03584" w:rsidRPr="003E27C3" w:rsidRDefault="00F03584" w:rsidP="00455ADA">
            <w:pPr>
              <w:autoSpaceDE w:val="0"/>
              <w:autoSpaceDN w:val="0"/>
              <w:adjustRightInd w:val="0"/>
              <w:spacing w:line="240" w:lineRule="auto"/>
              <w:rPr>
                <w:rFonts w:ascii="Arial" w:hAnsi="Arial" w:cs="Arial"/>
                <w:color w:val="010205"/>
                <w:sz w:val="18"/>
                <w:szCs w:val="18"/>
              </w:rPr>
            </w:pPr>
          </w:p>
        </w:tc>
        <w:tc>
          <w:tcPr>
            <w:tcW w:w="4286" w:type="dxa"/>
            <w:tcBorders>
              <w:top w:val="single" w:sz="8" w:space="0" w:color="AEAEAE"/>
              <w:left w:val="nil"/>
              <w:bottom w:val="single" w:sz="8" w:space="0" w:color="152935"/>
              <w:right w:val="nil"/>
            </w:tcBorders>
            <w:shd w:val="clear" w:color="auto" w:fill="E0E0E0"/>
          </w:tcPr>
          <w:p w14:paraId="402BE203" w14:textId="77777777" w:rsidR="00F03584" w:rsidRPr="003E27C3" w:rsidRDefault="00F03584"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Very confident</w:t>
            </w:r>
          </w:p>
        </w:tc>
        <w:tc>
          <w:tcPr>
            <w:tcW w:w="1134" w:type="dxa"/>
            <w:tcBorders>
              <w:top w:val="single" w:sz="8" w:space="0" w:color="AEAEAE"/>
              <w:left w:val="nil"/>
              <w:bottom w:val="single" w:sz="8" w:space="0" w:color="152935"/>
              <w:right w:val="single" w:sz="8" w:space="0" w:color="E0E0E0"/>
            </w:tcBorders>
            <w:shd w:val="clear" w:color="auto" w:fill="FFFFFF"/>
          </w:tcPr>
          <w:p w14:paraId="6E8A7443"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18.0%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509B331D"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17.0%</w:t>
            </w:r>
          </w:p>
        </w:tc>
        <w:tc>
          <w:tcPr>
            <w:tcW w:w="1134" w:type="dxa"/>
            <w:tcBorders>
              <w:top w:val="single" w:sz="8" w:space="0" w:color="AEAEAE"/>
              <w:left w:val="single" w:sz="8" w:space="0" w:color="E0E0E0"/>
              <w:bottom w:val="single" w:sz="8" w:space="0" w:color="152935"/>
              <w:right w:val="nil"/>
            </w:tcBorders>
            <w:shd w:val="clear" w:color="auto" w:fill="FFFFFF"/>
          </w:tcPr>
          <w:p w14:paraId="6D04B447"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19.0%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884F257"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17.9%</w:t>
            </w:r>
          </w:p>
        </w:tc>
        <w:tc>
          <w:tcPr>
            <w:tcW w:w="1134" w:type="dxa"/>
            <w:tcBorders>
              <w:top w:val="single" w:sz="8" w:space="0" w:color="AEAEAE"/>
              <w:left w:val="single" w:sz="8" w:space="0" w:color="E0E0E0"/>
              <w:bottom w:val="single" w:sz="8" w:space="0" w:color="152935"/>
              <w:right w:val="nil"/>
            </w:tcBorders>
            <w:shd w:val="clear" w:color="auto" w:fill="FFFFFF"/>
          </w:tcPr>
          <w:p w14:paraId="4F51D8D5"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18.0%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11F84C6E"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18.3%</w:t>
            </w:r>
          </w:p>
        </w:tc>
        <w:tc>
          <w:tcPr>
            <w:tcW w:w="1134" w:type="dxa"/>
            <w:tcBorders>
              <w:top w:val="single" w:sz="8" w:space="0" w:color="AEAEAE"/>
              <w:left w:val="single" w:sz="8" w:space="0" w:color="E0E0E0"/>
              <w:bottom w:val="single" w:sz="8" w:space="0" w:color="152935"/>
              <w:right w:val="nil"/>
            </w:tcBorders>
            <w:shd w:val="clear" w:color="auto" w:fill="FFFFFF"/>
          </w:tcPr>
          <w:p w14:paraId="7D98E4C2"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16.8%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6D8CEDA5"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17.5%</w:t>
            </w:r>
          </w:p>
        </w:tc>
        <w:tc>
          <w:tcPr>
            <w:tcW w:w="1134" w:type="dxa"/>
            <w:tcBorders>
              <w:top w:val="single" w:sz="8" w:space="0" w:color="AEAEAE"/>
              <w:left w:val="single" w:sz="8" w:space="0" w:color="E0E0E0"/>
              <w:bottom w:val="single" w:sz="8" w:space="0" w:color="152935"/>
              <w:right w:val="nil"/>
            </w:tcBorders>
            <w:shd w:val="clear" w:color="auto" w:fill="FFFFFF"/>
          </w:tcPr>
          <w:p w14:paraId="5285C6DB" w14:textId="77777777" w:rsidR="00F03584" w:rsidRPr="003E27C3" w:rsidRDefault="00F03584" w:rsidP="00455ADA">
            <w:pPr>
              <w:autoSpaceDE w:val="0"/>
              <w:autoSpaceDN w:val="0"/>
              <w:adjustRightInd w:val="0"/>
              <w:spacing w:line="320" w:lineRule="atLeast"/>
              <w:ind w:left="60" w:right="330"/>
              <w:jc w:val="right"/>
              <w:rPr>
                <w:rFonts w:ascii="Arial" w:hAnsi="Arial" w:cs="Arial"/>
                <w:color w:val="010205"/>
                <w:sz w:val="18"/>
                <w:szCs w:val="18"/>
              </w:rPr>
            </w:pPr>
            <w:r w:rsidRPr="003E27C3">
              <w:rPr>
                <w:rFonts w:ascii="Arial" w:hAnsi="Arial" w:cs="Arial"/>
                <w:color w:val="010205"/>
                <w:sz w:val="18"/>
                <w:szCs w:val="18"/>
              </w:rPr>
              <w:t>21.0%</w:t>
            </w:r>
          </w:p>
        </w:tc>
      </w:tr>
    </w:tbl>
    <w:p w14:paraId="0A4BAFBB" w14:textId="77777777" w:rsidR="00F03584" w:rsidRPr="007C5A95" w:rsidRDefault="00F03584" w:rsidP="00F03584">
      <w:pPr>
        <w:autoSpaceDE w:val="0"/>
        <w:autoSpaceDN w:val="0"/>
        <w:adjustRightInd w:val="0"/>
        <w:spacing w:line="400" w:lineRule="atLeast"/>
        <w:rPr>
          <w:rFonts w:asciiTheme="majorBidi" w:hAnsiTheme="majorBidi" w:cstheme="majorBidi"/>
          <w:sz w:val="32"/>
          <w:szCs w:val="32"/>
        </w:rPr>
      </w:pPr>
    </w:p>
    <w:p w14:paraId="14A14C1D" w14:textId="77777777" w:rsidR="00F03584" w:rsidRPr="007C5A95" w:rsidRDefault="00F03584" w:rsidP="00F03584">
      <w:pPr>
        <w:autoSpaceDE w:val="0"/>
        <w:autoSpaceDN w:val="0"/>
        <w:adjustRightInd w:val="0"/>
        <w:spacing w:line="400" w:lineRule="atLeast"/>
        <w:jc w:val="center"/>
        <w:rPr>
          <w:rFonts w:asciiTheme="majorBidi" w:hAnsiTheme="majorBidi" w:cstheme="majorBidi"/>
          <w:b/>
          <w:bCs/>
          <w:sz w:val="32"/>
          <w:szCs w:val="32"/>
        </w:rPr>
      </w:pPr>
      <w:r w:rsidRPr="007C5A95">
        <w:rPr>
          <w:rFonts w:asciiTheme="majorBidi" w:hAnsiTheme="majorBidi" w:cstheme="majorBidi"/>
          <w:b/>
          <w:bCs/>
          <w:color w:val="264A60"/>
          <w:sz w:val="32"/>
          <w:szCs w:val="32"/>
        </w:rPr>
        <w:t>CQ2: We want to know about how confident you are in helping your child play with technology</w:t>
      </w:r>
    </w:p>
    <w:tbl>
      <w:tblPr>
        <w:tblW w:w="15626" w:type="dxa"/>
        <w:tblInd w:w="-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4144"/>
        <w:gridCol w:w="1134"/>
        <w:gridCol w:w="1134"/>
        <w:gridCol w:w="1134"/>
        <w:gridCol w:w="1134"/>
        <w:gridCol w:w="1134"/>
        <w:gridCol w:w="1134"/>
        <w:gridCol w:w="1134"/>
        <w:gridCol w:w="1134"/>
        <w:gridCol w:w="1134"/>
      </w:tblGrid>
      <w:tr w:rsidR="00F03584" w:rsidRPr="003E27C3" w14:paraId="2FE2CDE2" w14:textId="77777777" w:rsidTr="00F03584">
        <w:trPr>
          <w:cantSplit/>
        </w:trPr>
        <w:tc>
          <w:tcPr>
            <w:tcW w:w="5420" w:type="dxa"/>
            <w:gridSpan w:val="2"/>
            <w:vMerge w:val="restart"/>
            <w:tcBorders>
              <w:top w:val="nil"/>
              <w:left w:val="nil"/>
              <w:bottom w:val="nil"/>
              <w:right w:val="nil"/>
            </w:tcBorders>
            <w:shd w:val="clear" w:color="auto" w:fill="FFFFFF"/>
            <w:vAlign w:val="bottom"/>
          </w:tcPr>
          <w:p w14:paraId="0AF1AA56" w14:textId="77777777" w:rsidR="00F03584" w:rsidRPr="003E27C3" w:rsidRDefault="00F03584" w:rsidP="00455ADA">
            <w:pPr>
              <w:autoSpaceDE w:val="0"/>
              <w:autoSpaceDN w:val="0"/>
              <w:adjustRightInd w:val="0"/>
              <w:spacing w:line="240" w:lineRule="auto"/>
              <w:rPr>
                <w:rFonts w:cs="Times New Roman"/>
                <w:szCs w:val="24"/>
              </w:rPr>
            </w:pPr>
          </w:p>
        </w:tc>
        <w:tc>
          <w:tcPr>
            <w:tcW w:w="3402" w:type="dxa"/>
            <w:gridSpan w:val="3"/>
            <w:tcBorders>
              <w:top w:val="nil"/>
              <w:left w:val="nil"/>
              <w:bottom w:val="nil"/>
              <w:right w:val="nil"/>
            </w:tcBorders>
            <w:shd w:val="clear" w:color="auto" w:fill="FFFFFF"/>
            <w:vAlign w:val="bottom"/>
          </w:tcPr>
          <w:p w14:paraId="742068C0"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Gender</w:t>
            </w:r>
          </w:p>
        </w:tc>
        <w:tc>
          <w:tcPr>
            <w:tcW w:w="2268" w:type="dxa"/>
            <w:gridSpan w:val="2"/>
            <w:tcBorders>
              <w:top w:val="nil"/>
              <w:left w:val="single" w:sz="8" w:space="0" w:color="E0E0E0"/>
              <w:bottom w:val="nil"/>
              <w:right w:val="nil"/>
            </w:tcBorders>
            <w:shd w:val="clear" w:color="auto" w:fill="FFFFFF"/>
            <w:vAlign w:val="bottom"/>
          </w:tcPr>
          <w:p w14:paraId="1A5F80D8"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Age</w:t>
            </w:r>
            <w:r>
              <w:rPr>
                <w:rFonts w:ascii="Arial" w:hAnsi="Arial" w:cs="Arial"/>
                <w:color w:val="264A60"/>
                <w:sz w:val="18"/>
                <w:szCs w:val="18"/>
              </w:rPr>
              <w:t>** 0.129</w:t>
            </w:r>
          </w:p>
        </w:tc>
        <w:tc>
          <w:tcPr>
            <w:tcW w:w="2268" w:type="dxa"/>
            <w:gridSpan w:val="2"/>
            <w:tcBorders>
              <w:top w:val="nil"/>
              <w:left w:val="single" w:sz="8" w:space="0" w:color="E0E0E0"/>
              <w:bottom w:val="nil"/>
              <w:right w:val="nil"/>
            </w:tcBorders>
            <w:shd w:val="clear" w:color="auto" w:fill="FFFFFF"/>
            <w:vAlign w:val="bottom"/>
          </w:tcPr>
          <w:p w14:paraId="5CDE91F1"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Social Class</w:t>
            </w:r>
          </w:p>
        </w:tc>
        <w:tc>
          <w:tcPr>
            <w:tcW w:w="2268" w:type="dxa"/>
            <w:gridSpan w:val="2"/>
            <w:tcBorders>
              <w:top w:val="nil"/>
              <w:left w:val="single" w:sz="8" w:space="0" w:color="E0E0E0"/>
              <w:bottom w:val="nil"/>
              <w:right w:val="nil"/>
            </w:tcBorders>
            <w:shd w:val="clear" w:color="auto" w:fill="FFFFFF"/>
            <w:vAlign w:val="bottom"/>
          </w:tcPr>
          <w:p w14:paraId="6191C296"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Ethnicity</w:t>
            </w:r>
          </w:p>
        </w:tc>
      </w:tr>
      <w:tr w:rsidR="00F03584" w:rsidRPr="003E27C3" w14:paraId="36AAFCE3" w14:textId="77777777" w:rsidTr="00F03584">
        <w:trPr>
          <w:cantSplit/>
        </w:trPr>
        <w:tc>
          <w:tcPr>
            <w:tcW w:w="5420" w:type="dxa"/>
            <w:gridSpan w:val="2"/>
            <w:vMerge/>
            <w:tcBorders>
              <w:top w:val="nil"/>
              <w:left w:val="nil"/>
              <w:bottom w:val="nil"/>
              <w:right w:val="nil"/>
            </w:tcBorders>
            <w:shd w:val="clear" w:color="auto" w:fill="FFFFFF"/>
            <w:vAlign w:val="bottom"/>
          </w:tcPr>
          <w:p w14:paraId="2B012554" w14:textId="77777777" w:rsidR="00F03584" w:rsidRPr="003E27C3" w:rsidRDefault="00F03584" w:rsidP="00455ADA">
            <w:pPr>
              <w:autoSpaceDE w:val="0"/>
              <w:autoSpaceDN w:val="0"/>
              <w:adjustRightInd w:val="0"/>
              <w:spacing w:line="240" w:lineRule="auto"/>
              <w:rPr>
                <w:rFonts w:ascii="Arial" w:hAnsi="Arial" w:cs="Arial"/>
                <w:color w:val="264A60"/>
                <w:sz w:val="18"/>
                <w:szCs w:val="18"/>
              </w:rPr>
            </w:pPr>
          </w:p>
        </w:tc>
        <w:tc>
          <w:tcPr>
            <w:tcW w:w="1134" w:type="dxa"/>
            <w:tcBorders>
              <w:top w:val="nil"/>
              <w:left w:val="nil"/>
              <w:bottom w:val="single" w:sz="8" w:space="0" w:color="152935"/>
              <w:right w:val="single" w:sz="8" w:space="0" w:color="E0E0E0"/>
            </w:tcBorders>
            <w:shd w:val="clear" w:color="auto" w:fill="FFFFFF"/>
            <w:vAlign w:val="bottom"/>
          </w:tcPr>
          <w:p w14:paraId="6601D344"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Total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F12CA0B"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Boy</w:t>
            </w:r>
          </w:p>
        </w:tc>
        <w:tc>
          <w:tcPr>
            <w:tcW w:w="1134" w:type="dxa"/>
            <w:tcBorders>
              <w:top w:val="nil"/>
              <w:left w:val="single" w:sz="8" w:space="0" w:color="E0E0E0"/>
              <w:bottom w:val="single" w:sz="8" w:space="0" w:color="152935"/>
              <w:right w:val="nil"/>
            </w:tcBorders>
            <w:shd w:val="clear" w:color="auto" w:fill="FFFFFF"/>
            <w:vAlign w:val="bottom"/>
          </w:tcPr>
          <w:p w14:paraId="3EDDE8E1"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Girl</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623BD455"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3-7</w:t>
            </w:r>
          </w:p>
        </w:tc>
        <w:tc>
          <w:tcPr>
            <w:tcW w:w="1134" w:type="dxa"/>
            <w:tcBorders>
              <w:top w:val="nil"/>
              <w:left w:val="single" w:sz="8" w:space="0" w:color="E0E0E0"/>
              <w:bottom w:val="single" w:sz="8" w:space="0" w:color="152935"/>
              <w:right w:val="nil"/>
            </w:tcBorders>
            <w:shd w:val="clear" w:color="auto" w:fill="FFFFFF"/>
            <w:vAlign w:val="bottom"/>
          </w:tcPr>
          <w:p w14:paraId="2C4D9D7E"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8-11</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389FB1BB"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ABC1</w:t>
            </w:r>
          </w:p>
        </w:tc>
        <w:tc>
          <w:tcPr>
            <w:tcW w:w="1134" w:type="dxa"/>
            <w:tcBorders>
              <w:top w:val="nil"/>
              <w:left w:val="single" w:sz="8" w:space="0" w:color="E0E0E0"/>
              <w:bottom w:val="single" w:sz="8" w:space="0" w:color="152935"/>
              <w:right w:val="nil"/>
            </w:tcBorders>
            <w:shd w:val="clear" w:color="auto" w:fill="FFFFFF"/>
            <w:vAlign w:val="bottom"/>
          </w:tcPr>
          <w:p w14:paraId="61722D4C"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C2DE</w:t>
            </w:r>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744098B2"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White</w:t>
            </w:r>
          </w:p>
        </w:tc>
        <w:tc>
          <w:tcPr>
            <w:tcW w:w="1134" w:type="dxa"/>
            <w:tcBorders>
              <w:top w:val="nil"/>
              <w:left w:val="single" w:sz="8" w:space="0" w:color="E0E0E0"/>
              <w:bottom w:val="single" w:sz="8" w:space="0" w:color="152935"/>
              <w:right w:val="nil"/>
            </w:tcBorders>
            <w:shd w:val="clear" w:color="auto" w:fill="FFFFFF"/>
            <w:vAlign w:val="bottom"/>
          </w:tcPr>
          <w:p w14:paraId="6D2EC791" w14:textId="77777777" w:rsidR="00F03584" w:rsidRPr="003E27C3" w:rsidRDefault="00F03584" w:rsidP="00455ADA">
            <w:pPr>
              <w:autoSpaceDE w:val="0"/>
              <w:autoSpaceDN w:val="0"/>
              <w:adjustRightInd w:val="0"/>
              <w:spacing w:line="320" w:lineRule="atLeast"/>
              <w:ind w:left="60" w:right="60"/>
              <w:jc w:val="center"/>
              <w:rPr>
                <w:rFonts w:ascii="Arial" w:hAnsi="Arial" w:cs="Arial"/>
                <w:color w:val="264A60"/>
                <w:sz w:val="18"/>
                <w:szCs w:val="18"/>
              </w:rPr>
            </w:pPr>
            <w:r w:rsidRPr="003E27C3">
              <w:rPr>
                <w:rFonts w:ascii="Arial" w:hAnsi="Arial" w:cs="Arial"/>
                <w:color w:val="264A60"/>
                <w:sz w:val="18"/>
                <w:szCs w:val="18"/>
              </w:rPr>
              <w:t>BME</w:t>
            </w:r>
          </w:p>
        </w:tc>
      </w:tr>
      <w:tr w:rsidR="00F03584" w:rsidRPr="003E27C3" w14:paraId="79989518" w14:textId="77777777" w:rsidTr="00F03584">
        <w:trPr>
          <w:cantSplit/>
        </w:trPr>
        <w:tc>
          <w:tcPr>
            <w:tcW w:w="1276" w:type="dxa"/>
            <w:vMerge w:val="restart"/>
            <w:tcBorders>
              <w:top w:val="single" w:sz="8" w:space="0" w:color="152935"/>
              <w:left w:val="nil"/>
              <w:bottom w:val="single" w:sz="8" w:space="0" w:color="152935"/>
              <w:right w:val="nil"/>
            </w:tcBorders>
            <w:shd w:val="clear" w:color="auto" w:fill="E0E0E0"/>
          </w:tcPr>
          <w:p w14:paraId="58B46A01" w14:textId="77777777" w:rsidR="00F03584" w:rsidRPr="003E27C3" w:rsidRDefault="00F03584"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 xml:space="preserve">CQ2 </w:t>
            </w:r>
          </w:p>
        </w:tc>
        <w:tc>
          <w:tcPr>
            <w:tcW w:w="4144" w:type="dxa"/>
            <w:tcBorders>
              <w:top w:val="single" w:sz="8" w:space="0" w:color="152935"/>
              <w:left w:val="nil"/>
              <w:bottom w:val="single" w:sz="8" w:space="0" w:color="AEAEAE"/>
              <w:right w:val="nil"/>
            </w:tcBorders>
            <w:shd w:val="clear" w:color="auto" w:fill="E0E0E0"/>
          </w:tcPr>
          <w:p w14:paraId="1C538487" w14:textId="77777777" w:rsidR="00F03584" w:rsidRPr="003E27C3" w:rsidRDefault="00F03584"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Not confident at all</w:t>
            </w:r>
          </w:p>
        </w:tc>
        <w:tc>
          <w:tcPr>
            <w:tcW w:w="1134" w:type="dxa"/>
            <w:tcBorders>
              <w:top w:val="single" w:sz="8" w:space="0" w:color="152935"/>
              <w:left w:val="nil"/>
              <w:bottom w:val="single" w:sz="8" w:space="0" w:color="AEAEAE"/>
              <w:right w:val="single" w:sz="8" w:space="0" w:color="E0E0E0"/>
            </w:tcBorders>
            <w:shd w:val="clear" w:color="auto" w:fill="FFFFFF"/>
          </w:tcPr>
          <w:p w14:paraId="4B0FF28E"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DD8FE50"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1.5%</w:t>
            </w:r>
          </w:p>
        </w:tc>
        <w:tc>
          <w:tcPr>
            <w:tcW w:w="1134" w:type="dxa"/>
            <w:tcBorders>
              <w:top w:val="single" w:sz="8" w:space="0" w:color="152935"/>
              <w:left w:val="single" w:sz="8" w:space="0" w:color="E0E0E0"/>
              <w:bottom w:val="single" w:sz="8" w:space="0" w:color="AEAEAE"/>
              <w:right w:val="nil"/>
            </w:tcBorders>
            <w:shd w:val="clear" w:color="auto" w:fill="FFFFFF"/>
          </w:tcPr>
          <w:p w14:paraId="48A11CE7"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1.9%</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67DE9B96"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0.8%</w:t>
            </w:r>
          </w:p>
        </w:tc>
        <w:tc>
          <w:tcPr>
            <w:tcW w:w="1134" w:type="dxa"/>
            <w:tcBorders>
              <w:top w:val="single" w:sz="8" w:space="0" w:color="152935"/>
              <w:left w:val="single" w:sz="8" w:space="0" w:color="E0E0E0"/>
              <w:bottom w:val="single" w:sz="8" w:space="0" w:color="AEAEAE"/>
              <w:right w:val="nil"/>
            </w:tcBorders>
            <w:shd w:val="clear" w:color="auto" w:fill="FFFFFF"/>
          </w:tcPr>
          <w:p w14:paraId="6203C93E"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2.7%</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464C441D"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1.7%</w:t>
            </w:r>
          </w:p>
        </w:tc>
        <w:tc>
          <w:tcPr>
            <w:tcW w:w="1134" w:type="dxa"/>
            <w:tcBorders>
              <w:top w:val="single" w:sz="8" w:space="0" w:color="152935"/>
              <w:left w:val="single" w:sz="8" w:space="0" w:color="E0E0E0"/>
              <w:bottom w:val="single" w:sz="8" w:space="0" w:color="AEAEAE"/>
              <w:right w:val="nil"/>
            </w:tcBorders>
            <w:shd w:val="clear" w:color="auto" w:fill="FFFFFF"/>
          </w:tcPr>
          <w:p w14:paraId="76DDD849"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37BF5ADC"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1.9%</w:t>
            </w:r>
          </w:p>
        </w:tc>
        <w:tc>
          <w:tcPr>
            <w:tcW w:w="1134" w:type="dxa"/>
            <w:tcBorders>
              <w:top w:val="single" w:sz="8" w:space="0" w:color="152935"/>
              <w:left w:val="single" w:sz="8" w:space="0" w:color="E0E0E0"/>
              <w:bottom w:val="single" w:sz="8" w:space="0" w:color="AEAEAE"/>
              <w:right w:val="nil"/>
            </w:tcBorders>
            <w:shd w:val="clear" w:color="auto" w:fill="FFFFFF"/>
          </w:tcPr>
          <w:p w14:paraId="430D8AF4" w14:textId="77777777" w:rsidR="00F03584" w:rsidRPr="003E27C3" w:rsidRDefault="00F03584" w:rsidP="00455ADA">
            <w:pPr>
              <w:autoSpaceDE w:val="0"/>
              <w:autoSpaceDN w:val="0"/>
              <w:adjustRightInd w:val="0"/>
              <w:spacing w:line="320" w:lineRule="atLeast"/>
              <w:ind w:left="60" w:right="330"/>
              <w:jc w:val="right"/>
              <w:rPr>
                <w:rFonts w:ascii="Arial" w:hAnsi="Arial" w:cs="Arial"/>
                <w:color w:val="010205"/>
                <w:sz w:val="18"/>
                <w:szCs w:val="18"/>
              </w:rPr>
            </w:pPr>
            <w:r w:rsidRPr="003E27C3">
              <w:rPr>
                <w:rFonts w:ascii="Arial" w:hAnsi="Arial" w:cs="Arial"/>
                <w:color w:val="010205"/>
                <w:sz w:val="18"/>
                <w:szCs w:val="18"/>
              </w:rPr>
              <w:t>1.0%</w:t>
            </w:r>
          </w:p>
        </w:tc>
      </w:tr>
      <w:tr w:rsidR="00F03584" w:rsidRPr="003E27C3" w14:paraId="0ECA6147" w14:textId="77777777" w:rsidTr="00F03584">
        <w:trPr>
          <w:cantSplit/>
        </w:trPr>
        <w:tc>
          <w:tcPr>
            <w:tcW w:w="1276" w:type="dxa"/>
            <w:vMerge/>
            <w:tcBorders>
              <w:top w:val="single" w:sz="8" w:space="0" w:color="152935"/>
              <w:left w:val="nil"/>
              <w:bottom w:val="single" w:sz="8" w:space="0" w:color="152935"/>
              <w:right w:val="nil"/>
            </w:tcBorders>
            <w:shd w:val="clear" w:color="auto" w:fill="E0E0E0"/>
          </w:tcPr>
          <w:p w14:paraId="6D9CAD7B" w14:textId="77777777" w:rsidR="00F03584" w:rsidRPr="003E27C3" w:rsidRDefault="00F03584" w:rsidP="00455ADA">
            <w:pPr>
              <w:autoSpaceDE w:val="0"/>
              <w:autoSpaceDN w:val="0"/>
              <w:adjustRightInd w:val="0"/>
              <w:spacing w:line="240" w:lineRule="auto"/>
              <w:rPr>
                <w:rFonts w:ascii="Arial" w:hAnsi="Arial" w:cs="Arial"/>
                <w:color w:val="010205"/>
                <w:sz w:val="18"/>
                <w:szCs w:val="18"/>
              </w:rPr>
            </w:pPr>
          </w:p>
        </w:tc>
        <w:tc>
          <w:tcPr>
            <w:tcW w:w="4144" w:type="dxa"/>
            <w:tcBorders>
              <w:top w:val="single" w:sz="8" w:space="0" w:color="AEAEAE"/>
              <w:left w:val="nil"/>
              <w:bottom w:val="single" w:sz="8" w:space="0" w:color="AEAEAE"/>
              <w:right w:val="nil"/>
            </w:tcBorders>
            <w:shd w:val="clear" w:color="auto" w:fill="E0E0E0"/>
          </w:tcPr>
          <w:p w14:paraId="2EB839F3" w14:textId="77777777" w:rsidR="00F03584" w:rsidRPr="003E27C3" w:rsidRDefault="00F03584"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Not very confident</w:t>
            </w:r>
          </w:p>
        </w:tc>
        <w:tc>
          <w:tcPr>
            <w:tcW w:w="1134" w:type="dxa"/>
            <w:tcBorders>
              <w:top w:val="single" w:sz="8" w:space="0" w:color="AEAEAE"/>
              <w:left w:val="nil"/>
              <w:bottom w:val="single" w:sz="8" w:space="0" w:color="AEAEAE"/>
              <w:right w:val="single" w:sz="8" w:space="0" w:color="E0E0E0"/>
            </w:tcBorders>
            <w:shd w:val="clear" w:color="auto" w:fill="FFFFFF"/>
          </w:tcPr>
          <w:p w14:paraId="6C93F944"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10.1%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3CE8551"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10.8%</w:t>
            </w:r>
          </w:p>
        </w:tc>
        <w:tc>
          <w:tcPr>
            <w:tcW w:w="1134" w:type="dxa"/>
            <w:tcBorders>
              <w:top w:val="single" w:sz="8" w:space="0" w:color="AEAEAE"/>
              <w:left w:val="single" w:sz="8" w:space="0" w:color="E0E0E0"/>
              <w:bottom w:val="single" w:sz="8" w:space="0" w:color="AEAEAE"/>
              <w:right w:val="nil"/>
            </w:tcBorders>
            <w:shd w:val="clear" w:color="auto" w:fill="FFFFFF"/>
          </w:tcPr>
          <w:p w14:paraId="24DD1F36"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9.4%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2032997"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8.4%</w:t>
            </w:r>
          </w:p>
        </w:tc>
        <w:tc>
          <w:tcPr>
            <w:tcW w:w="1134" w:type="dxa"/>
            <w:tcBorders>
              <w:top w:val="single" w:sz="8" w:space="0" w:color="AEAEAE"/>
              <w:left w:val="single" w:sz="8" w:space="0" w:color="E0E0E0"/>
              <w:bottom w:val="single" w:sz="8" w:space="0" w:color="AEAEAE"/>
              <w:right w:val="nil"/>
            </w:tcBorders>
            <w:shd w:val="clear" w:color="auto" w:fill="FFFFFF"/>
          </w:tcPr>
          <w:p w14:paraId="5E5F70ED"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E7C2398"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9.4%</w:t>
            </w:r>
          </w:p>
        </w:tc>
        <w:tc>
          <w:tcPr>
            <w:tcW w:w="1134" w:type="dxa"/>
            <w:tcBorders>
              <w:top w:val="single" w:sz="8" w:space="0" w:color="AEAEAE"/>
              <w:left w:val="single" w:sz="8" w:space="0" w:color="E0E0E0"/>
              <w:bottom w:val="single" w:sz="8" w:space="0" w:color="AEAEAE"/>
              <w:right w:val="nil"/>
            </w:tcBorders>
            <w:shd w:val="clear" w:color="auto" w:fill="FFFFFF"/>
          </w:tcPr>
          <w:p w14:paraId="4B6E3C7C"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11.2%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5F1338B6"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10.5%</w:t>
            </w:r>
          </w:p>
        </w:tc>
        <w:tc>
          <w:tcPr>
            <w:tcW w:w="1134" w:type="dxa"/>
            <w:tcBorders>
              <w:top w:val="single" w:sz="8" w:space="0" w:color="AEAEAE"/>
              <w:left w:val="single" w:sz="8" w:space="0" w:color="E0E0E0"/>
              <w:bottom w:val="single" w:sz="8" w:space="0" w:color="AEAEAE"/>
              <w:right w:val="nil"/>
            </w:tcBorders>
            <w:shd w:val="clear" w:color="auto" w:fill="FFFFFF"/>
          </w:tcPr>
          <w:p w14:paraId="7F738BE2" w14:textId="77777777" w:rsidR="00F03584" w:rsidRPr="003E27C3" w:rsidRDefault="00F03584" w:rsidP="00455ADA">
            <w:pPr>
              <w:autoSpaceDE w:val="0"/>
              <w:autoSpaceDN w:val="0"/>
              <w:adjustRightInd w:val="0"/>
              <w:spacing w:line="320" w:lineRule="atLeast"/>
              <w:ind w:left="60" w:right="330"/>
              <w:jc w:val="right"/>
              <w:rPr>
                <w:rFonts w:ascii="Arial" w:hAnsi="Arial" w:cs="Arial"/>
                <w:color w:val="010205"/>
                <w:sz w:val="18"/>
                <w:szCs w:val="18"/>
              </w:rPr>
            </w:pPr>
            <w:r w:rsidRPr="003E27C3">
              <w:rPr>
                <w:rFonts w:ascii="Arial" w:hAnsi="Arial" w:cs="Arial"/>
                <w:color w:val="010205"/>
                <w:sz w:val="18"/>
                <w:szCs w:val="18"/>
              </w:rPr>
              <w:t>7.6%</w:t>
            </w:r>
          </w:p>
        </w:tc>
      </w:tr>
      <w:tr w:rsidR="00F03584" w:rsidRPr="003E27C3" w14:paraId="3E0D6796" w14:textId="77777777" w:rsidTr="00F03584">
        <w:trPr>
          <w:cantSplit/>
        </w:trPr>
        <w:tc>
          <w:tcPr>
            <w:tcW w:w="1276" w:type="dxa"/>
            <w:vMerge/>
            <w:tcBorders>
              <w:top w:val="single" w:sz="8" w:space="0" w:color="152935"/>
              <w:left w:val="nil"/>
              <w:bottom w:val="single" w:sz="8" w:space="0" w:color="152935"/>
              <w:right w:val="nil"/>
            </w:tcBorders>
            <w:shd w:val="clear" w:color="auto" w:fill="E0E0E0"/>
          </w:tcPr>
          <w:p w14:paraId="0502A428" w14:textId="77777777" w:rsidR="00F03584" w:rsidRPr="003E27C3" w:rsidRDefault="00F03584" w:rsidP="00455ADA">
            <w:pPr>
              <w:autoSpaceDE w:val="0"/>
              <w:autoSpaceDN w:val="0"/>
              <w:adjustRightInd w:val="0"/>
              <w:spacing w:line="240" w:lineRule="auto"/>
              <w:rPr>
                <w:rFonts w:ascii="Arial" w:hAnsi="Arial" w:cs="Arial"/>
                <w:color w:val="010205"/>
                <w:sz w:val="18"/>
                <w:szCs w:val="18"/>
              </w:rPr>
            </w:pPr>
          </w:p>
        </w:tc>
        <w:tc>
          <w:tcPr>
            <w:tcW w:w="4144" w:type="dxa"/>
            <w:tcBorders>
              <w:top w:val="single" w:sz="8" w:space="0" w:color="AEAEAE"/>
              <w:left w:val="nil"/>
              <w:bottom w:val="single" w:sz="8" w:space="0" w:color="AEAEAE"/>
              <w:right w:val="nil"/>
            </w:tcBorders>
            <w:shd w:val="clear" w:color="auto" w:fill="E0E0E0"/>
          </w:tcPr>
          <w:p w14:paraId="51605152" w14:textId="77777777" w:rsidR="00F03584" w:rsidRPr="003E27C3" w:rsidRDefault="00F03584"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Neither confident nor unconfident</w:t>
            </w:r>
          </w:p>
        </w:tc>
        <w:tc>
          <w:tcPr>
            <w:tcW w:w="1134" w:type="dxa"/>
            <w:tcBorders>
              <w:top w:val="single" w:sz="8" w:space="0" w:color="AEAEAE"/>
              <w:left w:val="nil"/>
              <w:bottom w:val="single" w:sz="8" w:space="0" w:color="AEAEAE"/>
              <w:right w:val="single" w:sz="8" w:space="0" w:color="E0E0E0"/>
            </w:tcBorders>
            <w:shd w:val="clear" w:color="auto" w:fill="FFFFFF"/>
          </w:tcPr>
          <w:p w14:paraId="771C98DE"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19.7%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F2173F0"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21.5%</w:t>
            </w:r>
          </w:p>
        </w:tc>
        <w:tc>
          <w:tcPr>
            <w:tcW w:w="1134" w:type="dxa"/>
            <w:tcBorders>
              <w:top w:val="single" w:sz="8" w:space="0" w:color="AEAEAE"/>
              <w:left w:val="single" w:sz="8" w:space="0" w:color="E0E0E0"/>
              <w:bottom w:val="single" w:sz="8" w:space="0" w:color="AEAEAE"/>
              <w:right w:val="nil"/>
            </w:tcBorders>
            <w:shd w:val="clear" w:color="auto" w:fill="FFFFFF"/>
          </w:tcPr>
          <w:p w14:paraId="61697841"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17.7%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6374D0D"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17.3%</w:t>
            </w:r>
          </w:p>
        </w:tc>
        <w:tc>
          <w:tcPr>
            <w:tcW w:w="1134" w:type="dxa"/>
            <w:tcBorders>
              <w:top w:val="single" w:sz="8" w:space="0" w:color="AEAEAE"/>
              <w:left w:val="single" w:sz="8" w:space="0" w:color="E0E0E0"/>
              <w:bottom w:val="single" w:sz="8" w:space="0" w:color="AEAEAE"/>
              <w:right w:val="nil"/>
            </w:tcBorders>
            <w:shd w:val="clear" w:color="auto" w:fill="FFFFFF"/>
          </w:tcPr>
          <w:p w14:paraId="3293B3BB"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22.2%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762D5C3"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18.5%</w:t>
            </w:r>
          </w:p>
        </w:tc>
        <w:tc>
          <w:tcPr>
            <w:tcW w:w="1134" w:type="dxa"/>
            <w:tcBorders>
              <w:top w:val="single" w:sz="8" w:space="0" w:color="AEAEAE"/>
              <w:left w:val="single" w:sz="8" w:space="0" w:color="E0E0E0"/>
              <w:bottom w:val="single" w:sz="8" w:space="0" w:color="AEAEAE"/>
              <w:right w:val="nil"/>
            </w:tcBorders>
            <w:shd w:val="clear" w:color="auto" w:fill="FFFFFF"/>
          </w:tcPr>
          <w:p w14:paraId="55AF88F5"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22.0%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A260727"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19.3%</w:t>
            </w:r>
          </w:p>
        </w:tc>
        <w:tc>
          <w:tcPr>
            <w:tcW w:w="1134" w:type="dxa"/>
            <w:tcBorders>
              <w:top w:val="single" w:sz="8" w:space="0" w:color="AEAEAE"/>
              <w:left w:val="single" w:sz="8" w:space="0" w:color="E0E0E0"/>
              <w:bottom w:val="single" w:sz="8" w:space="0" w:color="AEAEAE"/>
              <w:right w:val="nil"/>
            </w:tcBorders>
            <w:shd w:val="clear" w:color="auto" w:fill="FFFFFF"/>
          </w:tcPr>
          <w:p w14:paraId="2FED4F71" w14:textId="77777777" w:rsidR="00F03584" w:rsidRPr="003E27C3" w:rsidRDefault="00F03584" w:rsidP="00455ADA">
            <w:pPr>
              <w:autoSpaceDE w:val="0"/>
              <w:autoSpaceDN w:val="0"/>
              <w:adjustRightInd w:val="0"/>
              <w:spacing w:line="320" w:lineRule="atLeast"/>
              <w:ind w:left="60" w:right="330"/>
              <w:jc w:val="right"/>
              <w:rPr>
                <w:rFonts w:ascii="Arial" w:hAnsi="Arial" w:cs="Arial"/>
                <w:color w:val="010205"/>
                <w:sz w:val="18"/>
                <w:szCs w:val="18"/>
              </w:rPr>
            </w:pPr>
            <w:r w:rsidRPr="003E27C3">
              <w:rPr>
                <w:rFonts w:ascii="Arial" w:hAnsi="Arial" w:cs="Arial"/>
                <w:color w:val="010205"/>
                <w:sz w:val="18"/>
                <w:szCs w:val="18"/>
              </w:rPr>
              <w:t>22.2%</w:t>
            </w:r>
          </w:p>
        </w:tc>
      </w:tr>
      <w:tr w:rsidR="00F03584" w:rsidRPr="003E27C3" w14:paraId="1528B3C3" w14:textId="77777777" w:rsidTr="00F03584">
        <w:trPr>
          <w:cantSplit/>
        </w:trPr>
        <w:tc>
          <w:tcPr>
            <w:tcW w:w="1276" w:type="dxa"/>
            <w:vMerge/>
            <w:tcBorders>
              <w:top w:val="single" w:sz="8" w:space="0" w:color="152935"/>
              <w:left w:val="nil"/>
              <w:bottom w:val="single" w:sz="8" w:space="0" w:color="152935"/>
              <w:right w:val="nil"/>
            </w:tcBorders>
            <w:shd w:val="clear" w:color="auto" w:fill="E0E0E0"/>
          </w:tcPr>
          <w:p w14:paraId="234BAE8D" w14:textId="77777777" w:rsidR="00F03584" w:rsidRPr="003E27C3" w:rsidRDefault="00F03584" w:rsidP="00455ADA">
            <w:pPr>
              <w:autoSpaceDE w:val="0"/>
              <w:autoSpaceDN w:val="0"/>
              <w:adjustRightInd w:val="0"/>
              <w:spacing w:line="240" w:lineRule="auto"/>
              <w:rPr>
                <w:rFonts w:ascii="Arial" w:hAnsi="Arial" w:cs="Arial"/>
                <w:color w:val="010205"/>
                <w:sz w:val="18"/>
                <w:szCs w:val="18"/>
              </w:rPr>
            </w:pPr>
          </w:p>
        </w:tc>
        <w:tc>
          <w:tcPr>
            <w:tcW w:w="4144" w:type="dxa"/>
            <w:tcBorders>
              <w:top w:val="single" w:sz="8" w:space="0" w:color="AEAEAE"/>
              <w:left w:val="nil"/>
              <w:bottom w:val="single" w:sz="8" w:space="0" w:color="AEAEAE"/>
              <w:right w:val="nil"/>
            </w:tcBorders>
            <w:shd w:val="clear" w:color="auto" w:fill="E0E0E0"/>
          </w:tcPr>
          <w:p w14:paraId="29740E85" w14:textId="77777777" w:rsidR="00F03584" w:rsidRPr="003E27C3" w:rsidRDefault="00F03584"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Confident</w:t>
            </w:r>
          </w:p>
        </w:tc>
        <w:tc>
          <w:tcPr>
            <w:tcW w:w="1134" w:type="dxa"/>
            <w:tcBorders>
              <w:top w:val="single" w:sz="8" w:space="0" w:color="AEAEAE"/>
              <w:left w:val="nil"/>
              <w:bottom w:val="single" w:sz="8" w:space="0" w:color="AEAEAE"/>
              <w:right w:val="single" w:sz="8" w:space="0" w:color="E0E0E0"/>
            </w:tcBorders>
            <w:shd w:val="clear" w:color="auto" w:fill="FFFFFF"/>
          </w:tcPr>
          <w:p w14:paraId="645DE01A"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47.8%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06B32D8"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47.0%</w:t>
            </w:r>
          </w:p>
        </w:tc>
        <w:tc>
          <w:tcPr>
            <w:tcW w:w="1134" w:type="dxa"/>
            <w:tcBorders>
              <w:top w:val="single" w:sz="8" w:space="0" w:color="AEAEAE"/>
              <w:left w:val="single" w:sz="8" w:space="0" w:color="E0E0E0"/>
              <w:bottom w:val="single" w:sz="8" w:space="0" w:color="AEAEAE"/>
              <w:right w:val="nil"/>
            </w:tcBorders>
            <w:shd w:val="clear" w:color="auto" w:fill="FFFFFF"/>
          </w:tcPr>
          <w:p w14:paraId="2B8A4370"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48.7%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249F7A7"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50.2%</w:t>
            </w:r>
          </w:p>
        </w:tc>
        <w:tc>
          <w:tcPr>
            <w:tcW w:w="1134" w:type="dxa"/>
            <w:tcBorders>
              <w:top w:val="single" w:sz="8" w:space="0" w:color="AEAEAE"/>
              <w:left w:val="single" w:sz="8" w:space="0" w:color="E0E0E0"/>
              <w:bottom w:val="single" w:sz="8" w:space="0" w:color="AEAEAE"/>
              <w:right w:val="nil"/>
            </w:tcBorders>
            <w:shd w:val="clear" w:color="auto" w:fill="FFFFFF"/>
          </w:tcPr>
          <w:p w14:paraId="1AAEB074"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45.3%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AB407DD"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50.6%</w:t>
            </w:r>
          </w:p>
        </w:tc>
        <w:tc>
          <w:tcPr>
            <w:tcW w:w="1134" w:type="dxa"/>
            <w:tcBorders>
              <w:top w:val="single" w:sz="8" w:space="0" w:color="AEAEAE"/>
              <w:left w:val="single" w:sz="8" w:space="0" w:color="E0E0E0"/>
              <w:bottom w:val="single" w:sz="8" w:space="0" w:color="AEAEAE"/>
              <w:right w:val="nil"/>
            </w:tcBorders>
            <w:shd w:val="clear" w:color="auto" w:fill="FFFFFF"/>
          </w:tcPr>
          <w:p w14:paraId="279E8C31"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43.5%</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87504A7"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47.5%</w:t>
            </w:r>
          </w:p>
        </w:tc>
        <w:tc>
          <w:tcPr>
            <w:tcW w:w="1134" w:type="dxa"/>
            <w:tcBorders>
              <w:top w:val="single" w:sz="8" w:space="0" w:color="AEAEAE"/>
              <w:left w:val="single" w:sz="8" w:space="0" w:color="E0E0E0"/>
              <w:bottom w:val="single" w:sz="8" w:space="0" w:color="AEAEAE"/>
              <w:right w:val="nil"/>
            </w:tcBorders>
            <w:shd w:val="clear" w:color="auto" w:fill="FFFFFF"/>
          </w:tcPr>
          <w:p w14:paraId="0C402DC6" w14:textId="77777777" w:rsidR="00F03584" w:rsidRPr="003E27C3" w:rsidRDefault="00F03584" w:rsidP="00455ADA">
            <w:pPr>
              <w:autoSpaceDE w:val="0"/>
              <w:autoSpaceDN w:val="0"/>
              <w:adjustRightInd w:val="0"/>
              <w:spacing w:line="320" w:lineRule="atLeast"/>
              <w:ind w:left="60" w:right="330"/>
              <w:jc w:val="right"/>
              <w:rPr>
                <w:rFonts w:ascii="Arial" w:hAnsi="Arial" w:cs="Arial"/>
                <w:color w:val="010205"/>
                <w:sz w:val="18"/>
                <w:szCs w:val="18"/>
              </w:rPr>
            </w:pPr>
            <w:r w:rsidRPr="003E27C3">
              <w:rPr>
                <w:rFonts w:ascii="Arial" w:hAnsi="Arial" w:cs="Arial"/>
                <w:color w:val="010205"/>
                <w:sz w:val="18"/>
                <w:szCs w:val="18"/>
              </w:rPr>
              <w:t>49.5%</w:t>
            </w:r>
          </w:p>
        </w:tc>
      </w:tr>
      <w:tr w:rsidR="00F03584" w:rsidRPr="003E27C3" w14:paraId="00F922BB" w14:textId="77777777" w:rsidTr="00F03584">
        <w:trPr>
          <w:cantSplit/>
        </w:trPr>
        <w:tc>
          <w:tcPr>
            <w:tcW w:w="1276" w:type="dxa"/>
            <w:vMerge/>
            <w:tcBorders>
              <w:top w:val="single" w:sz="8" w:space="0" w:color="152935"/>
              <w:left w:val="nil"/>
              <w:bottom w:val="single" w:sz="8" w:space="0" w:color="152935"/>
              <w:right w:val="nil"/>
            </w:tcBorders>
            <w:shd w:val="clear" w:color="auto" w:fill="E0E0E0"/>
          </w:tcPr>
          <w:p w14:paraId="55850778" w14:textId="77777777" w:rsidR="00F03584" w:rsidRPr="003E27C3" w:rsidRDefault="00F03584" w:rsidP="00455ADA">
            <w:pPr>
              <w:autoSpaceDE w:val="0"/>
              <w:autoSpaceDN w:val="0"/>
              <w:adjustRightInd w:val="0"/>
              <w:spacing w:line="240" w:lineRule="auto"/>
              <w:rPr>
                <w:rFonts w:ascii="Arial" w:hAnsi="Arial" w:cs="Arial"/>
                <w:color w:val="010205"/>
                <w:sz w:val="18"/>
                <w:szCs w:val="18"/>
              </w:rPr>
            </w:pPr>
          </w:p>
        </w:tc>
        <w:tc>
          <w:tcPr>
            <w:tcW w:w="4144" w:type="dxa"/>
            <w:tcBorders>
              <w:top w:val="single" w:sz="8" w:space="0" w:color="AEAEAE"/>
              <w:left w:val="nil"/>
              <w:bottom w:val="single" w:sz="8" w:space="0" w:color="152935"/>
              <w:right w:val="nil"/>
            </w:tcBorders>
            <w:shd w:val="clear" w:color="auto" w:fill="E0E0E0"/>
          </w:tcPr>
          <w:p w14:paraId="6B7C794E" w14:textId="77777777" w:rsidR="00F03584" w:rsidRPr="003E27C3" w:rsidRDefault="00F03584" w:rsidP="00455ADA">
            <w:pPr>
              <w:autoSpaceDE w:val="0"/>
              <w:autoSpaceDN w:val="0"/>
              <w:adjustRightInd w:val="0"/>
              <w:spacing w:line="320" w:lineRule="atLeast"/>
              <w:ind w:left="60" w:right="60"/>
              <w:rPr>
                <w:rFonts w:ascii="Arial" w:hAnsi="Arial" w:cs="Arial"/>
                <w:color w:val="264A60"/>
                <w:sz w:val="18"/>
                <w:szCs w:val="18"/>
              </w:rPr>
            </w:pPr>
            <w:r w:rsidRPr="003E27C3">
              <w:rPr>
                <w:rFonts w:ascii="Arial" w:hAnsi="Arial" w:cs="Arial"/>
                <w:color w:val="264A60"/>
                <w:sz w:val="18"/>
                <w:szCs w:val="18"/>
              </w:rPr>
              <w:t>Very confident</w:t>
            </w:r>
          </w:p>
        </w:tc>
        <w:tc>
          <w:tcPr>
            <w:tcW w:w="1134" w:type="dxa"/>
            <w:tcBorders>
              <w:top w:val="single" w:sz="8" w:space="0" w:color="AEAEAE"/>
              <w:left w:val="nil"/>
              <w:bottom w:val="single" w:sz="8" w:space="0" w:color="152935"/>
              <w:right w:val="single" w:sz="8" w:space="0" w:color="E0E0E0"/>
            </w:tcBorders>
            <w:shd w:val="clear" w:color="auto" w:fill="FFFFFF"/>
          </w:tcPr>
          <w:p w14:paraId="2146A910"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20.7%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2ED08AE1"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19.2%</w:t>
            </w:r>
          </w:p>
        </w:tc>
        <w:tc>
          <w:tcPr>
            <w:tcW w:w="1134" w:type="dxa"/>
            <w:tcBorders>
              <w:top w:val="single" w:sz="8" w:space="0" w:color="AEAEAE"/>
              <w:left w:val="single" w:sz="8" w:space="0" w:color="E0E0E0"/>
              <w:bottom w:val="single" w:sz="8" w:space="0" w:color="152935"/>
              <w:right w:val="nil"/>
            </w:tcBorders>
            <w:shd w:val="clear" w:color="auto" w:fill="FFFFFF"/>
          </w:tcPr>
          <w:p w14:paraId="116C98D5"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22.3%</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0E2FD49C"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23.4%</w:t>
            </w:r>
          </w:p>
        </w:tc>
        <w:tc>
          <w:tcPr>
            <w:tcW w:w="1134" w:type="dxa"/>
            <w:tcBorders>
              <w:top w:val="single" w:sz="8" w:space="0" w:color="AEAEAE"/>
              <w:left w:val="single" w:sz="8" w:space="0" w:color="E0E0E0"/>
              <w:bottom w:val="single" w:sz="8" w:space="0" w:color="152935"/>
              <w:right w:val="nil"/>
            </w:tcBorders>
            <w:shd w:val="clear" w:color="auto" w:fill="FFFFFF"/>
          </w:tcPr>
          <w:p w14:paraId="5BFC251C"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17.8%</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328851A"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19.9%</w:t>
            </w:r>
          </w:p>
        </w:tc>
        <w:tc>
          <w:tcPr>
            <w:tcW w:w="1134" w:type="dxa"/>
            <w:tcBorders>
              <w:top w:val="single" w:sz="8" w:space="0" w:color="AEAEAE"/>
              <w:left w:val="single" w:sz="8" w:space="0" w:color="E0E0E0"/>
              <w:bottom w:val="single" w:sz="8" w:space="0" w:color="152935"/>
              <w:right w:val="nil"/>
            </w:tcBorders>
            <w:shd w:val="clear" w:color="auto" w:fill="FFFFFF"/>
          </w:tcPr>
          <w:p w14:paraId="74871FCB"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21.7%</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14:paraId="7EDB9791" w14:textId="77777777" w:rsidR="00F03584" w:rsidRPr="003E27C3" w:rsidRDefault="00F03584" w:rsidP="00455ADA">
            <w:pPr>
              <w:autoSpaceDE w:val="0"/>
              <w:autoSpaceDN w:val="0"/>
              <w:adjustRightInd w:val="0"/>
              <w:spacing w:line="320" w:lineRule="atLeast"/>
              <w:ind w:left="60" w:right="60"/>
              <w:jc w:val="right"/>
              <w:rPr>
                <w:rFonts w:ascii="Arial" w:hAnsi="Arial" w:cs="Arial"/>
                <w:color w:val="010205"/>
                <w:sz w:val="18"/>
                <w:szCs w:val="18"/>
              </w:rPr>
            </w:pPr>
            <w:r w:rsidRPr="003E27C3">
              <w:rPr>
                <w:rFonts w:ascii="Arial" w:hAnsi="Arial" w:cs="Arial"/>
                <w:color w:val="010205"/>
                <w:sz w:val="18"/>
                <w:szCs w:val="18"/>
              </w:rPr>
              <w:t>20.8%</w:t>
            </w:r>
          </w:p>
        </w:tc>
        <w:tc>
          <w:tcPr>
            <w:tcW w:w="1134" w:type="dxa"/>
            <w:tcBorders>
              <w:top w:val="single" w:sz="8" w:space="0" w:color="AEAEAE"/>
              <w:left w:val="single" w:sz="8" w:space="0" w:color="E0E0E0"/>
              <w:bottom w:val="single" w:sz="8" w:space="0" w:color="152935"/>
              <w:right w:val="nil"/>
            </w:tcBorders>
            <w:shd w:val="clear" w:color="auto" w:fill="FFFFFF"/>
          </w:tcPr>
          <w:p w14:paraId="49529A60" w14:textId="77777777" w:rsidR="00F03584" w:rsidRPr="003E27C3" w:rsidRDefault="00F03584" w:rsidP="00455ADA">
            <w:pPr>
              <w:autoSpaceDE w:val="0"/>
              <w:autoSpaceDN w:val="0"/>
              <w:adjustRightInd w:val="0"/>
              <w:spacing w:line="320" w:lineRule="atLeast"/>
              <w:ind w:left="60" w:right="330"/>
              <w:jc w:val="right"/>
              <w:rPr>
                <w:rFonts w:ascii="Arial" w:hAnsi="Arial" w:cs="Arial"/>
                <w:color w:val="010205"/>
                <w:sz w:val="18"/>
                <w:szCs w:val="18"/>
              </w:rPr>
            </w:pPr>
            <w:r w:rsidRPr="003E27C3">
              <w:rPr>
                <w:rFonts w:ascii="Arial" w:hAnsi="Arial" w:cs="Arial"/>
                <w:color w:val="010205"/>
                <w:sz w:val="18"/>
                <w:szCs w:val="18"/>
              </w:rPr>
              <w:t>19.7%</w:t>
            </w:r>
          </w:p>
        </w:tc>
      </w:tr>
    </w:tbl>
    <w:p w14:paraId="70B608D8" w14:textId="77777777" w:rsidR="00F03584" w:rsidRPr="003E27C3" w:rsidRDefault="00F03584" w:rsidP="00F03584">
      <w:pPr>
        <w:autoSpaceDE w:val="0"/>
        <w:autoSpaceDN w:val="0"/>
        <w:adjustRightInd w:val="0"/>
        <w:spacing w:line="400" w:lineRule="atLeast"/>
        <w:rPr>
          <w:rFonts w:cs="Times New Roman"/>
          <w:szCs w:val="24"/>
        </w:rPr>
      </w:pPr>
    </w:p>
    <w:p w14:paraId="127E270E" w14:textId="0E41809A" w:rsidR="00214BF0" w:rsidRDefault="00214BF0">
      <w:pPr>
        <w:spacing w:after="200"/>
      </w:pPr>
      <w:r>
        <w:br w:type="page"/>
      </w:r>
    </w:p>
    <w:p w14:paraId="30174616" w14:textId="77777777" w:rsidR="00214BF0" w:rsidRPr="00461649" w:rsidRDefault="00214BF0" w:rsidP="00214BF0">
      <w:pPr>
        <w:autoSpaceDE w:val="0"/>
        <w:autoSpaceDN w:val="0"/>
        <w:adjustRightInd w:val="0"/>
        <w:spacing w:line="400" w:lineRule="atLeast"/>
        <w:jc w:val="center"/>
        <w:rPr>
          <w:rFonts w:asciiTheme="majorBidi" w:hAnsiTheme="majorBidi" w:cstheme="majorBidi"/>
          <w:b/>
          <w:bCs/>
          <w:sz w:val="32"/>
          <w:szCs w:val="32"/>
        </w:rPr>
      </w:pPr>
      <w:r w:rsidRPr="00461649">
        <w:rPr>
          <w:rFonts w:asciiTheme="majorBidi" w:hAnsiTheme="majorBidi" w:cstheme="majorBidi"/>
          <w:b/>
          <w:bCs/>
          <w:color w:val="264A60"/>
          <w:sz w:val="32"/>
          <w:szCs w:val="32"/>
        </w:rPr>
        <w:t>CQ6: In general, how interested in using technology would you say your child is relative to their friends/children their age?</w:t>
      </w:r>
    </w:p>
    <w:tbl>
      <w:tblPr>
        <w:tblW w:w="14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3019"/>
        <w:gridCol w:w="1121"/>
        <w:gridCol w:w="1121"/>
        <w:gridCol w:w="1121"/>
        <w:gridCol w:w="1121"/>
        <w:gridCol w:w="1121"/>
        <w:gridCol w:w="1121"/>
        <w:gridCol w:w="1121"/>
        <w:gridCol w:w="1121"/>
        <w:gridCol w:w="1121"/>
      </w:tblGrid>
      <w:tr w:rsidR="00214BF0" w:rsidRPr="00873E98" w14:paraId="700DADB7" w14:textId="77777777" w:rsidTr="00455ADA">
        <w:trPr>
          <w:cantSplit/>
        </w:trPr>
        <w:tc>
          <w:tcPr>
            <w:tcW w:w="4437" w:type="dxa"/>
            <w:gridSpan w:val="2"/>
            <w:vMerge w:val="restart"/>
            <w:tcBorders>
              <w:top w:val="nil"/>
              <w:left w:val="nil"/>
              <w:bottom w:val="nil"/>
              <w:right w:val="nil"/>
            </w:tcBorders>
            <w:shd w:val="clear" w:color="auto" w:fill="FFFFFF"/>
            <w:vAlign w:val="bottom"/>
          </w:tcPr>
          <w:p w14:paraId="07E87CE8" w14:textId="77777777" w:rsidR="00214BF0" w:rsidRPr="00873E98" w:rsidRDefault="00214BF0" w:rsidP="00455ADA">
            <w:pPr>
              <w:autoSpaceDE w:val="0"/>
              <w:autoSpaceDN w:val="0"/>
              <w:adjustRightInd w:val="0"/>
              <w:spacing w:line="240" w:lineRule="auto"/>
              <w:rPr>
                <w:rFonts w:cs="Times New Roman"/>
                <w:szCs w:val="24"/>
              </w:rPr>
            </w:pPr>
          </w:p>
        </w:tc>
        <w:tc>
          <w:tcPr>
            <w:tcW w:w="3363" w:type="dxa"/>
            <w:gridSpan w:val="3"/>
            <w:tcBorders>
              <w:top w:val="nil"/>
              <w:left w:val="nil"/>
              <w:bottom w:val="nil"/>
              <w:right w:val="nil"/>
            </w:tcBorders>
            <w:shd w:val="clear" w:color="auto" w:fill="FFFFFF"/>
            <w:vAlign w:val="bottom"/>
          </w:tcPr>
          <w:p w14:paraId="7D0C8B9F"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Gender</w:t>
            </w:r>
          </w:p>
        </w:tc>
        <w:tc>
          <w:tcPr>
            <w:tcW w:w="2242" w:type="dxa"/>
            <w:gridSpan w:val="2"/>
            <w:tcBorders>
              <w:top w:val="nil"/>
              <w:left w:val="single" w:sz="8" w:space="0" w:color="E0E0E0"/>
              <w:bottom w:val="nil"/>
              <w:right w:val="nil"/>
            </w:tcBorders>
            <w:shd w:val="clear" w:color="auto" w:fill="FFFFFF"/>
            <w:vAlign w:val="bottom"/>
          </w:tcPr>
          <w:p w14:paraId="65554D91"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Age</w:t>
            </w:r>
            <w:r>
              <w:rPr>
                <w:rFonts w:ascii="Arial" w:hAnsi="Arial" w:cs="Arial"/>
                <w:color w:val="264A60"/>
                <w:sz w:val="18"/>
                <w:szCs w:val="18"/>
              </w:rPr>
              <w:t>** 0.085</w:t>
            </w:r>
          </w:p>
        </w:tc>
        <w:tc>
          <w:tcPr>
            <w:tcW w:w="2242" w:type="dxa"/>
            <w:gridSpan w:val="2"/>
            <w:tcBorders>
              <w:top w:val="nil"/>
              <w:left w:val="single" w:sz="8" w:space="0" w:color="E0E0E0"/>
              <w:bottom w:val="nil"/>
              <w:right w:val="nil"/>
            </w:tcBorders>
            <w:shd w:val="clear" w:color="auto" w:fill="FFFFFF"/>
            <w:vAlign w:val="bottom"/>
          </w:tcPr>
          <w:p w14:paraId="148DA8CB"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Social Class</w:t>
            </w:r>
          </w:p>
        </w:tc>
        <w:tc>
          <w:tcPr>
            <w:tcW w:w="2242" w:type="dxa"/>
            <w:gridSpan w:val="2"/>
            <w:tcBorders>
              <w:top w:val="nil"/>
              <w:left w:val="single" w:sz="8" w:space="0" w:color="E0E0E0"/>
              <w:bottom w:val="nil"/>
              <w:right w:val="nil"/>
            </w:tcBorders>
            <w:shd w:val="clear" w:color="auto" w:fill="FFFFFF"/>
            <w:vAlign w:val="bottom"/>
          </w:tcPr>
          <w:p w14:paraId="1991238E"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Ethnicity</w:t>
            </w:r>
            <w:r>
              <w:rPr>
                <w:rFonts w:ascii="Arial" w:hAnsi="Arial" w:cs="Arial"/>
                <w:color w:val="264A60"/>
                <w:sz w:val="18"/>
                <w:szCs w:val="18"/>
              </w:rPr>
              <w:t>* 0.064</w:t>
            </w:r>
          </w:p>
        </w:tc>
      </w:tr>
      <w:tr w:rsidR="00214BF0" w:rsidRPr="00873E98" w14:paraId="7A8D936A" w14:textId="77777777" w:rsidTr="00455ADA">
        <w:trPr>
          <w:cantSplit/>
        </w:trPr>
        <w:tc>
          <w:tcPr>
            <w:tcW w:w="4437" w:type="dxa"/>
            <w:gridSpan w:val="2"/>
            <w:vMerge/>
            <w:tcBorders>
              <w:top w:val="nil"/>
              <w:left w:val="nil"/>
              <w:bottom w:val="nil"/>
              <w:right w:val="nil"/>
            </w:tcBorders>
            <w:shd w:val="clear" w:color="auto" w:fill="FFFFFF"/>
            <w:vAlign w:val="bottom"/>
          </w:tcPr>
          <w:p w14:paraId="57CE28FC" w14:textId="77777777" w:rsidR="00214BF0" w:rsidRPr="00873E98" w:rsidRDefault="00214BF0" w:rsidP="00455ADA">
            <w:pPr>
              <w:autoSpaceDE w:val="0"/>
              <w:autoSpaceDN w:val="0"/>
              <w:adjustRightInd w:val="0"/>
              <w:spacing w:line="240" w:lineRule="auto"/>
              <w:rPr>
                <w:rFonts w:ascii="Arial" w:hAnsi="Arial" w:cs="Arial"/>
                <w:color w:val="264A60"/>
                <w:sz w:val="18"/>
                <w:szCs w:val="18"/>
              </w:rPr>
            </w:pPr>
          </w:p>
        </w:tc>
        <w:tc>
          <w:tcPr>
            <w:tcW w:w="1121" w:type="dxa"/>
            <w:tcBorders>
              <w:top w:val="nil"/>
              <w:left w:val="nil"/>
              <w:bottom w:val="single" w:sz="8" w:space="0" w:color="152935"/>
              <w:right w:val="single" w:sz="8" w:space="0" w:color="E0E0E0"/>
            </w:tcBorders>
            <w:shd w:val="clear" w:color="auto" w:fill="FFFFFF"/>
            <w:vAlign w:val="bottom"/>
          </w:tcPr>
          <w:p w14:paraId="1B072DC8"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Total</w:t>
            </w:r>
          </w:p>
        </w:tc>
        <w:tc>
          <w:tcPr>
            <w:tcW w:w="1121" w:type="dxa"/>
            <w:tcBorders>
              <w:top w:val="nil"/>
              <w:left w:val="single" w:sz="8" w:space="0" w:color="E0E0E0"/>
              <w:bottom w:val="single" w:sz="8" w:space="0" w:color="152935"/>
              <w:right w:val="single" w:sz="8" w:space="0" w:color="E0E0E0"/>
            </w:tcBorders>
            <w:shd w:val="clear" w:color="auto" w:fill="FFFFFF"/>
            <w:vAlign w:val="bottom"/>
          </w:tcPr>
          <w:p w14:paraId="7D740A26"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Boy</w:t>
            </w:r>
          </w:p>
        </w:tc>
        <w:tc>
          <w:tcPr>
            <w:tcW w:w="1121" w:type="dxa"/>
            <w:tcBorders>
              <w:top w:val="nil"/>
              <w:left w:val="single" w:sz="8" w:space="0" w:color="E0E0E0"/>
              <w:bottom w:val="single" w:sz="8" w:space="0" w:color="152935"/>
              <w:right w:val="nil"/>
            </w:tcBorders>
            <w:shd w:val="clear" w:color="auto" w:fill="FFFFFF"/>
            <w:vAlign w:val="bottom"/>
          </w:tcPr>
          <w:p w14:paraId="67B6525B"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Girl</w:t>
            </w:r>
          </w:p>
        </w:tc>
        <w:tc>
          <w:tcPr>
            <w:tcW w:w="1121" w:type="dxa"/>
            <w:tcBorders>
              <w:top w:val="nil"/>
              <w:left w:val="single" w:sz="8" w:space="0" w:color="E0E0E0"/>
              <w:bottom w:val="single" w:sz="8" w:space="0" w:color="152935"/>
              <w:right w:val="single" w:sz="8" w:space="0" w:color="E0E0E0"/>
            </w:tcBorders>
            <w:shd w:val="clear" w:color="auto" w:fill="FFFFFF"/>
            <w:vAlign w:val="bottom"/>
          </w:tcPr>
          <w:p w14:paraId="58826551"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3-7</w:t>
            </w:r>
          </w:p>
        </w:tc>
        <w:tc>
          <w:tcPr>
            <w:tcW w:w="1121" w:type="dxa"/>
            <w:tcBorders>
              <w:top w:val="nil"/>
              <w:left w:val="single" w:sz="8" w:space="0" w:color="E0E0E0"/>
              <w:bottom w:val="single" w:sz="8" w:space="0" w:color="152935"/>
              <w:right w:val="nil"/>
            </w:tcBorders>
            <w:shd w:val="clear" w:color="auto" w:fill="FFFFFF"/>
            <w:vAlign w:val="bottom"/>
          </w:tcPr>
          <w:p w14:paraId="1D75C2B9"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8-11</w:t>
            </w:r>
          </w:p>
        </w:tc>
        <w:tc>
          <w:tcPr>
            <w:tcW w:w="1121" w:type="dxa"/>
            <w:tcBorders>
              <w:top w:val="nil"/>
              <w:left w:val="single" w:sz="8" w:space="0" w:color="E0E0E0"/>
              <w:bottom w:val="single" w:sz="8" w:space="0" w:color="152935"/>
              <w:right w:val="single" w:sz="8" w:space="0" w:color="E0E0E0"/>
            </w:tcBorders>
            <w:shd w:val="clear" w:color="auto" w:fill="FFFFFF"/>
            <w:vAlign w:val="bottom"/>
          </w:tcPr>
          <w:p w14:paraId="49BBF512"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ABC1</w:t>
            </w:r>
          </w:p>
        </w:tc>
        <w:tc>
          <w:tcPr>
            <w:tcW w:w="1121" w:type="dxa"/>
            <w:tcBorders>
              <w:top w:val="nil"/>
              <w:left w:val="single" w:sz="8" w:space="0" w:color="E0E0E0"/>
              <w:bottom w:val="single" w:sz="8" w:space="0" w:color="152935"/>
              <w:right w:val="nil"/>
            </w:tcBorders>
            <w:shd w:val="clear" w:color="auto" w:fill="FFFFFF"/>
            <w:vAlign w:val="bottom"/>
          </w:tcPr>
          <w:p w14:paraId="4AB5806A"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C2DE</w:t>
            </w:r>
          </w:p>
        </w:tc>
        <w:tc>
          <w:tcPr>
            <w:tcW w:w="1121" w:type="dxa"/>
            <w:tcBorders>
              <w:top w:val="nil"/>
              <w:left w:val="single" w:sz="8" w:space="0" w:color="E0E0E0"/>
              <w:bottom w:val="single" w:sz="8" w:space="0" w:color="152935"/>
              <w:right w:val="single" w:sz="8" w:space="0" w:color="E0E0E0"/>
            </w:tcBorders>
            <w:shd w:val="clear" w:color="auto" w:fill="FFFFFF"/>
            <w:vAlign w:val="bottom"/>
          </w:tcPr>
          <w:p w14:paraId="300C4A49"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White</w:t>
            </w:r>
          </w:p>
        </w:tc>
        <w:tc>
          <w:tcPr>
            <w:tcW w:w="1121" w:type="dxa"/>
            <w:tcBorders>
              <w:top w:val="nil"/>
              <w:left w:val="single" w:sz="8" w:space="0" w:color="E0E0E0"/>
              <w:bottom w:val="single" w:sz="8" w:space="0" w:color="152935"/>
              <w:right w:val="nil"/>
            </w:tcBorders>
            <w:shd w:val="clear" w:color="auto" w:fill="FFFFFF"/>
            <w:vAlign w:val="bottom"/>
          </w:tcPr>
          <w:p w14:paraId="628A9BF3"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BME</w:t>
            </w:r>
          </w:p>
        </w:tc>
      </w:tr>
      <w:tr w:rsidR="00214BF0" w:rsidRPr="00873E98" w14:paraId="2585A568" w14:textId="77777777" w:rsidTr="00455ADA">
        <w:trPr>
          <w:cantSplit/>
        </w:trPr>
        <w:tc>
          <w:tcPr>
            <w:tcW w:w="1418" w:type="dxa"/>
            <w:vMerge w:val="restart"/>
            <w:tcBorders>
              <w:top w:val="single" w:sz="8" w:space="0" w:color="152935"/>
              <w:left w:val="nil"/>
              <w:bottom w:val="single" w:sz="8" w:space="0" w:color="152935"/>
              <w:right w:val="nil"/>
            </w:tcBorders>
            <w:shd w:val="clear" w:color="auto" w:fill="E0E0E0"/>
          </w:tcPr>
          <w:p w14:paraId="245D370E" w14:textId="77777777" w:rsidR="00214BF0" w:rsidRPr="00873E98" w:rsidRDefault="00214BF0" w:rsidP="00455ADA">
            <w:pPr>
              <w:autoSpaceDE w:val="0"/>
              <w:autoSpaceDN w:val="0"/>
              <w:adjustRightInd w:val="0"/>
              <w:spacing w:line="320" w:lineRule="atLeast"/>
              <w:ind w:left="60" w:right="60"/>
              <w:rPr>
                <w:rFonts w:ascii="Arial" w:hAnsi="Arial" w:cs="Arial"/>
                <w:color w:val="264A60"/>
                <w:sz w:val="18"/>
                <w:szCs w:val="18"/>
              </w:rPr>
            </w:pPr>
            <w:r w:rsidRPr="00873E98">
              <w:rPr>
                <w:rFonts w:ascii="Arial" w:hAnsi="Arial" w:cs="Arial"/>
                <w:color w:val="264A60"/>
                <w:sz w:val="18"/>
                <w:szCs w:val="18"/>
              </w:rPr>
              <w:t>CQ6</w:t>
            </w:r>
          </w:p>
        </w:tc>
        <w:tc>
          <w:tcPr>
            <w:tcW w:w="3019" w:type="dxa"/>
            <w:tcBorders>
              <w:top w:val="single" w:sz="8" w:space="0" w:color="152935"/>
              <w:left w:val="nil"/>
              <w:bottom w:val="single" w:sz="8" w:space="0" w:color="AEAEAE"/>
              <w:right w:val="nil"/>
            </w:tcBorders>
            <w:shd w:val="clear" w:color="auto" w:fill="E0E0E0"/>
          </w:tcPr>
          <w:p w14:paraId="2715DD25" w14:textId="77777777" w:rsidR="00214BF0" w:rsidRPr="00873E98" w:rsidRDefault="00214BF0" w:rsidP="00455ADA">
            <w:pPr>
              <w:autoSpaceDE w:val="0"/>
              <w:autoSpaceDN w:val="0"/>
              <w:adjustRightInd w:val="0"/>
              <w:spacing w:line="320" w:lineRule="atLeast"/>
              <w:ind w:left="60" w:right="60"/>
              <w:rPr>
                <w:rFonts w:ascii="Arial" w:hAnsi="Arial" w:cs="Arial"/>
                <w:color w:val="264A60"/>
                <w:sz w:val="18"/>
                <w:szCs w:val="18"/>
              </w:rPr>
            </w:pPr>
            <w:r w:rsidRPr="00873E98">
              <w:rPr>
                <w:rFonts w:ascii="Arial" w:hAnsi="Arial" w:cs="Arial"/>
                <w:color w:val="264A60"/>
                <w:sz w:val="18"/>
                <w:szCs w:val="18"/>
              </w:rPr>
              <w:t>Less interested</w:t>
            </w:r>
          </w:p>
        </w:tc>
        <w:tc>
          <w:tcPr>
            <w:tcW w:w="1121" w:type="dxa"/>
            <w:tcBorders>
              <w:top w:val="single" w:sz="8" w:space="0" w:color="152935"/>
              <w:left w:val="nil"/>
              <w:bottom w:val="single" w:sz="8" w:space="0" w:color="AEAEAE"/>
              <w:right w:val="single" w:sz="8" w:space="0" w:color="E0E0E0"/>
            </w:tcBorders>
            <w:shd w:val="clear" w:color="auto" w:fill="FFFFFF"/>
          </w:tcPr>
          <w:p w14:paraId="0CD18BBE"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9.8%</w:t>
            </w:r>
          </w:p>
        </w:tc>
        <w:tc>
          <w:tcPr>
            <w:tcW w:w="1121" w:type="dxa"/>
            <w:tcBorders>
              <w:top w:val="single" w:sz="8" w:space="0" w:color="152935"/>
              <w:left w:val="single" w:sz="8" w:space="0" w:color="E0E0E0"/>
              <w:bottom w:val="single" w:sz="8" w:space="0" w:color="AEAEAE"/>
              <w:right w:val="single" w:sz="8" w:space="0" w:color="E0E0E0"/>
            </w:tcBorders>
            <w:shd w:val="clear" w:color="auto" w:fill="FFFFFF"/>
          </w:tcPr>
          <w:p w14:paraId="5DEAAD72"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9.8%</w:t>
            </w:r>
          </w:p>
        </w:tc>
        <w:tc>
          <w:tcPr>
            <w:tcW w:w="1121" w:type="dxa"/>
            <w:tcBorders>
              <w:top w:val="single" w:sz="8" w:space="0" w:color="152935"/>
              <w:left w:val="single" w:sz="8" w:space="0" w:color="E0E0E0"/>
              <w:bottom w:val="single" w:sz="8" w:space="0" w:color="AEAEAE"/>
              <w:right w:val="nil"/>
            </w:tcBorders>
            <w:shd w:val="clear" w:color="auto" w:fill="FFFFFF"/>
          </w:tcPr>
          <w:p w14:paraId="0F0CDBD0"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9.8%</w:t>
            </w:r>
          </w:p>
        </w:tc>
        <w:tc>
          <w:tcPr>
            <w:tcW w:w="1121" w:type="dxa"/>
            <w:tcBorders>
              <w:top w:val="single" w:sz="8" w:space="0" w:color="152935"/>
              <w:left w:val="single" w:sz="8" w:space="0" w:color="E0E0E0"/>
              <w:bottom w:val="single" w:sz="8" w:space="0" w:color="AEAEAE"/>
              <w:right w:val="single" w:sz="8" w:space="0" w:color="E0E0E0"/>
            </w:tcBorders>
            <w:shd w:val="clear" w:color="auto" w:fill="FFFFFF"/>
          </w:tcPr>
          <w:p w14:paraId="7B597587"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12.1%</w:t>
            </w:r>
          </w:p>
        </w:tc>
        <w:tc>
          <w:tcPr>
            <w:tcW w:w="1121" w:type="dxa"/>
            <w:tcBorders>
              <w:top w:val="single" w:sz="8" w:space="0" w:color="152935"/>
              <w:left w:val="single" w:sz="8" w:space="0" w:color="E0E0E0"/>
              <w:bottom w:val="single" w:sz="8" w:space="0" w:color="AEAEAE"/>
              <w:right w:val="nil"/>
            </w:tcBorders>
            <w:shd w:val="clear" w:color="auto" w:fill="FFFFFF"/>
          </w:tcPr>
          <w:p w14:paraId="31FEBA60"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7.4%</w:t>
            </w:r>
          </w:p>
        </w:tc>
        <w:tc>
          <w:tcPr>
            <w:tcW w:w="1121" w:type="dxa"/>
            <w:tcBorders>
              <w:top w:val="single" w:sz="8" w:space="0" w:color="152935"/>
              <w:left w:val="single" w:sz="8" w:space="0" w:color="E0E0E0"/>
              <w:bottom w:val="single" w:sz="8" w:space="0" w:color="AEAEAE"/>
              <w:right w:val="single" w:sz="8" w:space="0" w:color="E0E0E0"/>
            </w:tcBorders>
            <w:shd w:val="clear" w:color="auto" w:fill="FFFFFF"/>
          </w:tcPr>
          <w:p w14:paraId="1440B1F2"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9.9%</w:t>
            </w:r>
          </w:p>
        </w:tc>
        <w:tc>
          <w:tcPr>
            <w:tcW w:w="1121" w:type="dxa"/>
            <w:tcBorders>
              <w:top w:val="single" w:sz="8" w:space="0" w:color="152935"/>
              <w:left w:val="single" w:sz="8" w:space="0" w:color="E0E0E0"/>
              <w:bottom w:val="single" w:sz="8" w:space="0" w:color="AEAEAE"/>
              <w:right w:val="nil"/>
            </w:tcBorders>
            <w:shd w:val="clear" w:color="auto" w:fill="FFFFFF"/>
          </w:tcPr>
          <w:p w14:paraId="10F745D1"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8.6%</w:t>
            </w:r>
          </w:p>
        </w:tc>
        <w:tc>
          <w:tcPr>
            <w:tcW w:w="1121" w:type="dxa"/>
            <w:tcBorders>
              <w:top w:val="single" w:sz="8" w:space="0" w:color="152935"/>
              <w:left w:val="single" w:sz="8" w:space="0" w:color="E0E0E0"/>
              <w:bottom w:val="single" w:sz="8" w:space="0" w:color="AEAEAE"/>
              <w:right w:val="single" w:sz="8" w:space="0" w:color="E0E0E0"/>
            </w:tcBorders>
            <w:shd w:val="clear" w:color="auto" w:fill="FFFFFF"/>
          </w:tcPr>
          <w:p w14:paraId="793E1F8A"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10.0%</w:t>
            </w:r>
          </w:p>
        </w:tc>
        <w:tc>
          <w:tcPr>
            <w:tcW w:w="1121" w:type="dxa"/>
            <w:tcBorders>
              <w:top w:val="single" w:sz="8" w:space="0" w:color="152935"/>
              <w:left w:val="single" w:sz="8" w:space="0" w:color="E0E0E0"/>
              <w:bottom w:val="single" w:sz="8" w:space="0" w:color="AEAEAE"/>
              <w:right w:val="nil"/>
            </w:tcBorders>
            <w:shd w:val="clear" w:color="auto" w:fill="FFFFFF"/>
          </w:tcPr>
          <w:p w14:paraId="5F4CEF4F"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8.9%</w:t>
            </w:r>
          </w:p>
        </w:tc>
      </w:tr>
      <w:tr w:rsidR="00214BF0" w:rsidRPr="00873E98" w14:paraId="648D6685" w14:textId="77777777" w:rsidTr="00455ADA">
        <w:trPr>
          <w:cantSplit/>
        </w:trPr>
        <w:tc>
          <w:tcPr>
            <w:tcW w:w="1418" w:type="dxa"/>
            <w:vMerge/>
            <w:tcBorders>
              <w:top w:val="single" w:sz="8" w:space="0" w:color="152935"/>
              <w:left w:val="nil"/>
              <w:bottom w:val="single" w:sz="8" w:space="0" w:color="152935"/>
              <w:right w:val="nil"/>
            </w:tcBorders>
            <w:shd w:val="clear" w:color="auto" w:fill="E0E0E0"/>
          </w:tcPr>
          <w:p w14:paraId="13275C5A" w14:textId="77777777" w:rsidR="00214BF0" w:rsidRPr="00873E98" w:rsidRDefault="00214BF0" w:rsidP="00455ADA">
            <w:pPr>
              <w:autoSpaceDE w:val="0"/>
              <w:autoSpaceDN w:val="0"/>
              <w:adjustRightInd w:val="0"/>
              <w:spacing w:line="240" w:lineRule="auto"/>
              <w:rPr>
                <w:rFonts w:ascii="Arial" w:hAnsi="Arial" w:cs="Arial"/>
                <w:color w:val="010205"/>
                <w:sz w:val="18"/>
                <w:szCs w:val="18"/>
              </w:rPr>
            </w:pPr>
          </w:p>
        </w:tc>
        <w:tc>
          <w:tcPr>
            <w:tcW w:w="3019" w:type="dxa"/>
            <w:tcBorders>
              <w:top w:val="single" w:sz="8" w:space="0" w:color="AEAEAE"/>
              <w:left w:val="nil"/>
              <w:bottom w:val="single" w:sz="8" w:space="0" w:color="AEAEAE"/>
              <w:right w:val="nil"/>
            </w:tcBorders>
            <w:shd w:val="clear" w:color="auto" w:fill="E0E0E0"/>
          </w:tcPr>
          <w:p w14:paraId="680EACCE" w14:textId="77777777" w:rsidR="00214BF0" w:rsidRPr="00873E98" w:rsidRDefault="00214BF0" w:rsidP="00455ADA">
            <w:pPr>
              <w:autoSpaceDE w:val="0"/>
              <w:autoSpaceDN w:val="0"/>
              <w:adjustRightInd w:val="0"/>
              <w:spacing w:line="320" w:lineRule="atLeast"/>
              <w:ind w:left="60" w:right="60"/>
              <w:rPr>
                <w:rFonts w:ascii="Arial" w:hAnsi="Arial" w:cs="Arial"/>
                <w:color w:val="264A60"/>
                <w:sz w:val="18"/>
                <w:szCs w:val="18"/>
              </w:rPr>
            </w:pPr>
            <w:r w:rsidRPr="00873E98">
              <w:rPr>
                <w:rFonts w:ascii="Arial" w:hAnsi="Arial" w:cs="Arial"/>
                <w:color w:val="264A60"/>
                <w:sz w:val="18"/>
                <w:szCs w:val="18"/>
              </w:rPr>
              <w:t>About the same</w:t>
            </w:r>
          </w:p>
        </w:tc>
        <w:tc>
          <w:tcPr>
            <w:tcW w:w="1121" w:type="dxa"/>
            <w:tcBorders>
              <w:top w:val="single" w:sz="8" w:space="0" w:color="AEAEAE"/>
              <w:left w:val="nil"/>
              <w:bottom w:val="single" w:sz="8" w:space="0" w:color="AEAEAE"/>
              <w:right w:val="single" w:sz="8" w:space="0" w:color="E0E0E0"/>
            </w:tcBorders>
            <w:shd w:val="clear" w:color="auto" w:fill="FFFFFF"/>
          </w:tcPr>
          <w:p w14:paraId="160838F3"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67.0%</w:t>
            </w:r>
          </w:p>
        </w:tc>
        <w:tc>
          <w:tcPr>
            <w:tcW w:w="1121" w:type="dxa"/>
            <w:tcBorders>
              <w:top w:val="single" w:sz="8" w:space="0" w:color="AEAEAE"/>
              <w:left w:val="single" w:sz="8" w:space="0" w:color="E0E0E0"/>
              <w:bottom w:val="single" w:sz="8" w:space="0" w:color="AEAEAE"/>
              <w:right w:val="single" w:sz="8" w:space="0" w:color="E0E0E0"/>
            </w:tcBorders>
            <w:shd w:val="clear" w:color="auto" w:fill="FFFFFF"/>
          </w:tcPr>
          <w:p w14:paraId="547D7B26"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64.7%</w:t>
            </w:r>
          </w:p>
        </w:tc>
        <w:tc>
          <w:tcPr>
            <w:tcW w:w="1121" w:type="dxa"/>
            <w:tcBorders>
              <w:top w:val="single" w:sz="8" w:space="0" w:color="AEAEAE"/>
              <w:left w:val="single" w:sz="8" w:space="0" w:color="E0E0E0"/>
              <w:bottom w:val="single" w:sz="8" w:space="0" w:color="AEAEAE"/>
              <w:right w:val="nil"/>
            </w:tcBorders>
            <w:shd w:val="clear" w:color="auto" w:fill="FFFFFF"/>
          </w:tcPr>
          <w:p w14:paraId="6CEA3579"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69.7%</w:t>
            </w:r>
          </w:p>
        </w:tc>
        <w:tc>
          <w:tcPr>
            <w:tcW w:w="1121" w:type="dxa"/>
            <w:tcBorders>
              <w:top w:val="single" w:sz="8" w:space="0" w:color="AEAEAE"/>
              <w:left w:val="single" w:sz="8" w:space="0" w:color="E0E0E0"/>
              <w:bottom w:val="single" w:sz="8" w:space="0" w:color="AEAEAE"/>
              <w:right w:val="single" w:sz="8" w:space="0" w:color="E0E0E0"/>
            </w:tcBorders>
            <w:shd w:val="clear" w:color="auto" w:fill="FFFFFF"/>
          </w:tcPr>
          <w:p w14:paraId="70124689"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66.5%</w:t>
            </w:r>
          </w:p>
        </w:tc>
        <w:tc>
          <w:tcPr>
            <w:tcW w:w="1121" w:type="dxa"/>
            <w:tcBorders>
              <w:top w:val="single" w:sz="8" w:space="0" w:color="AEAEAE"/>
              <w:left w:val="single" w:sz="8" w:space="0" w:color="E0E0E0"/>
              <w:bottom w:val="single" w:sz="8" w:space="0" w:color="AEAEAE"/>
              <w:right w:val="nil"/>
            </w:tcBorders>
            <w:shd w:val="clear" w:color="auto" w:fill="FFFFFF"/>
          </w:tcPr>
          <w:p w14:paraId="0828DF0C"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67.6%</w:t>
            </w:r>
          </w:p>
        </w:tc>
        <w:tc>
          <w:tcPr>
            <w:tcW w:w="1121" w:type="dxa"/>
            <w:tcBorders>
              <w:top w:val="single" w:sz="8" w:space="0" w:color="AEAEAE"/>
              <w:left w:val="single" w:sz="8" w:space="0" w:color="E0E0E0"/>
              <w:bottom w:val="single" w:sz="8" w:space="0" w:color="AEAEAE"/>
              <w:right w:val="single" w:sz="8" w:space="0" w:color="E0E0E0"/>
            </w:tcBorders>
            <w:shd w:val="clear" w:color="auto" w:fill="FFFFFF"/>
          </w:tcPr>
          <w:p w14:paraId="23018AC8"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66.9%</w:t>
            </w:r>
          </w:p>
        </w:tc>
        <w:tc>
          <w:tcPr>
            <w:tcW w:w="1121" w:type="dxa"/>
            <w:tcBorders>
              <w:top w:val="single" w:sz="8" w:space="0" w:color="AEAEAE"/>
              <w:left w:val="single" w:sz="8" w:space="0" w:color="E0E0E0"/>
              <w:bottom w:val="single" w:sz="8" w:space="0" w:color="AEAEAE"/>
              <w:right w:val="nil"/>
            </w:tcBorders>
            <w:shd w:val="clear" w:color="auto" w:fill="FFFFFF"/>
          </w:tcPr>
          <w:p w14:paraId="0D35CFB5"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68.5%</w:t>
            </w:r>
          </w:p>
        </w:tc>
        <w:tc>
          <w:tcPr>
            <w:tcW w:w="1121" w:type="dxa"/>
            <w:tcBorders>
              <w:top w:val="single" w:sz="8" w:space="0" w:color="AEAEAE"/>
              <w:left w:val="single" w:sz="8" w:space="0" w:color="E0E0E0"/>
              <w:bottom w:val="single" w:sz="8" w:space="0" w:color="AEAEAE"/>
              <w:right w:val="single" w:sz="8" w:space="0" w:color="E0E0E0"/>
            </w:tcBorders>
            <w:shd w:val="clear" w:color="auto" w:fill="FFFFFF"/>
          </w:tcPr>
          <w:p w14:paraId="646E1D4E"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67.9%</w:t>
            </w:r>
          </w:p>
        </w:tc>
        <w:tc>
          <w:tcPr>
            <w:tcW w:w="1121" w:type="dxa"/>
            <w:tcBorders>
              <w:top w:val="single" w:sz="8" w:space="0" w:color="AEAEAE"/>
              <w:left w:val="single" w:sz="8" w:space="0" w:color="E0E0E0"/>
              <w:bottom w:val="single" w:sz="8" w:space="0" w:color="AEAEAE"/>
              <w:right w:val="nil"/>
            </w:tcBorders>
            <w:shd w:val="clear" w:color="auto" w:fill="FFFFFF"/>
          </w:tcPr>
          <w:p w14:paraId="6F672F45"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61.0%</w:t>
            </w:r>
          </w:p>
        </w:tc>
      </w:tr>
      <w:tr w:rsidR="00214BF0" w:rsidRPr="00873E98" w14:paraId="23A5BBFC" w14:textId="77777777" w:rsidTr="00455ADA">
        <w:trPr>
          <w:cantSplit/>
        </w:trPr>
        <w:tc>
          <w:tcPr>
            <w:tcW w:w="1418" w:type="dxa"/>
            <w:vMerge/>
            <w:tcBorders>
              <w:top w:val="single" w:sz="8" w:space="0" w:color="152935"/>
              <w:left w:val="nil"/>
              <w:bottom w:val="single" w:sz="8" w:space="0" w:color="152935"/>
              <w:right w:val="nil"/>
            </w:tcBorders>
            <w:shd w:val="clear" w:color="auto" w:fill="E0E0E0"/>
          </w:tcPr>
          <w:p w14:paraId="1FA2F148" w14:textId="77777777" w:rsidR="00214BF0" w:rsidRPr="00873E98" w:rsidRDefault="00214BF0" w:rsidP="00455ADA">
            <w:pPr>
              <w:autoSpaceDE w:val="0"/>
              <w:autoSpaceDN w:val="0"/>
              <w:adjustRightInd w:val="0"/>
              <w:spacing w:line="240" w:lineRule="auto"/>
              <w:rPr>
                <w:rFonts w:ascii="Arial" w:hAnsi="Arial" w:cs="Arial"/>
                <w:color w:val="010205"/>
                <w:sz w:val="18"/>
                <w:szCs w:val="18"/>
              </w:rPr>
            </w:pPr>
          </w:p>
        </w:tc>
        <w:tc>
          <w:tcPr>
            <w:tcW w:w="3019" w:type="dxa"/>
            <w:tcBorders>
              <w:top w:val="single" w:sz="8" w:space="0" w:color="AEAEAE"/>
              <w:left w:val="nil"/>
              <w:bottom w:val="single" w:sz="8" w:space="0" w:color="152935"/>
              <w:right w:val="nil"/>
            </w:tcBorders>
            <w:shd w:val="clear" w:color="auto" w:fill="E0E0E0"/>
          </w:tcPr>
          <w:p w14:paraId="490F1F63" w14:textId="77777777" w:rsidR="00214BF0" w:rsidRPr="00873E98" w:rsidRDefault="00214BF0" w:rsidP="00455ADA">
            <w:pPr>
              <w:autoSpaceDE w:val="0"/>
              <w:autoSpaceDN w:val="0"/>
              <w:adjustRightInd w:val="0"/>
              <w:spacing w:line="320" w:lineRule="atLeast"/>
              <w:ind w:left="60" w:right="60"/>
              <w:rPr>
                <w:rFonts w:ascii="Arial" w:hAnsi="Arial" w:cs="Arial"/>
                <w:color w:val="264A60"/>
                <w:sz w:val="18"/>
                <w:szCs w:val="18"/>
              </w:rPr>
            </w:pPr>
            <w:r w:rsidRPr="00873E98">
              <w:rPr>
                <w:rFonts w:ascii="Arial" w:hAnsi="Arial" w:cs="Arial"/>
                <w:color w:val="264A60"/>
                <w:sz w:val="18"/>
                <w:szCs w:val="18"/>
              </w:rPr>
              <w:t>More interested</w:t>
            </w:r>
          </w:p>
        </w:tc>
        <w:tc>
          <w:tcPr>
            <w:tcW w:w="1121" w:type="dxa"/>
            <w:tcBorders>
              <w:top w:val="single" w:sz="8" w:space="0" w:color="AEAEAE"/>
              <w:left w:val="nil"/>
              <w:bottom w:val="single" w:sz="8" w:space="0" w:color="152935"/>
              <w:right w:val="single" w:sz="8" w:space="0" w:color="E0E0E0"/>
            </w:tcBorders>
            <w:shd w:val="clear" w:color="auto" w:fill="FFFFFF"/>
          </w:tcPr>
          <w:p w14:paraId="6433F6B3"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23.2%</w:t>
            </w:r>
          </w:p>
        </w:tc>
        <w:tc>
          <w:tcPr>
            <w:tcW w:w="1121" w:type="dxa"/>
            <w:tcBorders>
              <w:top w:val="single" w:sz="8" w:space="0" w:color="AEAEAE"/>
              <w:left w:val="single" w:sz="8" w:space="0" w:color="E0E0E0"/>
              <w:bottom w:val="single" w:sz="8" w:space="0" w:color="152935"/>
              <w:right w:val="single" w:sz="8" w:space="0" w:color="E0E0E0"/>
            </w:tcBorders>
            <w:shd w:val="clear" w:color="auto" w:fill="FFFFFF"/>
          </w:tcPr>
          <w:p w14:paraId="388C13C9"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25.5%</w:t>
            </w:r>
          </w:p>
        </w:tc>
        <w:tc>
          <w:tcPr>
            <w:tcW w:w="1121" w:type="dxa"/>
            <w:tcBorders>
              <w:top w:val="single" w:sz="8" w:space="0" w:color="AEAEAE"/>
              <w:left w:val="single" w:sz="8" w:space="0" w:color="E0E0E0"/>
              <w:bottom w:val="single" w:sz="8" w:space="0" w:color="152935"/>
              <w:right w:val="nil"/>
            </w:tcBorders>
            <w:shd w:val="clear" w:color="auto" w:fill="FFFFFF"/>
          </w:tcPr>
          <w:p w14:paraId="70DFC8EE"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20.5%</w:t>
            </w:r>
          </w:p>
        </w:tc>
        <w:tc>
          <w:tcPr>
            <w:tcW w:w="1121" w:type="dxa"/>
            <w:tcBorders>
              <w:top w:val="single" w:sz="8" w:space="0" w:color="AEAEAE"/>
              <w:left w:val="single" w:sz="8" w:space="0" w:color="E0E0E0"/>
              <w:bottom w:val="single" w:sz="8" w:space="0" w:color="152935"/>
              <w:right w:val="single" w:sz="8" w:space="0" w:color="E0E0E0"/>
            </w:tcBorders>
            <w:shd w:val="clear" w:color="auto" w:fill="FFFFFF"/>
          </w:tcPr>
          <w:p w14:paraId="542C342B"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21.4%</w:t>
            </w:r>
          </w:p>
        </w:tc>
        <w:tc>
          <w:tcPr>
            <w:tcW w:w="1121" w:type="dxa"/>
            <w:tcBorders>
              <w:top w:val="single" w:sz="8" w:space="0" w:color="AEAEAE"/>
              <w:left w:val="single" w:sz="8" w:space="0" w:color="E0E0E0"/>
              <w:bottom w:val="single" w:sz="8" w:space="0" w:color="152935"/>
              <w:right w:val="nil"/>
            </w:tcBorders>
            <w:shd w:val="clear" w:color="auto" w:fill="FFFFFF"/>
          </w:tcPr>
          <w:p w14:paraId="3EDA2A11"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25.0%</w:t>
            </w:r>
          </w:p>
        </w:tc>
        <w:tc>
          <w:tcPr>
            <w:tcW w:w="1121" w:type="dxa"/>
            <w:tcBorders>
              <w:top w:val="single" w:sz="8" w:space="0" w:color="AEAEAE"/>
              <w:left w:val="single" w:sz="8" w:space="0" w:color="E0E0E0"/>
              <w:bottom w:val="single" w:sz="8" w:space="0" w:color="152935"/>
              <w:right w:val="single" w:sz="8" w:space="0" w:color="E0E0E0"/>
            </w:tcBorders>
            <w:shd w:val="clear" w:color="auto" w:fill="FFFFFF"/>
          </w:tcPr>
          <w:p w14:paraId="528C9CDA"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23.2%</w:t>
            </w:r>
          </w:p>
        </w:tc>
        <w:tc>
          <w:tcPr>
            <w:tcW w:w="1121" w:type="dxa"/>
            <w:tcBorders>
              <w:top w:val="single" w:sz="8" w:space="0" w:color="AEAEAE"/>
              <w:left w:val="single" w:sz="8" w:space="0" w:color="E0E0E0"/>
              <w:bottom w:val="single" w:sz="8" w:space="0" w:color="152935"/>
              <w:right w:val="nil"/>
            </w:tcBorders>
            <w:shd w:val="clear" w:color="auto" w:fill="FFFFFF"/>
          </w:tcPr>
          <w:p w14:paraId="776A2664"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22.9%</w:t>
            </w:r>
          </w:p>
        </w:tc>
        <w:tc>
          <w:tcPr>
            <w:tcW w:w="1121" w:type="dxa"/>
            <w:tcBorders>
              <w:top w:val="single" w:sz="8" w:space="0" w:color="AEAEAE"/>
              <w:left w:val="single" w:sz="8" w:space="0" w:color="E0E0E0"/>
              <w:bottom w:val="single" w:sz="8" w:space="0" w:color="152935"/>
              <w:right w:val="single" w:sz="8" w:space="0" w:color="E0E0E0"/>
            </w:tcBorders>
            <w:shd w:val="clear" w:color="auto" w:fill="FFFFFF"/>
          </w:tcPr>
          <w:p w14:paraId="3E4FCA4E"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22.1%</w:t>
            </w:r>
          </w:p>
        </w:tc>
        <w:tc>
          <w:tcPr>
            <w:tcW w:w="1121" w:type="dxa"/>
            <w:tcBorders>
              <w:top w:val="single" w:sz="8" w:space="0" w:color="AEAEAE"/>
              <w:left w:val="single" w:sz="8" w:space="0" w:color="E0E0E0"/>
              <w:bottom w:val="single" w:sz="8" w:space="0" w:color="152935"/>
              <w:right w:val="nil"/>
            </w:tcBorders>
            <w:shd w:val="clear" w:color="auto" w:fill="FFFFFF"/>
          </w:tcPr>
          <w:p w14:paraId="1610F578"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30.2%</w:t>
            </w:r>
          </w:p>
        </w:tc>
      </w:tr>
    </w:tbl>
    <w:p w14:paraId="28297FA6" w14:textId="77777777" w:rsidR="00214BF0" w:rsidRDefault="00214BF0" w:rsidP="00214BF0">
      <w:pPr>
        <w:autoSpaceDE w:val="0"/>
        <w:autoSpaceDN w:val="0"/>
        <w:adjustRightInd w:val="0"/>
        <w:spacing w:line="400" w:lineRule="atLeast"/>
        <w:rPr>
          <w:rFonts w:cs="Times New Roman"/>
          <w:szCs w:val="24"/>
        </w:rPr>
      </w:pPr>
    </w:p>
    <w:p w14:paraId="5B12D99F" w14:textId="77777777" w:rsidR="00214BF0" w:rsidRDefault="00214BF0" w:rsidP="00214BF0">
      <w:pPr>
        <w:autoSpaceDE w:val="0"/>
        <w:autoSpaceDN w:val="0"/>
        <w:adjustRightInd w:val="0"/>
        <w:spacing w:line="400" w:lineRule="atLeast"/>
        <w:rPr>
          <w:rFonts w:cs="Times New Roman"/>
          <w:szCs w:val="24"/>
        </w:rPr>
      </w:pPr>
    </w:p>
    <w:p w14:paraId="7D338C30" w14:textId="77777777" w:rsidR="00214BF0" w:rsidRDefault="00214BF0" w:rsidP="00214BF0">
      <w:pPr>
        <w:autoSpaceDE w:val="0"/>
        <w:autoSpaceDN w:val="0"/>
        <w:adjustRightInd w:val="0"/>
        <w:spacing w:line="400" w:lineRule="atLeast"/>
        <w:rPr>
          <w:rFonts w:cs="Times New Roman"/>
          <w:szCs w:val="24"/>
        </w:rPr>
      </w:pPr>
    </w:p>
    <w:p w14:paraId="3D960F10" w14:textId="77777777" w:rsidR="00214BF0" w:rsidRDefault="00214BF0" w:rsidP="00214BF0">
      <w:pPr>
        <w:autoSpaceDE w:val="0"/>
        <w:autoSpaceDN w:val="0"/>
        <w:adjustRightInd w:val="0"/>
        <w:spacing w:line="400" w:lineRule="atLeast"/>
        <w:rPr>
          <w:rFonts w:ascii="Arial" w:hAnsi="Arial" w:cs="Arial"/>
          <w:color w:val="264A60"/>
          <w:sz w:val="18"/>
          <w:szCs w:val="18"/>
        </w:rPr>
      </w:pPr>
    </w:p>
    <w:p w14:paraId="40CCBBF1" w14:textId="77777777" w:rsidR="00214BF0" w:rsidRPr="00461649" w:rsidRDefault="00214BF0" w:rsidP="00214BF0">
      <w:pPr>
        <w:autoSpaceDE w:val="0"/>
        <w:autoSpaceDN w:val="0"/>
        <w:adjustRightInd w:val="0"/>
        <w:spacing w:line="400" w:lineRule="atLeast"/>
        <w:jc w:val="center"/>
        <w:rPr>
          <w:rFonts w:asciiTheme="majorBidi" w:hAnsiTheme="majorBidi" w:cstheme="majorBidi"/>
          <w:b/>
          <w:bCs/>
          <w:sz w:val="32"/>
          <w:szCs w:val="32"/>
        </w:rPr>
      </w:pPr>
      <w:r w:rsidRPr="00461649">
        <w:rPr>
          <w:rFonts w:asciiTheme="majorBidi" w:hAnsiTheme="majorBidi" w:cstheme="majorBidi"/>
          <w:b/>
          <w:bCs/>
          <w:color w:val="264A60"/>
          <w:sz w:val="32"/>
          <w:szCs w:val="32"/>
        </w:rPr>
        <w:t>CQ7: In general, how happy would say your child is relative to their friends/children their age?</w:t>
      </w:r>
    </w:p>
    <w:p w14:paraId="0952F24F" w14:textId="77777777" w:rsidR="00214BF0" w:rsidRPr="00873E98" w:rsidRDefault="00214BF0" w:rsidP="00214BF0">
      <w:pPr>
        <w:autoSpaceDE w:val="0"/>
        <w:autoSpaceDN w:val="0"/>
        <w:adjustRightInd w:val="0"/>
        <w:spacing w:line="400" w:lineRule="atLeast"/>
        <w:rPr>
          <w:rFonts w:cs="Times New Roman"/>
          <w:szCs w:val="24"/>
        </w:rPr>
      </w:pPr>
    </w:p>
    <w:tbl>
      <w:tblPr>
        <w:tblW w:w="14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3019"/>
        <w:gridCol w:w="1121"/>
        <w:gridCol w:w="1121"/>
        <w:gridCol w:w="1121"/>
        <w:gridCol w:w="1121"/>
        <w:gridCol w:w="1121"/>
        <w:gridCol w:w="1121"/>
        <w:gridCol w:w="1121"/>
        <w:gridCol w:w="1121"/>
        <w:gridCol w:w="1121"/>
      </w:tblGrid>
      <w:tr w:rsidR="00214BF0" w:rsidRPr="00873E98" w14:paraId="43F42092" w14:textId="77777777" w:rsidTr="00455ADA">
        <w:trPr>
          <w:cantSplit/>
        </w:trPr>
        <w:tc>
          <w:tcPr>
            <w:tcW w:w="4437" w:type="dxa"/>
            <w:gridSpan w:val="2"/>
            <w:vMerge w:val="restart"/>
            <w:tcBorders>
              <w:top w:val="nil"/>
              <w:left w:val="nil"/>
              <w:bottom w:val="nil"/>
              <w:right w:val="nil"/>
            </w:tcBorders>
            <w:shd w:val="clear" w:color="auto" w:fill="FFFFFF"/>
            <w:vAlign w:val="bottom"/>
          </w:tcPr>
          <w:p w14:paraId="4E266770" w14:textId="77777777" w:rsidR="00214BF0" w:rsidRPr="00873E98" w:rsidRDefault="00214BF0" w:rsidP="00455ADA">
            <w:pPr>
              <w:autoSpaceDE w:val="0"/>
              <w:autoSpaceDN w:val="0"/>
              <w:adjustRightInd w:val="0"/>
              <w:spacing w:line="240" w:lineRule="auto"/>
              <w:rPr>
                <w:rFonts w:cs="Times New Roman"/>
                <w:szCs w:val="24"/>
              </w:rPr>
            </w:pPr>
          </w:p>
        </w:tc>
        <w:tc>
          <w:tcPr>
            <w:tcW w:w="3363" w:type="dxa"/>
            <w:gridSpan w:val="3"/>
            <w:tcBorders>
              <w:top w:val="nil"/>
              <w:left w:val="nil"/>
              <w:bottom w:val="nil"/>
              <w:right w:val="nil"/>
            </w:tcBorders>
            <w:shd w:val="clear" w:color="auto" w:fill="FFFFFF"/>
            <w:vAlign w:val="bottom"/>
          </w:tcPr>
          <w:p w14:paraId="325B0A02"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Gender</w:t>
            </w:r>
          </w:p>
        </w:tc>
        <w:tc>
          <w:tcPr>
            <w:tcW w:w="2242" w:type="dxa"/>
            <w:gridSpan w:val="2"/>
            <w:tcBorders>
              <w:top w:val="nil"/>
              <w:left w:val="single" w:sz="8" w:space="0" w:color="E0E0E0"/>
              <w:bottom w:val="nil"/>
              <w:right w:val="nil"/>
            </w:tcBorders>
            <w:shd w:val="clear" w:color="auto" w:fill="FFFFFF"/>
            <w:vAlign w:val="bottom"/>
          </w:tcPr>
          <w:p w14:paraId="699BABCA"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Age</w:t>
            </w:r>
            <w:r>
              <w:rPr>
                <w:rFonts w:ascii="Arial" w:hAnsi="Arial" w:cs="Arial"/>
                <w:color w:val="264A60"/>
                <w:sz w:val="18"/>
                <w:szCs w:val="18"/>
              </w:rPr>
              <w:t>** 0.089</w:t>
            </w:r>
          </w:p>
        </w:tc>
        <w:tc>
          <w:tcPr>
            <w:tcW w:w="2242" w:type="dxa"/>
            <w:gridSpan w:val="2"/>
            <w:tcBorders>
              <w:top w:val="nil"/>
              <w:left w:val="single" w:sz="8" w:space="0" w:color="E0E0E0"/>
              <w:bottom w:val="nil"/>
              <w:right w:val="nil"/>
            </w:tcBorders>
            <w:shd w:val="clear" w:color="auto" w:fill="FFFFFF"/>
            <w:vAlign w:val="bottom"/>
          </w:tcPr>
          <w:p w14:paraId="141A6603"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Social Class</w:t>
            </w:r>
          </w:p>
        </w:tc>
        <w:tc>
          <w:tcPr>
            <w:tcW w:w="2242" w:type="dxa"/>
            <w:gridSpan w:val="2"/>
            <w:tcBorders>
              <w:top w:val="nil"/>
              <w:left w:val="single" w:sz="8" w:space="0" w:color="E0E0E0"/>
              <w:bottom w:val="nil"/>
              <w:right w:val="nil"/>
            </w:tcBorders>
            <w:shd w:val="clear" w:color="auto" w:fill="FFFFFF"/>
            <w:vAlign w:val="bottom"/>
          </w:tcPr>
          <w:p w14:paraId="53C83DB5"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Ethnicity</w:t>
            </w:r>
            <w:r>
              <w:rPr>
                <w:rFonts w:ascii="Arial" w:hAnsi="Arial" w:cs="Arial"/>
                <w:color w:val="264A60"/>
                <w:sz w:val="18"/>
                <w:szCs w:val="18"/>
              </w:rPr>
              <w:t>* 0.067</w:t>
            </w:r>
          </w:p>
        </w:tc>
      </w:tr>
      <w:tr w:rsidR="00214BF0" w:rsidRPr="00873E98" w14:paraId="3B949325" w14:textId="77777777" w:rsidTr="00455ADA">
        <w:trPr>
          <w:cantSplit/>
        </w:trPr>
        <w:tc>
          <w:tcPr>
            <w:tcW w:w="4437" w:type="dxa"/>
            <w:gridSpan w:val="2"/>
            <w:vMerge/>
            <w:tcBorders>
              <w:top w:val="nil"/>
              <w:left w:val="nil"/>
              <w:bottom w:val="nil"/>
              <w:right w:val="nil"/>
            </w:tcBorders>
            <w:shd w:val="clear" w:color="auto" w:fill="FFFFFF"/>
            <w:vAlign w:val="bottom"/>
          </w:tcPr>
          <w:p w14:paraId="07925663" w14:textId="77777777" w:rsidR="00214BF0" w:rsidRPr="00873E98" w:rsidRDefault="00214BF0" w:rsidP="00455ADA">
            <w:pPr>
              <w:autoSpaceDE w:val="0"/>
              <w:autoSpaceDN w:val="0"/>
              <w:adjustRightInd w:val="0"/>
              <w:spacing w:line="240" w:lineRule="auto"/>
              <w:rPr>
                <w:rFonts w:ascii="Arial" w:hAnsi="Arial" w:cs="Arial"/>
                <w:color w:val="264A60"/>
                <w:sz w:val="18"/>
                <w:szCs w:val="18"/>
              </w:rPr>
            </w:pPr>
          </w:p>
        </w:tc>
        <w:tc>
          <w:tcPr>
            <w:tcW w:w="1121" w:type="dxa"/>
            <w:tcBorders>
              <w:top w:val="nil"/>
              <w:left w:val="nil"/>
              <w:bottom w:val="single" w:sz="8" w:space="0" w:color="152935"/>
              <w:right w:val="single" w:sz="8" w:space="0" w:color="E0E0E0"/>
            </w:tcBorders>
            <w:shd w:val="clear" w:color="auto" w:fill="FFFFFF"/>
            <w:vAlign w:val="bottom"/>
          </w:tcPr>
          <w:p w14:paraId="1408C32C"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Total</w:t>
            </w:r>
          </w:p>
        </w:tc>
        <w:tc>
          <w:tcPr>
            <w:tcW w:w="1121" w:type="dxa"/>
            <w:tcBorders>
              <w:top w:val="nil"/>
              <w:left w:val="single" w:sz="8" w:space="0" w:color="E0E0E0"/>
              <w:bottom w:val="single" w:sz="8" w:space="0" w:color="152935"/>
              <w:right w:val="single" w:sz="8" w:space="0" w:color="E0E0E0"/>
            </w:tcBorders>
            <w:shd w:val="clear" w:color="auto" w:fill="FFFFFF"/>
            <w:vAlign w:val="bottom"/>
          </w:tcPr>
          <w:p w14:paraId="2F343318"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Boy</w:t>
            </w:r>
          </w:p>
        </w:tc>
        <w:tc>
          <w:tcPr>
            <w:tcW w:w="1121" w:type="dxa"/>
            <w:tcBorders>
              <w:top w:val="nil"/>
              <w:left w:val="single" w:sz="8" w:space="0" w:color="E0E0E0"/>
              <w:bottom w:val="single" w:sz="8" w:space="0" w:color="152935"/>
              <w:right w:val="nil"/>
            </w:tcBorders>
            <w:shd w:val="clear" w:color="auto" w:fill="FFFFFF"/>
            <w:vAlign w:val="bottom"/>
          </w:tcPr>
          <w:p w14:paraId="0098FDD5"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Girl</w:t>
            </w:r>
          </w:p>
        </w:tc>
        <w:tc>
          <w:tcPr>
            <w:tcW w:w="1121" w:type="dxa"/>
            <w:tcBorders>
              <w:top w:val="nil"/>
              <w:left w:val="single" w:sz="8" w:space="0" w:color="E0E0E0"/>
              <w:bottom w:val="single" w:sz="8" w:space="0" w:color="152935"/>
              <w:right w:val="single" w:sz="8" w:space="0" w:color="E0E0E0"/>
            </w:tcBorders>
            <w:shd w:val="clear" w:color="auto" w:fill="FFFFFF"/>
            <w:vAlign w:val="bottom"/>
          </w:tcPr>
          <w:p w14:paraId="084E8D41"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3-7</w:t>
            </w:r>
          </w:p>
        </w:tc>
        <w:tc>
          <w:tcPr>
            <w:tcW w:w="1121" w:type="dxa"/>
            <w:tcBorders>
              <w:top w:val="nil"/>
              <w:left w:val="single" w:sz="8" w:space="0" w:color="E0E0E0"/>
              <w:bottom w:val="single" w:sz="8" w:space="0" w:color="152935"/>
              <w:right w:val="nil"/>
            </w:tcBorders>
            <w:shd w:val="clear" w:color="auto" w:fill="FFFFFF"/>
            <w:vAlign w:val="bottom"/>
          </w:tcPr>
          <w:p w14:paraId="488DA4EC"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8-11</w:t>
            </w:r>
          </w:p>
        </w:tc>
        <w:tc>
          <w:tcPr>
            <w:tcW w:w="1121" w:type="dxa"/>
            <w:tcBorders>
              <w:top w:val="nil"/>
              <w:left w:val="single" w:sz="8" w:space="0" w:color="E0E0E0"/>
              <w:bottom w:val="single" w:sz="8" w:space="0" w:color="152935"/>
              <w:right w:val="single" w:sz="8" w:space="0" w:color="E0E0E0"/>
            </w:tcBorders>
            <w:shd w:val="clear" w:color="auto" w:fill="FFFFFF"/>
            <w:vAlign w:val="bottom"/>
          </w:tcPr>
          <w:p w14:paraId="7CFCBA73"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ABC1</w:t>
            </w:r>
          </w:p>
        </w:tc>
        <w:tc>
          <w:tcPr>
            <w:tcW w:w="1121" w:type="dxa"/>
            <w:tcBorders>
              <w:top w:val="nil"/>
              <w:left w:val="single" w:sz="8" w:space="0" w:color="E0E0E0"/>
              <w:bottom w:val="single" w:sz="8" w:space="0" w:color="152935"/>
              <w:right w:val="nil"/>
            </w:tcBorders>
            <w:shd w:val="clear" w:color="auto" w:fill="FFFFFF"/>
            <w:vAlign w:val="bottom"/>
          </w:tcPr>
          <w:p w14:paraId="0689C5AB"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C2DE</w:t>
            </w:r>
          </w:p>
        </w:tc>
        <w:tc>
          <w:tcPr>
            <w:tcW w:w="1121" w:type="dxa"/>
            <w:tcBorders>
              <w:top w:val="nil"/>
              <w:left w:val="single" w:sz="8" w:space="0" w:color="E0E0E0"/>
              <w:bottom w:val="single" w:sz="8" w:space="0" w:color="152935"/>
              <w:right w:val="single" w:sz="8" w:space="0" w:color="E0E0E0"/>
            </w:tcBorders>
            <w:shd w:val="clear" w:color="auto" w:fill="FFFFFF"/>
            <w:vAlign w:val="bottom"/>
          </w:tcPr>
          <w:p w14:paraId="6E70D635"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White</w:t>
            </w:r>
          </w:p>
        </w:tc>
        <w:tc>
          <w:tcPr>
            <w:tcW w:w="1121" w:type="dxa"/>
            <w:tcBorders>
              <w:top w:val="nil"/>
              <w:left w:val="single" w:sz="8" w:space="0" w:color="E0E0E0"/>
              <w:bottom w:val="single" w:sz="8" w:space="0" w:color="152935"/>
              <w:right w:val="nil"/>
            </w:tcBorders>
            <w:shd w:val="clear" w:color="auto" w:fill="FFFFFF"/>
            <w:vAlign w:val="bottom"/>
          </w:tcPr>
          <w:p w14:paraId="79D6AC15" w14:textId="77777777" w:rsidR="00214BF0" w:rsidRPr="00873E98" w:rsidRDefault="00214BF0" w:rsidP="00455ADA">
            <w:pPr>
              <w:autoSpaceDE w:val="0"/>
              <w:autoSpaceDN w:val="0"/>
              <w:adjustRightInd w:val="0"/>
              <w:spacing w:line="320" w:lineRule="atLeast"/>
              <w:ind w:left="60" w:right="60"/>
              <w:jc w:val="center"/>
              <w:rPr>
                <w:rFonts w:ascii="Arial" w:hAnsi="Arial" w:cs="Arial"/>
                <w:color w:val="264A60"/>
                <w:sz w:val="18"/>
                <w:szCs w:val="18"/>
              </w:rPr>
            </w:pPr>
            <w:r w:rsidRPr="00873E98">
              <w:rPr>
                <w:rFonts w:ascii="Arial" w:hAnsi="Arial" w:cs="Arial"/>
                <w:color w:val="264A60"/>
                <w:sz w:val="18"/>
                <w:szCs w:val="18"/>
              </w:rPr>
              <w:t>BME</w:t>
            </w:r>
          </w:p>
        </w:tc>
      </w:tr>
      <w:tr w:rsidR="00214BF0" w:rsidRPr="00873E98" w14:paraId="68CC7C6D" w14:textId="77777777" w:rsidTr="00455ADA">
        <w:trPr>
          <w:cantSplit/>
        </w:trPr>
        <w:tc>
          <w:tcPr>
            <w:tcW w:w="1418" w:type="dxa"/>
            <w:vMerge w:val="restart"/>
            <w:tcBorders>
              <w:top w:val="single" w:sz="8" w:space="0" w:color="152935"/>
              <w:left w:val="nil"/>
              <w:bottom w:val="single" w:sz="8" w:space="0" w:color="152935"/>
              <w:right w:val="nil"/>
            </w:tcBorders>
            <w:shd w:val="clear" w:color="auto" w:fill="E0E0E0"/>
          </w:tcPr>
          <w:p w14:paraId="4DDDD379" w14:textId="77777777" w:rsidR="00214BF0" w:rsidRPr="00873E98" w:rsidRDefault="00214BF0" w:rsidP="00455ADA">
            <w:pPr>
              <w:autoSpaceDE w:val="0"/>
              <w:autoSpaceDN w:val="0"/>
              <w:adjustRightInd w:val="0"/>
              <w:spacing w:line="320" w:lineRule="atLeast"/>
              <w:ind w:left="60" w:right="60"/>
              <w:rPr>
                <w:rFonts w:ascii="Arial" w:hAnsi="Arial" w:cs="Arial"/>
                <w:color w:val="264A60"/>
                <w:sz w:val="18"/>
                <w:szCs w:val="18"/>
              </w:rPr>
            </w:pPr>
            <w:r w:rsidRPr="00873E98">
              <w:rPr>
                <w:rFonts w:ascii="Arial" w:hAnsi="Arial" w:cs="Arial"/>
                <w:color w:val="264A60"/>
                <w:sz w:val="18"/>
                <w:szCs w:val="18"/>
              </w:rPr>
              <w:t xml:space="preserve">CQ7 </w:t>
            </w:r>
          </w:p>
        </w:tc>
        <w:tc>
          <w:tcPr>
            <w:tcW w:w="3019" w:type="dxa"/>
            <w:tcBorders>
              <w:top w:val="single" w:sz="8" w:space="0" w:color="152935"/>
              <w:left w:val="nil"/>
              <w:bottom w:val="single" w:sz="8" w:space="0" w:color="AEAEAE"/>
              <w:right w:val="nil"/>
            </w:tcBorders>
            <w:shd w:val="clear" w:color="auto" w:fill="E0E0E0"/>
          </w:tcPr>
          <w:p w14:paraId="5206AB69" w14:textId="77777777" w:rsidR="00214BF0" w:rsidRPr="00873E98" w:rsidRDefault="00214BF0" w:rsidP="00455ADA">
            <w:pPr>
              <w:autoSpaceDE w:val="0"/>
              <w:autoSpaceDN w:val="0"/>
              <w:adjustRightInd w:val="0"/>
              <w:spacing w:line="320" w:lineRule="atLeast"/>
              <w:ind w:left="60" w:right="60"/>
              <w:rPr>
                <w:rFonts w:ascii="Arial" w:hAnsi="Arial" w:cs="Arial"/>
                <w:color w:val="264A60"/>
                <w:sz w:val="18"/>
                <w:szCs w:val="18"/>
              </w:rPr>
            </w:pPr>
            <w:r w:rsidRPr="00873E98">
              <w:rPr>
                <w:rFonts w:ascii="Arial" w:hAnsi="Arial" w:cs="Arial"/>
                <w:color w:val="264A60"/>
                <w:sz w:val="18"/>
                <w:szCs w:val="18"/>
              </w:rPr>
              <w:t>Less happy</w:t>
            </w:r>
          </w:p>
        </w:tc>
        <w:tc>
          <w:tcPr>
            <w:tcW w:w="1121" w:type="dxa"/>
            <w:tcBorders>
              <w:top w:val="single" w:sz="8" w:space="0" w:color="152935"/>
              <w:left w:val="nil"/>
              <w:bottom w:val="single" w:sz="8" w:space="0" w:color="AEAEAE"/>
              <w:right w:val="single" w:sz="8" w:space="0" w:color="E0E0E0"/>
            </w:tcBorders>
            <w:shd w:val="clear" w:color="auto" w:fill="FFFFFF"/>
          </w:tcPr>
          <w:p w14:paraId="64EACEE8"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2.8%</w:t>
            </w:r>
          </w:p>
        </w:tc>
        <w:tc>
          <w:tcPr>
            <w:tcW w:w="1121" w:type="dxa"/>
            <w:tcBorders>
              <w:top w:val="single" w:sz="8" w:space="0" w:color="152935"/>
              <w:left w:val="single" w:sz="8" w:space="0" w:color="E0E0E0"/>
              <w:bottom w:val="single" w:sz="8" w:space="0" w:color="AEAEAE"/>
              <w:right w:val="single" w:sz="8" w:space="0" w:color="E0E0E0"/>
            </w:tcBorders>
            <w:shd w:val="clear" w:color="auto" w:fill="FFFFFF"/>
          </w:tcPr>
          <w:p w14:paraId="1F108C79"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2.9%</w:t>
            </w:r>
          </w:p>
        </w:tc>
        <w:tc>
          <w:tcPr>
            <w:tcW w:w="1121" w:type="dxa"/>
            <w:tcBorders>
              <w:top w:val="single" w:sz="8" w:space="0" w:color="152935"/>
              <w:left w:val="single" w:sz="8" w:space="0" w:color="E0E0E0"/>
              <w:bottom w:val="single" w:sz="8" w:space="0" w:color="AEAEAE"/>
              <w:right w:val="nil"/>
            </w:tcBorders>
            <w:shd w:val="clear" w:color="auto" w:fill="FFFFFF"/>
          </w:tcPr>
          <w:p w14:paraId="58E9D0E7"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2.7%</w:t>
            </w:r>
          </w:p>
        </w:tc>
        <w:tc>
          <w:tcPr>
            <w:tcW w:w="1121" w:type="dxa"/>
            <w:tcBorders>
              <w:top w:val="single" w:sz="8" w:space="0" w:color="152935"/>
              <w:left w:val="single" w:sz="8" w:space="0" w:color="E0E0E0"/>
              <w:bottom w:val="single" w:sz="8" w:space="0" w:color="AEAEAE"/>
              <w:right w:val="single" w:sz="8" w:space="0" w:color="E0E0E0"/>
            </w:tcBorders>
            <w:shd w:val="clear" w:color="auto" w:fill="FFFFFF"/>
          </w:tcPr>
          <w:p w14:paraId="1D000AAF"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1.9%</w:t>
            </w:r>
          </w:p>
        </w:tc>
        <w:tc>
          <w:tcPr>
            <w:tcW w:w="1121" w:type="dxa"/>
            <w:tcBorders>
              <w:top w:val="single" w:sz="8" w:space="0" w:color="152935"/>
              <w:left w:val="single" w:sz="8" w:space="0" w:color="E0E0E0"/>
              <w:bottom w:val="single" w:sz="8" w:space="0" w:color="AEAEAE"/>
              <w:right w:val="nil"/>
            </w:tcBorders>
            <w:shd w:val="clear" w:color="auto" w:fill="FFFFFF"/>
          </w:tcPr>
          <w:p w14:paraId="25A68A1B"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3.7%</w:t>
            </w:r>
          </w:p>
        </w:tc>
        <w:tc>
          <w:tcPr>
            <w:tcW w:w="1121" w:type="dxa"/>
            <w:tcBorders>
              <w:top w:val="single" w:sz="8" w:space="0" w:color="152935"/>
              <w:left w:val="single" w:sz="8" w:space="0" w:color="E0E0E0"/>
              <w:bottom w:val="single" w:sz="8" w:space="0" w:color="AEAEAE"/>
              <w:right w:val="single" w:sz="8" w:space="0" w:color="E0E0E0"/>
            </w:tcBorders>
            <w:shd w:val="clear" w:color="auto" w:fill="FFFFFF"/>
          </w:tcPr>
          <w:p w14:paraId="010CFFEF"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2.8%</w:t>
            </w:r>
          </w:p>
        </w:tc>
        <w:tc>
          <w:tcPr>
            <w:tcW w:w="1121" w:type="dxa"/>
            <w:tcBorders>
              <w:top w:val="single" w:sz="8" w:space="0" w:color="152935"/>
              <w:left w:val="single" w:sz="8" w:space="0" w:color="E0E0E0"/>
              <w:bottom w:val="single" w:sz="8" w:space="0" w:color="AEAEAE"/>
              <w:right w:val="nil"/>
            </w:tcBorders>
            <w:shd w:val="clear" w:color="auto" w:fill="FFFFFF"/>
          </w:tcPr>
          <w:p w14:paraId="6AC32A4B"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2.6%</w:t>
            </w:r>
          </w:p>
        </w:tc>
        <w:tc>
          <w:tcPr>
            <w:tcW w:w="1121" w:type="dxa"/>
            <w:tcBorders>
              <w:top w:val="single" w:sz="8" w:space="0" w:color="152935"/>
              <w:left w:val="single" w:sz="8" w:space="0" w:color="E0E0E0"/>
              <w:bottom w:val="single" w:sz="8" w:space="0" w:color="AEAEAE"/>
              <w:right w:val="single" w:sz="8" w:space="0" w:color="E0E0E0"/>
            </w:tcBorders>
            <w:shd w:val="clear" w:color="auto" w:fill="FFFFFF"/>
          </w:tcPr>
          <w:p w14:paraId="5C3A8179"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2.7%</w:t>
            </w:r>
          </w:p>
        </w:tc>
        <w:tc>
          <w:tcPr>
            <w:tcW w:w="1121" w:type="dxa"/>
            <w:tcBorders>
              <w:top w:val="single" w:sz="8" w:space="0" w:color="152935"/>
              <w:left w:val="single" w:sz="8" w:space="0" w:color="E0E0E0"/>
              <w:bottom w:val="single" w:sz="8" w:space="0" w:color="AEAEAE"/>
              <w:right w:val="nil"/>
            </w:tcBorders>
            <w:shd w:val="clear" w:color="auto" w:fill="FFFFFF"/>
          </w:tcPr>
          <w:p w14:paraId="4B85D86C"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3.8%</w:t>
            </w:r>
          </w:p>
        </w:tc>
      </w:tr>
      <w:tr w:rsidR="00214BF0" w:rsidRPr="00873E98" w14:paraId="243B6BD3" w14:textId="77777777" w:rsidTr="00455ADA">
        <w:trPr>
          <w:cantSplit/>
        </w:trPr>
        <w:tc>
          <w:tcPr>
            <w:tcW w:w="1418" w:type="dxa"/>
            <w:vMerge/>
            <w:tcBorders>
              <w:top w:val="single" w:sz="8" w:space="0" w:color="152935"/>
              <w:left w:val="nil"/>
              <w:bottom w:val="single" w:sz="8" w:space="0" w:color="152935"/>
              <w:right w:val="nil"/>
            </w:tcBorders>
            <w:shd w:val="clear" w:color="auto" w:fill="E0E0E0"/>
          </w:tcPr>
          <w:p w14:paraId="07CE4F99" w14:textId="77777777" w:rsidR="00214BF0" w:rsidRPr="00873E98" w:rsidRDefault="00214BF0" w:rsidP="00455ADA">
            <w:pPr>
              <w:autoSpaceDE w:val="0"/>
              <w:autoSpaceDN w:val="0"/>
              <w:adjustRightInd w:val="0"/>
              <w:spacing w:line="240" w:lineRule="auto"/>
              <w:rPr>
                <w:rFonts w:ascii="Arial" w:hAnsi="Arial" w:cs="Arial"/>
                <w:color w:val="010205"/>
                <w:sz w:val="18"/>
                <w:szCs w:val="18"/>
              </w:rPr>
            </w:pPr>
          </w:p>
        </w:tc>
        <w:tc>
          <w:tcPr>
            <w:tcW w:w="3019" w:type="dxa"/>
            <w:tcBorders>
              <w:top w:val="single" w:sz="8" w:space="0" w:color="AEAEAE"/>
              <w:left w:val="nil"/>
              <w:bottom w:val="single" w:sz="8" w:space="0" w:color="AEAEAE"/>
              <w:right w:val="nil"/>
            </w:tcBorders>
            <w:shd w:val="clear" w:color="auto" w:fill="E0E0E0"/>
          </w:tcPr>
          <w:p w14:paraId="10D04693" w14:textId="77777777" w:rsidR="00214BF0" w:rsidRPr="00873E98" w:rsidRDefault="00214BF0" w:rsidP="00455ADA">
            <w:pPr>
              <w:autoSpaceDE w:val="0"/>
              <w:autoSpaceDN w:val="0"/>
              <w:adjustRightInd w:val="0"/>
              <w:spacing w:line="320" w:lineRule="atLeast"/>
              <w:ind w:left="60" w:right="60"/>
              <w:rPr>
                <w:rFonts w:ascii="Arial" w:hAnsi="Arial" w:cs="Arial"/>
                <w:color w:val="264A60"/>
                <w:sz w:val="18"/>
                <w:szCs w:val="18"/>
              </w:rPr>
            </w:pPr>
            <w:r w:rsidRPr="00873E98">
              <w:rPr>
                <w:rFonts w:ascii="Arial" w:hAnsi="Arial" w:cs="Arial"/>
                <w:color w:val="264A60"/>
                <w:sz w:val="18"/>
                <w:szCs w:val="18"/>
              </w:rPr>
              <w:t>About the same</w:t>
            </w:r>
          </w:p>
        </w:tc>
        <w:tc>
          <w:tcPr>
            <w:tcW w:w="1121" w:type="dxa"/>
            <w:tcBorders>
              <w:top w:val="single" w:sz="8" w:space="0" w:color="AEAEAE"/>
              <w:left w:val="nil"/>
              <w:bottom w:val="single" w:sz="8" w:space="0" w:color="AEAEAE"/>
              <w:right w:val="single" w:sz="8" w:space="0" w:color="E0E0E0"/>
            </w:tcBorders>
            <w:shd w:val="clear" w:color="auto" w:fill="FFFFFF"/>
          </w:tcPr>
          <w:p w14:paraId="21302C67"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68.9%</w:t>
            </w:r>
          </w:p>
        </w:tc>
        <w:tc>
          <w:tcPr>
            <w:tcW w:w="1121" w:type="dxa"/>
            <w:tcBorders>
              <w:top w:val="single" w:sz="8" w:space="0" w:color="AEAEAE"/>
              <w:left w:val="single" w:sz="8" w:space="0" w:color="E0E0E0"/>
              <w:bottom w:val="single" w:sz="8" w:space="0" w:color="AEAEAE"/>
              <w:right w:val="single" w:sz="8" w:space="0" w:color="E0E0E0"/>
            </w:tcBorders>
            <w:shd w:val="clear" w:color="auto" w:fill="FFFFFF"/>
          </w:tcPr>
          <w:p w14:paraId="50242B55"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69.9%</w:t>
            </w:r>
          </w:p>
        </w:tc>
        <w:tc>
          <w:tcPr>
            <w:tcW w:w="1121" w:type="dxa"/>
            <w:tcBorders>
              <w:top w:val="single" w:sz="8" w:space="0" w:color="AEAEAE"/>
              <w:left w:val="single" w:sz="8" w:space="0" w:color="E0E0E0"/>
              <w:bottom w:val="single" w:sz="8" w:space="0" w:color="AEAEAE"/>
              <w:right w:val="nil"/>
            </w:tcBorders>
            <w:shd w:val="clear" w:color="auto" w:fill="FFFFFF"/>
          </w:tcPr>
          <w:p w14:paraId="169F3366"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67.8%</w:t>
            </w:r>
          </w:p>
        </w:tc>
        <w:tc>
          <w:tcPr>
            <w:tcW w:w="1121" w:type="dxa"/>
            <w:tcBorders>
              <w:top w:val="single" w:sz="8" w:space="0" w:color="AEAEAE"/>
              <w:left w:val="single" w:sz="8" w:space="0" w:color="E0E0E0"/>
              <w:bottom w:val="single" w:sz="8" w:space="0" w:color="AEAEAE"/>
              <w:right w:val="single" w:sz="8" w:space="0" w:color="E0E0E0"/>
            </w:tcBorders>
            <w:shd w:val="clear" w:color="auto" w:fill="FFFFFF"/>
          </w:tcPr>
          <w:p w14:paraId="74838986"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66.5%</w:t>
            </w:r>
          </w:p>
        </w:tc>
        <w:tc>
          <w:tcPr>
            <w:tcW w:w="1121" w:type="dxa"/>
            <w:tcBorders>
              <w:top w:val="single" w:sz="8" w:space="0" w:color="AEAEAE"/>
              <w:left w:val="single" w:sz="8" w:space="0" w:color="E0E0E0"/>
              <w:bottom w:val="single" w:sz="8" w:space="0" w:color="AEAEAE"/>
              <w:right w:val="nil"/>
            </w:tcBorders>
            <w:shd w:val="clear" w:color="auto" w:fill="FFFFFF"/>
          </w:tcPr>
          <w:p w14:paraId="753FBFBB"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71.5%</w:t>
            </w:r>
          </w:p>
        </w:tc>
        <w:tc>
          <w:tcPr>
            <w:tcW w:w="1121" w:type="dxa"/>
            <w:tcBorders>
              <w:top w:val="single" w:sz="8" w:space="0" w:color="AEAEAE"/>
              <w:left w:val="single" w:sz="8" w:space="0" w:color="E0E0E0"/>
              <w:bottom w:val="single" w:sz="8" w:space="0" w:color="AEAEAE"/>
              <w:right w:val="single" w:sz="8" w:space="0" w:color="E0E0E0"/>
            </w:tcBorders>
            <w:shd w:val="clear" w:color="auto" w:fill="FFFFFF"/>
          </w:tcPr>
          <w:p w14:paraId="29AB520F"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68.3%</w:t>
            </w:r>
          </w:p>
        </w:tc>
        <w:tc>
          <w:tcPr>
            <w:tcW w:w="1121" w:type="dxa"/>
            <w:tcBorders>
              <w:top w:val="single" w:sz="8" w:space="0" w:color="AEAEAE"/>
              <w:left w:val="single" w:sz="8" w:space="0" w:color="E0E0E0"/>
              <w:bottom w:val="single" w:sz="8" w:space="0" w:color="AEAEAE"/>
              <w:right w:val="nil"/>
            </w:tcBorders>
            <w:shd w:val="clear" w:color="auto" w:fill="FFFFFF"/>
          </w:tcPr>
          <w:p w14:paraId="2C77DD4C"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70.5%</w:t>
            </w:r>
          </w:p>
        </w:tc>
        <w:tc>
          <w:tcPr>
            <w:tcW w:w="1121" w:type="dxa"/>
            <w:tcBorders>
              <w:top w:val="single" w:sz="8" w:space="0" w:color="AEAEAE"/>
              <w:left w:val="single" w:sz="8" w:space="0" w:color="E0E0E0"/>
              <w:bottom w:val="single" w:sz="8" w:space="0" w:color="AEAEAE"/>
              <w:right w:val="single" w:sz="8" w:space="0" w:color="E0E0E0"/>
            </w:tcBorders>
            <w:shd w:val="clear" w:color="auto" w:fill="FFFFFF"/>
          </w:tcPr>
          <w:p w14:paraId="0D7169E7"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70.1%</w:t>
            </w:r>
          </w:p>
        </w:tc>
        <w:tc>
          <w:tcPr>
            <w:tcW w:w="1121" w:type="dxa"/>
            <w:tcBorders>
              <w:top w:val="single" w:sz="8" w:space="0" w:color="AEAEAE"/>
              <w:left w:val="single" w:sz="8" w:space="0" w:color="E0E0E0"/>
              <w:bottom w:val="single" w:sz="8" w:space="0" w:color="AEAEAE"/>
              <w:right w:val="nil"/>
            </w:tcBorders>
            <w:shd w:val="clear" w:color="auto" w:fill="FFFFFF"/>
          </w:tcPr>
          <w:p w14:paraId="52F88CB9"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61.0%</w:t>
            </w:r>
          </w:p>
        </w:tc>
      </w:tr>
      <w:tr w:rsidR="00214BF0" w:rsidRPr="00873E98" w14:paraId="793AE3F7" w14:textId="77777777" w:rsidTr="00455ADA">
        <w:trPr>
          <w:cantSplit/>
        </w:trPr>
        <w:tc>
          <w:tcPr>
            <w:tcW w:w="1418" w:type="dxa"/>
            <w:vMerge/>
            <w:tcBorders>
              <w:top w:val="single" w:sz="8" w:space="0" w:color="152935"/>
              <w:left w:val="nil"/>
              <w:bottom w:val="single" w:sz="8" w:space="0" w:color="152935"/>
              <w:right w:val="nil"/>
            </w:tcBorders>
            <w:shd w:val="clear" w:color="auto" w:fill="E0E0E0"/>
          </w:tcPr>
          <w:p w14:paraId="16A45698" w14:textId="77777777" w:rsidR="00214BF0" w:rsidRPr="00873E98" w:rsidRDefault="00214BF0" w:rsidP="00455ADA">
            <w:pPr>
              <w:autoSpaceDE w:val="0"/>
              <w:autoSpaceDN w:val="0"/>
              <w:adjustRightInd w:val="0"/>
              <w:spacing w:line="240" w:lineRule="auto"/>
              <w:rPr>
                <w:rFonts w:ascii="Arial" w:hAnsi="Arial" w:cs="Arial"/>
                <w:color w:val="010205"/>
                <w:sz w:val="18"/>
                <w:szCs w:val="18"/>
              </w:rPr>
            </w:pPr>
          </w:p>
        </w:tc>
        <w:tc>
          <w:tcPr>
            <w:tcW w:w="3019" w:type="dxa"/>
            <w:tcBorders>
              <w:top w:val="single" w:sz="8" w:space="0" w:color="AEAEAE"/>
              <w:left w:val="nil"/>
              <w:bottom w:val="single" w:sz="8" w:space="0" w:color="152935"/>
              <w:right w:val="nil"/>
            </w:tcBorders>
            <w:shd w:val="clear" w:color="auto" w:fill="E0E0E0"/>
          </w:tcPr>
          <w:p w14:paraId="399ACFFF" w14:textId="77777777" w:rsidR="00214BF0" w:rsidRPr="00873E98" w:rsidRDefault="00214BF0" w:rsidP="00455ADA">
            <w:pPr>
              <w:autoSpaceDE w:val="0"/>
              <w:autoSpaceDN w:val="0"/>
              <w:adjustRightInd w:val="0"/>
              <w:spacing w:line="320" w:lineRule="atLeast"/>
              <w:ind w:left="60" w:right="60"/>
              <w:rPr>
                <w:rFonts w:ascii="Arial" w:hAnsi="Arial" w:cs="Arial"/>
                <w:color w:val="264A60"/>
                <w:sz w:val="18"/>
                <w:szCs w:val="18"/>
              </w:rPr>
            </w:pPr>
            <w:r w:rsidRPr="00873E98">
              <w:rPr>
                <w:rFonts w:ascii="Arial" w:hAnsi="Arial" w:cs="Arial"/>
                <w:color w:val="264A60"/>
                <w:sz w:val="18"/>
                <w:szCs w:val="18"/>
              </w:rPr>
              <w:t>Happier</w:t>
            </w:r>
          </w:p>
        </w:tc>
        <w:tc>
          <w:tcPr>
            <w:tcW w:w="1121" w:type="dxa"/>
            <w:tcBorders>
              <w:top w:val="single" w:sz="8" w:space="0" w:color="AEAEAE"/>
              <w:left w:val="nil"/>
              <w:bottom w:val="single" w:sz="8" w:space="0" w:color="152935"/>
              <w:right w:val="single" w:sz="8" w:space="0" w:color="E0E0E0"/>
            </w:tcBorders>
            <w:shd w:val="clear" w:color="auto" w:fill="FFFFFF"/>
          </w:tcPr>
          <w:p w14:paraId="032A4E1F"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28.3%</w:t>
            </w:r>
          </w:p>
        </w:tc>
        <w:tc>
          <w:tcPr>
            <w:tcW w:w="1121" w:type="dxa"/>
            <w:tcBorders>
              <w:top w:val="single" w:sz="8" w:space="0" w:color="AEAEAE"/>
              <w:left w:val="single" w:sz="8" w:space="0" w:color="E0E0E0"/>
              <w:bottom w:val="single" w:sz="8" w:space="0" w:color="152935"/>
              <w:right w:val="single" w:sz="8" w:space="0" w:color="E0E0E0"/>
            </w:tcBorders>
            <w:shd w:val="clear" w:color="auto" w:fill="FFFFFF"/>
          </w:tcPr>
          <w:p w14:paraId="09039EA2"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27.2%</w:t>
            </w:r>
          </w:p>
        </w:tc>
        <w:tc>
          <w:tcPr>
            <w:tcW w:w="1121" w:type="dxa"/>
            <w:tcBorders>
              <w:top w:val="single" w:sz="8" w:space="0" w:color="AEAEAE"/>
              <w:left w:val="single" w:sz="8" w:space="0" w:color="E0E0E0"/>
              <w:bottom w:val="single" w:sz="8" w:space="0" w:color="152935"/>
              <w:right w:val="nil"/>
            </w:tcBorders>
            <w:shd w:val="clear" w:color="auto" w:fill="FFFFFF"/>
          </w:tcPr>
          <w:p w14:paraId="6AE95623"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29.5%</w:t>
            </w:r>
          </w:p>
        </w:tc>
        <w:tc>
          <w:tcPr>
            <w:tcW w:w="1121" w:type="dxa"/>
            <w:tcBorders>
              <w:top w:val="single" w:sz="8" w:space="0" w:color="AEAEAE"/>
              <w:left w:val="single" w:sz="8" w:space="0" w:color="E0E0E0"/>
              <w:bottom w:val="single" w:sz="8" w:space="0" w:color="152935"/>
              <w:right w:val="single" w:sz="8" w:space="0" w:color="E0E0E0"/>
            </w:tcBorders>
            <w:shd w:val="clear" w:color="auto" w:fill="FFFFFF"/>
          </w:tcPr>
          <w:p w14:paraId="149A70C6"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31.6%</w:t>
            </w:r>
          </w:p>
        </w:tc>
        <w:tc>
          <w:tcPr>
            <w:tcW w:w="1121" w:type="dxa"/>
            <w:tcBorders>
              <w:top w:val="single" w:sz="8" w:space="0" w:color="AEAEAE"/>
              <w:left w:val="single" w:sz="8" w:space="0" w:color="E0E0E0"/>
              <w:bottom w:val="single" w:sz="8" w:space="0" w:color="152935"/>
              <w:right w:val="nil"/>
            </w:tcBorders>
            <w:shd w:val="clear" w:color="auto" w:fill="FFFFFF"/>
          </w:tcPr>
          <w:p w14:paraId="03E50E10"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24.8%</w:t>
            </w:r>
          </w:p>
        </w:tc>
        <w:tc>
          <w:tcPr>
            <w:tcW w:w="1121" w:type="dxa"/>
            <w:tcBorders>
              <w:top w:val="single" w:sz="8" w:space="0" w:color="AEAEAE"/>
              <w:left w:val="single" w:sz="8" w:space="0" w:color="E0E0E0"/>
              <w:bottom w:val="single" w:sz="8" w:space="0" w:color="152935"/>
              <w:right w:val="single" w:sz="8" w:space="0" w:color="E0E0E0"/>
            </w:tcBorders>
            <w:shd w:val="clear" w:color="auto" w:fill="FFFFFF"/>
          </w:tcPr>
          <w:p w14:paraId="05591CC9"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28.9%</w:t>
            </w:r>
          </w:p>
        </w:tc>
        <w:tc>
          <w:tcPr>
            <w:tcW w:w="1121" w:type="dxa"/>
            <w:tcBorders>
              <w:top w:val="single" w:sz="8" w:space="0" w:color="AEAEAE"/>
              <w:left w:val="single" w:sz="8" w:space="0" w:color="E0E0E0"/>
              <w:bottom w:val="single" w:sz="8" w:space="0" w:color="152935"/>
              <w:right w:val="nil"/>
            </w:tcBorders>
            <w:shd w:val="clear" w:color="auto" w:fill="FFFFFF"/>
          </w:tcPr>
          <w:p w14:paraId="46B1FB80"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26.8%</w:t>
            </w:r>
          </w:p>
        </w:tc>
        <w:tc>
          <w:tcPr>
            <w:tcW w:w="1121" w:type="dxa"/>
            <w:tcBorders>
              <w:top w:val="single" w:sz="8" w:space="0" w:color="AEAEAE"/>
              <w:left w:val="single" w:sz="8" w:space="0" w:color="E0E0E0"/>
              <w:bottom w:val="single" w:sz="8" w:space="0" w:color="152935"/>
              <w:right w:val="single" w:sz="8" w:space="0" w:color="E0E0E0"/>
            </w:tcBorders>
            <w:shd w:val="clear" w:color="auto" w:fill="FFFFFF"/>
          </w:tcPr>
          <w:p w14:paraId="350A24FC"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27.2%</w:t>
            </w:r>
          </w:p>
        </w:tc>
        <w:tc>
          <w:tcPr>
            <w:tcW w:w="1121" w:type="dxa"/>
            <w:tcBorders>
              <w:top w:val="single" w:sz="8" w:space="0" w:color="AEAEAE"/>
              <w:left w:val="single" w:sz="8" w:space="0" w:color="E0E0E0"/>
              <w:bottom w:val="single" w:sz="8" w:space="0" w:color="152935"/>
              <w:right w:val="nil"/>
            </w:tcBorders>
            <w:shd w:val="clear" w:color="auto" w:fill="FFFFFF"/>
          </w:tcPr>
          <w:p w14:paraId="613995F6" w14:textId="77777777" w:rsidR="00214BF0" w:rsidRPr="00873E98" w:rsidRDefault="00214BF0" w:rsidP="00455ADA">
            <w:pPr>
              <w:autoSpaceDE w:val="0"/>
              <w:autoSpaceDN w:val="0"/>
              <w:adjustRightInd w:val="0"/>
              <w:spacing w:line="320" w:lineRule="atLeast"/>
              <w:ind w:left="60" w:right="60"/>
              <w:jc w:val="right"/>
              <w:rPr>
                <w:rFonts w:ascii="Arial" w:hAnsi="Arial" w:cs="Arial"/>
                <w:color w:val="010205"/>
                <w:sz w:val="18"/>
                <w:szCs w:val="18"/>
              </w:rPr>
            </w:pPr>
            <w:r w:rsidRPr="00873E98">
              <w:rPr>
                <w:rFonts w:ascii="Arial" w:hAnsi="Arial" w:cs="Arial"/>
                <w:color w:val="010205"/>
                <w:sz w:val="18"/>
                <w:szCs w:val="18"/>
              </w:rPr>
              <w:t>35.2%</w:t>
            </w:r>
          </w:p>
        </w:tc>
      </w:tr>
    </w:tbl>
    <w:p w14:paraId="6348869F" w14:textId="77777777" w:rsidR="00214BF0" w:rsidRPr="00873E98" w:rsidRDefault="00214BF0" w:rsidP="00214BF0">
      <w:pPr>
        <w:autoSpaceDE w:val="0"/>
        <w:autoSpaceDN w:val="0"/>
        <w:adjustRightInd w:val="0"/>
        <w:spacing w:line="400" w:lineRule="atLeast"/>
        <w:rPr>
          <w:rFonts w:cs="Times New Roman"/>
          <w:szCs w:val="24"/>
        </w:rPr>
      </w:pPr>
    </w:p>
    <w:p w14:paraId="01EF52F7" w14:textId="5B47321B" w:rsidR="00074D73" w:rsidRDefault="00074D73">
      <w:pPr>
        <w:spacing w:after="200"/>
      </w:pPr>
      <w:r>
        <w:br w:type="page"/>
      </w:r>
    </w:p>
    <w:p w14:paraId="5425B3DC" w14:textId="77777777" w:rsidR="00074D73" w:rsidRDefault="00074D73" w:rsidP="00074D73"/>
    <w:p w14:paraId="4571DFE1" w14:textId="77777777" w:rsidR="00074D73" w:rsidRPr="00A747EE" w:rsidRDefault="00074D73" w:rsidP="00074D73">
      <w:pPr>
        <w:jc w:val="center"/>
        <w:rPr>
          <w:rFonts w:asciiTheme="majorBidi" w:hAnsiTheme="majorBidi" w:cstheme="majorBidi"/>
          <w:b/>
          <w:bCs/>
          <w:sz w:val="32"/>
          <w:szCs w:val="32"/>
        </w:rPr>
      </w:pPr>
      <w:r w:rsidRPr="00A747EE">
        <w:rPr>
          <w:rFonts w:asciiTheme="majorBidi" w:hAnsiTheme="majorBidi" w:cstheme="majorBidi"/>
          <w:b/>
          <w:bCs/>
          <w:color w:val="264A60"/>
          <w:sz w:val="32"/>
          <w:szCs w:val="32"/>
        </w:rPr>
        <w:t>CQ8: Has your child ever…?</w:t>
      </w:r>
    </w:p>
    <w:p w14:paraId="3CA6963A" w14:textId="77777777" w:rsidR="00074D73" w:rsidRPr="00A20571" w:rsidRDefault="00074D73" w:rsidP="00074D73">
      <w:pPr>
        <w:autoSpaceDE w:val="0"/>
        <w:autoSpaceDN w:val="0"/>
        <w:adjustRightInd w:val="0"/>
        <w:spacing w:line="240" w:lineRule="auto"/>
        <w:rPr>
          <w:rFonts w:cs="Times New Roman"/>
          <w:szCs w:val="24"/>
        </w:rPr>
      </w:pPr>
    </w:p>
    <w:tbl>
      <w:tblPr>
        <w:tblW w:w="13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2"/>
        <w:gridCol w:w="2986"/>
        <w:gridCol w:w="763"/>
        <w:gridCol w:w="1106"/>
        <w:gridCol w:w="1107"/>
        <w:gridCol w:w="1107"/>
        <w:gridCol w:w="1107"/>
        <w:gridCol w:w="1107"/>
        <w:gridCol w:w="1107"/>
        <w:gridCol w:w="1107"/>
        <w:gridCol w:w="1107"/>
      </w:tblGrid>
      <w:tr w:rsidR="00074D73" w:rsidRPr="00A20571" w14:paraId="257C4E19" w14:textId="77777777" w:rsidTr="00455ADA">
        <w:trPr>
          <w:cantSplit/>
        </w:trPr>
        <w:tc>
          <w:tcPr>
            <w:tcW w:w="3828" w:type="dxa"/>
            <w:gridSpan w:val="2"/>
            <w:vMerge w:val="restart"/>
            <w:tcBorders>
              <w:top w:val="nil"/>
              <w:left w:val="nil"/>
              <w:bottom w:val="nil"/>
              <w:right w:val="nil"/>
            </w:tcBorders>
            <w:shd w:val="clear" w:color="auto" w:fill="FFFFFF"/>
            <w:vAlign w:val="bottom"/>
          </w:tcPr>
          <w:p w14:paraId="5DDE0097" w14:textId="77777777" w:rsidR="00074D73" w:rsidRPr="00A20571" w:rsidRDefault="00074D73" w:rsidP="00455ADA">
            <w:pPr>
              <w:autoSpaceDE w:val="0"/>
              <w:autoSpaceDN w:val="0"/>
              <w:adjustRightInd w:val="0"/>
              <w:spacing w:line="240" w:lineRule="auto"/>
              <w:rPr>
                <w:rFonts w:cs="Times New Roman"/>
                <w:szCs w:val="24"/>
              </w:rPr>
            </w:pPr>
          </w:p>
        </w:tc>
        <w:tc>
          <w:tcPr>
            <w:tcW w:w="2976" w:type="dxa"/>
            <w:gridSpan w:val="3"/>
            <w:tcBorders>
              <w:top w:val="nil"/>
              <w:left w:val="nil"/>
              <w:bottom w:val="nil"/>
              <w:right w:val="nil"/>
            </w:tcBorders>
            <w:shd w:val="clear" w:color="auto" w:fill="FFFFFF"/>
            <w:vAlign w:val="bottom"/>
          </w:tcPr>
          <w:p w14:paraId="28C992AC" w14:textId="77777777" w:rsidR="00074D73" w:rsidRPr="00A20571" w:rsidRDefault="00074D73" w:rsidP="00455ADA">
            <w:pPr>
              <w:autoSpaceDE w:val="0"/>
              <w:autoSpaceDN w:val="0"/>
              <w:adjustRightInd w:val="0"/>
              <w:spacing w:line="320" w:lineRule="atLeast"/>
              <w:ind w:left="60" w:right="60"/>
              <w:jc w:val="center"/>
              <w:rPr>
                <w:rFonts w:ascii="Arial" w:hAnsi="Arial" w:cs="Arial"/>
                <w:color w:val="264A60"/>
                <w:sz w:val="18"/>
                <w:szCs w:val="18"/>
              </w:rPr>
            </w:pPr>
            <w:r w:rsidRPr="00A20571">
              <w:rPr>
                <w:rFonts w:ascii="Arial" w:hAnsi="Arial" w:cs="Arial"/>
                <w:color w:val="264A60"/>
                <w:sz w:val="18"/>
                <w:szCs w:val="18"/>
              </w:rPr>
              <w:t>Gender</w:t>
            </w:r>
          </w:p>
        </w:tc>
        <w:tc>
          <w:tcPr>
            <w:tcW w:w="2214" w:type="dxa"/>
            <w:gridSpan w:val="2"/>
            <w:tcBorders>
              <w:top w:val="nil"/>
              <w:left w:val="single" w:sz="8" w:space="0" w:color="E0E0E0"/>
              <w:bottom w:val="nil"/>
              <w:right w:val="nil"/>
            </w:tcBorders>
            <w:shd w:val="clear" w:color="auto" w:fill="FFFFFF"/>
            <w:vAlign w:val="bottom"/>
          </w:tcPr>
          <w:p w14:paraId="580CA6F3" w14:textId="77777777" w:rsidR="00074D73" w:rsidRPr="00A20571" w:rsidRDefault="00074D73" w:rsidP="00455ADA">
            <w:pPr>
              <w:autoSpaceDE w:val="0"/>
              <w:autoSpaceDN w:val="0"/>
              <w:adjustRightInd w:val="0"/>
              <w:spacing w:line="320" w:lineRule="atLeast"/>
              <w:ind w:left="60" w:right="60"/>
              <w:jc w:val="center"/>
              <w:rPr>
                <w:rFonts w:ascii="Arial" w:hAnsi="Arial" w:cs="Arial"/>
                <w:color w:val="264A60"/>
                <w:sz w:val="18"/>
                <w:szCs w:val="18"/>
              </w:rPr>
            </w:pPr>
            <w:r w:rsidRPr="00A20571">
              <w:rPr>
                <w:rFonts w:ascii="Arial" w:hAnsi="Arial" w:cs="Arial"/>
                <w:color w:val="264A60"/>
                <w:sz w:val="18"/>
                <w:szCs w:val="18"/>
              </w:rPr>
              <w:t>Age</w:t>
            </w:r>
          </w:p>
        </w:tc>
        <w:tc>
          <w:tcPr>
            <w:tcW w:w="2214" w:type="dxa"/>
            <w:gridSpan w:val="2"/>
            <w:tcBorders>
              <w:top w:val="nil"/>
              <w:left w:val="single" w:sz="8" w:space="0" w:color="E0E0E0"/>
              <w:bottom w:val="nil"/>
              <w:right w:val="nil"/>
            </w:tcBorders>
            <w:shd w:val="clear" w:color="auto" w:fill="FFFFFF"/>
            <w:vAlign w:val="bottom"/>
          </w:tcPr>
          <w:p w14:paraId="786DA9A4" w14:textId="77777777" w:rsidR="00074D73" w:rsidRPr="00A20571" w:rsidRDefault="00074D73" w:rsidP="00455ADA">
            <w:pPr>
              <w:autoSpaceDE w:val="0"/>
              <w:autoSpaceDN w:val="0"/>
              <w:adjustRightInd w:val="0"/>
              <w:spacing w:line="320" w:lineRule="atLeast"/>
              <w:ind w:left="60" w:right="60"/>
              <w:jc w:val="center"/>
              <w:rPr>
                <w:rFonts w:ascii="Arial" w:hAnsi="Arial" w:cs="Arial"/>
                <w:color w:val="264A60"/>
                <w:sz w:val="18"/>
                <w:szCs w:val="18"/>
              </w:rPr>
            </w:pPr>
            <w:r w:rsidRPr="00A20571">
              <w:rPr>
                <w:rFonts w:ascii="Arial" w:hAnsi="Arial" w:cs="Arial"/>
                <w:color w:val="264A60"/>
                <w:sz w:val="18"/>
                <w:szCs w:val="18"/>
              </w:rPr>
              <w:t>Social Class</w:t>
            </w:r>
          </w:p>
        </w:tc>
        <w:tc>
          <w:tcPr>
            <w:tcW w:w="2214" w:type="dxa"/>
            <w:gridSpan w:val="2"/>
            <w:tcBorders>
              <w:top w:val="nil"/>
              <w:left w:val="single" w:sz="8" w:space="0" w:color="E0E0E0"/>
              <w:bottom w:val="nil"/>
              <w:right w:val="nil"/>
            </w:tcBorders>
            <w:shd w:val="clear" w:color="auto" w:fill="FFFFFF"/>
            <w:vAlign w:val="bottom"/>
          </w:tcPr>
          <w:p w14:paraId="2211F1F7" w14:textId="77777777" w:rsidR="00074D73" w:rsidRPr="00A20571" w:rsidRDefault="00074D73" w:rsidP="00455ADA">
            <w:pPr>
              <w:autoSpaceDE w:val="0"/>
              <w:autoSpaceDN w:val="0"/>
              <w:adjustRightInd w:val="0"/>
              <w:spacing w:line="320" w:lineRule="atLeast"/>
              <w:ind w:left="60" w:right="60"/>
              <w:jc w:val="center"/>
              <w:rPr>
                <w:rFonts w:ascii="Arial" w:hAnsi="Arial" w:cs="Arial"/>
                <w:color w:val="264A60"/>
                <w:sz w:val="18"/>
                <w:szCs w:val="18"/>
              </w:rPr>
            </w:pPr>
            <w:r w:rsidRPr="00A20571">
              <w:rPr>
                <w:rFonts w:ascii="Arial" w:hAnsi="Arial" w:cs="Arial"/>
                <w:color w:val="264A60"/>
                <w:sz w:val="18"/>
                <w:szCs w:val="18"/>
              </w:rPr>
              <w:t>Ethnicity</w:t>
            </w:r>
          </w:p>
        </w:tc>
      </w:tr>
      <w:tr w:rsidR="00074D73" w:rsidRPr="00A20571" w14:paraId="56436376" w14:textId="77777777" w:rsidTr="00455ADA">
        <w:trPr>
          <w:cantSplit/>
        </w:trPr>
        <w:tc>
          <w:tcPr>
            <w:tcW w:w="3828" w:type="dxa"/>
            <w:gridSpan w:val="2"/>
            <w:vMerge/>
            <w:tcBorders>
              <w:top w:val="nil"/>
              <w:left w:val="nil"/>
              <w:bottom w:val="nil"/>
              <w:right w:val="nil"/>
            </w:tcBorders>
            <w:shd w:val="clear" w:color="auto" w:fill="FFFFFF"/>
            <w:vAlign w:val="bottom"/>
          </w:tcPr>
          <w:p w14:paraId="2CCCE5DB" w14:textId="77777777" w:rsidR="00074D73" w:rsidRPr="00A20571" w:rsidRDefault="00074D73" w:rsidP="00455ADA">
            <w:pPr>
              <w:autoSpaceDE w:val="0"/>
              <w:autoSpaceDN w:val="0"/>
              <w:adjustRightInd w:val="0"/>
              <w:spacing w:line="240" w:lineRule="auto"/>
              <w:rPr>
                <w:rFonts w:ascii="Arial" w:hAnsi="Arial" w:cs="Arial"/>
                <w:color w:val="264A60"/>
                <w:sz w:val="18"/>
                <w:szCs w:val="18"/>
              </w:rPr>
            </w:pPr>
          </w:p>
        </w:tc>
        <w:tc>
          <w:tcPr>
            <w:tcW w:w="763" w:type="dxa"/>
            <w:tcBorders>
              <w:top w:val="nil"/>
              <w:left w:val="nil"/>
              <w:bottom w:val="single" w:sz="8" w:space="0" w:color="152935"/>
              <w:right w:val="single" w:sz="8" w:space="0" w:color="E0E0E0"/>
            </w:tcBorders>
            <w:shd w:val="clear" w:color="auto" w:fill="FFFFFF"/>
            <w:vAlign w:val="bottom"/>
          </w:tcPr>
          <w:p w14:paraId="4B9AD50E" w14:textId="77777777" w:rsidR="00074D73" w:rsidRPr="00A20571" w:rsidRDefault="00074D73" w:rsidP="00455ADA">
            <w:pPr>
              <w:autoSpaceDE w:val="0"/>
              <w:autoSpaceDN w:val="0"/>
              <w:adjustRightInd w:val="0"/>
              <w:spacing w:line="320" w:lineRule="atLeast"/>
              <w:ind w:left="60" w:right="60"/>
              <w:jc w:val="center"/>
              <w:rPr>
                <w:rFonts w:ascii="Arial" w:hAnsi="Arial" w:cs="Arial"/>
                <w:color w:val="264A60"/>
                <w:sz w:val="18"/>
                <w:szCs w:val="18"/>
              </w:rPr>
            </w:pPr>
            <w:r w:rsidRPr="00A20571">
              <w:rPr>
                <w:rFonts w:ascii="Arial" w:hAnsi="Arial" w:cs="Arial"/>
                <w:color w:val="264A60"/>
                <w:sz w:val="18"/>
                <w:szCs w:val="18"/>
              </w:rPr>
              <w:t>Total</w:t>
            </w:r>
          </w:p>
        </w:tc>
        <w:tc>
          <w:tcPr>
            <w:tcW w:w="1106" w:type="dxa"/>
            <w:tcBorders>
              <w:top w:val="nil"/>
              <w:left w:val="single" w:sz="8" w:space="0" w:color="E0E0E0"/>
              <w:bottom w:val="single" w:sz="8" w:space="0" w:color="152935"/>
              <w:right w:val="single" w:sz="8" w:space="0" w:color="E0E0E0"/>
            </w:tcBorders>
            <w:shd w:val="clear" w:color="auto" w:fill="FFFFFF"/>
            <w:vAlign w:val="bottom"/>
          </w:tcPr>
          <w:p w14:paraId="0DEC5367" w14:textId="77777777" w:rsidR="00074D73" w:rsidRPr="00A20571" w:rsidRDefault="00074D73" w:rsidP="00455ADA">
            <w:pPr>
              <w:autoSpaceDE w:val="0"/>
              <w:autoSpaceDN w:val="0"/>
              <w:adjustRightInd w:val="0"/>
              <w:spacing w:line="320" w:lineRule="atLeast"/>
              <w:ind w:left="60" w:right="60"/>
              <w:jc w:val="center"/>
              <w:rPr>
                <w:rFonts w:ascii="Arial" w:hAnsi="Arial" w:cs="Arial"/>
                <w:color w:val="264A60"/>
                <w:sz w:val="18"/>
                <w:szCs w:val="18"/>
              </w:rPr>
            </w:pPr>
            <w:r w:rsidRPr="00A20571">
              <w:rPr>
                <w:rFonts w:ascii="Arial" w:hAnsi="Arial" w:cs="Arial"/>
                <w:color w:val="264A60"/>
                <w:sz w:val="18"/>
                <w:szCs w:val="18"/>
              </w:rPr>
              <w:t>Boy</w:t>
            </w:r>
          </w:p>
        </w:tc>
        <w:tc>
          <w:tcPr>
            <w:tcW w:w="1107" w:type="dxa"/>
            <w:tcBorders>
              <w:top w:val="nil"/>
              <w:left w:val="single" w:sz="8" w:space="0" w:color="E0E0E0"/>
              <w:bottom w:val="single" w:sz="8" w:space="0" w:color="152935"/>
              <w:right w:val="nil"/>
            </w:tcBorders>
            <w:shd w:val="clear" w:color="auto" w:fill="FFFFFF"/>
            <w:vAlign w:val="bottom"/>
          </w:tcPr>
          <w:p w14:paraId="3E485DAD" w14:textId="77777777" w:rsidR="00074D73" w:rsidRPr="00A20571" w:rsidRDefault="00074D73" w:rsidP="00455ADA">
            <w:pPr>
              <w:autoSpaceDE w:val="0"/>
              <w:autoSpaceDN w:val="0"/>
              <w:adjustRightInd w:val="0"/>
              <w:spacing w:line="320" w:lineRule="atLeast"/>
              <w:ind w:left="60" w:right="60"/>
              <w:jc w:val="center"/>
              <w:rPr>
                <w:rFonts w:ascii="Arial" w:hAnsi="Arial" w:cs="Arial"/>
                <w:color w:val="264A60"/>
                <w:sz w:val="18"/>
                <w:szCs w:val="18"/>
              </w:rPr>
            </w:pPr>
            <w:r w:rsidRPr="00A20571">
              <w:rPr>
                <w:rFonts w:ascii="Arial" w:hAnsi="Arial" w:cs="Arial"/>
                <w:color w:val="264A60"/>
                <w:sz w:val="18"/>
                <w:szCs w:val="18"/>
              </w:rPr>
              <w:t>Girl</w:t>
            </w:r>
          </w:p>
        </w:tc>
        <w:tc>
          <w:tcPr>
            <w:tcW w:w="1107" w:type="dxa"/>
            <w:tcBorders>
              <w:top w:val="nil"/>
              <w:left w:val="single" w:sz="8" w:space="0" w:color="E0E0E0"/>
              <w:bottom w:val="single" w:sz="8" w:space="0" w:color="152935"/>
              <w:right w:val="single" w:sz="8" w:space="0" w:color="E0E0E0"/>
            </w:tcBorders>
            <w:shd w:val="clear" w:color="auto" w:fill="FFFFFF"/>
            <w:vAlign w:val="bottom"/>
          </w:tcPr>
          <w:p w14:paraId="793E85B8" w14:textId="77777777" w:rsidR="00074D73" w:rsidRPr="00A20571" w:rsidRDefault="00074D73" w:rsidP="00455ADA">
            <w:pPr>
              <w:autoSpaceDE w:val="0"/>
              <w:autoSpaceDN w:val="0"/>
              <w:adjustRightInd w:val="0"/>
              <w:spacing w:line="320" w:lineRule="atLeast"/>
              <w:ind w:left="60" w:right="60"/>
              <w:jc w:val="center"/>
              <w:rPr>
                <w:rFonts w:ascii="Arial" w:hAnsi="Arial" w:cs="Arial"/>
                <w:color w:val="264A60"/>
                <w:sz w:val="18"/>
                <w:szCs w:val="18"/>
              </w:rPr>
            </w:pPr>
            <w:r w:rsidRPr="00A20571">
              <w:rPr>
                <w:rFonts w:ascii="Arial" w:hAnsi="Arial" w:cs="Arial"/>
                <w:color w:val="264A60"/>
                <w:sz w:val="18"/>
                <w:szCs w:val="18"/>
              </w:rPr>
              <w:t>3-7</w:t>
            </w:r>
          </w:p>
        </w:tc>
        <w:tc>
          <w:tcPr>
            <w:tcW w:w="1107" w:type="dxa"/>
            <w:tcBorders>
              <w:top w:val="nil"/>
              <w:left w:val="single" w:sz="8" w:space="0" w:color="E0E0E0"/>
              <w:bottom w:val="single" w:sz="8" w:space="0" w:color="152935"/>
              <w:right w:val="nil"/>
            </w:tcBorders>
            <w:shd w:val="clear" w:color="auto" w:fill="FFFFFF"/>
            <w:vAlign w:val="bottom"/>
          </w:tcPr>
          <w:p w14:paraId="6E9CD5CF" w14:textId="77777777" w:rsidR="00074D73" w:rsidRPr="00A20571" w:rsidRDefault="00074D73" w:rsidP="00455ADA">
            <w:pPr>
              <w:autoSpaceDE w:val="0"/>
              <w:autoSpaceDN w:val="0"/>
              <w:adjustRightInd w:val="0"/>
              <w:spacing w:line="320" w:lineRule="atLeast"/>
              <w:ind w:left="60" w:right="60"/>
              <w:jc w:val="center"/>
              <w:rPr>
                <w:rFonts w:ascii="Arial" w:hAnsi="Arial" w:cs="Arial"/>
                <w:color w:val="264A60"/>
                <w:sz w:val="18"/>
                <w:szCs w:val="18"/>
              </w:rPr>
            </w:pPr>
            <w:r w:rsidRPr="00A20571">
              <w:rPr>
                <w:rFonts w:ascii="Arial" w:hAnsi="Arial" w:cs="Arial"/>
                <w:color w:val="264A60"/>
                <w:sz w:val="18"/>
                <w:szCs w:val="18"/>
              </w:rPr>
              <w:t>8-11</w:t>
            </w:r>
          </w:p>
        </w:tc>
        <w:tc>
          <w:tcPr>
            <w:tcW w:w="1107" w:type="dxa"/>
            <w:tcBorders>
              <w:top w:val="nil"/>
              <w:left w:val="single" w:sz="8" w:space="0" w:color="E0E0E0"/>
              <w:bottom w:val="single" w:sz="8" w:space="0" w:color="152935"/>
              <w:right w:val="single" w:sz="8" w:space="0" w:color="E0E0E0"/>
            </w:tcBorders>
            <w:shd w:val="clear" w:color="auto" w:fill="FFFFFF"/>
            <w:vAlign w:val="bottom"/>
          </w:tcPr>
          <w:p w14:paraId="11C34AAE" w14:textId="77777777" w:rsidR="00074D73" w:rsidRPr="00A20571" w:rsidRDefault="00074D73" w:rsidP="00455ADA">
            <w:pPr>
              <w:autoSpaceDE w:val="0"/>
              <w:autoSpaceDN w:val="0"/>
              <w:adjustRightInd w:val="0"/>
              <w:spacing w:line="320" w:lineRule="atLeast"/>
              <w:ind w:left="60" w:right="60"/>
              <w:jc w:val="center"/>
              <w:rPr>
                <w:rFonts w:ascii="Arial" w:hAnsi="Arial" w:cs="Arial"/>
                <w:color w:val="264A60"/>
                <w:sz w:val="18"/>
                <w:szCs w:val="18"/>
              </w:rPr>
            </w:pPr>
            <w:r w:rsidRPr="00A20571">
              <w:rPr>
                <w:rFonts w:ascii="Arial" w:hAnsi="Arial" w:cs="Arial"/>
                <w:color w:val="264A60"/>
                <w:sz w:val="18"/>
                <w:szCs w:val="18"/>
              </w:rPr>
              <w:t>ABC1</w:t>
            </w:r>
          </w:p>
        </w:tc>
        <w:tc>
          <w:tcPr>
            <w:tcW w:w="1107" w:type="dxa"/>
            <w:tcBorders>
              <w:top w:val="nil"/>
              <w:left w:val="single" w:sz="8" w:space="0" w:color="E0E0E0"/>
              <w:bottom w:val="single" w:sz="8" w:space="0" w:color="152935"/>
              <w:right w:val="nil"/>
            </w:tcBorders>
            <w:shd w:val="clear" w:color="auto" w:fill="FFFFFF"/>
            <w:vAlign w:val="bottom"/>
          </w:tcPr>
          <w:p w14:paraId="0C14BF05" w14:textId="77777777" w:rsidR="00074D73" w:rsidRPr="00A20571" w:rsidRDefault="00074D73" w:rsidP="00455ADA">
            <w:pPr>
              <w:autoSpaceDE w:val="0"/>
              <w:autoSpaceDN w:val="0"/>
              <w:adjustRightInd w:val="0"/>
              <w:spacing w:line="320" w:lineRule="atLeast"/>
              <w:ind w:left="60" w:right="60"/>
              <w:jc w:val="center"/>
              <w:rPr>
                <w:rFonts w:ascii="Arial" w:hAnsi="Arial" w:cs="Arial"/>
                <w:color w:val="264A60"/>
                <w:sz w:val="18"/>
                <w:szCs w:val="18"/>
              </w:rPr>
            </w:pPr>
            <w:r w:rsidRPr="00A20571">
              <w:rPr>
                <w:rFonts w:ascii="Arial" w:hAnsi="Arial" w:cs="Arial"/>
                <w:color w:val="264A60"/>
                <w:sz w:val="18"/>
                <w:szCs w:val="18"/>
              </w:rPr>
              <w:t>C2DE</w:t>
            </w:r>
          </w:p>
        </w:tc>
        <w:tc>
          <w:tcPr>
            <w:tcW w:w="1107" w:type="dxa"/>
            <w:tcBorders>
              <w:top w:val="nil"/>
              <w:left w:val="single" w:sz="8" w:space="0" w:color="E0E0E0"/>
              <w:bottom w:val="single" w:sz="8" w:space="0" w:color="152935"/>
              <w:right w:val="single" w:sz="8" w:space="0" w:color="E0E0E0"/>
            </w:tcBorders>
            <w:shd w:val="clear" w:color="auto" w:fill="FFFFFF"/>
            <w:vAlign w:val="bottom"/>
          </w:tcPr>
          <w:p w14:paraId="12F0D313" w14:textId="77777777" w:rsidR="00074D73" w:rsidRPr="00A20571" w:rsidRDefault="00074D73" w:rsidP="00455ADA">
            <w:pPr>
              <w:autoSpaceDE w:val="0"/>
              <w:autoSpaceDN w:val="0"/>
              <w:adjustRightInd w:val="0"/>
              <w:spacing w:line="320" w:lineRule="atLeast"/>
              <w:ind w:left="60" w:right="60"/>
              <w:jc w:val="center"/>
              <w:rPr>
                <w:rFonts w:ascii="Arial" w:hAnsi="Arial" w:cs="Arial"/>
                <w:color w:val="264A60"/>
                <w:sz w:val="18"/>
                <w:szCs w:val="18"/>
              </w:rPr>
            </w:pPr>
            <w:r w:rsidRPr="00A20571">
              <w:rPr>
                <w:rFonts w:ascii="Arial" w:hAnsi="Arial" w:cs="Arial"/>
                <w:color w:val="264A60"/>
                <w:sz w:val="18"/>
                <w:szCs w:val="18"/>
              </w:rPr>
              <w:t>White</w:t>
            </w:r>
          </w:p>
        </w:tc>
        <w:tc>
          <w:tcPr>
            <w:tcW w:w="1107" w:type="dxa"/>
            <w:tcBorders>
              <w:top w:val="nil"/>
              <w:left w:val="single" w:sz="8" w:space="0" w:color="E0E0E0"/>
              <w:bottom w:val="single" w:sz="8" w:space="0" w:color="152935"/>
              <w:right w:val="nil"/>
            </w:tcBorders>
            <w:shd w:val="clear" w:color="auto" w:fill="FFFFFF"/>
            <w:vAlign w:val="bottom"/>
          </w:tcPr>
          <w:p w14:paraId="3BDE327B" w14:textId="77777777" w:rsidR="00074D73" w:rsidRPr="00A20571" w:rsidRDefault="00074D73" w:rsidP="00455ADA">
            <w:pPr>
              <w:autoSpaceDE w:val="0"/>
              <w:autoSpaceDN w:val="0"/>
              <w:adjustRightInd w:val="0"/>
              <w:spacing w:line="320" w:lineRule="atLeast"/>
              <w:ind w:left="60" w:right="60"/>
              <w:jc w:val="center"/>
              <w:rPr>
                <w:rFonts w:ascii="Arial" w:hAnsi="Arial" w:cs="Arial"/>
                <w:color w:val="264A60"/>
                <w:sz w:val="18"/>
                <w:szCs w:val="18"/>
              </w:rPr>
            </w:pPr>
            <w:r w:rsidRPr="00A20571">
              <w:rPr>
                <w:rFonts w:ascii="Arial" w:hAnsi="Arial" w:cs="Arial"/>
                <w:color w:val="264A60"/>
                <w:sz w:val="18"/>
                <w:szCs w:val="18"/>
              </w:rPr>
              <w:t>BME</w:t>
            </w:r>
          </w:p>
        </w:tc>
      </w:tr>
      <w:tr w:rsidR="00074D73" w:rsidRPr="00A20571" w14:paraId="555BCEC6" w14:textId="77777777" w:rsidTr="00455ADA">
        <w:trPr>
          <w:cantSplit/>
        </w:trPr>
        <w:tc>
          <w:tcPr>
            <w:tcW w:w="842" w:type="dxa"/>
            <w:vMerge w:val="restart"/>
            <w:tcBorders>
              <w:top w:val="single" w:sz="8" w:space="0" w:color="152935"/>
              <w:left w:val="nil"/>
              <w:bottom w:val="single" w:sz="8" w:space="0" w:color="152935"/>
              <w:right w:val="nil"/>
            </w:tcBorders>
            <w:shd w:val="clear" w:color="auto" w:fill="E0E0E0"/>
          </w:tcPr>
          <w:p w14:paraId="724B8A58" w14:textId="77777777" w:rsidR="00074D73" w:rsidRPr="00A20571" w:rsidRDefault="00074D73" w:rsidP="00455ADA">
            <w:pPr>
              <w:autoSpaceDE w:val="0"/>
              <w:autoSpaceDN w:val="0"/>
              <w:adjustRightInd w:val="0"/>
              <w:spacing w:line="320" w:lineRule="atLeast"/>
              <w:ind w:left="60" w:right="60"/>
              <w:rPr>
                <w:rFonts w:ascii="Arial" w:hAnsi="Arial" w:cs="Arial"/>
                <w:color w:val="264A60"/>
                <w:sz w:val="18"/>
                <w:szCs w:val="18"/>
              </w:rPr>
            </w:pPr>
            <w:r w:rsidRPr="00A20571">
              <w:rPr>
                <w:rFonts w:ascii="Arial" w:hAnsi="Arial" w:cs="Arial"/>
                <w:color w:val="264A60"/>
                <w:sz w:val="18"/>
                <w:szCs w:val="18"/>
              </w:rPr>
              <w:t>$CQ8</w:t>
            </w:r>
          </w:p>
        </w:tc>
        <w:tc>
          <w:tcPr>
            <w:tcW w:w="2986" w:type="dxa"/>
            <w:tcBorders>
              <w:top w:val="single" w:sz="8" w:space="0" w:color="152935"/>
              <w:left w:val="nil"/>
              <w:bottom w:val="single" w:sz="8" w:space="0" w:color="AEAEAE"/>
              <w:right w:val="nil"/>
            </w:tcBorders>
            <w:shd w:val="clear" w:color="auto" w:fill="E0E0E0"/>
          </w:tcPr>
          <w:p w14:paraId="5707420F" w14:textId="77777777" w:rsidR="00074D73" w:rsidRPr="00A20571" w:rsidRDefault="00074D73" w:rsidP="00455ADA">
            <w:pPr>
              <w:autoSpaceDE w:val="0"/>
              <w:autoSpaceDN w:val="0"/>
              <w:adjustRightInd w:val="0"/>
              <w:spacing w:line="320" w:lineRule="atLeast"/>
              <w:ind w:left="60" w:right="60"/>
              <w:rPr>
                <w:rFonts w:ascii="Arial" w:hAnsi="Arial" w:cs="Arial"/>
                <w:color w:val="264A60"/>
                <w:sz w:val="18"/>
                <w:szCs w:val="18"/>
              </w:rPr>
            </w:pPr>
            <w:r w:rsidRPr="00A20571">
              <w:rPr>
                <w:rFonts w:ascii="Arial" w:hAnsi="Arial" w:cs="Arial"/>
                <w:color w:val="264A60"/>
                <w:sz w:val="18"/>
                <w:szCs w:val="18"/>
              </w:rPr>
              <w:t xml:space="preserve">CQ8_1 Bought a game online without your knowledge </w:t>
            </w:r>
            <w:r>
              <w:rPr>
                <w:rFonts w:ascii="Arial" w:hAnsi="Arial" w:cs="Arial"/>
                <w:color w:val="264A60"/>
                <w:sz w:val="18"/>
                <w:szCs w:val="18"/>
              </w:rPr>
              <w:t xml:space="preserve"> </w:t>
            </w:r>
          </w:p>
        </w:tc>
        <w:tc>
          <w:tcPr>
            <w:tcW w:w="763" w:type="dxa"/>
            <w:tcBorders>
              <w:top w:val="single" w:sz="8" w:space="0" w:color="152935"/>
              <w:left w:val="nil"/>
              <w:bottom w:val="single" w:sz="8" w:space="0" w:color="AEAEAE"/>
              <w:right w:val="single" w:sz="8" w:space="0" w:color="E0E0E0"/>
            </w:tcBorders>
            <w:shd w:val="clear" w:color="auto" w:fill="FFFFFF"/>
          </w:tcPr>
          <w:p w14:paraId="4C7E2F76"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8.2%</w:t>
            </w:r>
          </w:p>
        </w:tc>
        <w:tc>
          <w:tcPr>
            <w:tcW w:w="1106" w:type="dxa"/>
            <w:tcBorders>
              <w:top w:val="single" w:sz="8" w:space="0" w:color="152935"/>
              <w:left w:val="single" w:sz="8" w:space="0" w:color="E0E0E0"/>
              <w:bottom w:val="single" w:sz="8" w:space="0" w:color="AEAEAE"/>
              <w:right w:val="single" w:sz="8" w:space="0" w:color="E0E0E0"/>
            </w:tcBorders>
            <w:shd w:val="clear" w:color="auto" w:fill="FFFFFF"/>
          </w:tcPr>
          <w:p w14:paraId="1FEF9EEE"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8.9%</w:t>
            </w:r>
          </w:p>
        </w:tc>
        <w:tc>
          <w:tcPr>
            <w:tcW w:w="1107" w:type="dxa"/>
            <w:tcBorders>
              <w:top w:val="single" w:sz="8" w:space="0" w:color="152935"/>
              <w:left w:val="single" w:sz="8" w:space="0" w:color="E0E0E0"/>
              <w:bottom w:val="single" w:sz="8" w:space="0" w:color="AEAEAE"/>
              <w:right w:val="nil"/>
            </w:tcBorders>
            <w:shd w:val="clear" w:color="auto" w:fill="FFFFFF"/>
          </w:tcPr>
          <w:p w14:paraId="46B0DADD"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7.4%</w:t>
            </w:r>
          </w:p>
        </w:tc>
        <w:tc>
          <w:tcPr>
            <w:tcW w:w="1107" w:type="dxa"/>
            <w:tcBorders>
              <w:top w:val="single" w:sz="8" w:space="0" w:color="152935"/>
              <w:left w:val="single" w:sz="8" w:space="0" w:color="E0E0E0"/>
              <w:bottom w:val="single" w:sz="8" w:space="0" w:color="AEAEAE"/>
              <w:right w:val="single" w:sz="8" w:space="0" w:color="E0E0E0"/>
            </w:tcBorders>
            <w:shd w:val="clear" w:color="auto" w:fill="FFFFFF"/>
          </w:tcPr>
          <w:p w14:paraId="09C9384A"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7.0%</w:t>
            </w:r>
          </w:p>
        </w:tc>
        <w:tc>
          <w:tcPr>
            <w:tcW w:w="1107" w:type="dxa"/>
            <w:tcBorders>
              <w:top w:val="single" w:sz="8" w:space="0" w:color="152935"/>
              <w:left w:val="single" w:sz="8" w:space="0" w:color="E0E0E0"/>
              <w:bottom w:val="single" w:sz="8" w:space="0" w:color="AEAEAE"/>
              <w:right w:val="nil"/>
            </w:tcBorders>
            <w:shd w:val="clear" w:color="auto" w:fill="FFFFFF"/>
          </w:tcPr>
          <w:p w14:paraId="078126DC"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9.5%</w:t>
            </w:r>
          </w:p>
        </w:tc>
        <w:tc>
          <w:tcPr>
            <w:tcW w:w="1107" w:type="dxa"/>
            <w:tcBorders>
              <w:top w:val="single" w:sz="8" w:space="0" w:color="152935"/>
              <w:left w:val="single" w:sz="8" w:space="0" w:color="E0E0E0"/>
              <w:bottom w:val="single" w:sz="8" w:space="0" w:color="AEAEAE"/>
              <w:right w:val="single" w:sz="8" w:space="0" w:color="E0E0E0"/>
            </w:tcBorders>
            <w:shd w:val="clear" w:color="auto" w:fill="FFFFFF"/>
          </w:tcPr>
          <w:p w14:paraId="00BC6D57"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8.7%</w:t>
            </w:r>
          </w:p>
        </w:tc>
        <w:tc>
          <w:tcPr>
            <w:tcW w:w="1107" w:type="dxa"/>
            <w:tcBorders>
              <w:top w:val="single" w:sz="8" w:space="0" w:color="152935"/>
              <w:left w:val="single" w:sz="8" w:space="0" w:color="E0E0E0"/>
              <w:bottom w:val="single" w:sz="8" w:space="0" w:color="AEAEAE"/>
              <w:right w:val="nil"/>
            </w:tcBorders>
            <w:shd w:val="clear" w:color="auto" w:fill="FFFFFF"/>
          </w:tcPr>
          <w:p w14:paraId="57BB448C"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6.9%</w:t>
            </w:r>
          </w:p>
        </w:tc>
        <w:tc>
          <w:tcPr>
            <w:tcW w:w="1107" w:type="dxa"/>
            <w:tcBorders>
              <w:top w:val="single" w:sz="8" w:space="0" w:color="152935"/>
              <w:left w:val="single" w:sz="8" w:space="0" w:color="E0E0E0"/>
              <w:bottom w:val="single" w:sz="8" w:space="0" w:color="AEAEAE"/>
              <w:right w:val="single" w:sz="8" w:space="0" w:color="E0E0E0"/>
            </w:tcBorders>
            <w:shd w:val="clear" w:color="auto" w:fill="FFFFFF"/>
          </w:tcPr>
          <w:p w14:paraId="46419390"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7.8%</w:t>
            </w:r>
          </w:p>
        </w:tc>
        <w:tc>
          <w:tcPr>
            <w:tcW w:w="1107" w:type="dxa"/>
            <w:tcBorders>
              <w:top w:val="single" w:sz="8" w:space="0" w:color="152935"/>
              <w:left w:val="single" w:sz="8" w:space="0" w:color="E0E0E0"/>
              <w:bottom w:val="single" w:sz="8" w:space="0" w:color="AEAEAE"/>
              <w:right w:val="nil"/>
            </w:tcBorders>
            <w:shd w:val="clear" w:color="auto" w:fill="FFFFFF"/>
          </w:tcPr>
          <w:p w14:paraId="5CC6E569"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10.8%</w:t>
            </w:r>
          </w:p>
        </w:tc>
      </w:tr>
      <w:tr w:rsidR="00074D73" w:rsidRPr="00A20571" w14:paraId="2FA8EE58" w14:textId="77777777" w:rsidTr="00455ADA">
        <w:trPr>
          <w:cantSplit/>
        </w:trPr>
        <w:tc>
          <w:tcPr>
            <w:tcW w:w="842" w:type="dxa"/>
            <w:vMerge/>
            <w:tcBorders>
              <w:top w:val="single" w:sz="8" w:space="0" w:color="152935"/>
              <w:left w:val="nil"/>
              <w:bottom w:val="single" w:sz="8" w:space="0" w:color="152935"/>
              <w:right w:val="nil"/>
            </w:tcBorders>
            <w:shd w:val="clear" w:color="auto" w:fill="E0E0E0"/>
          </w:tcPr>
          <w:p w14:paraId="3E1875C5" w14:textId="77777777" w:rsidR="00074D73" w:rsidRPr="00A20571" w:rsidRDefault="00074D73" w:rsidP="00455ADA">
            <w:pPr>
              <w:autoSpaceDE w:val="0"/>
              <w:autoSpaceDN w:val="0"/>
              <w:adjustRightInd w:val="0"/>
              <w:spacing w:line="240" w:lineRule="auto"/>
              <w:rPr>
                <w:rFonts w:ascii="Arial" w:hAnsi="Arial" w:cs="Arial"/>
                <w:color w:val="010205"/>
                <w:sz w:val="18"/>
                <w:szCs w:val="18"/>
              </w:rPr>
            </w:pPr>
          </w:p>
        </w:tc>
        <w:tc>
          <w:tcPr>
            <w:tcW w:w="2986" w:type="dxa"/>
            <w:tcBorders>
              <w:top w:val="single" w:sz="8" w:space="0" w:color="AEAEAE"/>
              <w:left w:val="nil"/>
              <w:bottom w:val="single" w:sz="8" w:space="0" w:color="AEAEAE"/>
              <w:right w:val="nil"/>
            </w:tcBorders>
            <w:shd w:val="clear" w:color="auto" w:fill="E0E0E0"/>
          </w:tcPr>
          <w:p w14:paraId="4B6AD95D" w14:textId="77777777" w:rsidR="00074D73" w:rsidRPr="00A20571" w:rsidRDefault="00074D73" w:rsidP="00455ADA">
            <w:pPr>
              <w:autoSpaceDE w:val="0"/>
              <w:autoSpaceDN w:val="0"/>
              <w:adjustRightInd w:val="0"/>
              <w:spacing w:line="320" w:lineRule="atLeast"/>
              <w:ind w:left="60" w:right="60"/>
              <w:rPr>
                <w:rFonts w:ascii="Arial" w:hAnsi="Arial" w:cs="Arial"/>
                <w:color w:val="264A60"/>
                <w:sz w:val="18"/>
                <w:szCs w:val="18"/>
              </w:rPr>
            </w:pPr>
            <w:r w:rsidRPr="00A20571">
              <w:rPr>
                <w:rFonts w:ascii="Arial" w:hAnsi="Arial" w:cs="Arial"/>
                <w:color w:val="264A60"/>
                <w:sz w:val="18"/>
                <w:szCs w:val="18"/>
              </w:rPr>
              <w:t xml:space="preserve">CQ8_2 Played with their friends over the internet (e.g. using Xbox Live, or online games like Fortnite or Minecraft) </w:t>
            </w:r>
            <w:r>
              <w:rPr>
                <w:rFonts w:ascii="Arial" w:hAnsi="Arial" w:cs="Arial"/>
                <w:color w:val="264A60"/>
                <w:sz w:val="18"/>
                <w:szCs w:val="18"/>
              </w:rPr>
              <w:t xml:space="preserve"> </w:t>
            </w:r>
          </w:p>
        </w:tc>
        <w:tc>
          <w:tcPr>
            <w:tcW w:w="763" w:type="dxa"/>
            <w:tcBorders>
              <w:top w:val="single" w:sz="8" w:space="0" w:color="AEAEAE"/>
              <w:left w:val="nil"/>
              <w:bottom w:val="single" w:sz="8" w:space="0" w:color="AEAEAE"/>
              <w:right w:val="single" w:sz="8" w:space="0" w:color="E0E0E0"/>
            </w:tcBorders>
            <w:shd w:val="clear" w:color="auto" w:fill="FFFFFF"/>
          </w:tcPr>
          <w:p w14:paraId="5D21939C"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30.4%</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6C28A4CE"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A20571">
              <w:rPr>
                <w:rFonts w:ascii="Arial" w:hAnsi="Arial" w:cs="Arial"/>
                <w:color w:val="010205"/>
                <w:sz w:val="18"/>
                <w:szCs w:val="18"/>
              </w:rPr>
              <w:t>35.0%</w:t>
            </w:r>
          </w:p>
        </w:tc>
        <w:tc>
          <w:tcPr>
            <w:tcW w:w="1107" w:type="dxa"/>
            <w:tcBorders>
              <w:top w:val="single" w:sz="8" w:space="0" w:color="AEAEAE"/>
              <w:left w:val="single" w:sz="8" w:space="0" w:color="E0E0E0"/>
              <w:bottom w:val="single" w:sz="8" w:space="0" w:color="AEAEAE"/>
              <w:right w:val="nil"/>
            </w:tcBorders>
            <w:shd w:val="clear" w:color="auto" w:fill="FFFFFF"/>
          </w:tcPr>
          <w:p w14:paraId="6E476A92"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A20571">
              <w:rPr>
                <w:rFonts w:ascii="Arial" w:hAnsi="Arial" w:cs="Arial"/>
                <w:color w:val="010205"/>
                <w:sz w:val="18"/>
                <w:szCs w:val="18"/>
              </w:rPr>
              <w:t>25.2%</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44D04712"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A20571">
              <w:rPr>
                <w:rFonts w:ascii="Arial" w:hAnsi="Arial" w:cs="Arial"/>
                <w:color w:val="010205"/>
                <w:sz w:val="18"/>
                <w:szCs w:val="18"/>
              </w:rPr>
              <w:t>15.3%</w:t>
            </w:r>
          </w:p>
        </w:tc>
        <w:tc>
          <w:tcPr>
            <w:tcW w:w="1107" w:type="dxa"/>
            <w:tcBorders>
              <w:top w:val="single" w:sz="8" w:space="0" w:color="AEAEAE"/>
              <w:left w:val="single" w:sz="8" w:space="0" w:color="E0E0E0"/>
              <w:bottom w:val="single" w:sz="8" w:space="0" w:color="AEAEAE"/>
              <w:right w:val="nil"/>
            </w:tcBorders>
            <w:shd w:val="clear" w:color="auto" w:fill="FFFFFF"/>
          </w:tcPr>
          <w:p w14:paraId="054343E7"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A20571">
              <w:rPr>
                <w:rFonts w:ascii="Arial" w:hAnsi="Arial" w:cs="Arial"/>
                <w:color w:val="010205"/>
                <w:sz w:val="18"/>
                <w:szCs w:val="18"/>
              </w:rPr>
              <w:t>46.4%</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0090978A"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30.1%</w:t>
            </w:r>
          </w:p>
        </w:tc>
        <w:tc>
          <w:tcPr>
            <w:tcW w:w="1107" w:type="dxa"/>
            <w:tcBorders>
              <w:top w:val="single" w:sz="8" w:space="0" w:color="AEAEAE"/>
              <w:left w:val="single" w:sz="8" w:space="0" w:color="E0E0E0"/>
              <w:bottom w:val="single" w:sz="8" w:space="0" w:color="AEAEAE"/>
              <w:right w:val="nil"/>
            </w:tcBorders>
            <w:shd w:val="clear" w:color="auto" w:fill="FFFFFF"/>
          </w:tcPr>
          <w:p w14:paraId="46123976"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30.7%</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443343C7"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30.3%</w:t>
            </w:r>
          </w:p>
        </w:tc>
        <w:tc>
          <w:tcPr>
            <w:tcW w:w="1107" w:type="dxa"/>
            <w:tcBorders>
              <w:top w:val="single" w:sz="8" w:space="0" w:color="AEAEAE"/>
              <w:left w:val="single" w:sz="8" w:space="0" w:color="E0E0E0"/>
              <w:bottom w:val="single" w:sz="8" w:space="0" w:color="AEAEAE"/>
              <w:right w:val="nil"/>
            </w:tcBorders>
            <w:shd w:val="clear" w:color="auto" w:fill="FFFFFF"/>
          </w:tcPr>
          <w:p w14:paraId="7DBBFB69"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31.4%</w:t>
            </w:r>
          </w:p>
        </w:tc>
      </w:tr>
      <w:tr w:rsidR="00074D73" w:rsidRPr="00A20571" w14:paraId="7B7EF741" w14:textId="77777777" w:rsidTr="00455ADA">
        <w:trPr>
          <w:cantSplit/>
        </w:trPr>
        <w:tc>
          <w:tcPr>
            <w:tcW w:w="842" w:type="dxa"/>
            <w:vMerge/>
            <w:tcBorders>
              <w:top w:val="single" w:sz="8" w:space="0" w:color="152935"/>
              <w:left w:val="nil"/>
              <w:bottom w:val="single" w:sz="8" w:space="0" w:color="152935"/>
              <w:right w:val="nil"/>
            </w:tcBorders>
            <w:shd w:val="clear" w:color="auto" w:fill="E0E0E0"/>
          </w:tcPr>
          <w:p w14:paraId="7ECC81E7" w14:textId="77777777" w:rsidR="00074D73" w:rsidRPr="00A20571" w:rsidRDefault="00074D73" w:rsidP="00455ADA">
            <w:pPr>
              <w:autoSpaceDE w:val="0"/>
              <w:autoSpaceDN w:val="0"/>
              <w:adjustRightInd w:val="0"/>
              <w:spacing w:line="240" w:lineRule="auto"/>
              <w:rPr>
                <w:rFonts w:ascii="Arial" w:hAnsi="Arial" w:cs="Arial"/>
                <w:color w:val="010205"/>
                <w:sz w:val="18"/>
                <w:szCs w:val="18"/>
              </w:rPr>
            </w:pPr>
          </w:p>
        </w:tc>
        <w:tc>
          <w:tcPr>
            <w:tcW w:w="2986" w:type="dxa"/>
            <w:tcBorders>
              <w:top w:val="single" w:sz="8" w:space="0" w:color="AEAEAE"/>
              <w:left w:val="nil"/>
              <w:bottom w:val="single" w:sz="8" w:space="0" w:color="AEAEAE"/>
              <w:right w:val="nil"/>
            </w:tcBorders>
            <w:shd w:val="clear" w:color="auto" w:fill="E0E0E0"/>
          </w:tcPr>
          <w:p w14:paraId="06A07641" w14:textId="77777777" w:rsidR="00074D73" w:rsidRPr="00A20571" w:rsidRDefault="00074D73" w:rsidP="00455ADA">
            <w:pPr>
              <w:autoSpaceDE w:val="0"/>
              <w:autoSpaceDN w:val="0"/>
              <w:adjustRightInd w:val="0"/>
              <w:spacing w:line="320" w:lineRule="atLeast"/>
              <w:ind w:left="60" w:right="60"/>
              <w:rPr>
                <w:rFonts w:ascii="Arial" w:hAnsi="Arial" w:cs="Arial"/>
                <w:color w:val="264A60"/>
                <w:sz w:val="18"/>
                <w:szCs w:val="18"/>
              </w:rPr>
            </w:pPr>
            <w:r w:rsidRPr="00A20571">
              <w:rPr>
                <w:rFonts w:ascii="Arial" w:hAnsi="Arial" w:cs="Arial"/>
                <w:color w:val="264A60"/>
                <w:sz w:val="18"/>
                <w:szCs w:val="18"/>
              </w:rPr>
              <w:t xml:space="preserve">CQ8_3 Played with family members over the internet (e.g. using Xbox Live, or online games like Fortnite or Minecraft) </w:t>
            </w:r>
            <w:r>
              <w:rPr>
                <w:rFonts w:ascii="Arial" w:hAnsi="Arial" w:cs="Arial"/>
                <w:color w:val="264A60"/>
                <w:sz w:val="18"/>
                <w:szCs w:val="18"/>
              </w:rPr>
              <w:t xml:space="preserve"> </w:t>
            </w:r>
          </w:p>
        </w:tc>
        <w:tc>
          <w:tcPr>
            <w:tcW w:w="763" w:type="dxa"/>
            <w:tcBorders>
              <w:top w:val="single" w:sz="8" w:space="0" w:color="AEAEAE"/>
              <w:left w:val="nil"/>
              <w:bottom w:val="single" w:sz="8" w:space="0" w:color="AEAEAE"/>
              <w:right w:val="single" w:sz="8" w:space="0" w:color="E0E0E0"/>
            </w:tcBorders>
            <w:shd w:val="clear" w:color="auto" w:fill="FFFFFF"/>
          </w:tcPr>
          <w:p w14:paraId="54E54E7D"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26.7%</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7C00F80F"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A20571">
              <w:rPr>
                <w:rFonts w:ascii="Arial" w:hAnsi="Arial" w:cs="Arial"/>
                <w:color w:val="010205"/>
                <w:sz w:val="18"/>
                <w:szCs w:val="18"/>
              </w:rPr>
              <w:t>31.1%</w:t>
            </w:r>
          </w:p>
        </w:tc>
        <w:tc>
          <w:tcPr>
            <w:tcW w:w="1107" w:type="dxa"/>
            <w:tcBorders>
              <w:top w:val="single" w:sz="8" w:space="0" w:color="AEAEAE"/>
              <w:left w:val="single" w:sz="8" w:space="0" w:color="E0E0E0"/>
              <w:bottom w:val="single" w:sz="8" w:space="0" w:color="AEAEAE"/>
              <w:right w:val="nil"/>
            </w:tcBorders>
            <w:shd w:val="clear" w:color="auto" w:fill="FFFFFF"/>
          </w:tcPr>
          <w:p w14:paraId="4C3951CF"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A20571">
              <w:rPr>
                <w:rFonts w:ascii="Arial" w:hAnsi="Arial" w:cs="Arial"/>
                <w:color w:val="010205"/>
                <w:sz w:val="18"/>
                <w:szCs w:val="18"/>
              </w:rPr>
              <w:t>21.7%</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4E043D80"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A20571">
              <w:rPr>
                <w:rFonts w:ascii="Arial" w:hAnsi="Arial" w:cs="Arial"/>
                <w:color w:val="010205"/>
                <w:sz w:val="18"/>
                <w:szCs w:val="18"/>
              </w:rPr>
              <w:t>17.3%</w:t>
            </w:r>
          </w:p>
        </w:tc>
        <w:tc>
          <w:tcPr>
            <w:tcW w:w="1107" w:type="dxa"/>
            <w:tcBorders>
              <w:top w:val="single" w:sz="8" w:space="0" w:color="AEAEAE"/>
              <w:left w:val="single" w:sz="8" w:space="0" w:color="E0E0E0"/>
              <w:bottom w:val="single" w:sz="8" w:space="0" w:color="AEAEAE"/>
              <w:right w:val="nil"/>
            </w:tcBorders>
            <w:shd w:val="clear" w:color="auto" w:fill="FFFFFF"/>
          </w:tcPr>
          <w:p w14:paraId="13B84666"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A20571">
              <w:rPr>
                <w:rFonts w:ascii="Arial" w:hAnsi="Arial" w:cs="Arial"/>
                <w:color w:val="010205"/>
                <w:sz w:val="18"/>
                <w:szCs w:val="18"/>
              </w:rPr>
              <w:t>36.6%</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1F7163F0"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26.2%</w:t>
            </w:r>
          </w:p>
        </w:tc>
        <w:tc>
          <w:tcPr>
            <w:tcW w:w="1107" w:type="dxa"/>
            <w:tcBorders>
              <w:top w:val="single" w:sz="8" w:space="0" w:color="AEAEAE"/>
              <w:left w:val="single" w:sz="8" w:space="0" w:color="E0E0E0"/>
              <w:bottom w:val="single" w:sz="8" w:space="0" w:color="AEAEAE"/>
              <w:right w:val="nil"/>
            </w:tcBorders>
            <w:shd w:val="clear" w:color="auto" w:fill="FFFFFF"/>
          </w:tcPr>
          <w:p w14:paraId="5C13C075"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28.7%</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7CCB3346"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A20571">
              <w:rPr>
                <w:rFonts w:ascii="Arial" w:hAnsi="Arial" w:cs="Arial"/>
                <w:color w:val="010205"/>
                <w:sz w:val="18"/>
                <w:szCs w:val="18"/>
              </w:rPr>
              <w:t>25.6%</w:t>
            </w:r>
          </w:p>
        </w:tc>
        <w:tc>
          <w:tcPr>
            <w:tcW w:w="1107" w:type="dxa"/>
            <w:tcBorders>
              <w:top w:val="single" w:sz="8" w:space="0" w:color="AEAEAE"/>
              <w:left w:val="single" w:sz="8" w:space="0" w:color="E0E0E0"/>
              <w:bottom w:val="single" w:sz="8" w:space="0" w:color="AEAEAE"/>
              <w:right w:val="nil"/>
            </w:tcBorders>
            <w:shd w:val="clear" w:color="auto" w:fill="FFFFFF"/>
          </w:tcPr>
          <w:p w14:paraId="1A7AFE6A"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A20571">
              <w:rPr>
                <w:rFonts w:ascii="Arial" w:hAnsi="Arial" w:cs="Arial"/>
                <w:color w:val="010205"/>
                <w:sz w:val="18"/>
                <w:szCs w:val="18"/>
              </w:rPr>
              <w:t>34.3%</w:t>
            </w:r>
          </w:p>
        </w:tc>
      </w:tr>
      <w:tr w:rsidR="00074D73" w:rsidRPr="00A20571" w14:paraId="2DEB2CB5" w14:textId="77777777" w:rsidTr="00455ADA">
        <w:trPr>
          <w:cantSplit/>
        </w:trPr>
        <w:tc>
          <w:tcPr>
            <w:tcW w:w="842" w:type="dxa"/>
            <w:vMerge/>
            <w:tcBorders>
              <w:top w:val="single" w:sz="8" w:space="0" w:color="152935"/>
              <w:left w:val="nil"/>
              <w:bottom w:val="single" w:sz="8" w:space="0" w:color="152935"/>
              <w:right w:val="nil"/>
            </w:tcBorders>
            <w:shd w:val="clear" w:color="auto" w:fill="E0E0E0"/>
          </w:tcPr>
          <w:p w14:paraId="50E07525" w14:textId="77777777" w:rsidR="00074D73" w:rsidRPr="00A20571" w:rsidRDefault="00074D73" w:rsidP="00455ADA">
            <w:pPr>
              <w:autoSpaceDE w:val="0"/>
              <w:autoSpaceDN w:val="0"/>
              <w:adjustRightInd w:val="0"/>
              <w:spacing w:line="240" w:lineRule="auto"/>
              <w:rPr>
                <w:rFonts w:ascii="Arial" w:hAnsi="Arial" w:cs="Arial"/>
                <w:color w:val="010205"/>
                <w:sz w:val="18"/>
                <w:szCs w:val="18"/>
              </w:rPr>
            </w:pPr>
          </w:p>
        </w:tc>
        <w:tc>
          <w:tcPr>
            <w:tcW w:w="2986" w:type="dxa"/>
            <w:tcBorders>
              <w:top w:val="single" w:sz="8" w:space="0" w:color="AEAEAE"/>
              <w:left w:val="nil"/>
              <w:bottom w:val="single" w:sz="8" w:space="0" w:color="AEAEAE"/>
              <w:right w:val="nil"/>
            </w:tcBorders>
            <w:shd w:val="clear" w:color="auto" w:fill="E0E0E0"/>
          </w:tcPr>
          <w:p w14:paraId="4DFAE215" w14:textId="77777777" w:rsidR="00074D73" w:rsidRPr="00A20571" w:rsidRDefault="00074D73" w:rsidP="00455ADA">
            <w:pPr>
              <w:autoSpaceDE w:val="0"/>
              <w:autoSpaceDN w:val="0"/>
              <w:adjustRightInd w:val="0"/>
              <w:spacing w:line="320" w:lineRule="atLeast"/>
              <w:ind w:left="60" w:right="60"/>
              <w:rPr>
                <w:rFonts w:ascii="Arial" w:hAnsi="Arial" w:cs="Arial"/>
                <w:color w:val="264A60"/>
                <w:sz w:val="18"/>
                <w:szCs w:val="18"/>
              </w:rPr>
            </w:pPr>
            <w:r w:rsidRPr="00A20571">
              <w:rPr>
                <w:rFonts w:ascii="Arial" w:hAnsi="Arial" w:cs="Arial"/>
                <w:color w:val="264A60"/>
                <w:sz w:val="18"/>
                <w:szCs w:val="18"/>
              </w:rPr>
              <w:t xml:space="preserve">CQ8_4 Played with people they don’t know over the internet (e.g. using Xbox Live, or online games like Fortnite or Minecraft) </w:t>
            </w:r>
            <w:r>
              <w:rPr>
                <w:rFonts w:ascii="Arial" w:hAnsi="Arial" w:cs="Arial"/>
                <w:color w:val="264A60"/>
                <w:sz w:val="18"/>
                <w:szCs w:val="18"/>
              </w:rPr>
              <w:t xml:space="preserve"> </w:t>
            </w:r>
          </w:p>
        </w:tc>
        <w:tc>
          <w:tcPr>
            <w:tcW w:w="763" w:type="dxa"/>
            <w:tcBorders>
              <w:top w:val="single" w:sz="8" w:space="0" w:color="AEAEAE"/>
              <w:left w:val="nil"/>
              <w:bottom w:val="single" w:sz="8" w:space="0" w:color="AEAEAE"/>
              <w:right w:val="single" w:sz="8" w:space="0" w:color="E0E0E0"/>
            </w:tcBorders>
            <w:shd w:val="clear" w:color="auto" w:fill="FFFFFF"/>
          </w:tcPr>
          <w:p w14:paraId="2CC03112"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13.2%</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64275987"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13.7%</w:t>
            </w:r>
          </w:p>
        </w:tc>
        <w:tc>
          <w:tcPr>
            <w:tcW w:w="1107" w:type="dxa"/>
            <w:tcBorders>
              <w:top w:val="single" w:sz="8" w:space="0" w:color="AEAEAE"/>
              <w:left w:val="single" w:sz="8" w:space="0" w:color="E0E0E0"/>
              <w:bottom w:val="single" w:sz="8" w:space="0" w:color="AEAEAE"/>
              <w:right w:val="nil"/>
            </w:tcBorders>
            <w:shd w:val="clear" w:color="auto" w:fill="FFFFFF"/>
          </w:tcPr>
          <w:p w14:paraId="54A26FA7"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12.7%</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76A22AD0"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A20571">
              <w:rPr>
                <w:rFonts w:ascii="Arial" w:hAnsi="Arial" w:cs="Arial"/>
                <w:color w:val="010205"/>
                <w:sz w:val="18"/>
                <w:szCs w:val="18"/>
              </w:rPr>
              <w:t>6.6%</w:t>
            </w:r>
          </w:p>
        </w:tc>
        <w:tc>
          <w:tcPr>
            <w:tcW w:w="1107" w:type="dxa"/>
            <w:tcBorders>
              <w:top w:val="single" w:sz="8" w:space="0" w:color="AEAEAE"/>
              <w:left w:val="single" w:sz="8" w:space="0" w:color="E0E0E0"/>
              <w:bottom w:val="single" w:sz="8" w:space="0" w:color="AEAEAE"/>
              <w:right w:val="nil"/>
            </w:tcBorders>
            <w:shd w:val="clear" w:color="auto" w:fill="FFFFFF"/>
          </w:tcPr>
          <w:p w14:paraId="465162E6"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A20571">
              <w:rPr>
                <w:rFonts w:ascii="Arial" w:hAnsi="Arial" w:cs="Arial"/>
                <w:color w:val="010205"/>
                <w:sz w:val="18"/>
                <w:szCs w:val="18"/>
              </w:rPr>
              <w:t>20.3%</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3B4BFCC7"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12.7%</w:t>
            </w:r>
          </w:p>
        </w:tc>
        <w:tc>
          <w:tcPr>
            <w:tcW w:w="1107" w:type="dxa"/>
            <w:tcBorders>
              <w:top w:val="single" w:sz="8" w:space="0" w:color="AEAEAE"/>
              <w:left w:val="single" w:sz="8" w:space="0" w:color="E0E0E0"/>
              <w:bottom w:val="single" w:sz="8" w:space="0" w:color="AEAEAE"/>
              <w:right w:val="nil"/>
            </w:tcBorders>
            <w:shd w:val="clear" w:color="auto" w:fill="FFFFFF"/>
          </w:tcPr>
          <w:p w14:paraId="6D2D355B"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14.0%</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7A64E6CE"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13.0%</w:t>
            </w:r>
          </w:p>
        </w:tc>
        <w:tc>
          <w:tcPr>
            <w:tcW w:w="1107" w:type="dxa"/>
            <w:tcBorders>
              <w:top w:val="single" w:sz="8" w:space="0" w:color="AEAEAE"/>
              <w:left w:val="single" w:sz="8" w:space="0" w:color="E0E0E0"/>
              <w:bottom w:val="single" w:sz="8" w:space="0" w:color="AEAEAE"/>
              <w:right w:val="nil"/>
            </w:tcBorders>
            <w:shd w:val="clear" w:color="auto" w:fill="FFFFFF"/>
          </w:tcPr>
          <w:p w14:paraId="0BF76BB1"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14.9%</w:t>
            </w:r>
          </w:p>
        </w:tc>
      </w:tr>
      <w:tr w:rsidR="00074D73" w:rsidRPr="00A20571" w14:paraId="1CE85E63" w14:textId="77777777" w:rsidTr="00455ADA">
        <w:trPr>
          <w:cantSplit/>
        </w:trPr>
        <w:tc>
          <w:tcPr>
            <w:tcW w:w="842" w:type="dxa"/>
            <w:vMerge/>
            <w:tcBorders>
              <w:top w:val="single" w:sz="8" w:space="0" w:color="152935"/>
              <w:left w:val="nil"/>
              <w:bottom w:val="single" w:sz="8" w:space="0" w:color="152935"/>
              <w:right w:val="nil"/>
            </w:tcBorders>
            <w:shd w:val="clear" w:color="auto" w:fill="E0E0E0"/>
          </w:tcPr>
          <w:p w14:paraId="321EF991" w14:textId="77777777" w:rsidR="00074D73" w:rsidRPr="00A20571" w:rsidRDefault="00074D73" w:rsidP="00455ADA">
            <w:pPr>
              <w:autoSpaceDE w:val="0"/>
              <w:autoSpaceDN w:val="0"/>
              <w:adjustRightInd w:val="0"/>
              <w:spacing w:line="240" w:lineRule="auto"/>
              <w:rPr>
                <w:rFonts w:ascii="Arial" w:hAnsi="Arial" w:cs="Arial"/>
                <w:color w:val="010205"/>
                <w:sz w:val="18"/>
                <w:szCs w:val="18"/>
              </w:rPr>
            </w:pPr>
          </w:p>
        </w:tc>
        <w:tc>
          <w:tcPr>
            <w:tcW w:w="2986" w:type="dxa"/>
            <w:tcBorders>
              <w:top w:val="single" w:sz="8" w:space="0" w:color="AEAEAE"/>
              <w:left w:val="nil"/>
              <w:bottom w:val="single" w:sz="8" w:space="0" w:color="AEAEAE"/>
              <w:right w:val="nil"/>
            </w:tcBorders>
            <w:shd w:val="clear" w:color="auto" w:fill="E0E0E0"/>
          </w:tcPr>
          <w:p w14:paraId="6958F309" w14:textId="77777777" w:rsidR="00074D73" w:rsidRPr="00A20571" w:rsidRDefault="00074D73" w:rsidP="00455ADA">
            <w:pPr>
              <w:autoSpaceDE w:val="0"/>
              <w:autoSpaceDN w:val="0"/>
              <w:adjustRightInd w:val="0"/>
              <w:spacing w:line="320" w:lineRule="atLeast"/>
              <w:ind w:left="60" w:right="60"/>
              <w:rPr>
                <w:rFonts w:ascii="Arial" w:hAnsi="Arial" w:cs="Arial"/>
                <w:color w:val="264A60"/>
                <w:sz w:val="18"/>
                <w:szCs w:val="18"/>
              </w:rPr>
            </w:pPr>
            <w:r w:rsidRPr="00A20571">
              <w:rPr>
                <w:rFonts w:ascii="Arial" w:hAnsi="Arial" w:cs="Arial"/>
                <w:color w:val="264A60"/>
                <w:sz w:val="18"/>
                <w:szCs w:val="18"/>
              </w:rPr>
              <w:t xml:space="preserve">CQ8_5 Played with people they don’t know in the physical world </w:t>
            </w:r>
            <w:r>
              <w:rPr>
                <w:rFonts w:ascii="Arial" w:hAnsi="Arial" w:cs="Arial"/>
                <w:color w:val="264A60"/>
                <w:sz w:val="18"/>
                <w:szCs w:val="18"/>
              </w:rPr>
              <w:t xml:space="preserve"> </w:t>
            </w:r>
          </w:p>
        </w:tc>
        <w:tc>
          <w:tcPr>
            <w:tcW w:w="763" w:type="dxa"/>
            <w:tcBorders>
              <w:top w:val="single" w:sz="8" w:space="0" w:color="AEAEAE"/>
              <w:left w:val="nil"/>
              <w:bottom w:val="single" w:sz="8" w:space="0" w:color="AEAEAE"/>
              <w:right w:val="single" w:sz="8" w:space="0" w:color="E0E0E0"/>
            </w:tcBorders>
            <w:shd w:val="clear" w:color="auto" w:fill="FFFFFF"/>
          </w:tcPr>
          <w:p w14:paraId="1470856D"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14.7%</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3BBB6251"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13.8%</w:t>
            </w:r>
          </w:p>
        </w:tc>
        <w:tc>
          <w:tcPr>
            <w:tcW w:w="1107" w:type="dxa"/>
            <w:tcBorders>
              <w:top w:val="single" w:sz="8" w:space="0" w:color="AEAEAE"/>
              <w:left w:val="single" w:sz="8" w:space="0" w:color="E0E0E0"/>
              <w:bottom w:val="single" w:sz="8" w:space="0" w:color="AEAEAE"/>
              <w:right w:val="nil"/>
            </w:tcBorders>
            <w:shd w:val="clear" w:color="auto" w:fill="FFFFFF"/>
          </w:tcPr>
          <w:p w14:paraId="1EB78E5A"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15.6%</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02DCCCC5"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14.8%</w:t>
            </w:r>
          </w:p>
        </w:tc>
        <w:tc>
          <w:tcPr>
            <w:tcW w:w="1107" w:type="dxa"/>
            <w:tcBorders>
              <w:top w:val="single" w:sz="8" w:space="0" w:color="AEAEAE"/>
              <w:left w:val="single" w:sz="8" w:space="0" w:color="E0E0E0"/>
              <w:bottom w:val="single" w:sz="8" w:space="0" w:color="AEAEAE"/>
              <w:right w:val="nil"/>
            </w:tcBorders>
            <w:shd w:val="clear" w:color="auto" w:fill="FFFFFF"/>
          </w:tcPr>
          <w:p w14:paraId="6BA84C46"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14.5%</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328307CD"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14.3%</w:t>
            </w:r>
          </w:p>
        </w:tc>
        <w:tc>
          <w:tcPr>
            <w:tcW w:w="1107" w:type="dxa"/>
            <w:tcBorders>
              <w:top w:val="single" w:sz="8" w:space="0" w:color="AEAEAE"/>
              <w:left w:val="single" w:sz="8" w:space="0" w:color="E0E0E0"/>
              <w:bottom w:val="single" w:sz="8" w:space="0" w:color="AEAEAE"/>
              <w:right w:val="nil"/>
            </w:tcBorders>
            <w:shd w:val="clear" w:color="auto" w:fill="FFFFFF"/>
          </w:tcPr>
          <w:p w14:paraId="67CF234E"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15.4%</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108A4D64"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15.2%</w:t>
            </w:r>
          </w:p>
        </w:tc>
        <w:tc>
          <w:tcPr>
            <w:tcW w:w="1107" w:type="dxa"/>
            <w:tcBorders>
              <w:top w:val="single" w:sz="8" w:space="0" w:color="AEAEAE"/>
              <w:left w:val="single" w:sz="8" w:space="0" w:color="E0E0E0"/>
              <w:bottom w:val="single" w:sz="8" w:space="0" w:color="AEAEAE"/>
              <w:right w:val="nil"/>
            </w:tcBorders>
            <w:shd w:val="clear" w:color="auto" w:fill="FFFFFF"/>
          </w:tcPr>
          <w:p w14:paraId="24C7B7F1"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11.1%</w:t>
            </w:r>
          </w:p>
        </w:tc>
      </w:tr>
      <w:tr w:rsidR="00074D73" w:rsidRPr="00A20571" w14:paraId="2E8CAD58" w14:textId="77777777" w:rsidTr="00455ADA">
        <w:trPr>
          <w:cantSplit/>
        </w:trPr>
        <w:tc>
          <w:tcPr>
            <w:tcW w:w="842" w:type="dxa"/>
            <w:vMerge/>
            <w:tcBorders>
              <w:top w:val="single" w:sz="8" w:space="0" w:color="152935"/>
              <w:left w:val="nil"/>
              <w:bottom w:val="single" w:sz="8" w:space="0" w:color="152935"/>
              <w:right w:val="nil"/>
            </w:tcBorders>
            <w:shd w:val="clear" w:color="auto" w:fill="E0E0E0"/>
          </w:tcPr>
          <w:p w14:paraId="1979BA88" w14:textId="77777777" w:rsidR="00074D73" w:rsidRPr="00A20571" w:rsidRDefault="00074D73" w:rsidP="00455ADA">
            <w:pPr>
              <w:autoSpaceDE w:val="0"/>
              <w:autoSpaceDN w:val="0"/>
              <w:adjustRightInd w:val="0"/>
              <w:spacing w:line="240" w:lineRule="auto"/>
              <w:rPr>
                <w:rFonts w:ascii="Arial" w:hAnsi="Arial" w:cs="Arial"/>
                <w:color w:val="010205"/>
                <w:sz w:val="18"/>
                <w:szCs w:val="18"/>
              </w:rPr>
            </w:pPr>
          </w:p>
        </w:tc>
        <w:tc>
          <w:tcPr>
            <w:tcW w:w="2986" w:type="dxa"/>
            <w:tcBorders>
              <w:top w:val="single" w:sz="8" w:space="0" w:color="AEAEAE"/>
              <w:left w:val="nil"/>
              <w:bottom w:val="single" w:sz="8" w:space="0" w:color="152935"/>
              <w:right w:val="nil"/>
            </w:tcBorders>
            <w:shd w:val="clear" w:color="auto" w:fill="E0E0E0"/>
          </w:tcPr>
          <w:p w14:paraId="6DF5C094" w14:textId="77777777" w:rsidR="00074D73" w:rsidRPr="00A20571" w:rsidRDefault="00074D73" w:rsidP="00455ADA">
            <w:pPr>
              <w:autoSpaceDE w:val="0"/>
              <w:autoSpaceDN w:val="0"/>
              <w:adjustRightInd w:val="0"/>
              <w:spacing w:line="320" w:lineRule="atLeast"/>
              <w:ind w:left="60" w:right="60"/>
              <w:rPr>
                <w:rFonts w:ascii="Arial" w:hAnsi="Arial" w:cs="Arial"/>
                <w:color w:val="264A60"/>
                <w:sz w:val="18"/>
                <w:szCs w:val="18"/>
              </w:rPr>
            </w:pPr>
            <w:r w:rsidRPr="00A20571">
              <w:rPr>
                <w:rFonts w:ascii="Arial" w:hAnsi="Arial" w:cs="Arial"/>
                <w:color w:val="264A60"/>
                <w:sz w:val="18"/>
                <w:szCs w:val="18"/>
              </w:rPr>
              <w:t xml:space="preserve">CQ8_6 None of above </w:t>
            </w:r>
            <w:r>
              <w:rPr>
                <w:rFonts w:ascii="Arial" w:hAnsi="Arial" w:cs="Arial"/>
                <w:color w:val="264A60"/>
                <w:sz w:val="18"/>
                <w:szCs w:val="18"/>
              </w:rPr>
              <w:t xml:space="preserve"> </w:t>
            </w:r>
          </w:p>
        </w:tc>
        <w:tc>
          <w:tcPr>
            <w:tcW w:w="763" w:type="dxa"/>
            <w:tcBorders>
              <w:top w:val="single" w:sz="8" w:space="0" w:color="AEAEAE"/>
              <w:left w:val="nil"/>
              <w:bottom w:val="single" w:sz="8" w:space="0" w:color="152935"/>
              <w:right w:val="single" w:sz="8" w:space="0" w:color="E0E0E0"/>
            </w:tcBorders>
            <w:shd w:val="clear" w:color="auto" w:fill="FFFFFF"/>
          </w:tcPr>
          <w:p w14:paraId="07E9F16B"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45.7%</w:t>
            </w:r>
          </w:p>
        </w:tc>
        <w:tc>
          <w:tcPr>
            <w:tcW w:w="1106" w:type="dxa"/>
            <w:tcBorders>
              <w:top w:val="single" w:sz="8" w:space="0" w:color="AEAEAE"/>
              <w:left w:val="single" w:sz="8" w:space="0" w:color="E0E0E0"/>
              <w:bottom w:val="single" w:sz="8" w:space="0" w:color="152935"/>
              <w:right w:val="single" w:sz="8" w:space="0" w:color="E0E0E0"/>
            </w:tcBorders>
            <w:shd w:val="clear" w:color="auto" w:fill="FFFFFF"/>
          </w:tcPr>
          <w:p w14:paraId="34DF4EE4"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A20571">
              <w:rPr>
                <w:rFonts w:ascii="Arial" w:hAnsi="Arial" w:cs="Arial"/>
                <w:color w:val="010205"/>
                <w:sz w:val="18"/>
                <w:szCs w:val="18"/>
              </w:rPr>
              <w:t>41.0%</w:t>
            </w:r>
          </w:p>
        </w:tc>
        <w:tc>
          <w:tcPr>
            <w:tcW w:w="1107" w:type="dxa"/>
            <w:tcBorders>
              <w:top w:val="single" w:sz="8" w:space="0" w:color="AEAEAE"/>
              <w:left w:val="single" w:sz="8" w:space="0" w:color="E0E0E0"/>
              <w:bottom w:val="single" w:sz="8" w:space="0" w:color="152935"/>
              <w:right w:val="nil"/>
            </w:tcBorders>
            <w:shd w:val="clear" w:color="auto" w:fill="FFFFFF"/>
          </w:tcPr>
          <w:p w14:paraId="75E2636E"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A20571">
              <w:rPr>
                <w:rFonts w:ascii="Arial" w:hAnsi="Arial" w:cs="Arial"/>
                <w:color w:val="010205"/>
                <w:sz w:val="18"/>
                <w:szCs w:val="18"/>
              </w:rPr>
              <w:t>51.1%</w:t>
            </w:r>
          </w:p>
        </w:tc>
        <w:tc>
          <w:tcPr>
            <w:tcW w:w="1107" w:type="dxa"/>
            <w:tcBorders>
              <w:top w:val="single" w:sz="8" w:space="0" w:color="AEAEAE"/>
              <w:left w:val="single" w:sz="8" w:space="0" w:color="E0E0E0"/>
              <w:bottom w:val="single" w:sz="8" w:space="0" w:color="152935"/>
              <w:right w:val="single" w:sz="8" w:space="0" w:color="E0E0E0"/>
            </w:tcBorders>
            <w:shd w:val="clear" w:color="auto" w:fill="FFFFFF"/>
          </w:tcPr>
          <w:p w14:paraId="090D74AA"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A20571">
              <w:rPr>
                <w:rFonts w:ascii="Arial" w:hAnsi="Arial" w:cs="Arial"/>
                <w:color w:val="010205"/>
                <w:sz w:val="18"/>
                <w:szCs w:val="18"/>
              </w:rPr>
              <w:t>59.3%</w:t>
            </w:r>
          </w:p>
        </w:tc>
        <w:tc>
          <w:tcPr>
            <w:tcW w:w="1107" w:type="dxa"/>
            <w:tcBorders>
              <w:top w:val="single" w:sz="8" w:space="0" w:color="AEAEAE"/>
              <w:left w:val="single" w:sz="8" w:space="0" w:color="E0E0E0"/>
              <w:bottom w:val="single" w:sz="8" w:space="0" w:color="152935"/>
              <w:right w:val="nil"/>
            </w:tcBorders>
            <w:shd w:val="clear" w:color="auto" w:fill="FFFFFF"/>
          </w:tcPr>
          <w:p w14:paraId="6441616B"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w:t>
            </w:r>
            <w:r w:rsidRPr="00A20571">
              <w:rPr>
                <w:rFonts w:ascii="Arial" w:hAnsi="Arial" w:cs="Arial"/>
                <w:color w:val="010205"/>
                <w:sz w:val="18"/>
                <w:szCs w:val="18"/>
              </w:rPr>
              <w:t>31.3%</w:t>
            </w:r>
          </w:p>
        </w:tc>
        <w:tc>
          <w:tcPr>
            <w:tcW w:w="1107" w:type="dxa"/>
            <w:tcBorders>
              <w:top w:val="single" w:sz="8" w:space="0" w:color="AEAEAE"/>
              <w:left w:val="single" w:sz="8" w:space="0" w:color="E0E0E0"/>
              <w:bottom w:val="single" w:sz="8" w:space="0" w:color="152935"/>
              <w:right w:val="single" w:sz="8" w:space="0" w:color="E0E0E0"/>
            </w:tcBorders>
            <w:shd w:val="clear" w:color="auto" w:fill="FFFFFF"/>
          </w:tcPr>
          <w:p w14:paraId="3B432089"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45.3%</w:t>
            </w:r>
          </w:p>
        </w:tc>
        <w:tc>
          <w:tcPr>
            <w:tcW w:w="1107" w:type="dxa"/>
            <w:tcBorders>
              <w:top w:val="single" w:sz="8" w:space="0" w:color="AEAEAE"/>
              <w:left w:val="single" w:sz="8" w:space="0" w:color="E0E0E0"/>
              <w:bottom w:val="single" w:sz="8" w:space="0" w:color="152935"/>
              <w:right w:val="nil"/>
            </w:tcBorders>
            <w:shd w:val="clear" w:color="auto" w:fill="FFFFFF"/>
          </w:tcPr>
          <w:p w14:paraId="1943F95E"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46.7%</w:t>
            </w:r>
          </w:p>
        </w:tc>
        <w:tc>
          <w:tcPr>
            <w:tcW w:w="1107" w:type="dxa"/>
            <w:tcBorders>
              <w:top w:val="single" w:sz="8" w:space="0" w:color="AEAEAE"/>
              <w:left w:val="single" w:sz="8" w:space="0" w:color="E0E0E0"/>
              <w:bottom w:val="single" w:sz="8" w:space="0" w:color="152935"/>
              <w:right w:val="single" w:sz="8" w:space="0" w:color="E0E0E0"/>
            </w:tcBorders>
            <w:shd w:val="clear" w:color="auto" w:fill="FFFFFF"/>
          </w:tcPr>
          <w:p w14:paraId="5FC25D91"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46.3%</w:t>
            </w:r>
          </w:p>
        </w:tc>
        <w:tc>
          <w:tcPr>
            <w:tcW w:w="1107" w:type="dxa"/>
            <w:tcBorders>
              <w:top w:val="single" w:sz="8" w:space="0" w:color="AEAEAE"/>
              <w:left w:val="single" w:sz="8" w:space="0" w:color="E0E0E0"/>
              <w:bottom w:val="single" w:sz="8" w:space="0" w:color="152935"/>
              <w:right w:val="nil"/>
            </w:tcBorders>
            <w:shd w:val="clear" w:color="auto" w:fill="FFFFFF"/>
          </w:tcPr>
          <w:p w14:paraId="3E8C7C63" w14:textId="77777777" w:rsidR="00074D73" w:rsidRPr="00A20571" w:rsidRDefault="00074D73" w:rsidP="00455ADA">
            <w:pPr>
              <w:autoSpaceDE w:val="0"/>
              <w:autoSpaceDN w:val="0"/>
              <w:adjustRightInd w:val="0"/>
              <w:spacing w:line="320" w:lineRule="atLeast"/>
              <w:ind w:left="60" w:right="60"/>
              <w:jc w:val="right"/>
              <w:rPr>
                <w:rFonts w:ascii="Arial" w:hAnsi="Arial" w:cs="Arial"/>
                <w:color w:val="010205"/>
                <w:sz w:val="18"/>
                <w:szCs w:val="18"/>
              </w:rPr>
            </w:pPr>
            <w:r w:rsidRPr="00A20571">
              <w:rPr>
                <w:rFonts w:ascii="Arial" w:hAnsi="Arial" w:cs="Arial"/>
                <w:color w:val="010205"/>
                <w:sz w:val="18"/>
                <w:szCs w:val="18"/>
              </w:rPr>
              <w:t>41.9%</w:t>
            </w:r>
          </w:p>
        </w:tc>
      </w:tr>
    </w:tbl>
    <w:p w14:paraId="65E2D877" w14:textId="77777777" w:rsidR="00074D73" w:rsidRPr="00A20571" w:rsidRDefault="00074D73" w:rsidP="00074D73">
      <w:pPr>
        <w:autoSpaceDE w:val="0"/>
        <w:autoSpaceDN w:val="0"/>
        <w:adjustRightInd w:val="0"/>
        <w:spacing w:line="400" w:lineRule="atLeast"/>
        <w:rPr>
          <w:rFonts w:cs="Times New Roman"/>
          <w:szCs w:val="24"/>
        </w:rPr>
      </w:pPr>
    </w:p>
    <w:p w14:paraId="4A9742B8" w14:textId="77777777" w:rsidR="00074D73" w:rsidRDefault="00074D73" w:rsidP="00074D73"/>
    <w:p w14:paraId="555A1963" w14:textId="77777777" w:rsidR="00F03584" w:rsidRDefault="00F03584" w:rsidP="00F03584"/>
    <w:p w14:paraId="0538B36C" w14:textId="77777777" w:rsidR="00F03584" w:rsidRPr="00F03584" w:rsidRDefault="00F03584" w:rsidP="00F03584">
      <w:pPr>
        <w:jc w:val="center"/>
        <w:rPr>
          <w:rFonts w:asciiTheme="majorBidi" w:eastAsiaTheme="majorEastAsia" w:hAnsiTheme="majorBidi" w:cstheme="majorBidi"/>
          <w:b/>
          <w:bCs/>
          <w:sz w:val="32"/>
          <w:szCs w:val="32"/>
        </w:rPr>
      </w:pPr>
    </w:p>
    <w:sectPr w:rsidR="00F03584" w:rsidRPr="00F03584" w:rsidSect="004B35B2">
      <w:pgSz w:w="16839" w:h="11907" w:orient="landscape" w:code="9"/>
      <w:pgMar w:top="81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F5EEA" w14:textId="77777777" w:rsidR="00CD500E" w:rsidRDefault="00CD500E" w:rsidP="007265D6">
      <w:pPr>
        <w:spacing w:line="240" w:lineRule="auto"/>
      </w:pPr>
      <w:r>
        <w:separator/>
      </w:r>
    </w:p>
  </w:endnote>
  <w:endnote w:type="continuationSeparator" w:id="0">
    <w:p w14:paraId="31038B08" w14:textId="77777777" w:rsidR="00CD500E" w:rsidRDefault="00CD500E" w:rsidP="00726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81560"/>
      <w:docPartObj>
        <w:docPartGallery w:val="Page Numbers (Bottom of Page)"/>
        <w:docPartUnique/>
      </w:docPartObj>
    </w:sdtPr>
    <w:sdtEndPr>
      <w:rPr>
        <w:noProof/>
      </w:rPr>
    </w:sdtEndPr>
    <w:sdtContent>
      <w:p w14:paraId="302964C8" w14:textId="35A8D3FB" w:rsidR="00BE68ED" w:rsidRDefault="00BE68ED">
        <w:pPr>
          <w:pStyle w:val="Footer"/>
          <w:jc w:val="center"/>
        </w:pPr>
        <w:r>
          <w:fldChar w:fldCharType="begin"/>
        </w:r>
        <w:r>
          <w:instrText xml:space="preserve"> PAGE   \* MERGEFORMAT </w:instrText>
        </w:r>
        <w:r>
          <w:fldChar w:fldCharType="separate"/>
        </w:r>
        <w:r w:rsidR="00FB11FD">
          <w:rPr>
            <w:noProof/>
          </w:rPr>
          <w:t>1</w:t>
        </w:r>
        <w:r>
          <w:rPr>
            <w:noProof/>
          </w:rPr>
          <w:fldChar w:fldCharType="end"/>
        </w:r>
      </w:p>
    </w:sdtContent>
  </w:sdt>
  <w:p w14:paraId="69533481" w14:textId="77777777" w:rsidR="00BE68ED" w:rsidRDefault="00BE6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07A4F" w14:textId="77777777" w:rsidR="00CD500E" w:rsidRDefault="00CD500E" w:rsidP="007265D6">
      <w:pPr>
        <w:spacing w:line="240" w:lineRule="auto"/>
      </w:pPr>
      <w:r>
        <w:separator/>
      </w:r>
    </w:p>
  </w:footnote>
  <w:footnote w:type="continuationSeparator" w:id="0">
    <w:p w14:paraId="69BCCE26" w14:textId="77777777" w:rsidR="00CD500E" w:rsidRDefault="00CD500E" w:rsidP="007265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614"/>
    <w:multiLevelType w:val="hybridMultilevel"/>
    <w:tmpl w:val="AA32B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85C83"/>
    <w:multiLevelType w:val="hybridMultilevel"/>
    <w:tmpl w:val="D2CE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4592C"/>
    <w:multiLevelType w:val="hybridMultilevel"/>
    <w:tmpl w:val="29CA9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A1326"/>
    <w:multiLevelType w:val="hybridMultilevel"/>
    <w:tmpl w:val="A9768F50"/>
    <w:lvl w:ilvl="0" w:tplc="AD58BB0E">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E3315"/>
    <w:multiLevelType w:val="hybridMultilevel"/>
    <w:tmpl w:val="0076F5C6"/>
    <w:lvl w:ilvl="0" w:tplc="CE60EB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5381E"/>
    <w:multiLevelType w:val="hybridMultilevel"/>
    <w:tmpl w:val="29CA9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DC605D"/>
    <w:multiLevelType w:val="hybridMultilevel"/>
    <w:tmpl w:val="9A9E47C2"/>
    <w:lvl w:ilvl="0" w:tplc="6584CE02">
      <w:start w:val="10"/>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5260D"/>
    <w:multiLevelType w:val="hybridMultilevel"/>
    <w:tmpl w:val="29CA9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61374D"/>
    <w:multiLevelType w:val="hybridMultilevel"/>
    <w:tmpl w:val="C4A45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A0CCD"/>
    <w:multiLevelType w:val="hybridMultilevel"/>
    <w:tmpl w:val="35FEA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F75B1D"/>
    <w:multiLevelType w:val="hybridMultilevel"/>
    <w:tmpl w:val="29CA9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F600DD"/>
    <w:multiLevelType w:val="hybridMultilevel"/>
    <w:tmpl w:val="29CA9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5F1073"/>
    <w:multiLevelType w:val="hybridMultilevel"/>
    <w:tmpl w:val="29CA9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3F2453"/>
    <w:multiLevelType w:val="hybridMultilevel"/>
    <w:tmpl w:val="29CA9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D62DBE"/>
    <w:multiLevelType w:val="hybridMultilevel"/>
    <w:tmpl w:val="4EE29C30"/>
    <w:lvl w:ilvl="0" w:tplc="C0F4C6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7448A2"/>
    <w:multiLevelType w:val="hybridMultilevel"/>
    <w:tmpl w:val="35FEA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886E26"/>
    <w:multiLevelType w:val="hybridMultilevel"/>
    <w:tmpl w:val="35FEA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2"/>
  </w:num>
  <w:num w:numId="5">
    <w:abstractNumId w:val="11"/>
  </w:num>
  <w:num w:numId="6">
    <w:abstractNumId w:val="13"/>
  </w:num>
  <w:num w:numId="7">
    <w:abstractNumId w:val="12"/>
  </w:num>
  <w:num w:numId="8">
    <w:abstractNumId w:val="10"/>
  </w:num>
  <w:num w:numId="9">
    <w:abstractNumId w:val="7"/>
  </w:num>
  <w:num w:numId="10">
    <w:abstractNumId w:val="5"/>
  </w:num>
  <w:num w:numId="11">
    <w:abstractNumId w:val="9"/>
  </w:num>
  <w:num w:numId="12">
    <w:abstractNumId w:val="16"/>
  </w:num>
  <w:num w:numId="13">
    <w:abstractNumId w:val="6"/>
  </w:num>
  <w:num w:numId="14">
    <w:abstractNumId w:val="3"/>
  </w:num>
  <w:num w:numId="15">
    <w:abstractNumId w:val="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defaultTabStop w:val="720"/>
  <w:defaultTableStyle w:val="TableGridLight1"/>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95"/>
    <w:rsid w:val="00000149"/>
    <w:rsid w:val="00000E3A"/>
    <w:rsid w:val="0000289E"/>
    <w:rsid w:val="00002B6B"/>
    <w:rsid w:val="00004C8E"/>
    <w:rsid w:val="00006B28"/>
    <w:rsid w:val="00011831"/>
    <w:rsid w:val="00014077"/>
    <w:rsid w:val="00014E3D"/>
    <w:rsid w:val="0001556F"/>
    <w:rsid w:val="0001622D"/>
    <w:rsid w:val="000179A0"/>
    <w:rsid w:val="00017A18"/>
    <w:rsid w:val="0002103C"/>
    <w:rsid w:val="00021C50"/>
    <w:rsid w:val="00022DD3"/>
    <w:rsid w:val="00023262"/>
    <w:rsid w:val="00024518"/>
    <w:rsid w:val="00024662"/>
    <w:rsid w:val="000247FC"/>
    <w:rsid w:val="00024B28"/>
    <w:rsid w:val="00024BF2"/>
    <w:rsid w:val="00025422"/>
    <w:rsid w:val="000267F6"/>
    <w:rsid w:val="00026947"/>
    <w:rsid w:val="00026EAF"/>
    <w:rsid w:val="000270F2"/>
    <w:rsid w:val="00027757"/>
    <w:rsid w:val="00027EC7"/>
    <w:rsid w:val="0003226E"/>
    <w:rsid w:val="00032C4F"/>
    <w:rsid w:val="00033033"/>
    <w:rsid w:val="00034DCB"/>
    <w:rsid w:val="00035C67"/>
    <w:rsid w:val="00035FF4"/>
    <w:rsid w:val="000365FD"/>
    <w:rsid w:val="00037DB3"/>
    <w:rsid w:val="0004064C"/>
    <w:rsid w:val="00042B33"/>
    <w:rsid w:val="0004305D"/>
    <w:rsid w:val="00043635"/>
    <w:rsid w:val="0004464F"/>
    <w:rsid w:val="000455DB"/>
    <w:rsid w:val="00047EA8"/>
    <w:rsid w:val="00051436"/>
    <w:rsid w:val="00053420"/>
    <w:rsid w:val="00053E41"/>
    <w:rsid w:val="00056DDA"/>
    <w:rsid w:val="0005737C"/>
    <w:rsid w:val="00057801"/>
    <w:rsid w:val="0006077B"/>
    <w:rsid w:val="000613F0"/>
    <w:rsid w:val="000613F2"/>
    <w:rsid w:val="0006367A"/>
    <w:rsid w:val="000664FF"/>
    <w:rsid w:val="00066C44"/>
    <w:rsid w:val="00066D73"/>
    <w:rsid w:val="000673E7"/>
    <w:rsid w:val="000705FE"/>
    <w:rsid w:val="000706B5"/>
    <w:rsid w:val="000711FB"/>
    <w:rsid w:val="00072E5F"/>
    <w:rsid w:val="00074D73"/>
    <w:rsid w:val="0007595F"/>
    <w:rsid w:val="00075D56"/>
    <w:rsid w:val="00077956"/>
    <w:rsid w:val="00080EC5"/>
    <w:rsid w:val="000811C9"/>
    <w:rsid w:val="0008138D"/>
    <w:rsid w:val="00081695"/>
    <w:rsid w:val="00082235"/>
    <w:rsid w:val="000832F8"/>
    <w:rsid w:val="0008496A"/>
    <w:rsid w:val="00086B1F"/>
    <w:rsid w:val="00087378"/>
    <w:rsid w:val="00091299"/>
    <w:rsid w:val="00092075"/>
    <w:rsid w:val="00092FC8"/>
    <w:rsid w:val="000934CF"/>
    <w:rsid w:val="0009365D"/>
    <w:rsid w:val="00093931"/>
    <w:rsid w:val="000966D2"/>
    <w:rsid w:val="00096EF9"/>
    <w:rsid w:val="00097F70"/>
    <w:rsid w:val="000A026C"/>
    <w:rsid w:val="000A0905"/>
    <w:rsid w:val="000A144D"/>
    <w:rsid w:val="000A217B"/>
    <w:rsid w:val="000A21C1"/>
    <w:rsid w:val="000A236B"/>
    <w:rsid w:val="000A3919"/>
    <w:rsid w:val="000A39FA"/>
    <w:rsid w:val="000A58E2"/>
    <w:rsid w:val="000A6AA6"/>
    <w:rsid w:val="000A6D71"/>
    <w:rsid w:val="000A6F97"/>
    <w:rsid w:val="000A7884"/>
    <w:rsid w:val="000A7A8D"/>
    <w:rsid w:val="000B05B9"/>
    <w:rsid w:val="000B2752"/>
    <w:rsid w:val="000B36DD"/>
    <w:rsid w:val="000B3AF9"/>
    <w:rsid w:val="000B449C"/>
    <w:rsid w:val="000B4A58"/>
    <w:rsid w:val="000B63C9"/>
    <w:rsid w:val="000B6B06"/>
    <w:rsid w:val="000B6CEA"/>
    <w:rsid w:val="000C1F8D"/>
    <w:rsid w:val="000C26AE"/>
    <w:rsid w:val="000C4070"/>
    <w:rsid w:val="000C65C7"/>
    <w:rsid w:val="000C66E8"/>
    <w:rsid w:val="000C6F29"/>
    <w:rsid w:val="000D0A77"/>
    <w:rsid w:val="000D3837"/>
    <w:rsid w:val="000D5820"/>
    <w:rsid w:val="000E0ECC"/>
    <w:rsid w:val="000E169C"/>
    <w:rsid w:val="000E17DE"/>
    <w:rsid w:val="000F006C"/>
    <w:rsid w:val="000F0C49"/>
    <w:rsid w:val="000F1081"/>
    <w:rsid w:val="000F39B5"/>
    <w:rsid w:val="000F3E13"/>
    <w:rsid w:val="000F425A"/>
    <w:rsid w:val="000F5456"/>
    <w:rsid w:val="000F5AA5"/>
    <w:rsid w:val="000F6D59"/>
    <w:rsid w:val="000F72C4"/>
    <w:rsid w:val="000F7579"/>
    <w:rsid w:val="0010064E"/>
    <w:rsid w:val="00101435"/>
    <w:rsid w:val="00102CCD"/>
    <w:rsid w:val="00103303"/>
    <w:rsid w:val="00104FDB"/>
    <w:rsid w:val="0010552D"/>
    <w:rsid w:val="001103EE"/>
    <w:rsid w:val="00110E0B"/>
    <w:rsid w:val="00111E07"/>
    <w:rsid w:val="001128A7"/>
    <w:rsid w:val="00112B89"/>
    <w:rsid w:val="001135B7"/>
    <w:rsid w:val="001167E4"/>
    <w:rsid w:val="00116AEA"/>
    <w:rsid w:val="00116EA4"/>
    <w:rsid w:val="00117CD0"/>
    <w:rsid w:val="00117E01"/>
    <w:rsid w:val="00117E23"/>
    <w:rsid w:val="001209FA"/>
    <w:rsid w:val="001212C7"/>
    <w:rsid w:val="0012349C"/>
    <w:rsid w:val="001246D1"/>
    <w:rsid w:val="00126D37"/>
    <w:rsid w:val="00126D8D"/>
    <w:rsid w:val="00126DF2"/>
    <w:rsid w:val="00127356"/>
    <w:rsid w:val="001273D3"/>
    <w:rsid w:val="00127A77"/>
    <w:rsid w:val="0013008E"/>
    <w:rsid w:val="00130C7B"/>
    <w:rsid w:val="00133AC3"/>
    <w:rsid w:val="001366C3"/>
    <w:rsid w:val="00137695"/>
    <w:rsid w:val="0014015E"/>
    <w:rsid w:val="00140FB5"/>
    <w:rsid w:val="00142AA3"/>
    <w:rsid w:val="00144051"/>
    <w:rsid w:val="00144080"/>
    <w:rsid w:val="001455E5"/>
    <w:rsid w:val="001463B2"/>
    <w:rsid w:val="00146A1C"/>
    <w:rsid w:val="00146D78"/>
    <w:rsid w:val="001477E6"/>
    <w:rsid w:val="00150184"/>
    <w:rsid w:val="001509DD"/>
    <w:rsid w:val="0015325E"/>
    <w:rsid w:val="001549E9"/>
    <w:rsid w:val="00157C78"/>
    <w:rsid w:val="001606B4"/>
    <w:rsid w:val="0016170B"/>
    <w:rsid w:val="00161839"/>
    <w:rsid w:val="0016328B"/>
    <w:rsid w:val="001640FA"/>
    <w:rsid w:val="00164386"/>
    <w:rsid w:val="0016460D"/>
    <w:rsid w:val="00165BC5"/>
    <w:rsid w:val="001670B7"/>
    <w:rsid w:val="0017219B"/>
    <w:rsid w:val="00174132"/>
    <w:rsid w:val="00174804"/>
    <w:rsid w:val="001755F7"/>
    <w:rsid w:val="0017717B"/>
    <w:rsid w:val="001802EB"/>
    <w:rsid w:val="00182E88"/>
    <w:rsid w:val="00183911"/>
    <w:rsid w:val="00184265"/>
    <w:rsid w:val="00192336"/>
    <w:rsid w:val="001923D7"/>
    <w:rsid w:val="0019288F"/>
    <w:rsid w:val="001954FA"/>
    <w:rsid w:val="00195E49"/>
    <w:rsid w:val="00196A1B"/>
    <w:rsid w:val="001A0CFF"/>
    <w:rsid w:val="001A1664"/>
    <w:rsid w:val="001A3A2B"/>
    <w:rsid w:val="001A5EC3"/>
    <w:rsid w:val="001A6FB6"/>
    <w:rsid w:val="001A74BE"/>
    <w:rsid w:val="001A785F"/>
    <w:rsid w:val="001A78BE"/>
    <w:rsid w:val="001A7DC7"/>
    <w:rsid w:val="001B001A"/>
    <w:rsid w:val="001B417B"/>
    <w:rsid w:val="001B6CB1"/>
    <w:rsid w:val="001C4916"/>
    <w:rsid w:val="001C5058"/>
    <w:rsid w:val="001C7222"/>
    <w:rsid w:val="001C740A"/>
    <w:rsid w:val="001D07D4"/>
    <w:rsid w:val="001D0D91"/>
    <w:rsid w:val="001D0E57"/>
    <w:rsid w:val="001D1541"/>
    <w:rsid w:val="001D165A"/>
    <w:rsid w:val="001D1E1D"/>
    <w:rsid w:val="001D3500"/>
    <w:rsid w:val="001D77F9"/>
    <w:rsid w:val="001E081F"/>
    <w:rsid w:val="001E208C"/>
    <w:rsid w:val="001E2CD8"/>
    <w:rsid w:val="001E451D"/>
    <w:rsid w:val="001E57D0"/>
    <w:rsid w:val="001E6F5D"/>
    <w:rsid w:val="001F3A4A"/>
    <w:rsid w:val="001F57A8"/>
    <w:rsid w:val="001F6E87"/>
    <w:rsid w:val="001F71B2"/>
    <w:rsid w:val="00200510"/>
    <w:rsid w:val="0020082C"/>
    <w:rsid w:val="002013FB"/>
    <w:rsid w:val="0020456B"/>
    <w:rsid w:val="0020740C"/>
    <w:rsid w:val="002075AD"/>
    <w:rsid w:val="00212CE3"/>
    <w:rsid w:val="00214BF0"/>
    <w:rsid w:val="00217180"/>
    <w:rsid w:val="002200C5"/>
    <w:rsid w:val="00220843"/>
    <w:rsid w:val="00220B77"/>
    <w:rsid w:val="00220CF0"/>
    <w:rsid w:val="00222BC0"/>
    <w:rsid w:val="00223019"/>
    <w:rsid w:val="0022454D"/>
    <w:rsid w:val="002303F9"/>
    <w:rsid w:val="00231AD0"/>
    <w:rsid w:val="00231F55"/>
    <w:rsid w:val="002320ED"/>
    <w:rsid w:val="0023222D"/>
    <w:rsid w:val="002323D4"/>
    <w:rsid w:val="002333E9"/>
    <w:rsid w:val="002338B6"/>
    <w:rsid w:val="002341AC"/>
    <w:rsid w:val="00234245"/>
    <w:rsid w:val="00234CB7"/>
    <w:rsid w:val="00234F3E"/>
    <w:rsid w:val="00234FB4"/>
    <w:rsid w:val="002364F0"/>
    <w:rsid w:val="00236D64"/>
    <w:rsid w:val="0023700F"/>
    <w:rsid w:val="0023702A"/>
    <w:rsid w:val="00237511"/>
    <w:rsid w:val="00240DD9"/>
    <w:rsid w:val="0024147F"/>
    <w:rsid w:val="00241DEE"/>
    <w:rsid w:val="00242B0C"/>
    <w:rsid w:val="002443AD"/>
    <w:rsid w:val="00244599"/>
    <w:rsid w:val="00244FEF"/>
    <w:rsid w:val="00245BA4"/>
    <w:rsid w:val="002465EA"/>
    <w:rsid w:val="002466A7"/>
    <w:rsid w:val="00246928"/>
    <w:rsid w:val="00247397"/>
    <w:rsid w:val="00250658"/>
    <w:rsid w:val="00250F20"/>
    <w:rsid w:val="00253040"/>
    <w:rsid w:val="00253932"/>
    <w:rsid w:val="00253EEC"/>
    <w:rsid w:val="00261D3F"/>
    <w:rsid w:val="00262847"/>
    <w:rsid w:val="002634B1"/>
    <w:rsid w:val="002641FE"/>
    <w:rsid w:val="00264D9A"/>
    <w:rsid w:val="00265E3D"/>
    <w:rsid w:val="00267A34"/>
    <w:rsid w:val="00274F1F"/>
    <w:rsid w:val="002761A2"/>
    <w:rsid w:val="00276E93"/>
    <w:rsid w:val="0027703A"/>
    <w:rsid w:val="00280C9F"/>
    <w:rsid w:val="00280F9A"/>
    <w:rsid w:val="0028124B"/>
    <w:rsid w:val="00281999"/>
    <w:rsid w:val="00281B0F"/>
    <w:rsid w:val="002821BB"/>
    <w:rsid w:val="0028353A"/>
    <w:rsid w:val="00283CE9"/>
    <w:rsid w:val="00284595"/>
    <w:rsid w:val="00284AF0"/>
    <w:rsid w:val="0029065A"/>
    <w:rsid w:val="002918B8"/>
    <w:rsid w:val="002924A0"/>
    <w:rsid w:val="00292EDD"/>
    <w:rsid w:val="00294729"/>
    <w:rsid w:val="00295312"/>
    <w:rsid w:val="00296053"/>
    <w:rsid w:val="00296C22"/>
    <w:rsid w:val="002972C8"/>
    <w:rsid w:val="00297E1D"/>
    <w:rsid w:val="002A0C6F"/>
    <w:rsid w:val="002A1A62"/>
    <w:rsid w:val="002A381A"/>
    <w:rsid w:val="002A3D1A"/>
    <w:rsid w:val="002A3E50"/>
    <w:rsid w:val="002A5F14"/>
    <w:rsid w:val="002A6024"/>
    <w:rsid w:val="002A675B"/>
    <w:rsid w:val="002A699A"/>
    <w:rsid w:val="002A6FFD"/>
    <w:rsid w:val="002A7757"/>
    <w:rsid w:val="002B0315"/>
    <w:rsid w:val="002B14A2"/>
    <w:rsid w:val="002B227C"/>
    <w:rsid w:val="002B54DE"/>
    <w:rsid w:val="002B5A26"/>
    <w:rsid w:val="002B5D2C"/>
    <w:rsid w:val="002B7A8B"/>
    <w:rsid w:val="002C095D"/>
    <w:rsid w:val="002C0D8D"/>
    <w:rsid w:val="002C1E90"/>
    <w:rsid w:val="002C270E"/>
    <w:rsid w:val="002C30C1"/>
    <w:rsid w:val="002C4A02"/>
    <w:rsid w:val="002C4EE9"/>
    <w:rsid w:val="002C584A"/>
    <w:rsid w:val="002C623D"/>
    <w:rsid w:val="002D0164"/>
    <w:rsid w:val="002D03D9"/>
    <w:rsid w:val="002D173F"/>
    <w:rsid w:val="002D18B9"/>
    <w:rsid w:val="002D2133"/>
    <w:rsid w:val="002D59EF"/>
    <w:rsid w:val="002D618C"/>
    <w:rsid w:val="002D65A2"/>
    <w:rsid w:val="002D70F8"/>
    <w:rsid w:val="002D7B0D"/>
    <w:rsid w:val="002E0254"/>
    <w:rsid w:val="002E1177"/>
    <w:rsid w:val="002E22D5"/>
    <w:rsid w:val="002E2EBA"/>
    <w:rsid w:val="002E2EDB"/>
    <w:rsid w:val="002E3023"/>
    <w:rsid w:val="002E39E0"/>
    <w:rsid w:val="002E5C1F"/>
    <w:rsid w:val="002E66DA"/>
    <w:rsid w:val="002E77F5"/>
    <w:rsid w:val="002F050A"/>
    <w:rsid w:val="002F085E"/>
    <w:rsid w:val="002F15DC"/>
    <w:rsid w:val="002F41B7"/>
    <w:rsid w:val="002F4B38"/>
    <w:rsid w:val="002F4CB4"/>
    <w:rsid w:val="002F50C0"/>
    <w:rsid w:val="002F60F6"/>
    <w:rsid w:val="002F7077"/>
    <w:rsid w:val="002F73CB"/>
    <w:rsid w:val="002F79C5"/>
    <w:rsid w:val="003000A1"/>
    <w:rsid w:val="00300A61"/>
    <w:rsid w:val="00302C37"/>
    <w:rsid w:val="00303667"/>
    <w:rsid w:val="00304E8A"/>
    <w:rsid w:val="003107D3"/>
    <w:rsid w:val="00311553"/>
    <w:rsid w:val="00312212"/>
    <w:rsid w:val="00312D1F"/>
    <w:rsid w:val="0031396E"/>
    <w:rsid w:val="00314D00"/>
    <w:rsid w:val="0031594E"/>
    <w:rsid w:val="00315B60"/>
    <w:rsid w:val="00316838"/>
    <w:rsid w:val="00316852"/>
    <w:rsid w:val="00320EC8"/>
    <w:rsid w:val="0032350C"/>
    <w:rsid w:val="00323549"/>
    <w:rsid w:val="003246E7"/>
    <w:rsid w:val="00325C0B"/>
    <w:rsid w:val="0032727C"/>
    <w:rsid w:val="00327541"/>
    <w:rsid w:val="00331C6E"/>
    <w:rsid w:val="00332B26"/>
    <w:rsid w:val="00334996"/>
    <w:rsid w:val="003368D0"/>
    <w:rsid w:val="00336F82"/>
    <w:rsid w:val="00337213"/>
    <w:rsid w:val="0033795B"/>
    <w:rsid w:val="00347395"/>
    <w:rsid w:val="00350B83"/>
    <w:rsid w:val="00351530"/>
    <w:rsid w:val="00352BF3"/>
    <w:rsid w:val="003538A3"/>
    <w:rsid w:val="003577D1"/>
    <w:rsid w:val="00357977"/>
    <w:rsid w:val="003604F4"/>
    <w:rsid w:val="00360545"/>
    <w:rsid w:val="00362A00"/>
    <w:rsid w:val="00363D11"/>
    <w:rsid w:val="00364DB2"/>
    <w:rsid w:val="0036795A"/>
    <w:rsid w:val="00370B3C"/>
    <w:rsid w:val="00372198"/>
    <w:rsid w:val="00372313"/>
    <w:rsid w:val="00373500"/>
    <w:rsid w:val="0037357E"/>
    <w:rsid w:val="00374CCB"/>
    <w:rsid w:val="00374D26"/>
    <w:rsid w:val="003757D4"/>
    <w:rsid w:val="00375DB8"/>
    <w:rsid w:val="00376243"/>
    <w:rsid w:val="00376B40"/>
    <w:rsid w:val="0038070B"/>
    <w:rsid w:val="003807A5"/>
    <w:rsid w:val="00380C60"/>
    <w:rsid w:val="00382A2F"/>
    <w:rsid w:val="00382E7B"/>
    <w:rsid w:val="00383962"/>
    <w:rsid w:val="00384253"/>
    <w:rsid w:val="003847A0"/>
    <w:rsid w:val="00386069"/>
    <w:rsid w:val="003874F5"/>
    <w:rsid w:val="00387BA9"/>
    <w:rsid w:val="00390E3F"/>
    <w:rsid w:val="003939A4"/>
    <w:rsid w:val="00395E41"/>
    <w:rsid w:val="00396008"/>
    <w:rsid w:val="00397B76"/>
    <w:rsid w:val="003A31F0"/>
    <w:rsid w:val="003A3C76"/>
    <w:rsid w:val="003A3C9A"/>
    <w:rsid w:val="003A4E66"/>
    <w:rsid w:val="003A66AA"/>
    <w:rsid w:val="003A67F7"/>
    <w:rsid w:val="003A77CA"/>
    <w:rsid w:val="003B04BF"/>
    <w:rsid w:val="003B4B11"/>
    <w:rsid w:val="003B6487"/>
    <w:rsid w:val="003B64FA"/>
    <w:rsid w:val="003B6ECD"/>
    <w:rsid w:val="003B7A27"/>
    <w:rsid w:val="003C037A"/>
    <w:rsid w:val="003C17D9"/>
    <w:rsid w:val="003C20A7"/>
    <w:rsid w:val="003C2470"/>
    <w:rsid w:val="003C3272"/>
    <w:rsid w:val="003C357E"/>
    <w:rsid w:val="003C4D7E"/>
    <w:rsid w:val="003C5682"/>
    <w:rsid w:val="003C60E1"/>
    <w:rsid w:val="003C6A9C"/>
    <w:rsid w:val="003C6F61"/>
    <w:rsid w:val="003D0236"/>
    <w:rsid w:val="003D048C"/>
    <w:rsid w:val="003D0EB0"/>
    <w:rsid w:val="003D10EE"/>
    <w:rsid w:val="003D5D5F"/>
    <w:rsid w:val="003D5DA7"/>
    <w:rsid w:val="003D61A8"/>
    <w:rsid w:val="003D6588"/>
    <w:rsid w:val="003D6E99"/>
    <w:rsid w:val="003D7296"/>
    <w:rsid w:val="003D7B3B"/>
    <w:rsid w:val="003E0200"/>
    <w:rsid w:val="003E2CCA"/>
    <w:rsid w:val="003E39F5"/>
    <w:rsid w:val="003E3AFD"/>
    <w:rsid w:val="003E3DD9"/>
    <w:rsid w:val="003E43B6"/>
    <w:rsid w:val="003E55C3"/>
    <w:rsid w:val="003E5E84"/>
    <w:rsid w:val="003E6D2F"/>
    <w:rsid w:val="003F12F1"/>
    <w:rsid w:val="003F19E0"/>
    <w:rsid w:val="003F1CFE"/>
    <w:rsid w:val="003F20AB"/>
    <w:rsid w:val="003F363B"/>
    <w:rsid w:val="003F663F"/>
    <w:rsid w:val="003F6DDF"/>
    <w:rsid w:val="003F7123"/>
    <w:rsid w:val="003F7979"/>
    <w:rsid w:val="003F79B8"/>
    <w:rsid w:val="00400E32"/>
    <w:rsid w:val="00402091"/>
    <w:rsid w:val="00402334"/>
    <w:rsid w:val="004023C2"/>
    <w:rsid w:val="004027F8"/>
    <w:rsid w:val="0040642E"/>
    <w:rsid w:val="004078F2"/>
    <w:rsid w:val="0041084F"/>
    <w:rsid w:val="00412A83"/>
    <w:rsid w:val="004133F6"/>
    <w:rsid w:val="004141F1"/>
    <w:rsid w:val="004142F4"/>
    <w:rsid w:val="00414DC5"/>
    <w:rsid w:val="004155AA"/>
    <w:rsid w:val="004158B9"/>
    <w:rsid w:val="004167F1"/>
    <w:rsid w:val="004175AF"/>
    <w:rsid w:val="004176D0"/>
    <w:rsid w:val="004206F4"/>
    <w:rsid w:val="00420877"/>
    <w:rsid w:val="0042196B"/>
    <w:rsid w:val="00421DB1"/>
    <w:rsid w:val="00422616"/>
    <w:rsid w:val="00422CD8"/>
    <w:rsid w:val="00422D5D"/>
    <w:rsid w:val="00425F5B"/>
    <w:rsid w:val="0042655A"/>
    <w:rsid w:val="0042708B"/>
    <w:rsid w:val="00430931"/>
    <w:rsid w:val="00431576"/>
    <w:rsid w:val="00435663"/>
    <w:rsid w:val="00436B85"/>
    <w:rsid w:val="00437559"/>
    <w:rsid w:val="00437DA5"/>
    <w:rsid w:val="00437E4C"/>
    <w:rsid w:val="00444A10"/>
    <w:rsid w:val="00444FB5"/>
    <w:rsid w:val="0044503C"/>
    <w:rsid w:val="0044583A"/>
    <w:rsid w:val="00447CA5"/>
    <w:rsid w:val="004507F1"/>
    <w:rsid w:val="00451383"/>
    <w:rsid w:val="0045157E"/>
    <w:rsid w:val="004536F5"/>
    <w:rsid w:val="00454619"/>
    <w:rsid w:val="00454E9D"/>
    <w:rsid w:val="00455E03"/>
    <w:rsid w:val="00463F2A"/>
    <w:rsid w:val="00463FBE"/>
    <w:rsid w:val="0046574B"/>
    <w:rsid w:val="00467762"/>
    <w:rsid w:val="004700B7"/>
    <w:rsid w:val="004717CC"/>
    <w:rsid w:val="0047235A"/>
    <w:rsid w:val="0047381C"/>
    <w:rsid w:val="00473D81"/>
    <w:rsid w:val="004744F4"/>
    <w:rsid w:val="004763BE"/>
    <w:rsid w:val="004811A9"/>
    <w:rsid w:val="00481B1B"/>
    <w:rsid w:val="00481B2D"/>
    <w:rsid w:val="00485AAD"/>
    <w:rsid w:val="00486497"/>
    <w:rsid w:val="0049011A"/>
    <w:rsid w:val="00493141"/>
    <w:rsid w:val="004939EE"/>
    <w:rsid w:val="00493FA2"/>
    <w:rsid w:val="0049527D"/>
    <w:rsid w:val="00497178"/>
    <w:rsid w:val="00497186"/>
    <w:rsid w:val="004A041D"/>
    <w:rsid w:val="004A1E59"/>
    <w:rsid w:val="004A5356"/>
    <w:rsid w:val="004A54D8"/>
    <w:rsid w:val="004A5B4C"/>
    <w:rsid w:val="004A71DC"/>
    <w:rsid w:val="004B01B3"/>
    <w:rsid w:val="004B0BBD"/>
    <w:rsid w:val="004B2708"/>
    <w:rsid w:val="004B31FE"/>
    <w:rsid w:val="004B35B2"/>
    <w:rsid w:val="004B420B"/>
    <w:rsid w:val="004B45AA"/>
    <w:rsid w:val="004B4955"/>
    <w:rsid w:val="004B5333"/>
    <w:rsid w:val="004B57D4"/>
    <w:rsid w:val="004B6817"/>
    <w:rsid w:val="004B68B2"/>
    <w:rsid w:val="004C183B"/>
    <w:rsid w:val="004C3579"/>
    <w:rsid w:val="004C4368"/>
    <w:rsid w:val="004C4739"/>
    <w:rsid w:val="004C4DD9"/>
    <w:rsid w:val="004C517E"/>
    <w:rsid w:val="004C5196"/>
    <w:rsid w:val="004D197C"/>
    <w:rsid w:val="004D1AF2"/>
    <w:rsid w:val="004D3436"/>
    <w:rsid w:val="004E1F47"/>
    <w:rsid w:val="004E2BF5"/>
    <w:rsid w:val="004E4C76"/>
    <w:rsid w:val="004E63D0"/>
    <w:rsid w:val="004F0246"/>
    <w:rsid w:val="004F2ABD"/>
    <w:rsid w:val="004F3FAF"/>
    <w:rsid w:val="004F54CA"/>
    <w:rsid w:val="004F586B"/>
    <w:rsid w:val="004F72C5"/>
    <w:rsid w:val="004F79F8"/>
    <w:rsid w:val="00502B15"/>
    <w:rsid w:val="00502E63"/>
    <w:rsid w:val="00503132"/>
    <w:rsid w:val="00503574"/>
    <w:rsid w:val="0050378C"/>
    <w:rsid w:val="00503AF7"/>
    <w:rsid w:val="00504714"/>
    <w:rsid w:val="0050538F"/>
    <w:rsid w:val="00507766"/>
    <w:rsid w:val="00507C46"/>
    <w:rsid w:val="005112E5"/>
    <w:rsid w:val="00512A4C"/>
    <w:rsid w:val="00512DA4"/>
    <w:rsid w:val="00513D29"/>
    <w:rsid w:val="00514288"/>
    <w:rsid w:val="005146DB"/>
    <w:rsid w:val="00514E24"/>
    <w:rsid w:val="00514F42"/>
    <w:rsid w:val="00517ECF"/>
    <w:rsid w:val="00520C1F"/>
    <w:rsid w:val="00523FFF"/>
    <w:rsid w:val="005248C9"/>
    <w:rsid w:val="00527A12"/>
    <w:rsid w:val="00530FBE"/>
    <w:rsid w:val="0053506E"/>
    <w:rsid w:val="00535397"/>
    <w:rsid w:val="00535405"/>
    <w:rsid w:val="00535951"/>
    <w:rsid w:val="00536FE8"/>
    <w:rsid w:val="0053778A"/>
    <w:rsid w:val="005378FB"/>
    <w:rsid w:val="00544715"/>
    <w:rsid w:val="005449D4"/>
    <w:rsid w:val="00551063"/>
    <w:rsid w:val="005516B7"/>
    <w:rsid w:val="00551897"/>
    <w:rsid w:val="00551A52"/>
    <w:rsid w:val="00551B60"/>
    <w:rsid w:val="00552055"/>
    <w:rsid w:val="005529F1"/>
    <w:rsid w:val="00554263"/>
    <w:rsid w:val="0055516B"/>
    <w:rsid w:val="00555A64"/>
    <w:rsid w:val="00556127"/>
    <w:rsid w:val="00557B22"/>
    <w:rsid w:val="00560F2C"/>
    <w:rsid w:val="005610EE"/>
    <w:rsid w:val="005613E9"/>
    <w:rsid w:val="00562370"/>
    <w:rsid w:val="0056261E"/>
    <w:rsid w:val="005649B4"/>
    <w:rsid w:val="005650DC"/>
    <w:rsid w:val="00565155"/>
    <w:rsid w:val="00566D46"/>
    <w:rsid w:val="005675C4"/>
    <w:rsid w:val="00567B0C"/>
    <w:rsid w:val="005718B2"/>
    <w:rsid w:val="00571F7C"/>
    <w:rsid w:val="00572A9D"/>
    <w:rsid w:val="00572B9B"/>
    <w:rsid w:val="005731E2"/>
    <w:rsid w:val="00573762"/>
    <w:rsid w:val="0057423F"/>
    <w:rsid w:val="00574416"/>
    <w:rsid w:val="00574C65"/>
    <w:rsid w:val="005775A8"/>
    <w:rsid w:val="00577A07"/>
    <w:rsid w:val="005837A5"/>
    <w:rsid w:val="005842B1"/>
    <w:rsid w:val="00585ADF"/>
    <w:rsid w:val="00586EA4"/>
    <w:rsid w:val="005873A3"/>
    <w:rsid w:val="00590FD5"/>
    <w:rsid w:val="005927A3"/>
    <w:rsid w:val="00592BAC"/>
    <w:rsid w:val="0059303F"/>
    <w:rsid w:val="00593C57"/>
    <w:rsid w:val="005A126E"/>
    <w:rsid w:val="005A239B"/>
    <w:rsid w:val="005A35B4"/>
    <w:rsid w:val="005A3670"/>
    <w:rsid w:val="005A3EB6"/>
    <w:rsid w:val="005A49EF"/>
    <w:rsid w:val="005A604D"/>
    <w:rsid w:val="005A61D6"/>
    <w:rsid w:val="005A641F"/>
    <w:rsid w:val="005A78FF"/>
    <w:rsid w:val="005B171B"/>
    <w:rsid w:val="005B2864"/>
    <w:rsid w:val="005B354D"/>
    <w:rsid w:val="005B41D6"/>
    <w:rsid w:val="005B4529"/>
    <w:rsid w:val="005B63EB"/>
    <w:rsid w:val="005B64BB"/>
    <w:rsid w:val="005C1357"/>
    <w:rsid w:val="005C28CD"/>
    <w:rsid w:val="005C52B3"/>
    <w:rsid w:val="005C5B23"/>
    <w:rsid w:val="005C7290"/>
    <w:rsid w:val="005C76C7"/>
    <w:rsid w:val="005D112E"/>
    <w:rsid w:val="005D14EB"/>
    <w:rsid w:val="005D1E02"/>
    <w:rsid w:val="005D23F0"/>
    <w:rsid w:val="005D36AB"/>
    <w:rsid w:val="005D466B"/>
    <w:rsid w:val="005D73C6"/>
    <w:rsid w:val="005D7D3E"/>
    <w:rsid w:val="005E0296"/>
    <w:rsid w:val="005E24AD"/>
    <w:rsid w:val="005E40F6"/>
    <w:rsid w:val="005E4AF4"/>
    <w:rsid w:val="005E5D7C"/>
    <w:rsid w:val="005E6180"/>
    <w:rsid w:val="005E6D90"/>
    <w:rsid w:val="005E7061"/>
    <w:rsid w:val="005E78B1"/>
    <w:rsid w:val="005F110D"/>
    <w:rsid w:val="005F2016"/>
    <w:rsid w:val="005F2202"/>
    <w:rsid w:val="005F233C"/>
    <w:rsid w:val="005F25CE"/>
    <w:rsid w:val="005F28FE"/>
    <w:rsid w:val="005F33A2"/>
    <w:rsid w:val="005F3673"/>
    <w:rsid w:val="005F3739"/>
    <w:rsid w:val="005F3C21"/>
    <w:rsid w:val="005F6684"/>
    <w:rsid w:val="005F68DF"/>
    <w:rsid w:val="005F6A4B"/>
    <w:rsid w:val="00600C57"/>
    <w:rsid w:val="006010D3"/>
    <w:rsid w:val="00606EAB"/>
    <w:rsid w:val="00607549"/>
    <w:rsid w:val="00607987"/>
    <w:rsid w:val="0061052E"/>
    <w:rsid w:val="00610ADE"/>
    <w:rsid w:val="00613852"/>
    <w:rsid w:val="0061392F"/>
    <w:rsid w:val="0061394C"/>
    <w:rsid w:val="00614B88"/>
    <w:rsid w:val="006150E2"/>
    <w:rsid w:val="006152CF"/>
    <w:rsid w:val="00615554"/>
    <w:rsid w:val="00616413"/>
    <w:rsid w:val="00616B74"/>
    <w:rsid w:val="00623467"/>
    <w:rsid w:val="006242A8"/>
    <w:rsid w:val="00625DA0"/>
    <w:rsid w:val="00626160"/>
    <w:rsid w:val="00626B5C"/>
    <w:rsid w:val="00627DE6"/>
    <w:rsid w:val="0063102E"/>
    <w:rsid w:val="0063513B"/>
    <w:rsid w:val="00637155"/>
    <w:rsid w:val="00637E06"/>
    <w:rsid w:val="00642F6B"/>
    <w:rsid w:val="006433F0"/>
    <w:rsid w:val="00643E95"/>
    <w:rsid w:val="00644057"/>
    <w:rsid w:val="00644082"/>
    <w:rsid w:val="006442AC"/>
    <w:rsid w:val="0064446C"/>
    <w:rsid w:val="00644668"/>
    <w:rsid w:val="00644C91"/>
    <w:rsid w:val="00655D9B"/>
    <w:rsid w:val="006568BD"/>
    <w:rsid w:val="00657127"/>
    <w:rsid w:val="00657175"/>
    <w:rsid w:val="00657B22"/>
    <w:rsid w:val="00661979"/>
    <w:rsid w:val="00663B9F"/>
    <w:rsid w:val="006651AD"/>
    <w:rsid w:val="006727C3"/>
    <w:rsid w:val="0067306E"/>
    <w:rsid w:val="006749DA"/>
    <w:rsid w:val="00675428"/>
    <w:rsid w:val="0067589F"/>
    <w:rsid w:val="006765F2"/>
    <w:rsid w:val="0068182A"/>
    <w:rsid w:val="00682881"/>
    <w:rsid w:val="006832DF"/>
    <w:rsid w:val="006836CB"/>
    <w:rsid w:val="00684664"/>
    <w:rsid w:val="00684CCF"/>
    <w:rsid w:val="00685A39"/>
    <w:rsid w:val="00686007"/>
    <w:rsid w:val="00686335"/>
    <w:rsid w:val="00690382"/>
    <w:rsid w:val="00691308"/>
    <w:rsid w:val="0069225E"/>
    <w:rsid w:val="00693A53"/>
    <w:rsid w:val="00693C46"/>
    <w:rsid w:val="0069418B"/>
    <w:rsid w:val="006A15A7"/>
    <w:rsid w:val="006A1E41"/>
    <w:rsid w:val="006A4227"/>
    <w:rsid w:val="006A7C03"/>
    <w:rsid w:val="006B03E0"/>
    <w:rsid w:val="006B6F4D"/>
    <w:rsid w:val="006B779E"/>
    <w:rsid w:val="006C13E4"/>
    <w:rsid w:val="006C1436"/>
    <w:rsid w:val="006C1451"/>
    <w:rsid w:val="006C22A6"/>
    <w:rsid w:val="006C2600"/>
    <w:rsid w:val="006C26BE"/>
    <w:rsid w:val="006C3D01"/>
    <w:rsid w:val="006C42DF"/>
    <w:rsid w:val="006C4850"/>
    <w:rsid w:val="006C5CC0"/>
    <w:rsid w:val="006C5FFA"/>
    <w:rsid w:val="006C6502"/>
    <w:rsid w:val="006C6E59"/>
    <w:rsid w:val="006D028C"/>
    <w:rsid w:val="006D196D"/>
    <w:rsid w:val="006D1C80"/>
    <w:rsid w:val="006D2F9E"/>
    <w:rsid w:val="006D3670"/>
    <w:rsid w:val="006D4F89"/>
    <w:rsid w:val="006E08EE"/>
    <w:rsid w:val="006E0AAA"/>
    <w:rsid w:val="006E1C8A"/>
    <w:rsid w:val="006E2ACC"/>
    <w:rsid w:val="006E3726"/>
    <w:rsid w:val="006E4AA7"/>
    <w:rsid w:val="006E563B"/>
    <w:rsid w:val="006E59A3"/>
    <w:rsid w:val="006E7C45"/>
    <w:rsid w:val="006F0266"/>
    <w:rsid w:val="006F1ED0"/>
    <w:rsid w:val="006F20C7"/>
    <w:rsid w:val="006F444B"/>
    <w:rsid w:val="006F5380"/>
    <w:rsid w:val="00702D3C"/>
    <w:rsid w:val="00703149"/>
    <w:rsid w:val="007032E5"/>
    <w:rsid w:val="00703748"/>
    <w:rsid w:val="00703B70"/>
    <w:rsid w:val="007044FC"/>
    <w:rsid w:val="0070511B"/>
    <w:rsid w:val="00705BD7"/>
    <w:rsid w:val="00706A90"/>
    <w:rsid w:val="007072DA"/>
    <w:rsid w:val="007078C3"/>
    <w:rsid w:val="00711F74"/>
    <w:rsid w:val="00712871"/>
    <w:rsid w:val="00712FFB"/>
    <w:rsid w:val="00713453"/>
    <w:rsid w:val="00713EFA"/>
    <w:rsid w:val="00713F36"/>
    <w:rsid w:val="00716D49"/>
    <w:rsid w:val="00716E46"/>
    <w:rsid w:val="007202E5"/>
    <w:rsid w:val="0072068E"/>
    <w:rsid w:val="00720EDF"/>
    <w:rsid w:val="0072205F"/>
    <w:rsid w:val="00722E90"/>
    <w:rsid w:val="00724CAE"/>
    <w:rsid w:val="00724E02"/>
    <w:rsid w:val="00725152"/>
    <w:rsid w:val="007265D6"/>
    <w:rsid w:val="0072764B"/>
    <w:rsid w:val="00730D8F"/>
    <w:rsid w:val="007312DE"/>
    <w:rsid w:val="00732666"/>
    <w:rsid w:val="00732BD2"/>
    <w:rsid w:val="00733E9B"/>
    <w:rsid w:val="00733FC6"/>
    <w:rsid w:val="00734521"/>
    <w:rsid w:val="00734D2B"/>
    <w:rsid w:val="00735CDB"/>
    <w:rsid w:val="00735DAB"/>
    <w:rsid w:val="00741782"/>
    <w:rsid w:val="00741E1B"/>
    <w:rsid w:val="0074201C"/>
    <w:rsid w:val="00744004"/>
    <w:rsid w:val="00745436"/>
    <w:rsid w:val="00746B16"/>
    <w:rsid w:val="0074728A"/>
    <w:rsid w:val="00752F0C"/>
    <w:rsid w:val="00753087"/>
    <w:rsid w:val="007530AE"/>
    <w:rsid w:val="00753FCC"/>
    <w:rsid w:val="00754128"/>
    <w:rsid w:val="007541F1"/>
    <w:rsid w:val="00754E08"/>
    <w:rsid w:val="00754FD0"/>
    <w:rsid w:val="007558F9"/>
    <w:rsid w:val="00755CBF"/>
    <w:rsid w:val="00756A5A"/>
    <w:rsid w:val="007604BF"/>
    <w:rsid w:val="00761D0C"/>
    <w:rsid w:val="00763075"/>
    <w:rsid w:val="00763D6F"/>
    <w:rsid w:val="00767362"/>
    <w:rsid w:val="00770946"/>
    <w:rsid w:val="00771B3A"/>
    <w:rsid w:val="0077356E"/>
    <w:rsid w:val="0077388D"/>
    <w:rsid w:val="00774774"/>
    <w:rsid w:val="00775D40"/>
    <w:rsid w:val="007776FE"/>
    <w:rsid w:val="0078062C"/>
    <w:rsid w:val="00780C64"/>
    <w:rsid w:val="0078116A"/>
    <w:rsid w:val="00781CC2"/>
    <w:rsid w:val="00782282"/>
    <w:rsid w:val="00782331"/>
    <w:rsid w:val="0078241B"/>
    <w:rsid w:val="00782520"/>
    <w:rsid w:val="007835E9"/>
    <w:rsid w:val="00783BE3"/>
    <w:rsid w:val="00783EF7"/>
    <w:rsid w:val="0078593B"/>
    <w:rsid w:val="00785D5F"/>
    <w:rsid w:val="007868ED"/>
    <w:rsid w:val="0078698D"/>
    <w:rsid w:val="0079158B"/>
    <w:rsid w:val="00793F98"/>
    <w:rsid w:val="007940F3"/>
    <w:rsid w:val="0079698E"/>
    <w:rsid w:val="0079752C"/>
    <w:rsid w:val="007978B8"/>
    <w:rsid w:val="007A0B87"/>
    <w:rsid w:val="007A3147"/>
    <w:rsid w:val="007A34CB"/>
    <w:rsid w:val="007A3670"/>
    <w:rsid w:val="007A5F3E"/>
    <w:rsid w:val="007A608A"/>
    <w:rsid w:val="007A7104"/>
    <w:rsid w:val="007A73E2"/>
    <w:rsid w:val="007A7F25"/>
    <w:rsid w:val="007B082A"/>
    <w:rsid w:val="007B29A3"/>
    <w:rsid w:val="007B2F3B"/>
    <w:rsid w:val="007B319D"/>
    <w:rsid w:val="007B3637"/>
    <w:rsid w:val="007B3F1A"/>
    <w:rsid w:val="007B47FE"/>
    <w:rsid w:val="007B49D7"/>
    <w:rsid w:val="007B54B7"/>
    <w:rsid w:val="007B5D4D"/>
    <w:rsid w:val="007B5E74"/>
    <w:rsid w:val="007B68E2"/>
    <w:rsid w:val="007B6B06"/>
    <w:rsid w:val="007B722F"/>
    <w:rsid w:val="007B7648"/>
    <w:rsid w:val="007B7900"/>
    <w:rsid w:val="007B7989"/>
    <w:rsid w:val="007C01BF"/>
    <w:rsid w:val="007C06B8"/>
    <w:rsid w:val="007C0FAD"/>
    <w:rsid w:val="007C118A"/>
    <w:rsid w:val="007C25E8"/>
    <w:rsid w:val="007C3C46"/>
    <w:rsid w:val="007C407E"/>
    <w:rsid w:val="007C4851"/>
    <w:rsid w:val="007C488F"/>
    <w:rsid w:val="007C65D0"/>
    <w:rsid w:val="007C76F2"/>
    <w:rsid w:val="007C77D2"/>
    <w:rsid w:val="007C7810"/>
    <w:rsid w:val="007D0630"/>
    <w:rsid w:val="007D2741"/>
    <w:rsid w:val="007D3F94"/>
    <w:rsid w:val="007D459B"/>
    <w:rsid w:val="007D4795"/>
    <w:rsid w:val="007D5378"/>
    <w:rsid w:val="007D57C4"/>
    <w:rsid w:val="007E16B6"/>
    <w:rsid w:val="007E1A03"/>
    <w:rsid w:val="007E200D"/>
    <w:rsid w:val="007E26E2"/>
    <w:rsid w:val="007E344B"/>
    <w:rsid w:val="007E4EA6"/>
    <w:rsid w:val="007E5603"/>
    <w:rsid w:val="007E6203"/>
    <w:rsid w:val="007F1D9E"/>
    <w:rsid w:val="007F1DD4"/>
    <w:rsid w:val="007F1F18"/>
    <w:rsid w:val="007F1F1F"/>
    <w:rsid w:val="007F2D24"/>
    <w:rsid w:val="007F2DE0"/>
    <w:rsid w:val="007F39B2"/>
    <w:rsid w:val="007F4B3A"/>
    <w:rsid w:val="007F660D"/>
    <w:rsid w:val="007F6DC3"/>
    <w:rsid w:val="0080074F"/>
    <w:rsid w:val="00801B8A"/>
    <w:rsid w:val="008055BA"/>
    <w:rsid w:val="0080589B"/>
    <w:rsid w:val="00805A36"/>
    <w:rsid w:val="00811058"/>
    <w:rsid w:val="00812569"/>
    <w:rsid w:val="00814D87"/>
    <w:rsid w:val="00816DD9"/>
    <w:rsid w:val="00817D01"/>
    <w:rsid w:val="00820D48"/>
    <w:rsid w:val="00821084"/>
    <w:rsid w:val="0082171E"/>
    <w:rsid w:val="0082255D"/>
    <w:rsid w:val="00823B50"/>
    <w:rsid w:val="00824E1E"/>
    <w:rsid w:val="00824EC0"/>
    <w:rsid w:val="00825454"/>
    <w:rsid w:val="0082561A"/>
    <w:rsid w:val="00827265"/>
    <w:rsid w:val="00831542"/>
    <w:rsid w:val="00833CED"/>
    <w:rsid w:val="00835B0F"/>
    <w:rsid w:val="00841A13"/>
    <w:rsid w:val="00845D0F"/>
    <w:rsid w:val="00851319"/>
    <w:rsid w:val="00851574"/>
    <w:rsid w:val="008528C6"/>
    <w:rsid w:val="008530CC"/>
    <w:rsid w:val="00855839"/>
    <w:rsid w:val="00855B41"/>
    <w:rsid w:val="00855FCC"/>
    <w:rsid w:val="0085634A"/>
    <w:rsid w:val="00856941"/>
    <w:rsid w:val="00862867"/>
    <w:rsid w:val="0086306F"/>
    <w:rsid w:val="008638F7"/>
    <w:rsid w:val="00866E2C"/>
    <w:rsid w:val="00867301"/>
    <w:rsid w:val="00870104"/>
    <w:rsid w:val="00872298"/>
    <w:rsid w:val="008732FC"/>
    <w:rsid w:val="0087330E"/>
    <w:rsid w:val="00874051"/>
    <w:rsid w:val="00875941"/>
    <w:rsid w:val="00877DD7"/>
    <w:rsid w:val="00880404"/>
    <w:rsid w:val="00880674"/>
    <w:rsid w:val="0088201D"/>
    <w:rsid w:val="00884D0A"/>
    <w:rsid w:val="00884E16"/>
    <w:rsid w:val="0088555F"/>
    <w:rsid w:val="00885675"/>
    <w:rsid w:val="00886227"/>
    <w:rsid w:val="00886589"/>
    <w:rsid w:val="00886984"/>
    <w:rsid w:val="0088713A"/>
    <w:rsid w:val="00890341"/>
    <w:rsid w:val="00892B42"/>
    <w:rsid w:val="00893FA7"/>
    <w:rsid w:val="008958F3"/>
    <w:rsid w:val="00895B2D"/>
    <w:rsid w:val="00897E92"/>
    <w:rsid w:val="008A116E"/>
    <w:rsid w:val="008A2CA8"/>
    <w:rsid w:val="008A328F"/>
    <w:rsid w:val="008A32CC"/>
    <w:rsid w:val="008A55DF"/>
    <w:rsid w:val="008A566C"/>
    <w:rsid w:val="008A6F4E"/>
    <w:rsid w:val="008A77EA"/>
    <w:rsid w:val="008A7C0F"/>
    <w:rsid w:val="008A7EB0"/>
    <w:rsid w:val="008B02E0"/>
    <w:rsid w:val="008B2528"/>
    <w:rsid w:val="008B4A92"/>
    <w:rsid w:val="008B5BB6"/>
    <w:rsid w:val="008B6875"/>
    <w:rsid w:val="008C047C"/>
    <w:rsid w:val="008C0F03"/>
    <w:rsid w:val="008C15D4"/>
    <w:rsid w:val="008C2CE5"/>
    <w:rsid w:val="008C2E87"/>
    <w:rsid w:val="008C4044"/>
    <w:rsid w:val="008C4389"/>
    <w:rsid w:val="008C61A9"/>
    <w:rsid w:val="008C63F2"/>
    <w:rsid w:val="008C7DEA"/>
    <w:rsid w:val="008D380B"/>
    <w:rsid w:val="008D5B1F"/>
    <w:rsid w:val="008D5F66"/>
    <w:rsid w:val="008D6976"/>
    <w:rsid w:val="008D6DC6"/>
    <w:rsid w:val="008D6E0C"/>
    <w:rsid w:val="008D785B"/>
    <w:rsid w:val="008E00B8"/>
    <w:rsid w:val="008E03DE"/>
    <w:rsid w:val="008E04CC"/>
    <w:rsid w:val="008E1094"/>
    <w:rsid w:val="008E186A"/>
    <w:rsid w:val="008E18B5"/>
    <w:rsid w:val="008E2915"/>
    <w:rsid w:val="008E4DD8"/>
    <w:rsid w:val="008E5901"/>
    <w:rsid w:val="008E61C6"/>
    <w:rsid w:val="008E6B99"/>
    <w:rsid w:val="008E6DC3"/>
    <w:rsid w:val="008E756A"/>
    <w:rsid w:val="008F195D"/>
    <w:rsid w:val="008F22DF"/>
    <w:rsid w:val="008F2646"/>
    <w:rsid w:val="008F318B"/>
    <w:rsid w:val="008F3377"/>
    <w:rsid w:val="008F36AD"/>
    <w:rsid w:val="008F4752"/>
    <w:rsid w:val="008F6791"/>
    <w:rsid w:val="008F7320"/>
    <w:rsid w:val="00900275"/>
    <w:rsid w:val="00900390"/>
    <w:rsid w:val="0090133F"/>
    <w:rsid w:val="00902239"/>
    <w:rsid w:val="00902312"/>
    <w:rsid w:val="0090378A"/>
    <w:rsid w:val="00903FCD"/>
    <w:rsid w:val="009043C4"/>
    <w:rsid w:val="00904D4D"/>
    <w:rsid w:val="009050A3"/>
    <w:rsid w:val="0090514E"/>
    <w:rsid w:val="00906CFA"/>
    <w:rsid w:val="009074A1"/>
    <w:rsid w:val="00913051"/>
    <w:rsid w:val="0091494F"/>
    <w:rsid w:val="00915291"/>
    <w:rsid w:val="00915C20"/>
    <w:rsid w:val="0091621A"/>
    <w:rsid w:val="009169A5"/>
    <w:rsid w:val="009174FB"/>
    <w:rsid w:val="009203D2"/>
    <w:rsid w:val="00921FDE"/>
    <w:rsid w:val="00922778"/>
    <w:rsid w:val="0092294B"/>
    <w:rsid w:val="009229A5"/>
    <w:rsid w:val="009230C7"/>
    <w:rsid w:val="0092394D"/>
    <w:rsid w:val="009249F1"/>
    <w:rsid w:val="00924B16"/>
    <w:rsid w:val="00925F9D"/>
    <w:rsid w:val="0092711C"/>
    <w:rsid w:val="00927E65"/>
    <w:rsid w:val="00930E1F"/>
    <w:rsid w:val="00931116"/>
    <w:rsid w:val="009319D0"/>
    <w:rsid w:val="00931A90"/>
    <w:rsid w:val="00933268"/>
    <w:rsid w:val="00933879"/>
    <w:rsid w:val="009360A5"/>
    <w:rsid w:val="009366C2"/>
    <w:rsid w:val="009367EE"/>
    <w:rsid w:val="0094092F"/>
    <w:rsid w:val="00941934"/>
    <w:rsid w:val="009420CC"/>
    <w:rsid w:val="00942527"/>
    <w:rsid w:val="00943309"/>
    <w:rsid w:val="00944A14"/>
    <w:rsid w:val="009460DB"/>
    <w:rsid w:val="00946219"/>
    <w:rsid w:val="009468D3"/>
    <w:rsid w:val="009478F3"/>
    <w:rsid w:val="00950AEB"/>
    <w:rsid w:val="0095253A"/>
    <w:rsid w:val="00952D90"/>
    <w:rsid w:val="00953284"/>
    <w:rsid w:val="00953469"/>
    <w:rsid w:val="0095395B"/>
    <w:rsid w:val="00954DC8"/>
    <w:rsid w:val="00956A0D"/>
    <w:rsid w:val="009574CB"/>
    <w:rsid w:val="00957E10"/>
    <w:rsid w:val="0096165E"/>
    <w:rsid w:val="0096497A"/>
    <w:rsid w:val="00964C33"/>
    <w:rsid w:val="0096638C"/>
    <w:rsid w:val="00967170"/>
    <w:rsid w:val="00971649"/>
    <w:rsid w:val="00971CAA"/>
    <w:rsid w:val="00972154"/>
    <w:rsid w:val="00972521"/>
    <w:rsid w:val="00972976"/>
    <w:rsid w:val="00973838"/>
    <w:rsid w:val="0097440B"/>
    <w:rsid w:val="0097499E"/>
    <w:rsid w:val="00974D86"/>
    <w:rsid w:val="00975631"/>
    <w:rsid w:val="00975B33"/>
    <w:rsid w:val="0097676F"/>
    <w:rsid w:val="009775E1"/>
    <w:rsid w:val="00980E96"/>
    <w:rsid w:val="00981A25"/>
    <w:rsid w:val="00982EF5"/>
    <w:rsid w:val="00982F9A"/>
    <w:rsid w:val="00985281"/>
    <w:rsid w:val="009870DC"/>
    <w:rsid w:val="00990CD2"/>
    <w:rsid w:val="00992672"/>
    <w:rsid w:val="009928DF"/>
    <w:rsid w:val="00996158"/>
    <w:rsid w:val="00996B37"/>
    <w:rsid w:val="00997099"/>
    <w:rsid w:val="0099762C"/>
    <w:rsid w:val="009A00BE"/>
    <w:rsid w:val="009A21A7"/>
    <w:rsid w:val="009A4176"/>
    <w:rsid w:val="009B236C"/>
    <w:rsid w:val="009B3057"/>
    <w:rsid w:val="009B3C03"/>
    <w:rsid w:val="009B3E98"/>
    <w:rsid w:val="009B4028"/>
    <w:rsid w:val="009B4480"/>
    <w:rsid w:val="009B5B77"/>
    <w:rsid w:val="009B617E"/>
    <w:rsid w:val="009B6EA9"/>
    <w:rsid w:val="009C0A61"/>
    <w:rsid w:val="009C0B1C"/>
    <w:rsid w:val="009C1493"/>
    <w:rsid w:val="009C2F01"/>
    <w:rsid w:val="009C370C"/>
    <w:rsid w:val="009C4288"/>
    <w:rsid w:val="009C6050"/>
    <w:rsid w:val="009C64DA"/>
    <w:rsid w:val="009C7753"/>
    <w:rsid w:val="009D0EA8"/>
    <w:rsid w:val="009D1223"/>
    <w:rsid w:val="009D167B"/>
    <w:rsid w:val="009D1D59"/>
    <w:rsid w:val="009D52F5"/>
    <w:rsid w:val="009D5FAA"/>
    <w:rsid w:val="009D6213"/>
    <w:rsid w:val="009D62DF"/>
    <w:rsid w:val="009D78D2"/>
    <w:rsid w:val="009D7B5D"/>
    <w:rsid w:val="009E030D"/>
    <w:rsid w:val="009E0E24"/>
    <w:rsid w:val="009E1E21"/>
    <w:rsid w:val="009E2217"/>
    <w:rsid w:val="009E23C3"/>
    <w:rsid w:val="009E2D15"/>
    <w:rsid w:val="009E61A8"/>
    <w:rsid w:val="009E61D1"/>
    <w:rsid w:val="009E727D"/>
    <w:rsid w:val="009E72EA"/>
    <w:rsid w:val="009F0166"/>
    <w:rsid w:val="009F067E"/>
    <w:rsid w:val="009F088A"/>
    <w:rsid w:val="009F239C"/>
    <w:rsid w:val="009F2BE1"/>
    <w:rsid w:val="009F2D9A"/>
    <w:rsid w:val="009F3491"/>
    <w:rsid w:val="009F4BC1"/>
    <w:rsid w:val="009F6198"/>
    <w:rsid w:val="009F62B5"/>
    <w:rsid w:val="00A0016A"/>
    <w:rsid w:val="00A00296"/>
    <w:rsid w:val="00A00481"/>
    <w:rsid w:val="00A004C0"/>
    <w:rsid w:val="00A006FB"/>
    <w:rsid w:val="00A0155A"/>
    <w:rsid w:val="00A01563"/>
    <w:rsid w:val="00A016E3"/>
    <w:rsid w:val="00A02B09"/>
    <w:rsid w:val="00A02C50"/>
    <w:rsid w:val="00A0437F"/>
    <w:rsid w:val="00A04BDE"/>
    <w:rsid w:val="00A04E7B"/>
    <w:rsid w:val="00A06B9D"/>
    <w:rsid w:val="00A075C2"/>
    <w:rsid w:val="00A07A2E"/>
    <w:rsid w:val="00A110D7"/>
    <w:rsid w:val="00A113C8"/>
    <w:rsid w:val="00A11563"/>
    <w:rsid w:val="00A11D25"/>
    <w:rsid w:val="00A12A5B"/>
    <w:rsid w:val="00A12F5E"/>
    <w:rsid w:val="00A1302B"/>
    <w:rsid w:val="00A1331C"/>
    <w:rsid w:val="00A149C3"/>
    <w:rsid w:val="00A16665"/>
    <w:rsid w:val="00A16D29"/>
    <w:rsid w:val="00A16F8B"/>
    <w:rsid w:val="00A20D47"/>
    <w:rsid w:val="00A220AC"/>
    <w:rsid w:val="00A244D3"/>
    <w:rsid w:val="00A24EA9"/>
    <w:rsid w:val="00A24FC3"/>
    <w:rsid w:val="00A267A9"/>
    <w:rsid w:val="00A315C5"/>
    <w:rsid w:val="00A32C51"/>
    <w:rsid w:val="00A32C55"/>
    <w:rsid w:val="00A32CD5"/>
    <w:rsid w:val="00A32DF7"/>
    <w:rsid w:val="00A3481D"/>
    <w:rsid w:val="00A35F0B"/>
    <w:rsid w:val="00A367AA"/>
    <w:rsid w:val="00A36A95"/>
    <w:rsid w:val="00A409F9"/>
    <w:rsid w:val="00A42541"/>
    <w:rsid w:val="00A42B62"/>
    <w:rsid w:val="00A42D02"/>
    <w:rsid w:val="00A44330"/>
    <w:rsid w:val="00A44EE5"/>
    <w:rsid w:val="00A451A9"/>
    <w:rsid w:val="00A474A5"/>
    <w:rsid w:val="00A47DA9"/>
    <w:rsid w:val="00A50243"/>
    <w:rsid w:val="00A524A4"/>
    <w:rsid w:val="00A53BE3"/>
    <w:rsid w:val="00A548EF"/>
    <w:rsid w:val="00A559E0"/>
    <w:rsid w:val="00A6065E"/>
    <w:rsid w:val="00A608E8"/>
    <w:rsid w:val="00A60FA6"/>
    <w:rsid w:val="00A6117A"/>
    <w:rsid w:val="00A61735"/>
    <w:rsid w:val="00A6190E"/>
    <w:rsid w:val="00A6234F"/>
    <w:rsid w:val="00A62479"/>
    <w:rsid w:val="00A6335F"/>
    <w:rsid w:val="00A63896"/>
    <w:rsid w:val="00A65B42"/>
    <w:rsid w:val="00A65D03"/>
    <w:rsid w:val="00A668F0"/>
    <w:rsid w:val="00A66903"/>
    <w:rsid w:val="00A67E35"/>
    <w:rsid w:val="00A701EA"/>
    <w:rsid w:val="00A70BCC"/>
    <w:rsid w:val="00A70DC5"/>
    <w:rsid w:val="00A711FD"/>
    <w:rsid w:val="00A726A4"/>
    <w:rsid w:val="00A72E3B"/>
    <w:rsid w:val="00A735E1"/>
    <w:rsid w:val="00A73AF3"/>
    <w:rsid w:val="00A7435E"/>
    <w:rsid w:val="00A74F48"/>
    <w:rsid w:val="00A76003"/>
    <w:rsid w:val="00A7761A"/>
    <w:rsid w:val="00A829A9"/>
    <w:rsid w:val="00A83127"/>
    <w:rsid w:val="00A83422"/>
    <w:rsid w:val="00A83577"/>
    <w:rsid w:val="00A83E1F"/>
    <w:rsid w:val="00A83F71"/>
    <w:rsid w:val="00A84BB5"/>
    <w:rsid w:val="00A87B7C"/>
    <w:rsid w:val="00A9049E"/>
    <w:rsid w:val="00A9088B"/>
    <w:rsid w:val="00A90D6A"/>
    <w:rsid w:val="00A931B1"/>
    <w:rsid w:val="00A93C03"/>
    <w:rsid w:val="00A95447"/>
    <w:rsid w:val="00A95DFF"/>
    <w:rsid w:val="00A960F3"/>
    <w:rsid w:val="00AA0D85"/>
    <w:rsid w:val="00AA0FCB"/>
    <w:rsid w:val="00AA1529"/>
    <w:rsid w:val="00AA2F66"/>
    <w:rsid w:val="00AA3B93"/>
    <w:rsid w:val="00AA4435"/>
    <w:rsid w:val="00AA6B02"/>
    <w:rsid w:val="00AA7120"/>
    <w:rsid w:val="00AB0250"/>
    <w:rsid w:val="00AB0F99"/>
    <w:rsid w:val="00AB143F"/>
    <w:rsid w:val="00AB26B7"/>
    <w:rsid w:val="00AB3987"/>
    <w:rsid w:val="00AB5A5B"/>
    <w:rsid w:val="00AB723F"/>
    <w:rsid w:val="00AC16D7"/>
    <w:rsid w:val="00AC17A7"/>
    <w:rsid w:val="00AC18AC"/>
    <w:rsid w:val="00AC19FB"/>
    <w:rsid w:val="00AC2EB0"/>
    <w:rsid w:val="00AC4C56"/>
    <w:rsid w:val="00AC5C87"/>
    <w:rsid w:val="00AC605A"/>
    <w:rsid w:val="00AC61FD"/>
    <w:rsid w:val="00AC6C20"/>
    <w:rsid w:val="00AD16C5"/>
    <w:rsid w:val="00AD2D34"/>
    <w:rsid w:val="00AD34C7"/>
    <w:rsid w:val="00AD4FEA"/>
    <w:rsid w:val="00AD5E9C"/>
    <w:rsid w:val="00AD754D"/>
    <w:rsid w:val="00AD7D23"/>
    <w:rsid w:val="00AE050F"/>
    <w:rsid w:val="00AE093E"/>
    <w:rsid w:val="00AE0D46"/>
    <w:rsid w:val="00AE14FB"/>
    <w:rsid w:val="00AE2F13"/>
    <w:rsid w:val="00AE2F23"/>
    <w:rsid w:val="00AE41B9"/>
    <w:rsid w:val="00AE5868"/>
    <w:rsid w:val="00AE62D7"/>
    <w:rsid w:val="00AE7A0D"/>
    <w:rsid w:val="00AE7D12"/>
    <w:rsid w:val="00AF083E"/>
    <w:rsid w:val="00AF17AB"/>
    <w:rsid w:val="00AF330F"/>
    <w:rsid w:val="00AF36B3"/>
    <w:rsid w:val="00AF3DAE"/>
    <w:rsid w:val="00AF3F7F"/>
    <w:rsid w:val="00AF5257"/>
    <w:rsid w:val="00AF5EEB"/>
    <w:rsid w:val="00AF64B8"/>
    <w:rsid w:val="00AF65EC"/>
    <w:rsid w:val="00AF6F4B"/>
    <w:rsid w:val="00B00894"/>
    <w:rsid w:val="00B01283"/>
    <w:rsid w:val="00B021B5"/>
    <w:rsid w:val="00B027D1"/>
    <w:rsid w:val="00B035E5"/>
    <w:rsid w:val="00B04AC2"/>
    <w:rsid w:val="00B04B7D"/>
    <w:rsid w:val="00B0504F"/>
    <w:rsid w:val="00B0514A"/>
    <w:rsid w:val="00B05159"/>
    <w:rsid w:val="00B06CDF"/>
    <w:rsid w:val="00B10FEB"/>
    <w:rsid w:val="00B12069"/>
    <w:rsid w:val="00B13488"/>
    <w:rsid w:val="00B136F1"/>
    <w:rsid w:val="00B140CF"/>
    <w:rsid w:val="00B14685"/>
    <w:rsid w:val="00B14B51"/>
    <w:rsid w:val="00B153C2"/>
    <w:rsid w:val="00B156C8"/>
    <w:rsid w:val="00B16496"/>
    <w:rsid w:val="00B166BC"/>
    <w:rsid w:val="00B1771D"/>
    <w:rsid w:val="00B200FE"/>
    <w:rsid w:val="00B202EB"/>
    <w:rsid w:val="00B21BB4"/>
    <w:rsid w:val="00B221ED"/>
    <w:rsid w:val="00B22B67"/>
    <w:rsid w:val="00B24550"/>
    <w:rsid w:val="00B2641A"/>
    <w:rsid w:val="00B323F3"/>
    <w:rsid w:val="00B33B27"/>
    <w:rsid w:val="00B345A0"/>
    <w:rsid w:val="00B372E8"/>
    <w:rsid w:val="00B3744B"/>
    <w:rsid w:val="00B41955"/>
    <w:rsid w:val="00B42506"/>
    <w:rsid w:val="00B428FA"/>
    <w:rsid w:val="00B43BD5"/>
    <w:rsid w:val="00B44095"/>
    <w:rsid w:val="00B469DA"/>
    <w:rsid w:val="00B4779F"/>
    <w:rsid w:val="00B507BA"/>
    <w:rsid w:val="00B507F7"/>
    <w:rsid w:val="00B50968"/>
    <w:rsid w:val="00B51568"/>
    <w:rsid w:val="00B52529"/>
    <w:rsid w:val="00B53003"/>
    <w:rsid w:val="00B54434"/>
    <w:rsid w:val="00B54555"/>
    <w:rsid w:val="00B54C0D"/>
    <w:rsid w:val="00B57B3E"/>
    <w:rsid w:val="00B64730"/>
    <w:rsid w:val="00B65CB3"/>
    <w:rsid w:val="00B65CC4"/>
    <w:rsid w:val="00B66611"/>
    <w:rsid w:val="00B66933"/>
    <w:rsid w:val="00B67372"/>
    <w:rsid w:val="00B674D3"/>
    <w:rsid w:val="00B70247"/>
    <w:rsid w:val="00B73C03"/>
    <w:rsid w:val="00B73CCB"/>
    <w:rsid w:val="00B74122"/>
    <w:rsid w:val="00B750D4"/>
    <w:rsid w:val="00B77761"/>
    <w:rsid w:val="00B77A05"/>
    <w:rsid w:val="00B8023E"/>
    <w:rsid w:val="00B802B6"/>
    <w:rsid w:val="00B803A2"/>
    <w:rsid w:val="00B82581"/>
    <w:rsid w:val="00B83926"/>
    <w:rsid w:val="00B83E26"/>
    <w:rsid w:val="00B846D0"/>
    <w:rsid w:val="00B8501F"/>
    <w:rsid w:val="00B8554A"/>
    <w:rsid w:val="00B875DF"/>
    <w:rsid w:val="00B90537"/>
    <w:rsid w:val="00B90686"/>
    <w:rsid w:val="00B90E35"/>
    <w:rsid w:val="00B913B8"/>
    <w:rsid w:val="00B91A1A"/>
    <w:rsid w:val="00B93019"/>
    <w:rsid w:val="00B94B40"/>
    <w:rsid w:val="00BA141D"/>
    <w:rsid w:val="00BA16A8"/>
    <w:rsid w:val="00BA2951"/>
    <w:rsid w:val="00BA29B5"/>
    <w:rsid w:val="00BA2B87"/>
    <w:rsid w:val="00BA331F"/>
    <w:rsid w:val="00BA3A38"/>
    <w:rsid w:val="00BA5088"/>
    <w:rsid w:val="00BA5875"/>
    <w:rsid w:val="00BA60F1"/>
    <w:rsid w:val="00BB2F5B"/>
    <w:rsid w:val="00BB3802"/>
    <w:rsid w:val="00BB3928"/>
    <w:rsid w:val="00BB42CF"/>
    <w:rsid w:val="00BB50A9"/>
    <w:rsid w:val="00BB7F75"/>
    <w:rsid w:val="00BC07EC"/>
    <w:rsid w:val="00BC14E7"/>
    <w:rsid w:val="00BC2806"/>
    <w:rsid w:val="00BC2FD6"/>
    <w:rsid w:val="00BC3709"/>
    <w:rsid w:val="00BC5D48"/>
    <w:rsid w:val="00BC7180"/>
    <w:rsid w:val="00BD0E64"/>
    <w:rsid w:val="00BD1999"/>
    <w:rsid w:val="00BD27EB"/>
    <w:rsid w:val="00BD2821"/>
    <w:rsid w:val="00BD2DF0"/>
    <w:rsid w:val="00BD3105"/>
    <w:rsid w:val="00BD3A78"/>
    <w:rsid w:val="00BD6E00"/>
    <w:rsid w:val="00BD707D"/>
    <w:rsid w:val="00BD7B2B"/>
    <w:rsid w:val="00BE16DA"/>
    <w:rsid w:val="00BE2117"/>
    <w:rsid w:val="00BE226F"/>
    <w:rsid w:val="00BE26F2"/>
    <w:rsid w:val="00BE2D6D"/>
    <w:rsid w:val="00BE3A7D"/>
    <w:rsid w:val="00BE3BA5"/>
    <w:rsid w:val="00BE4434"/>
    <w:rsid w:val="00BE56FB"/>
    <w:rsid w:val="00BE5749"/>
    <w:rsid w:val="00BE68ED"/>
    <w:rsid w:val="00BF035A"/>
    <w:rsid w:val="00BF22D2"/>
    <w:rsid w:val="00BF2E86"/>
    <w:rsid w:val="00BF33D7"/>
    <w:rsid w:val="00BF347A"/>
    <w:rsid w:val="00BF3E8C"/>
    <w:rsid w:val="00BF6116"/>
    <w:rsid w:val="00BF679F"/>
    <w:rsid w:val="00BF7E5A"/>
    <w:rsid w:val="00C03B60"/>
    <w:rsid w:val="00C03ED6"/>
    <w:rsid w:val="00C0529F"/>
    <w:rsid w:val="00C10746"/>
    <w:rsid w:val="00C11351"/>
    <w:rsid w:val="00C117E7"/>
    <w:rsid w:val="00C11D34"/>
    <w:rsid w:val="00C12817"/>
    <w:rsid w:val="00C15346"/>
    <w:rsid w:val="00C15A11"/>
    <w:rsid w:val="00C15A1F"/>
    <w:rsid w:val="00C1733D"/>
    <w:rsid w:val="00C17498"/>
    <w:rsid w:val="00C17FAB"/>
    <w:rsid w:val="00C2078D"/>
    <w:rsid w:val="00C21269"/>
    <w:rsid w:val="00C22699"/>
    <w:rsid w:val="00C2473D"/>
    <w:rsid w:val="00C24752"/>
    <w:rsid w:val="00C266B9"/>
    <w:rsid w:val="00C26949"/>
    <w:rsid w:val="00C2777C"/>
    <w:rsid w:val="00C27999"/>
    <w:rsid w:val="00C3383B"/>
    <w:rsid w:val="00C33A88"/>
    <w:rsid w:val="00C33A94"/>
    <w:rsid w:val="00C33C27"/>
    <w:rsid w:val="00C359C3"/>
    <w:rsid w:val="00C36185"/>
    <w:rsid w:val="00C36AC6"/>
    <w:rsid w:val="00C37193"/>
    <w:rsid w:val="00C374E1"/>
    <w:rsid w:val="00C37EE0"/>
    <w:rsid w:val="00C40E72"/>
    <w:rsid w:val="00C40EA0"/>
    <w:rsid w:val="00C41830"/>
    <w:rsid w:val="00C42204"/>
    <w:rsid w:val="00C4346E"/>
    <w:rsid w:val="00C44515"/>
    <w:rsid w:val="00C44874"/>
    <w:rsid w:val="00C45C71"/>
    <w:rsid w:val="00C51E52"/>
    <w:rsid w:val="00C5217C"/>
    <w:rsid w:val="00C52744"/>
    <w:rsid w:val="00C541BC"/>
    <w:rsid w:val="00C55242"/>
    <w:rsid w:val="00C63995"/>
    <w:rsid w:val="00C64076"/>
    <w:rsid w:val="00C64A26"/>
    <w:rsid w:val="00C64C7C"/>
    <w:rsid w:val="00C64D13"/>
    <w:rsid w:val="00C65003"/>
    <w:rsid w:val="00C6684F"/>
    <w:rsid w:val="00C67892"/>
    <w:rsid w:val="00C704ED"/>
    <w:rsid w:val="00C70614"/>
    <w:rsid w:val="00C719BC"/>
    <w:rsid w:val="00C7237A"/>
    <w:rsid w:val="00C72CCB"/>
    <w:rsid w:val="00C761DB"/>
    <w:rsid w:val="00C81683"/>
    <w:rsid w:val="00C83044"/>
    <w:rsid w:val="00C8430F"/>
    <w:rsid w:val="00C852FA"/>
    <w:rsid w:val="00C8615A"/>
    <w:rsid w:val="00C879AF"/>
    <w:rsid w:val="00C87DD6"/>
    <w:rsid w:val="00C90558"/>
    <w:rsid w:val="00C9266C"/>
    <w:rsid w:val="00C92AE2"/>
    <w:rsid w:val="00C93269"/>
    <w:rsid w:val="00C9628E"/>
    <w:rsid w:val="00C96986"/>
    <w:rsid w:val="00C9790E"/>
    <w:rsid w:val="00C97EEA"/>
    <w:rsid w:val="00CA09A0"/>
    <w:rsid w:val="00CA0AB8"/>
    <w:rsid w:val="00CA0C21"/>
    <w:rsid w:val="00CA35AE"/>
    <w:rsid w:val="00CA43E2"/>
    <w:rsid w:val="00CA4AA6"/>
    <w:rsid w:val="00CA514B"/>
    <w:rsid w:val="00CA5392"/>
    <w:rsid w:val="00CA6085"/>
    <w:rsid w:val="00CA72CC"/>
    <w:rsid w:val="00CA7A51"/>
    <w:rsid w:val="00CB058B"/>
    <w:rsid w:val="00CB0D12"/>
    <w:rsid w:val="00CB1798"/>
    <w:rsid w:val="00CB1C77"/>
    <w:rsid w:val="00CB1E6E"/>
    <w:rsid w:val="00CB2A94"/>
    <w:rsid w:val="00CB2D6E"/>
    <w:rsid w:val="00CB31A7"/>
    <w:rsid w:val="00CC12F9"/>
    <w:rsid w:val="00CC2A5C"/>
    <w:rsid w:val="00CC332F"/>
    <w:rsid w:val="00CC4056"/>
    <w:rsid w:val="00CC4643"/>
    <w:rsid w:val="00CC4901"/>
    <w:rsid w:val="00CC4C88"/>
    <w:rsid w:val="00CC523D"/>
    <w:rsid w:val="00CC57BE"/>
    <w:rsid w:val="00CC5D17"/>
    <w:rsid w:val="00CC6B71"/>
    <w:rsid w:val="00CC7849"/>
    <w:rsid w:val="00CD05DF"/>
    <w:rsid w:val="00CD15BE"/>
    <w:rsid w:val="00CD3D0D"/>
    <w:rsid w:val="00CD417A"/>
    <w:rsid w:val="00CD500E"/>
    <w:rsid w:val="00CD6D05"/>
    <w:rsid w:val="00CD7F1F"/>
    <w:rsid w:val="00CE0069"/>
    <w:rsid w:val="00CE0D22"/>
    <w:rsid w:val="00CE17E1"/>
    <w:rsid w:val="00CE227F"/>
    <w:rsid w:val="00CE2C8A"/>
    <w:rsid w:val="00CE2FC4"/>
    <w:rsid w:val="00CE3554"/>
    <w:rsid w:val="00CE4559"/>
    <w:rsid w:val="00CE559F"/>
    <w:rsid w:val="00CE6B67"/>
    <w:rsid w:val="00CE7414"/>
    <w:rsid w:val="00CE79FD"/>
    <w:rsid w:val="00CF06C7"/>
    <w:rsid w:val="00CF0D64"/>
    <w:rsid w:val="00CF1978"/>
    <w:rsid w:val="00CF213E"/>
    <w:rsid w:val="00CF4BB0"/>
    <w:rsid w:val="00CF641E"/>
    <w:rsid w:val="00D004C9"/>
    <w:rsid w:val="00D00696"/>
    <w:rsid w:val="00D04920"/>
    <w:rsid w:val="00D067EF"/>
    <w:rsid w:val="00D106BB"/>
    <w:rsid w:val="00D117D2"/>
    <w:rsid w:val="00D13154"/>
    <w:rsid w:val="00D1398D"/>
    <w:rsid w:val="00D1407A"/>
    <w:rsid w:val="00D1566E"/>
    <w:rsid w:val="00D17A99"/>
    <w:rsid w:val="00D2045C"/>
    <w:rsid w:val="00D216F8"/>
    <w:rsid w:val="00D21F85"/>
    <w:rsid w:val="00D22275"/>
    <w:rsid w:val="00D23A8D"/>
    <w:rsid w:val="00D2543E"/>
    <w:rsid w:val="00D259CB"/>
    <w:rsid w:val="00D25A4B"/>
    <w:rsid w:val="00D260FB"/>
    <w:rsid w:val="00D3004E"/>
    <w:rsid w:val="00D30110"/>
    <w:rsid w:val="00D31E0C"/>
    <w:rsid w:val="00D32010"/>
    <w:rsid w:val="00D32409"/>
    <w:rsid w:val="00D330C8"/>
    <w:rsid w:val="00D332EA"/>
    <w:rsid w:val="00D3398B"/>
    <w:rsid w:val="00D351DB"/>
    <w:rsid w:val="00D35DB9"/>
    <w:rsid w:val="00D36808"/>
    <w:rsid w:val="00D36BA7"/>
    <w:rsid w:val="00D376C5"/>
    <w:rsid w:val="00D41267"/>
    <w:rsid w:val="00D42119"/>
    <w:rsid w:val="00D43CC9"/>
    <w:rsid w:val="00D45210"/>
    <w:rsid w:val="00D467B4"/>
    <w:rsid w:val="00D46A1B"/>
    <w:rsid w:val="00D47A4B"/>
    <w:rsid w:val="00D47CA2"/>
    <w:rsid w:val="00D50152"/>
    <w:rsid w:val="00D51342"/>
    <w:rsid w:val="00D521BC"/>
    <w:rsid w:val="00D522DD"/>
    <w:rsid w:val="00D52562"/>
    <w:rsid w:val="00D527D2"/>
    <w:rsid w:val="00D55208"/>
    <w:rsid w:val="00D55223"/>
    <w:rsid w:val="00D557CE"/>
    <w:rsid w:val="00D562F6"/>
    <w:rsid w:val="00D56441"/>
    <w:rsid w:val="00D566CA"/>
    <w:rsid w:val="00D56F51"/>
    <w:rsid w:val="00D57E6F"/>
    <w:rsid w:val="00D60461"/>
    <w:rsid w:val="00D6142E"/>
    <w:rsid w:val="00D61ACB"/>
    <w:rsid w:val="00D62370"/>
    <w:rsid w:val="00D623DC"/>
    <w:rsid w:val="00D63775"/>
    <w:rsid w:val="00D646AB"/>
    <w:rsid w:val="00D66997"/>
    <w:rsid w:val="00D67FCA"/>
    <w:rsid w:val="00D7296E"/>
    <w:rsid w:val="00D72BBE"/>
    <w:rsid w:val="00D72C4D"/>
    <w:rsid w:val="00D75DA0"/>
    <w:rsid w:val="00D768F0"/>
    <w:rsid w:val="00D768F1"/>
    <w:rsid w:val="00D76DBC"/>
    <w:rsid w:val="00D77173"/>
    <w:rsid w:val="00D81CDF"/>
    <w:rsid w:val="00D83F0C"/>
    <w:rsid w:val="00D843BD"/>
    <w:rsid w:val="00D866E6"/>
    <w:rsid w:val="00D86739"/>
    <w:rsid w:val="00D90001"/>
    <w:rsid w:val="00D9084D"/>
    <w:rsid w:val="00D916E3"/>
    <w:rsid w:val="00D91B8C"/>
    <w:rsid w:val="00D92993"/>
    <w:rsid w:val="00D92A40"/>
    <w:rsid w:val="00D934B8"/>
    <w:rsid w:val="00D939F6"/>
    <w:rsid w:val="00D93A87"/>
    <w:rsid w:val="00D94BB7"/>
    <w:rsid w:val="00D95792"/>
    <w:rsid w:val="00D96486"/>
    <w:rsid w:val="00D96D0F"/>
    <w:rsid w:val="00D97007"/>
    <w:rsid w:val="00DA02F9"/>
    <w:rsid w:val="00DA06F8"/>
    <w:rsid w:val="00DA104C"/>
    <w:rsid w:val="00DA2236"/>
    <w:rsid w:val="00DA22BC"/>
    <w:rsid w:val="00DA2A1C"/>
    <w:rsid w:val="00DA30EF"/>
    <w:rsid w:val="00DA3442"/>
    <w:rsid w:val="00DA4D91"/>
    <w:rsid w:val="00DA57E8"/>
    <w:rsid w:val="00DA60D6"/>
    <w:rsid w:val="00DA6528"/>
    <w:rsid w:val="00DA656D"/>
    <w:rsid w:val="00DA68F8"/>
    <w:rsid w:val="00DA732F"/>
    <w:rsid w:val="00DB0A65"/>
    <w:rsid w:val="00DB49DA"/>
    <w:rsid w:val="00DB4A00"/>
    <w:rsid w:val="00DB4F22"/>
    <w:rsid w:val="00DC26EC"/>
    <w:rsid w:val="00DC367A"/>
    <w:rsid w:val="00DC547F"/>
    <w:rsid w:val="00DC6C16"/>
    <w:rsid w:val="00DD01AA"/>
    <w:rsid w:val="00DD1D96"/>
    <w:rsid w:val="00DD2768"/>
    <w:rsid w:val="00DD453B"/>
    <w:rsid w:val="00DD62F3"/>
    <w:rsid w:val="00DD70BE"/>
    <w:rsid w:val="00DD7697"/>
    <w:rsid w:val="00DE041C"/>
    <w:rsid w:val="00DE0E3E"/>
    <w:rsid w:val="00DE1851"/>
    <w:rsid w:val="00DE39A7"/>
    <w:rsid w:val="00DE46D1"/>
    <w:rsid w:val="00DE46E0"/>
    <w:rsid w:val="00DF0089"/>
    <w:rsid w:val="00DF04A7"/>
    <w:rsid w:val="00DF11C3"/>
    <w:rsid w:val="00DF27EA"/>
    <w:rsid w:val="00DF36DF"/>
    <w:rsid w:val="00DF4349"/>
    <w:rsid w:val="00E00BA6"/>
    <w:rsid w:val="00E03176"/>
    <w:rsid w:val="00E038EB"/>
    <w:rsid w:val="00E04C44"/>
    <w:rsid w:val="00E05C28"/>
    <w:rsid w:val="00E05EB1"/>
    <w:rsid w:val="00E05ECB"/>
    <w:rsid w:val="00E10D59"/>
    <w:rsid w:val="00E11F9B"/>
    <w:rsid w:val="00E13897"/>
    <w:rsid w:val="00E13FCB"/>
    <w:rsid w:val="00E14438"/>
    <w:rsid w:val="00E1490C"/>
    <w:rsid w:val="00E14917"/>
    <w:rsid w:val="00E14DFD"/>
    <w:rsid w:val="00E16CF8"/>
    <w:rsid w:val="00E20EBB"/>
    <w:rsid w:val="00E21F33"/>
    <w:rsid w:val="00E22E17"/>
    <w:rsid w:val="00E24417"/>
    <w:rsid w:val="00E249CA"/>
    <w:rsid w:val="00E257A6"/>
    <w:rsid w:val="00E2645D"/>
    <w:rsid w:val="00E26AB9"/>
    <w:rsid w:val="00E308A4"/>
    <w:rsid w:val="00E30CC3"/>
    <w:rsid w:val="00E325FA"/>
    <w:rsid w:val="00E33D49"/>
    <w:rsid w:val="00E34242"/>
    <w:rsid w:val="00E344D7"/>
    <w:rsid w:val="00E34613"/>
    <w:rsid w:val="00E366F6"/>
    <w:rsid w:val="00E36715"/>
    <w:rsid w:val="00E374C8"/>
    <w:rsid w:val="00E37F7D"/>
    <w:rsid w:val="00E40A2B"/>
    <w:rsid w:val="00E41C84"/>
    <w:rsid w:val="00E42947"/>
    <w:rsid w:val="00E447E8"/>
    <w:rsid w:val="00E454CD"/>
    <w:rsid w:val="00E45B7B"/>
    <w:rsid w:val="00E51C5C"/>
    <w:rsid w:val="00E530DE"/>
    <w:rsid w:val="00E5318A"/>
    <w:rsid w:val="00E54FFE"/>
    <w:rsid w:val="00E55D02"/>
    <w:rsid w:val="00E56FA5"/>
    <w:rsid w:val="00E57279"/>
    <w:rsid w:val="00E579E9"/>
    <w:rsid w:val="00E57D68"/>
    <w:rsid w:val="00E613A9"/>
    <w:rsid w:val="00E64D28"/>
    <w:rsid w:val="00E64EFC"/>
    <w:rsid w:val="00E65E3D"/>
    <w:rsid w:val="00E671D9"/>
    <w:rsid w:val="00E67F40"/>
    <w:rsid w:val="00E715A1"/>
    <w:rsid w:val="00E74CCC"/>
    <w:rsid w:val="00E81809"/>
    <w:rsid w:val="00E81A4F"/>
    <w:rsid w:val="00E85571"/>
    <w:rsid w:val="00E8696D"/>
    <w:rsid w:val="00E91F52"/>
    <w:rsid w:val="00E9260A"/>
    <w:rsid w:val="00E9441D"/>
    <w:rsid w:val="00E94F8D"/>
    <w:rsid w:val="00E953AF"/>
    <w:rsid w:val="00E96A8D"/>
    <w:rsid w:val="00E96CFC"/>
    <w:rsid w:val="00E97EB8"/>
    <w:rsid w:val="00EA1472"/>
    <w:rsid w:val="00EA264C"/>
    <w:rsid w:val="00EA32BE"/>
    <w:rsid w:val="00EA58A1"/>
    <w:rsid w:val="00EA5D56"/>
    <w:rsid w:val="00EA707C"/>
    <w:rsid w:val="00EB155E"/>
    <w:rsid w:val="00EB2B71"/>
    <w:rsid w:val="00EB35AF"/>
    <w:rsid w:val="00EB3A1B"/>
    <w:rsid w:val="00EB3EC0"/>
    <w:rsid w:val="00EB4CBB"/>
    <w:rsid w:val="00EB5E9F"/>
    <w:rsid w:val="00EB700C"/>
    <w:rsid w:val="00EB71F3"/>
    <w:rsid w:val="00EB7992"/>
    <w:rsid w:val="00EC3013"/>
    <w:rsid w:val="00EC3363"/>
    <w:rsid w:val="00EC35B2"/>
    <w:rsid w:val="00EC3920"/>
    <w:rsid w:val="00EC4AB4"/>
    <w:rsid w:val="00ED02F0"/>
    <w:rsid w:val="00ED0AFF"/>
    <w:rsid w:val="00ED156E"/>
    <w:rsid w:val="00ED1686"/>
    <w:rsid w:val="00ED203E"/>
    <w:rsid w:val="00ED29F1"/>
    <w:rsid w:val="00ED2F55"/>
    <w:rsid w:val="00ED4F0C"/>
    <w:rsid w:val="00ED5AB5"/>
    <w:rsid w:val="00ED5BEC"/>
    <w:rsid w:val="00ED5E5B"/>
    <w:rsid w:val="00ED6260"/>
    <w:rsid w:val="00EE032E"/>
    <w:rsid w:val="00EE10A4"/>
    <w:rsid w:val="00EE1801"/>
    <w:rsid w:val="00EE1DBD"/>
    <w:rsid w:val="00EE2457"/>
    <w:rsid w:val="00EE2875"/>
    <w:rsid w:val="00EE2AC8"/>
    <w:rsid w:val="00EE4617"/>
    <w:rsid w:val="00EE4D22"/>
    <w:rsid w:val="00EE5C1D"/>
    <w:rsid w:val="00EE77C0"/>
    <w:rsid w:val="00EE7AB6"/>
    <w:rsid w:val="00EE7CF1"/>
    <w:rsid w:val="00EF0D1A"/>
    <w:rsid w:val="00EF1F28"/>
    <w:rsid w:val="00EF32CB"/>
    <w:rsid w:val="00EF3A8B"/>
    <w:rsid w:val="00EF4752"/>
    <w:rsid w:val="00EF5471"/>
    <w:rsid w:val="00EF5BE9"/>
    <w:rsid w:val="00EF5C38"/>
    <w:rsid w:val="00EF5EBE"/>
    <w:rsid w:val="00F00FAC"/>
    <w:rsid w:val="00F02957"/>
    <w:rsid w:val="00F02BD4"/>
    <w:rsid w:val="00F03584"/>
    <w:rsid w:val="00F04180"/>
    <w:rsid w:val="00F07EEB"/>
    <w:rsid w:val="00F1001C"/>
    <w:rsid w:val="00F10D05"/>
    <w:rsid w:val="00F10F9C"/>
    <w:rsid w:val="00F11112"/>
    <w:rsid w:val="00F12727"/>
    <w:rsid w:val="00F12E52"/>
    <w:rsid w:val="00F1434C"/>
    <w:rsid w:val="00F1599F"/>
    <w:rsid w:val="00F1733F"/>
    <w:rsid w:val="00F20637"/>
    <w:rsid w:val="00F2093E"/>
    <w:rsid w:val="00F22F1A"/>
    <w:rsid w:val="00F238EF"/>
    <w:rsid w:val="00F25F3D"/>
    <w:rsid w:val="00F30145"/>
    <w:rsid w:val="00F30C51"/>
    <w:rsid w:val="00F30F4E"/>
    <w:rsid w:val="00F318A0"/>
    <w:rsid w:val="00F319A1"/>
    <w:rsid w:val="00F3239F"/>
    <w:rsid w:val="00F37321"/>
    <w:rsid w:val="00F410AC"/>
    <w:rsid w:val="00F41FC7"/>
    <w:rsid w:val="00F44C43"/>
    <w:rsid w:val="00F44E32"/>
    <w:rsid w:val="00F4549C"/>
    <w:rsid w:val="00F46062"/>
    <w:rsid w:val="00F47D2B"/>
    <w:rsid w:val="00F50D0F"/>
    <w:rsid w:val="00F51217"/>
    <w:rsid w:val="00F5181B"/>
    <w:rsid w:val="00F5319F"/>
    <w:rsid w:val="00F53487"/>
    <w:rsid w:val="00F53F07"/>
    <w:rsid w:val="00F55935"/>
    <w:rsid w:val="00F561C3"/>
    <w:rsid w:val="00F565EE"/>
    <w:rsid w:val="00F5670D"/>
    <w:rsid w:val="00F57558"/>
    <w:rsid w:val="00F60200"/>
    <w:rsid w:val="00F60DCE"/>
    <w:rsid w:val="00F617F3"/>
    <w:rsid w:val="00F65EAA"/>
    <w:rsid w:val="00F666FA"/>
    <w:rsid w:val="00F66F36"/>
    <w:rsid w:val="00F70682"/>
    <w:rsid w:val="00F716C3"/>
    <w:rsid w:val="00F728F5"/>
    <w:rsid w:val="00F72DDF"/>
    <w:rsid w:val="00F7306F"/>
    <w:rsid w:val="00F73F99"/>
    <w:rsid w:val="00F74AFF"/>
    <w:rsid w:val="00F7572A"/>
    <w:rsid w:val="00F7586B"/>
    <w:rsid w:val="00F76AE4"/>
    <w:rsid w:val="00F7791B"/>
    <w:rsid w:val="00F81238"/>
    <w:rsid w:val="00F827A1"/>
    <w:rsid w:val="00F83A4A"/>
    <w:rsid w:val="00F85390"/>
    <w:rsid w:val="00F86FAD"/>
    <w:rsid w:val="00F910B5"/>
    <w:rsid w:val="00F91663"/>
    <w:rsid w:val="00F91C05"/>
    <w:rsid w:val="00F91DD5"/>
    <w:rsid w:val="00F9245D"/>
    <w:rsid w:val="00F94E2C"/>
    <w:rsid w:val="00F9546C"/>
    <w:rsid w:val="00F95C44"/>
    <w:rsid w:val="00F96B93"/>
    <w:rsid w:val="00F973D4"/>
    <w:rsid w:val="00F97580"/>
    <w:rsid w:val="00FA0764"/>
    <w:rsid w:val="00FA0A36"/>
    <w:rsid w:val="00FA1806"/>
    <w:rsid w:val="00FA2728"/>
    <w:rsid w:val="00FA3076"/>
    <w:rsid w:val="00FA31AF"/>
    <w:rsid w:val="00FA365A"/>
    <w:rsid w:val="00FA3CDE"/>
    <w:rsid w:val="00FA48DF"/>
    <w:rsid w:val="00FA5380"/>
    <w:rsid w:val="00FA55FC"/>
    <w:rsid w:val="00FA56FE"/>
    <w:rsid w:val="00FA5D62"/>
    <w:rsid w:val="00FA627E"/>
    <w:rsid w:val="00FA6FB5"/>
    <w:rsid w:val="00FA702A"/>
    <w:rsid w:val="00FB0177"/>
    <w:rsid w:val="00FB0FE2"/>
    <w:rsid w:val="00FB11FD"/>
    <w:rsid w:val="00FB2B27"/>
    <w:rsid w:val="00FB5623"/>
    <w:rsid w:val="00FB5CC7"/>
    <w:rsid w:val="00FB5ED8"/>
    <w:rsid w:val="00FB71B6"/>
    <w:rsid w:val="00FC085C"/>
    <w:rsid w:val="00FC10B2"/>
    <w:rsid w:val="00FC18F6"/>
    <w:rsid w:val="00FC1E32"/>
    <w:rsid w:val="00FC25DD"/>
    <w:rsid w:val="00FC26A1"/>
    <w:rsid w:val="00FC3DA0"/>
    <w:rsid w:val="00FC53C0"/>
    <w:rsid w:val="00FC645B"/>
    <w:rsid w:val="00FC7AE2"/>
    <w:rsid w:val="00FD134A"/>
    <w:rsid w:val="00FD3605"/>
    <w:rsid w:val="00FD3A18"/>
    <w:rsid w:val="00FD473A"/>
    <w:rsid w:val="00FD48D3"/>
    <w:rsid w:val="00FD57BC"/>
    <w:rsid w:val="00FD6590"/>
    <w:rsid w:val="00FD65E8"/>
    <w:rsid w:val="00FE17C2"/>
    <w:rsid w:val="00FE1F5C"/>
    <w:rsid w:val="00FE20A1"/>
    <w:rsid w:val="00FE4AE5"/>
    <w:rsid w:val="00FE6F37"/>
    <w:rsid w:val="00FF0E83"/>
    <w:rsid w:val="00FF2BEC"/>
    <w:rsid w:val="00FF32FB"/>
    <w:rsid w:val="00FF3A43"/>
    <w:rsid w:val="00FF44B1"/>
    <w:rsid w:val="00FF531D"/>
    <w:rsid w:val="00FF7975"/>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27588"/>
  <w15:docId w15:val="{1271D72B-FAF2-4E56-A6D0-0EF98294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CC4"/>
    <w:pPr>
      <w:spacing w:after="0"/>
    </w:pPr>
    <w:rPr>
      <w:rFonts w:ascii="Times New Roman" w:hAnsi="Times New Roman"/>
      <w:sz w:val="24"/>
    </w:rPr>
  </w:style>
  <w:style w:type="paragraph" w:styleId="Heading1">
    <w:name w:val="heading 1"/>
    <w:basedOn w:val="Normal"/>
    <w:next w:val="Normal"/>
    <w:link w:val="Heading1Char"/>
    <w:uiPriority w:val="9"/>
    <w:qFormat/>
    <w:rsid w:val="00250F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7F6DC3"/>
    <w:pPr>
      <w:keepNext/>
      <w:keepLines/>
      <w:spacing w:before="60" w:after="12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9"/>
    <w:unhideWhenUsed/>
    <w:qFormat/>
    <w:rsid w:val="00D2227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6DC3"/>
    <w:pPr>
      <w:keepNext/>
      <w:keepLines/>
      <w:spacing w:before="120" w:after="60" w:line="240" w:lineRule="auto"/>
      <w:outlineLvl w:val="3"/>
    </w:pPr>
    <w:rPr>
      <w:rFonts w:asciiTheme="majorHAnsi" w:eastAsiaTheme="majorEastAsia" w:hAnsiTheme="majorHAnsi" w:cs="Calibri"/>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C44"/>
    <w:pPr>
      <w:ind w:left="720"/>
      <w:contextualSpacing/>
    </w:pPr>
  </w:style>
  <w:style w:type="table" w:customStyle="1" w:styleId="LightList1">
    <w:name w:val="Light List1"/>
    <w:basedOn w:val="TableNormal"/>
    <w:uiPriority w:val="61"/>
    <w:rsid w:val="00A624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l">
    <w:name w:val="il"/>
    <w:basedOn w:val="DefaultParagraphFont"/>
    <w:rsid w:val="00250F20"/>
  </w:style>
  <w:style w:type="character" w:customStyle="1" w:styleId="apple-converted-space">
    <w:name w:val="apple-converted-space"/>
    <w:basedOn w:val="DefaultParagraphFont"/>
    <w:rsid w:val="00250F20"/>
  </w:style>
  <w:style w:type="character" w:customStyle="1" w:styleId="Heading1Char">
    <w:name w:val="Heading 1 Char"/>
    <w:basedOn w:val="DefaultParagraphFont"/>
    <w:link w:val="Heading1"/>
    <w:uiPriority w:val="9"/>
    <w:rsid w:val="00250F2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autoRedefine/>
    <w:uiPriority w:val="10"/>
    <w:qFormat/>
    <w:rsid w:val="00A42541"/>
    <w:pPr>
      <w:pBdr>
        <w:bottom w:val="single" w:sz="8" w:space="4" w:color="4F81BD" w:themeColor="accent1"/>
      </w:pBdr>
      <w:spacing w:after="300" w:line="240" w:lineRule="auto"/>
      <w:contextualSpacing/>
      <w:jc w:val="center"/>
    </w:pPr>
    <w:rPr>
      <w:rFonts w:eastAsiaTheme="majorEastAsia" w:cs="Times New Roman"/>
      <w:b/>
      <w:color w:val="17365D" w:themeColor="text2" w:themeShade="BF"/>
      <w:spacing w:val="5"/>
      <w:kern w:val="28"/>
      <w:sz w:val="36"/>
      <w:szCs w:val="52"/>
    </w:rPr>
  </w:style>
  <w:style w:type="character" w:customStyle="1" w:styleId="TitleChar">
    <w:name w:val="Title Char"/>
    <w:basedOn w:val="DefaultParagraphFont"/>
    <w:link w:val="Title"/>
    <w:uiPriority w:val="10"/>
    <w:rsid w:val="00A42541"/>
    <w:rPr>
      <w:rFonts w:ascii="Times New Roman" w:eastAsiaTheme="majorEastAsia" w:hAnsi="Times New Roman" w:cs="Times New Roman"/>
      <w:b/>
      <w:color w:val="17365D" w:themeColor="text2" w:themeShade="BF"/>
      <w:spacing w:val="5"/>
      <w:kern w:val="28"/>
      <w:sz w:val="36"/>
      <w:szCs w:val="52"/>
    </w:rPr>
  </w:style>
  <w:style w:type="character" w:customStyle="1" w:styleId="Heading2Char">
    <w:name w:val="Heading 2 Char"/>
    <w:basedOn w:val="DefaultParagraphFont"/>
    <w:link w:val="Heading2"/>
    <w:uiPriority w:val="99"/>
    <w:rsid w:val="007F6DC3"/>
    <w:rPr>
      <w:rFonts w:ascii="Times New Roman" w:eastAsiaTheme="majorEastAsia" w:hAnsi="Times New Roman" w:cstheme="majorBidi"/>
      <w:b/>
      <w:bCs/>
      <w:color w:val="4F81BD" w:themeColor="accent1"/>
      <w:sz w:val="28"/>
      <w:szCs w:val="26"/>
    </w:rPr>
  </w:style>
  <w:style w:type="character" w:customStyle="1" w:styleId="Heading3Char">
    <w:name w:val="Heading 3 Char"/>
    <w:basedOn w:val="DefaultParagraphFont"/>
    <w:link w:val="Heading3"/>
    <w:uiPriority w:val="99"/>
    <w:rsid w:val="00D222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6DC3"/>
    <w:rPr>
      <w:rFonts w:asciiTheme="majorHAnsi" w:eastAsiaTheme="majorEastAsia" w:hAnsiTheme="majorHAnsi" w:cs="Calibri"/>
      <w:b/>
      <w:bCs/>
      <w:i/>
      <w:iCs/>
      <w:sz w:val="20"/>
    </w:rPr>
  </w:style>
  <w:style w:type="paragraph" w:customStyle="1" w:styleId="Body1">
    <w:name w:val="Body 1"/>
    <w:rsid w:val="001E6F5D"/>
    <w:pPr>
      <w:spacing w:after="0" w:line="240" w:lineRule="auto"/>
    </w:pPr>
    <w:rPr>
      <w:rFonts w:ascii="Helvetica" w:eastAsia="Arial Unicode MS" w:hAnsi="Helvetica" w:cs="Times New Roman"/>
      <w:color w:val="000000"/>
      <w:sz w:val="24"/>
      <w:szCs w:val="20"/>
      <w:lang w:eastAsia="zh-TW"/>
    </w:rPr>
  </w:style>
  <w:style w:type="paragraph" w:styleId="BalloonText">
    <w:name w:val="Balloon Text"/>
    <w:basedOn w:val="Normal"/>
    <w:link w:val="BalloonTextChar"/>
    <w:uiPriority w:val="99"/>
    <w:semiHidden/>
    <w:unhideWhenUsed/>
    <w:rsid w:val="00C247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52"/>
    <w:rPr>
      <w:rFonts w:ascii="Tahoma" w:hAnsi="Tahoma" w:cs="Tahoma"/>
      <w:sz w:val="16"/>
      <w:szCs w:val="16"/>
    </w:rPr>
  </w:style>
  <w:style w:type="character" w:styleId="PlaceholderText">
    <w:name w:val="Placeholder Text"/>
    <w:basedOn w:val="DefaultParagraphFont"/>
    <w:uiPriority w:val="99"/>
    <w:semiHidden/>
    <w:rsid w:val="002F60F6"/>
    <w:rPr>
      <w:color w:val="808080"/>
    </w:rPr>
  </w:style>
  <w:style w:type="table" w:customStyle="1" w:styleId="ColorfulList1">
    <w:name w:val="Colorful List1"/>
    <w:basedOn w:val="TableNormal"/>
    <w:uiPriority w:val="72"/>
    <w:rsid w:val="00B65CC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LightShading1">
    <w:name w:val="Light Shading1"/>
    <w:basedOn w:val="TableNormal"/>
    <w:uiPriority w:val="60"/>
    <w:rsid w:val="00B65C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Light1">
    <w:name w:val="Table Grid Light1"/>
    <w:basedOn w:val="TableNormal"/>
    <w:uiPriority w:val="40"/>
    <w:rsid w:val="00D81C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823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823B50"/>
    <w:pPr>
      <w:spacing w:after="0" w:line="240" w:lineRule="auto"/>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andAtables">
    <w:name w:val="KandAtables"/>
    <w:basedOn w:val="TableNormal"/>
    <w:uiPriority w:val="99"/>
    <w:qFormat/>
    <w:rsid w:val="0079698E"/>
    <w:pPr>
      <w:spacing w:before="40" w:after="40" w:line="240" w:lineRule="auto"/>
      <w:jc w:val="center"/>
    </w:pPr>
    <w:rPr>
      <w:rFonts w:ascii="Times New Roman" w:hAnsi="Times New Roman"/>
      <w:sz w:val="16"/>
    </w:rPr>
    <w:tblPr>
      <w:tblBorders>
        <w:insideV w:val="single" w:sz="6" w:space="0" w:color="808080" w:themeColor="background1" w:themeShade="80"/>
      </w:tblBorders>
    </w:tblPr>
    <w:tblStylePr w:type="firstRow">
      <w:tblPr/>
      <w:tcPr>
        <w:tcBorders>
          <w:top w:val="nil"/>
          <w:left w:val="nil"/>
          <w:bottom w:val="single" w:sz="12" w:space="0" w:color="auto"/>
          <w:right w:val="nil"/>
          <w:insideH w:val="nil"/>
          <w:insideV w:val="single" w:sz="4" w:space="0" w:color="BFBFBF" w:themeColor="background1" w:themeShade="BF"/>
          <w:tl2br w:val="nil"/>
          <w:tr2bl w:val="nil"/>
        </w:tcBorders>
      </w:tcPr>
    </w:tblStylePr>
    <w:tblStylePr w:type="firstCol">
      <w:pPr>
        <w:wordWrap/>
        <w:jc w:val="left"/>
      </w:pPr>
      <w:tblPr/>
      <w:tcPr>
        <w:tcBorders>
          <w:top w:val="nil"/>
          <w:left w:val="nil"/>
          <w:bottom w:val="nil"/>
          <w:right w:val="single" w:sz="12" w:space="0" w:color="auto"/>
          <w:insideH w:val="nil"/>
          <w:insideV w:val="nil"/>
          <w:tl2br w:val="nil"/>
          <w:tr2bl w:val="nil"/>
        </w:tcBorders>
      </w:tcPr>
    </w:tblStylePr>
  </w:style>
  <w:style w:type="paragraph" w:styleId="NoSpacing">
    <w:name w:val="No Spacing"/>
    <w:uiPriority w:val="1"/>
    <w:qFormat/>
    <w:rsid w:val="00454619"/>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7D459B"/>
    <w:rPr>
      <w:sz w:val="16"/>
      <w:szCs w:val="16"/>
    </w:rPr>
  </w:style>
  <w:style w:type="paragraph" w:styleId="CommentText">
    <w:name w:val="annotation text"/>
    <w:basedOn w:val="Normal"/>
    <w:link w:val="CommentTextChar"/>
    <w:uiPriority w:val="99"/>
    <w:semiHidden/>
    <w:unhideWhenUsed/>
    <w:rsid w:val="007D459B"/>
    <w:pPr>
      <w:spacing w:line="240" w:lineRule="auto"/>
    </w:pPr>
    <w:rPr>
      <w:sz w:val="20"/>
      <w:szCs w:val="20"/>
    </w:rPr>
  </w:style>
  <w:style w:type="character" w:customStyle="1" w:styleId="CommentTextChar">
    <w:name w:val="Comment Text Char"/>
    <w:basedOn w:val="DefaultParagraphFont"/>
    <w:link w:val="CommentText"/>
    <w:uiPriority w:val="99"/>
    <w:semiHidden/>
    <w:rsid w:val="007D459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459B"/>
    <w:rPr>
      <w:b/>
      <w:bCs/>
    </w:rPr>
  </w:style>
  <w:style w:type="character" w:customStyle="1" w:styleId="CommentSubjectChar">
    <w:name w:val="Comment Subject Char"/>
    <w:basedOn w:val="CommentTextChar"/>
    <w:link w:val="CommentSubject"/>
    <w:uiPriority w:val="99"/>
    <w:semiHidden/>
    <w:rsid w:val="007D459B"/>
    <w:rPr>
      <w:rFonts w:ascii="Times New Roman" w:hAnsi="Times New Roman"/>
      <w:b/>
      <w:bCs/>
      <w:sz w:val="20"/>
      <w:szCs w:val="20"/>
    </w:rPr>
  </w:style>
  <w:style w:type="paragraph" w:styleId="FootnoteText">
    <w:name w:val="footnote text"/>
    <w:basedOn w:val="Normal"/>
    <w:link w:val="FootnoteTextChar"/>
    <w:uiPriority w:val="99"/>
    <w:semiHidden/>
    <w:unhideWhenUsed/>
    <w:rsid w:val="007265D6"/>
    <w:pPr>
      <w:spacing w:line="240" w:lineRule="auto"/>
    </w:pPr>
    <w:rPr>
      <w:sz w:val="20"/>
      <w:szCs w:val="20"/>
    </w:rPr>
  </w:style>
  <w:style w:type="character" w:customStyle="1" w:styleId="FootnoteTextChar">
    <w:name w:val="Footnote Text Char"/>
    <w:basedOn w:val="DefaultParagraphFont"/>
    <w:link w:val="FootnoteText"/>
    <w:uiPriority w:val="99"/>
    <w:semiHidden/>
    <w:rsid w:val="007265D6"/>
    <w:rPr>
      <w:rFonts w:ascii="Times New Roman" w:hAnsi="Times New Roman"/>
      <w:sz w:val="20"/>
      <w:szCs w:val="20"/>
    </w:rPr>
  </w:style>
  <w:style w:type="character" w:styleId="FootnoteReference">
    <w:name w:val="footnote reference"/>
    <w:basedOn w:val="DefaultParagraphFont"/>
    <w:uiPriority w:val="99"/>
    <w:semiHidden/>
    <w:unhideWhenUsed/>
    <w:rsid w:val="007265D6"/>
    <w:rPr>
      <w:vertAlign w:val="superscript"/>
    </w:rPr>
  </w:style>
  <w:style w:type="paragraph" w:styleId="Header">
    <w:name w:val="header"/>
    <w:basedOn w:val="Normal"/>
    <w:link w:val="HeaderChar"/>
    <w:uiPriority w:val="99"/>
    <w:unhideWhenUsed/>
    <w:rsid w:val="00EA58A1"/>
    <w:pPr>
      <w:tabs>
        <w:tab w:val="center" w:pos="4513"/>
        <w:tab w:val="right" w:pos="9026"/>
      </w:tabs>
      <w:spacing w:line="240" w:lineRule="auto"/>
    </w:pPr>
  </w:style>
  <w:style w:type="character" w:customStyle="1" w:styleId="HeaderChar">
    <w:name w:val="Header Char"/>
    <w:basedOn w:val="DefaultParagraphFont"/>
    <w:link w:val="Header"/>
    <w:uiPriority w:val="99"/>
    <w:rsid w:val="00EA58A1"/>
    <w:rPr>
      <w:rFonts w:ascii="Times New Roman" w:hAnsi="Times New Roman"/>
      <w:sz w:val="24"/>
    </w:rPr>
  </w:style>
  <w:style w:type="paragraph" w:styleId="Footer">
    <w:name w:val="footer"/>
    <w:basedOn w:val="Normal"/>
    <w:link w:val="FooterChar"/>
    <w:uiPriority w:val="99"/>
    <w:unhideWhenUsed/>
    <w:rsid w:val="00EA58A1"/>
    <w:pPr>
      <w:tabs>
        <w:tab w:val="center" w:pos="4513"/>
        <w:tab w:val="right" w:pos="9026"/>
      </w:tabs>
      <w:spacing w:line="240" w:lineRule="auto"/>
    </w:pPr>
  </w:style>
  <w:style w:type="character" w:customStyle="1" w:styleId="FooterChar">
    <w:name w:val="Footer Char"/>
    <w:basedOn w:val="DefaultParagraphFont"/>
    <w:link w:val="Footer"/>
    <w:uiPriority w:val="99"/>
    <w:rsid w:val="00EA58A1"/>
    <w:rPr>
      <w:rFonts w:ascii="Times New Roman" w:hAnsi="Times New Roman"/>
      <w:sz w:val="24"/>
    </w:rPr>
  </w:style>
  <w:style w:type="numbering" w:customStyle="1" w:styleId="NoList1">
    <w:name w:val="No List1"/>
    <w:next w:val="NoList"/>
    <w:uiPriority w:val="99"/>
    <w:semiHidden/>
    <w:unhideWhenUsed/>
    <w:rsid w:val="00B05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44247">
      <w:bodyDiv w:val="1"/>
      <w:marLeft w:val="0"/>
      <w:marRight w:val="0"/>
      <w:marTop w:val="0"/>
      <w:marBottom w:val="0"/>
      <w:divBdr>
        <w:top w:val="none" w:sz="0" w:space="0" w:color="auto"/>
        <w:left w:val="none" w:sz="0" w:space="0" w:color="auto"/>
        <w:bottom w:val="none" w:sz="0" w:space="0" w:color="auto"/>
        <w:right w:val="none" w:sz="0" w:space="0" w:color="auto"/>
      </w:divBdr>
    </w:div>
    <w:div w:id="522745341">
      <w:bodyDiv w:val="1"/>
      <w:marLeft w:val="0"/>
      <w:marRight w:val="0"/>
      <w:marTop w:val="0"/>
      <w:marBottom w:val="0"/>
      <w:divBdr>
        <w:top w:val="none" w:sz="0" w:space="0" w:color="auto"/>
        <w:left w:val="none" w:sz="0" w:space="0" w:color="auto"/>
        <w:bottom w:val="none" w:sz="0" w:space="0" w:color="auto"/>
        <w:right w:val="none" w:sz="0" w:space="0" w:color="auto"/>
      </w:divBdr>
    </w:div>
    <w:div w:id="15065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35BD4-35EC-48F2-B0C7-5C60D925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20295</Words>
  <Characters>115685</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dc:creator>
  <cp:keywords/>
  <dc:description/>
  <cp:lastModifiedBy>julia bishop</cp:lastModifiedBy>
  <cp:revision>3</cp:revision>
  <cp:lastPrinted>2015-06-07T19:24:00Z</cp:lastPrinted>
  <dcterms:created xsi:type="dcterms:W3CDTF">2020-06-12T13:58:00Z</dcterms:created>
  <dcterms:modified xsi:type="dcterms:W3CDTF">2020-06-17T19:55:00Z</dcterms:modified>
</cp:coreProperties>
</file>