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2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165D21" w:rsidTr="00A964CA">
        <w:tc>
          <w:tcPr>
            <w:tcW w:w="2500" w:type="pct"/>
          </w:tcPr>
          <w:p w:rsidR="00165D21" w:rsidRPr="00165D21" w:rsidRDefault="00B7183D" w:rsidP="00A964CA">
            <w:pPr>
              <w:rPr>
                <w:b/>
                <w:bCs/>
              </w:rPr>
            </w:pPr>
            <w:r>
              <w:rPr>
                <w:b/>
                <w:bCs/>
              </w:rPr>
              <w:t>Higher-order qualitative theme</w:t>
            </w:r>
          </w:p>
        </w:tc>
        <w:tc>
          <w:tcPr>
            <w:tcW w:w="2500" w:type="pct"/>
          </w:tcPr>
          <w:p w:rsidR="00165D21" w:rsidRPr="00165D21" w:rsidRDefault="00165D21" w:rsidP="00A964CA">
            <w:pPr>
              <w:rPr>
                <w:b/>
                <w:bCs/>
              </w:rPr>
            </w:pPr>
            <w:r w:rsidRPr="00165D21">
              <w:rPr>
                <w:b/>
                <w:bCs/>
              </w:rPr>
              <w:t>Example quote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>Physical aspects</w:t>
            </w:r>
          </w:p>
        </w:tc>
        <w:tc>
          <w:tcPr>
            <w:tcW w:w="2500" w:type="pct"/>
          </w:tcPr>
          <w:p w:rsidR="00165D21" w:rsidRDefault="00165D21" w:rsidP="00A964CA">
            <w:r>
              <w:t xml:space="preserve">“… </w:t>
            </w:r>
            <w:r w:rsidRPr="00165D21">
              <w:t>so basically the ability to do things with the</w:t>
            </w:r>
            <w:r>
              <w:t xml:space="preserve"> upper body as well so that is </w:t>
            </w:r>
            <w:r w:rsidRPr="00165D21">
              <w:t>hands and fingers err</w:t>
            </w:r>
            <w:r>
              <w:t xml:space="preserve"> </w:t>
            </w:r>
            <w:r w:rsidRPr="00165D21">
              <w:t>…</w:t>
            </w:r>
            <w:r>
              <w:t xml:space="preserve"> </w:t>
            </w:r>
            <w:r w:rsidRPr="00165D21">
              <w:t>Yeah, I think that’s quite important." (P3, adult)</w:t>
            </w:r>
            <w:r>
              <w:t>.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>Social relationships</w:t>
            </w:r>
          </w:p>
        </w:tc>
        <w:tc>
          <w:tcPr>
            <w:tcW w:w="2500" w:type="pct"/>
          </w:tcPr>
          <w:p w:rsidR="00165D21" w:rsidRDefault="00165D21" w:rsidP="00A964CA">
            <w:r w:rsidRPr="00165D21">
              <w:t>"Because I can't play at all with my friends … (</w:t>
            </w:r>
            <w:r>
              <w:t xml:space="preserve">I: </w:t>
            </w:r>
            <w:r w:rsidRPr="00165D21">
              <w:t>what would your ideal day look like?) Playing with my friends on the X-box." (P5, child)</w:t>
            </w:r>
            <w:r>
              <w:t>.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 xml:space="preserve">Autonomy and independence </w:t>
            </w:r>
          </w:p>
        </w:tc>
        <w:tc>
          <w:tcPr>
            <w:tcW w:w="2500" w:type="pct"/>
          </w:tcPr>
          <w:p w:rsidR="00165D21" w:rsidRDefault="00D365FE" w:rsidP="00A964CA">
            <w:r w:rsidRPr="00D365FE">
              <w:t>"Sometimes it just means having a choice over certain things (</w:t>
            </w:r>
            <w:r>
              <w:t xml:space="preserve">I: </w:t>
            </w:r>
            <w:r w:rsidRPr="00D365FE">
              <w:t>yeah) and, you know, just like sometimes really basic stuff about what you do with your time and (</w:t>
            </w:r>
            <w:r>
              <w:t xml:space="preserve">I: </w:t>
            </w:r>
            <w:r w:rsidRPr="00D365FE">
              <w:t>yeah) what clothes you wear and stuff like</w:t>
            </w:r>
            <w:r>
              <w:t xml:space="preserve"> that. </w:t>
            </w:r>
            <w:r w:rsidRPr="00D365FE">
              <w:t>It's about just having a general say in your life I think (</w:t>
            </w:r>
            <w:r>
              <w:t xml:space="preserve">I: </w:t>
            </w:r>
            <w:r w:rsidRPr="00D365FE">
              <w:t>yeah), which, which is really important..." (P4, adult)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 xml:space="preserve">Identity </w:t>
            </w:r>
          </w:p>
        </w:tc>
        <w:tc>
          <w:tcPr>
            <w:tcW w:w="2500" w:type="pct"/>
          </w:tcPr>
          <w:p w:rsidR="00165D21" w:rsidRDefault="00B7183D" w:rsidP="00A964CA">
            <w:r w:rsidRPr="00B7183D">
              <w:t>"…</w:t>
            </w:r>
            <w:r>
              <w:t xml:space="preserve"> </w:t>
            </w:r>
            <w:r w:rsidRPr="00B7183D">
              <w:t>because I sometimes feel like I'm less attractive, like compared to other men because they would get the attention whe</w:t>
            </w:r>
            <w:r>
              <w:t>reas me l</w:t>
            </w:r>
            <w:r w:rsidRPr="00B7183D">
              <w:t>ike I kind of don't get as much as other people</w:t>
            </w:r>
            <w:r>
              <w:t xml:space="preserve"> </w:t>
            </w:r>
            <w:r w:rsidRPr="00B7183D">
              <w:t>…" (P1, adult)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>Feelings and emotions</w:t>
            </w:r>
          </w:p>
        </w:tc>
        <w:tc>
          <w:tcPr>
            <w:tcW w:w="2500" w:type="pct"/>
          </w:tcPr>
          <w:p w:rsidR="00165D21" w:rsidRDefault="00B7183D" w:rsidP="00A964CA">
            <w:r w:rsidRPr="00B7183D">
              <w:t>"…</w:t>
            </w:r>
            <w:r>
              <w:t xml:space="preserve"> cause I think</w:t>
            </w:r>
            <w:r w:rsidRPr="00B7183D">
              <w:t>, worrying's the worst thing really (</w:t>
            </w:r>
            <w:r>
              <w:t xml:space="preserve">I: </w:t>
            </w:r>
            <w:r w:rsidRPr="00B7183D">
              <w:t>okay) cause If everyone accepts it then they're not really upset about it (</w:t>
            </w:r>
            <w:r>
              <w:t xml:space="preserve">I: </w:t>
            </w:r>
            <w:r w:rsidRPr="00B7183D">
              <w:t>okay), which is always (</w:t>
            </w:r>
            <w:r>
              <w:t xml:space="preserve">I: </w:t>
            </w:r>
            <w:r w:rsidRPr="00B7183D">
              <w:t>and that's</w:t>
            </w:r>
            <w:r>
              <w:t xml:space="preserve"> </w:t>
            </w:r>
            <w:r w:rsidRPr="00B7183D">
              <w:t>…), in the end it's all about enjoying life I suppose." (P6, child)</w:t>
            </w:r>
            <w:r>
              <w:t>.</w:t>
            </w:r>
          </w:p>
        </w:tc>
      </w:tr>
      <w:tr w:rsidR="00165D21" w:rsidTr="00A964CA">
        <w:tc>
          <w:tcPr>
            <w:tcW w:w="2500" w:type="pct"/>
          </w:tcPr>
          <w:p w:rsidR="00165D21" w:rsidRDefault="00165D21" w:rsidP="00A964CA">
            <w:r>
              <w:t>Daily activities</w:t>
            </w:r>
          </w:p>
        </w:tc>
        <w:tc>
          <w:tcPr>
            <w:tcW w:w="2500" w:type="pct"/>
          </w:tcPr>
          <w:p w:rsidR="00165D21" w:rsidRDefault="00B7183D" w:rsidP="00A964CA">
            <w:r>
              <w:t xml:space="preserve">"… (I: </w:t>
            </w:r>
            <w:r w:rsidRPr="00B7183D">
              <w:t xml:space="preserve">Are there any, you know, are there any other, </w:t>
            </w:r>
            <w:proofErr w:type="spellStart"/>
            <w:r w:rsidRPr="00B7183D">
              <w:t>er</w:t>
            </w:r>
            <w:proofErr w:type="spellEnd"/>
            <w:r w:rsidR="00D365FE">
              <w:t>,</w:t>
            </w:r>
            <w:r w:rsidRPr="00B7183D">
              <w:t xml:space="preserve"> activities that, that you find you can't do because of </w:t>
            </w:r>
            <w:r w:rsidR="00D365FE">
              <w:t>your condition that bother you?)</w:t>
            </w:r>
            <w:r w:rsidRPr="00B7183D">
              <w:t xml:space="preserve"> … Drive, drive a car? …</w:t>
            </w:r>
            <w:r w:rsidR="00D365FE">
              <w:t xml:space="preserve"> </w:t>
            </w:r>
            <w:r w:rsidRPr="00B7183D">
              <w:t>Oh wait. I would be able to drive a car because I would get a special one</w:t>
            </w:r>
            <w:r w:rsidR="00D365FE">
              <w:t xml:space="preserve"> </w:t>
            </w:r>
            <w:r w:rsidRPr="00B7183D">
              <w:t>..." (P9, child)</w:t>
            </w:r>
          </w:p>
        </w:tc>
      </w:tr>
    </w:tbl>
    <w:p w:rsidR="00A964CA" w:rsidRPr="00A21B47" w:rsidRDefault="00A964CA" w:rsidP="00A964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File </w:t>
      </w:r>
      <w:proofErr w:type="gramStart"/>
      <w:r>
        <w:rPr>
          <w:rFonts w:cstheme="minorHAnsi"/>
          <w:b/>
          <w:sz w:val="24"/>
          <w:szCs w:val="24"/>
        </w:rPr>
        <w:t>I</w:t>
      </w:r>
      <w:proofErr w:type="gramEnd"/>
      <w:r>
        <w:rPr>
          <w:rFonts w:cstheme="minorHAnsi"/>
          <w:b/>
          <w:sz w:val="24"/>
          <w:szCs w:val="24"/>
        </w:rPr>
        <w:t xml:space="preserve"> – </w:t>
      </w:r>
      <w:r w:rsidRPr="00A21B47">
        <w:rPr>
          <w:b/>
          <w:bCs/>
          <w:sz w:val="24"/>
          <w:szCs w:val="24"/>
        </w:rPr>
        <w:t>St</w:t>
      </w:r>
      <w:bookmarkStart w:id="0" w:name="_GoBack"/>
      <w:bookmarkEnd w:id="0"/>
      <w:r w:rsidRPr="00A21B47">
        <w:rPr>
          <w:b/>
          <w:bCs/>
          <w:sz w:val="24"/>
          <w:szCs w:val="24"/>
        </w:rPr>
        <w:t xml:space="preserve">age 1 </w:t>
      </w:r>
      <w:r>
        <w:rPr>
          <w:b/>
          <w:bCs/>
          <w:sz w:val="24"/>
          <w:szCs w:val="24"/>
        </w:rPr>
        <w:t>qualitative higher-order themes and example quotes</w:t>
      </w:r>
      <w:r>
        <w:rPr>
          <w:sz w:val="24"/>
          <w:szCs w:val="24"/>
        </w:rPr>
        <w:br/>
      </w:r>
    </w:p>
    <w:p w:rsidR="00A21FF0" w:rsidRDefault="00D365FE" w:rsidP="00D365FE">
      <w:pPr>
        <w:spacing w:before="120" w:after="0" w:line="480" w:lineRule="auto"/>
      </w:pPr>
      <w:r w:rsidRPr="003B07A9">
        <w:rPr>
          <w:bCs/>
          <w:i/>
          <w:sz w:val="20"/>
          <w:szCs w:val="20"/>
        </w:rPr>
        <w:t>Note</w:t>
      </w:r>
      <w:r w:rsidRPr="003B07A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PX = Participant number X. I = Interviewer. </w:t>
      </w:r>
    </w:p>
    <w:sectPr w:rsidR="00A21F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CA" w:rsidRDefault="00A964CA" w:rsidP="00A964CA">
      <w:pPr>
        <w:spacing w:after="0" w:line="240" w:lineRule="auto"/>
      </w:pPr>
      <w:r>
        <w:separator/>
      </w:r>
    </w:p>
  </w:endnote>
  <w:endnote w:type="continuationSeparator" w:id="0">
    <w:p w:rsidR="00A964CA" w:rsidRDefault="00A964CA" w:rsidP="00A9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CA" w:rsidRDefault="00A964CA" w:rsidP="00A964CA">
      <w:pPr>
        <w:spacing w:after="0" w:line="240" w:lineRule="auto"/>
      </w:pPr>
      <w:r>
        <w:separator/>
      </w:r>
    </w:p>
  </w:footnote>
  <w:footnote w:type="continuationSeparator" w:id="0">
    <w:p w:rsidR="00A964CA" w:rsidRDefault="00A964CA" w:rsidP="00A9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CA" w:rsidRPr="00F2463D" w:rsidRDefault="00A964CA" w:rsidP="00A964CA">
    <w:pPr>
      <w:pStyle w:val="Header"/>
      <w:tabs>
        <w:tab w:val="left" w:pos="4860"/>
      </w:tabs>
    </w:pPr>
    <w:r>
      <w:rPr>
        <w:sz w:val="24"/>
        <w:szCs w:val="24"/>
      </w:rPr>
      <w:t>DEVELOPING TH</w:t>
    </w:r>
    <w:r>
      <w:rPr>
        <w:sz w:val="24"/>
        <w:szCs w:val="24"/>
      </w:rPr>
      <w:t>E DMD-QOL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Supplementary File I</w:t>
    </w:r>
  </w:p>
  <w:p w:rsidR="00A964CA" w:rsidRDefault="00A96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21"/>
    <w:rsid w:val="00165D21"/>
    <w:rsid w:val="00A436D2"/>
    <w:rsid w:val="00A964CA"/>
    <w:rsid w:val="00B6066F"/>
    <w:rsid w:val="00B7183D"/>
    <w:rsid w:val="00BC6309"/>
    <w:rsid w:val="00D365FE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7A51"/>
  <w15:chartTrackingRefBased/>
  <w15:docId w15:val="{E20CC747-DFDD-4E4B-B4E1-D42AC60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CA"/>
  </w:style>
  <w:style w:type="paragraph" w:styleId="Footer">
    <w:name w:val="footer"/>
    <w:basedOn w:val="Normal"/>
    <w:link w:val="FooterChar"/>
    <w:uiPriority w:val="99"/>
    <w:unhideWhenUsed/>
    <w:rsid w:val="00A9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CA"/>
  </w:style>
  <w:style w:type="paragraph" w:styleId="NoSpacing">
    <w:name w:val="No Spacing"/>
    <w:uiPriority w:val="1"/>
    <w:qFormat/>
    <w:rsid w:val="00A964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Powell</dc:creator>
  <cp:keywords/>
  <dc:description/>
  <cp:lastModifiedBy>Philip Powell</cp:lastModifiedBy>
  <cp:revision>2</cp:revision>
  <dcterms:created xsi:type="dcterms:W3CDTF">2021-01-12T15:22:00Z</dcterms:created>
  <dcterms:modified xsi:type="dcterms:W3CDTF">2021-01-12T15:59:00Z</dcterms:modified>
</cp:coreProperties>
</file>